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46487468</w:t>
      </w:r>
      <w:r>
        <w:tab/>
      </w:r>
      <w:r>
        <w:tab/>
        <w:t>DIČ 2820005628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Dominika Cibulková </w:t>
      </w:r>
      <w:proofErr w:type="spellStart"/>
      <w:r>
        <w:t>s.r.o</w:t>
      </w:r>
      <w:proofErr w:type="spellEnd"/>
      <w:r>
        <w:t>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E77987">
        <w:t>1</w:t>
      </w:r>
      <w:r w:rsidR="0007685E">
        <w:t>, ku koncu zdaňovacieho obdobia - 0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 a  tovar a ostatné skladové zásoby obstarávacou cenou.</w:t>
      </w:r>
      <w:r w:rsidR="00B162FB">
        <w:t xml:space="preserve"> 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07685E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07685E">
        <w:t>doúčtovala časové rozlíšenie výnosov do roku 2017 a 2018 ako zvýšenie straty minulých účtovných období.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B162FB">
        <w:t>Zmluvy na realizáciu reklamných kampaní</w:t>
      </w:r>
      <w:r>
        <w:t>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 xml:space="preserve">Spoločnosť neeviduje záväzky </w:t>
      </w:r>
      <w:r w:rsidR="0007685E">
        <w:t xml:space="preserve">po lehote splatnosti. Eviduje pohľadávky s </w:t>
      </w:r>
      <w:r>
        <w:t>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Záväzky so zostatkovou dobou splatnosti dlhšou ako 5 rokov –  </w:t>
      </w:r>
      <w:proofErr w:type="spellStart"/>
      <w:r w:rsidR="00174BC8">
        <w:t>sp</w:t>
      </w:r>
      <w:proofErr w:type="spellEnd"/>
      <w:r w:rsidR="00174BC8">
        <w:t>.</w:t>
      </w:r>
      <w:r>
        <w:t xml:space="preserve">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Zabezpečené záväzky -  </w:t>
      </w:r>
      <w:proofErr w:type="spellStart"/>
      <w:r>
        <w:t>sp</w:t>
      </w:r>
      <w:proofErr w:type="spellEnd"/>
      <w:r w:rsidR="00174BC8">
        <w:t>. spláca 2 motorové vozidlá, ktorými ručí za dlho</w:t>
      </w:r>
      <w:r w:rsidR="0007685E">
        <w:t>dob</w:t>
      </w:r>
      <w:r w:rsidR="00174BC8">
        <w:t>ý bankový úver.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174BC8">
        <w:t>spoločnosť nemá náplň pre danú položku</w:t>
      </w:r>
      <w:r w:rsidR="00B162FB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77987" w:rsidRDefault="00E77987">
      <w:pPr>
        <w:rPr>
          <w:rFonts w:hint="eastAsia"/>
        </w:rPr>
      </w:pPr>
    </w:p>
    <w:sectPr w:rsidR="00E7798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7685E"/>
    <w:rsid w:val="0010648A"/>
    <w:rsid w:val="00174BC8"/>
    <w:rsid w:val="00497B52"/>
    <w:rsid w:val="00555E3F"/>
    <w:rsid w:val="00AA6EA7"/>
    <w:rsid w:val="00B162FB"/>
    <w:rsid w:val="00CD02B3"/>
    <w:rsid w:val="00E2335D"/>
    <w:rsid w:val="00E66A37"/>
    <w:rsid w:val="00E77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31B4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4</cp:revision>
  <cp:lastPrinted>2015-06-24T21:37:00Z</cp:lastPrinted>
  <dcterms:created xsi:type="dcterms:W3CDTF">2020-05-03T18:33:00Z</dcterms:created>
  <dcterms:modified xsi:type="dcterms:W3CDTF">2020-05-03T18:41:00Z</dcterms:modified>
  <dc:language>sk-SK</dc:language>
</cp:coreProperties>
</file>