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ENEN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Kubranská 251/167, Trenčín</w:t>
            </w:r>
          </w:p>
        </w:tc>
      </w:tr>
      <w:tr w:rsidR="004534D4" w:rsidRPr="003E7910" w:rsidTr="003A6CA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A6C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36334405          DIČ:  2021811429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A6C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21.06.2014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6C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21.06.2014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3A6CA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6CA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6CA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A6CA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A6CA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6CA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A6CA8" w:rsidP="003A6C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A6CA8" w:rsidP="003A6C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3A6CA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6CA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A6CA8" w:rsidP="003A6C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A6CA8" w:rsidP="003A6C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3A6CA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6CA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A6CA8" w:rsidP="003A6CA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A6CA8" w:rsidP="003A6C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0D0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Mária Nemcová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0D0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0D0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A6CA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0D0A" w:rsidP="003A6C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Emil Nevláčil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6C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6C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0D0A" w:rsidP="003A6C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0D0A" w:rsidP="003A6C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6C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6C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6C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6C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6C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6C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6C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6CA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0D0A" w:rsidP="003A6C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Erik Nevláčil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6C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6C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0D0A" w:rsidP="003A6C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0D0A" w:rsidP="003A6C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6C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27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27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6CA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7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27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27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27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7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27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7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7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27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623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623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623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4005</w:t>
            </w:r>
          </w:p>
        </w:tc>
        <w:tc>
          <w:tcPr>
            <w:tcW w:w="2405" w:type="dxa"/>
            <w:vAlign w:val="center"/>
          </w:tcPr>
          <w:p w:rsidR="0003344F" w:rsidRPr="003F477D" w:rsidRDefault="002623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623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623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  <w:r w:rsidR="00262318">
              <w:rPr>
                <w:b/>
                <w:bCs/>
                <w:szCs w:val="22"/>
              </w:rPr>
              <w:t>6349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62318" w:rsidRDefault="002623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62318">
              <w:rPr>
                <w:b/>
                <w:bCs/>
                <w:szCs w:val="22"/>
              </w:rPr>
              <w:t>55954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</w:t>
            </w:r>
            <w:r w:rsidR="00262318">
              <w:rPr>
                <w:szCs w:val="22"/>
              </w:rPr>
              <w:t>6349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62318" w:rsidRDefault="00262318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262318">
              <w:rPr>
                <w:szCs w:val="22"/>
              </w:rPr>
              <w:t>55954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731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731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731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7731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247306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7731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166155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73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73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73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73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73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</w:t>
            </w:r>
            <w:r>
              <w:rPr>
                <w:szCs w:val="22"/>
              </w:rPr>
              <w:t>0002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73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73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731B">
              <w:rPr>
                <w:szCs w:val="22"/>
              </w:rPr>
              <w:t>16597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731B">
              <w:rPr>
                <w:szCs w:val="22"/>
              </w:rPr>
              <w:t>16597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F263C1" w:rsidRDefault="00F263C1" w:rsidP="00107589">
      <w:pPr>
        <w:spacing w:after="0" w:line="240" w:lineRule="auto"/>
      </w:pPr>
      <w:r>
        <w:separator/>
      </w:r>
    </w:p>
  </w:endnote>
  <w:endnote w:type="continuationSeparator" w:id="0">
    <w:p w:rsidR="00F263C1" w:rsidRDefault="00F263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A6CA8" w:rsidRPr="00981468" w:rsidRDefault="003A6CA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F263C1" w:rsidRDefault="00F263C1" w:rsidP="00107589">
      <w:pPr>
        <w:spacing w:after="0" w:line="240" w:lineRule="auto"/>
      </w:pPr>
      <w:r>
        <w:separator/>
      </w:r>
    </w:p>
  </w:footnote>
  <w:footnote w:type="continuationSeparator" w:id="0">
    <w:p w:rsidR="00F263C1" w:rsidRDefault="00F263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A6CA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A6CA8" w:rsidRPr="003F477D" w:rsidRDefault="003A6CA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6CA8" w:rsidRPr="003F477D" w:rsidRDefault="003A6CA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A6CA8" w:rsidRPr="004268D2" w:rsidRDefault="003A6CA8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A6CA8" w:rsidRPr="004268D2" w:rsidRDefault="003A6CA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2754A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2318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6CA8"/>
    <w:rsid w:val="003C6761"/>
    <w:rsid w:val="003C72A7"/>
    <w:rsid w:val="003D38D7"/>
    <w:rsid w:val="003D5FCE"/>
    <w:rsid w:val="003E0830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0E8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31B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0D0A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63C1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8E64F85"/>
  <w15:docId w15:val="{E45A6C94-C0BD-4BBD-81E1-1FC90BB60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90A819-296F-4C29-8DE5-F4517328BE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28</Pages>
  <Words>4641</Words>
  <Characters>26454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4</cp:revision>
  <cp:lastPrinted>2015-01-27T14:36:00Z</cp:lastPrinted>
  <dcterms:created xsi:type="dcterms:W3CDTF">2020-05-12T14:43:00Z</dcterms:created>
  <dcterms:modified xsi:type="dcterms:W3CDTF">2020-05-12T15:30:00Z</dcterms:modified>
</cp:coreProperties>
</file>