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E70152">
        <w:rPr>
          <w:rFonts w:ascii="Calibri" w:eastAsia="Calibri" w:hAnsi="Calibri" w:cs="Times New Roman"/>
          <w:b/>
          <w:sz w:val="52"/>
          <w:szCs w:val="40"/>
        </w:rPr>
        <w:t>201</w:t>
      </w:r>
      <w:r w:rsidR="00790168">
        <w:rPr>
          <w:rFonts w:ascii="Calibri" w:eastAsia="Calibri" w:hAnsi="Calibri" w:cs="Times New Roman"/>
          <w:b/>
          <w:sz w:val="52"/>
          <w:szCs w:val="40"/>
        </w:rPr>
        <w:t>9</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E70152">
        <w:rPr>
          <w:rFonts w:ascii="Calibri" w:eastAsia="Calibri" w:hAnsi="Calibri" w:cs="Times New Roman"/>
          <w:b/>
          <w:sz w:val="32"/>
          <w:szCs w:val="40"/>
        </w:rPr>
        <w:t>1.1.201</w:t>
      </w:r>
      <w:r w:rsidR="00790168">
        <w:rPr>
          <w:rFonts w:ascii="Calibri" w:eastAsia="Calibri" w:hAnsi="Calibri" w:cs="Times New Roman"/>
          <w:b/>
          <w:sz w:val="32"/>
          <w:szCs w:val="40"/>
        </w:rPr>
        <w:t>9</w:t>
      </w:r>
      <w:r w:rsidRPr="00057D76">
        <w:rPr>
          <w:rFonts w:ascii="Calibri" w:eastAsia="Calibri" w:hAnsi="Calibri" w:cs="Times New Roman"/>
          <w:b/>
          <w:sz w:val="32"/>
          <w:szCs w:val="40"/>
        </w:rPr>
        <w:t xml:space="preserve"> DO 31.12.</w:t>
      </w:r>
      <w:r w:rsidR="00E70152">
        <w:rPr>
          <w:rFonts w:ascii="Calibri" w:eastAsia="Calibri" w:hAnsi="Calibri" w:cs="Times New Roman"/>
          <w:b/>
          <w:sz w:val="32"/>
          <w:szCs w:val="40"/>
        </w:rPr>
        <w:t>201</w:t>
      </w:r>
      <w:r w:rsidR="00790168">
        <w:rPr>
          <w:rFonts w:ascii="Calibri" w:eastAsia="Calibri" w:hAnsi="Calibri" w:cs="Times New Roman"/>
          <w:b/>
          <w:sz w:val="32"/>
          <w:szCs w:val="40"/>
        </w:rPr>
        <w:t>9</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Obchodné meno: </w:t>
      </w:r>
      <w:r w:rsidR="009434D0">
        <w:rPr>
          <w:rFonts w:ascii="Calibri" w:eastAsia="Calibri" w:hAnsi="Calibri" w:cs="Times New Roman"/>
          <w:b/>
          <w:sz w:val="32"/>
          <w:szCs w:val="32"/>
        </w:rPr>
        <w:t>PromLight Slovakia s. r. o.</w:t>
      </w:r>
    </w:p>
    <w:p w:rsidR="00FC4674" w:rsidRPr="00B91B3B" w:rsidRDefault="00FC4674"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E70152">
        <w:rPr>
          <w:rFonts w:ascii="Calibri" w:eastAsia="Calibri" w:hAnsi="Calibri" w:cs="Times New Roman"/>
          <w:b/>
          <w:sz w:val="32"/>
          <w:szCs w:val="32"/>
        </w:rPr>
        <w:t>Karadžičova 8/A</w:t>
      </w:r>
      <w:r>
        <w:rPr>
          <w:rFonts w:ascii="Calibri" w:eastAsia="Calibri" w:hAnsi="Calibri" w:cs="Times New Roman"/>
          <w:b/>
          <w:sz w:val="32"/>
          <w:szCs w:val="32"/>
        </w:rPr>
        <w:t xml:space="preserve">, </w:t>
      </w:r>
      <w:r w:rsidR="00E70152">
        <w:rPr>
          <w:rFonts w:ascii="Calibri" w:eastAsia="Calibri" w:hAnsi="Calibri" w:cs="Times New Roman"/>
          <w:b/>
          <w:sz w:val="32"/>
          <w:szCs w:val="32"/>
        </w:rPr>
        <w:t>821 08</w:t>
      </w:r>
      <w:r w:rsidR="00DA7676">
        <w:rPr>
          <w:rFonts w:ascii="Calibri" w:eastAsia="Calibri" w:hAnsi="Calibri" w:cs="Times New Roman"/>
          <w:b/>
          <w:sz w:val="32"/>
          <w:szCs w:val="32"/>
        </w:rPr>
        <w:t xml:space="preserve"> Bratislava</w:t>
      </w:r>
      <w:r w:rsidR="00790168">
        <w:rPr>
          <w:rFonts w:ascii="Calibri" w:eastAsia="Calibri" w:hAnsi="Calibri" w:cs="Times New Roman"/>
          <w:b/>
          <w:sz w:val="32"/>
          <w:szCs w:val="32"/>
        </w:rPr>
        <w:t xml:space="preserve"> – mestská časť Ružinov</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9434D0">
        <w:rPr>
          <w:rFonts w:ascii="Calibri" w:eastAsia="Calibri" w:hAnsi="Calibri" w:cs="Times New Roman"/>
          <w:b/>
          <w:sz w:val="32"/>
          <w:szCs w:val="32"/>
        </w:rPr>
        <w:t>50 971 751</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9434D0">
        <w:rPr>
          <w:rFonts w:ascii="Calibri" w:eastAsia="Calibri" w:hAnsi="Calibri" w:cs="Times New Roman"/>
          <w:b/>
          <w:sz w:val="32"/>
          <w:szCs w:val="32"/>
        </w:rPr>
        <w:t>21 20 54 71 87</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790168"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9434D0">
        <w:rPr>
          <w:rStyle w:val="ra"/>
        </w:rPr>
        <w:t>PromLight Slovakia s. r. o.</w:t>
      </w:r>
      <w:r w:rsidR="00676390" w:rsidRPr="00487EC7">
        <w:rPr>
          <w:rFonts w:cs="Times New Roman"/>
          <w:lang w:val="sk-SK"/>
        </w:rPr>
        <w:t xml:space="preserve"> </w:t>
      </w:r>
      <w:r w:rsidRPr="00487EC7">
        <w:rPr>
          <w:rFonts w:cs="Times New Roman"/>
          <w:lang w:val="sk-SK"/>
        </w:rPr>
        <w:t>(ďalej l</w:t>
      </w:r>
      <w:r w:rsidR="00BB2ED3">
        <w:rPr>
          <w:rFonts w:cs="Times New Roman"/>
          <w:lang w:val="sk-SK"/>
        </w:rPr>
        <w:t xml:space="preserve">en Spoločnosť), bola založená </w:t>
      </w:r>
      <w:r w:rsidR="00CF0E38">
        <w:rPr>
          <w:rFonts w:cs="Times New Roman"/>
          <w:lang w:val="sk-SK"/>
        </w:rPr>
        <w:t xml:space="preserve">7. </w:t>
      </w:r>
      <w:r w:rsidR="009434D0">
        <w:rPr>
          <w:rFonts w:cs="Times New Roman"/>
          <w:lang w:val="sk-SK"/>
        </w:rPr>
        <w:t>júna</w:t>
      </w:r>
      <w:r w:rsidR="00DA7676">
        <w:rPr>
          <w:rFonts w:cs="Times New Roman"/>
          <w:lang w:val="sk-SK"/>
        </w:rPr>
        <w:t xml:space="preserve"> 2017</w:t>
      </w:r>
      <w:r w:rsidR="00790168">
        <w:rPr>
          <w:rFonts w:cs="Times New Roman"/>
          <w:lang w:val="sk-SK"/>
        </w:rPr>
        <w:t xml:space="preserve"> </w:t>
      </w:r>
      <w:r w:rsidRPr="00487EC7">
        <w:rPr>
          <w:rFonts w:cs="Times New Roman"/>
          <w:lang w:val="sk-SK"/>
        </w:rPr>
        <w:t xml:space="preserve">a do obchodného registra bola zapísaná </w:t>
      </w:r>
      <w:r w:rsidR="009434D0">
        <w:rPr>
          <w:rFonts w:cs="Times New Roman"/>
          <w:lang w:val="sk-SK"/>
        </w:rPr>
        <w:t>28</w:t>
      </w:r>
      <w:r w:rsidR="00676390">
        <w:rPr>
          <w:rFonts w:cs="Times New Roman"/>
          <w:lang w:val="sk-SK"/>
        </w:rPr>
        <w:t xml:space="preserve">. </w:t>
      </w:r>
      <w:r w:rsidR="009434D0">
        <w:rPr>
          <w:rFonts w:cs="Times New Roman"/>
          <w:lang w:val="sk-SK"/>
        </w:rPr>
        <w:t>júna</w:t>
      </w:r>
      <w:r w:rsidR="00DA7676">
        <w:rPr>
          <w:rFonts w:cs="Times New Roman"/>
          <w:lang w:val="sk-SK"/>
        </w:rPr>
        <w:t xml:space="preserve"> 2017</w:t>
      </w:r>
      <w:r w:rsidRPr="00487EC7">
        <w:rPr>
          <w:rFonts w:cs="Times New Roman"/>
          <w:lang w:val="sk-SK"/>
        </w:rPr>
        <w:t xml:space="preserve"> (Obchodný reg</w:t>
      </w:r>
      <w:r w:rsidR="004F0939">
        <w:rPr>
          <w:rFonts w:cs="Times New Roman"/>
          <w:lang w:val="sk-SK"/>
        </w:rPr>
        <w:t>ister Okresného súdu Bratislava </w:t>
      </w:r>
      <w:r w:rsidRPr="00487EC7">
        <w:rPr>
          <w:rFonts w:cs="Times New Roman"/>
          <w:lang w:val="sk-SK"/>
        </w:rPr>
        <w:t>I v Bratislave,</w:t>
      </w:r>
      <w:r w:rsidR="00BB2ED3">
        <w:rPr>
          <w:rFonts w:cs="Times New Roman"/>
          <w:lang w:val="sk-SK"/>
        </w:rPr>
        <w:t xml:space="preserve"> oddiel Sro, vložka </w:t>
      </w:r>
      <w:r w:rsidR="009434D0" w:rsidRPr="009434D0">
        <w:t>120784/B</w:t>
      </w:r>
      <w:r w:rsidRPr="00487EC7">
        <w:rPr>
          <w:rFonts w:cs="Times New Roman"/>
          <w:lang w:val="sk-SK"/>
        </w:rPr>
        <w:t>).</w:t>
      </w:r>
      <w:r w:rsidR="008852A2">
        <w:rPr>
          <w:rFonts w:cs="Times New Roman"/>
          <w:lang w:val="sk-SK"/>
        </w:rPr>
        <w:t xml:space="preserve"> </w:t>
      </w:r>
    </w:p>
    <w:p w:rsidR="00E64C48" w:rsidRPr="007669E5" w:rsidRDefault="00E64C48" w:rsidP="00DD7B49">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9E261E" w:rsidRDefault="009E261E" w:rsidP="00DD7B49">
      <w:pPr>
        <w:pStyle w:val="Odstavecseseznamem"/>
        <w:numPr>
          <w:ilvl w:val="0"/>
          <w:numId w:val="22"/>
        </w:numPr>
        <w:spacing w:after="0" w:line="360" w:lineRule="auto"/>
        <w:jc w:val="both"/>
        <w:rPr>
          <w:rFonts w:eastAsia="Times New Roman" w:cs="Times New Roman"/>
        </w:rPr>
      </w:pPr>
      <w:r>
        <w:rPr>
          <w:rStyle w:val="ra"/>
        </w:rPr>
        <w:t>činnosť podnikateľských, organizačných a ekonomických poradcov</w:t>
      </w:r>
    </w:p>
    <w:p w:rsidR="009E261E" w:rsidRPr="00E64C48" w:rsidRDefault="009E261E" w:rsidP="00DD7B49">
      <w:pPr>
        <w:spacing w:after="0" w:line="360" w:lineRule="auto"/>
        <w:jc w:val="both"/>
        <w:rPr>
          <w:rFonts w:eastAsia="Times New Roman" w:cs="Times New Roman"/>
          <w:vanish/>
        </w:rPr>
      </w:pPr>
    </w:p>
    <w:p w:rsidR="00E64C48" w:rsidRPr="00E64C48" w:rsidRDefault="00E64C48" w:rsidP="00DD7B49">
      <w:pPr>
        <w:spacing w:after="0" w:line="360" w:lineRule="auto"/>
        <w:jc w:val="both"/>
        <w:rPr>
          <w:rFonts w:eastAsia="Times New Roman" w:cs="Times New Roman"/>
          <w:vanish/>
        </w:rPr>
      </w:pPr>
    </w:p>
    <w:p w:rsidR="00E64C48" w:rsidRPr="00487EC7" w:rsidRDefault="00E64C48" w:rsidP="00DD7B49">
      <w:pPr>
        <w:numPr>
          <w:ilvl w:val="0"/>
          <w:numId w:val="4"/>
        </w:numPr>
        <w:spacing w:after="0" w:line="360" w:lineRule="auto"/>
        <w:jc w:val="both"/>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DD7B49">
      <w:pPr>
        <w:numPr>
          <w:ilvl w:val="0"/>
          <w:numId w:val="4"/>
        </w:numPr>
        <w:spacing w:after="0" w:line="360" w:lineRule="auto"/>
        <w:jc w:val="both"/>
        <w:rPr>
          <w:rFonts w:cs="Times New Roman"/>
          <w:lang w:val="sk-SK"/>
        </w:rPr>
      </w:pPr>
      <w:r w:rsidRPr="00487EC7">
        <w:rPr>
          <w:rFonts w:cs="Times New Roman"/>
          <w:lang w:val="sk-SK"/>
        </w:rPr>
        <w:t>sprostredkovateľská činnosť v oblasti obchodu</w:t>
      </w:r>
    </w:p>
    <w:p w:rsidR="00E64C48" w:rsidRDefault="00E64C48" w:rsidP="00DD7B49">
      <w:pPr>
        <w:numPr>
          <w:ilvl w:val="0"/>
          <w:numId w:val="4"/>
        </w:numPr>
        <w:spacing w:after="0" w:line="360" w:lineRule="auto"/>
        <w:jc w:val="both"/>
        <w:rPr>
          <w:rFonts w:cs="Times New Roman"/>
          <w:lang w:val="sk-SK"/>
        </w:rPr>
      </w:pPr>
      <w:r w:rsidRPr="00487EC7">
        <w:rPr>
          <w:rFonts w:cs="Times New Roman"/>
          <w:lang w:val="sk-SK"/>
        </w:rPr>
        <w:t>sprostredkovateľská činnosť v oblasti služieb</w:t>
      </w:r>
    </w:p>
    <w:p w:rsidR="004F0939" w:rsidRPr="004F0939" w:rsidRDefault="004F0939" w:rsidP="00DD7B49">
      <w:pPr>
        <w:numPr>
          <w:ilvl w:val="0"/>
          <w:numId w:val="4"/>
        </w:numPr>
        <w:spacing w:after="0" w:line="360" w:lineRule="auto"/>
        <w:jc w:val="both"/>
        <w:rPr>
          <w:rStyle w:val="ra"/>
          <w:rFonts w:cs="Times New Roman"/>
          <w:lang w:val="sk-SK"/>
        </w:rPr>
      </w:pPr>
      <w:r>
        <w:rPr>
          <w:rStyle w:val="ra"/>
        </w:rPr>
        <w:t>reklamné a marketingové služby</w:t>
      </w:r>
    </w:p>
    <w:p w:rsidR="004F0939" w:rsidRPr="004F0939" w:rsidRDefault="004F0939" w:rsidP="00DD7B49">
      <w:pPr>
        <w:numPr>
          <w:ilvl w:val="0"/>
          <w:numId w:val="4"/>
        </w:numPr>
        <w:spacing w:after="0" w:line="360" w:lineRule="auto"/>
        <w:jc w:val="both"/>
        <w:rPr>
          <w:rStyle w:val="ra"/>
          <w:rFonts w:cs="Times New Roman"/>
          <w:lang w:val="sk-SK"/>
        </w:rPr>
      </w:pPr>
      <w:r>
        <w:rPr>
          <w:rStyle w:val="ra"/>
        </w:rPr>
        <w:t>počítačové služby</w:t>
      </w:r>
    </w:p>
    <w:p w:rsidR="004F0939" w:rsidRPr="004F0939" w:rsidRDefault="004F0939" w:rsidP="00DD7B49">
      <w:pPr>
        <w:numPr>
          <w:ilvl w:val="0"/>
          <w:numId w:val="4"/>
        </w:numPr>
        <w:spacing w:after="0" w:line="360" w:lineRule="auto"/>
        <w:jc w:val="both"/>
        <w:rPr>
          <w:rStyle w:val="ra"/>
          <w:rFonts w:cs="Times New Roman"/>
          <w:lang w:val="sk-SK"/>
        </w:rPr>
      </w:pPr>
      <w:r>
        <w:rPr>
          <w:rStyle w:val="ra"/>
        </w:rPr>
        <w:t>obstarávanie služieb spojených so správou bytového a nebytového fondu</w:t>
      </w:r>
    </w:p>
    <w:p w:rsidR="00E64C48" w:rsidRPr="00790168" w:rsidRDefault="004F0939" w:rsidP="00E238E3">
      <w:pPr>
        <w:numPr>
          <w:ilvl w:val="0"/>
          <w:numId w:val="4"/>
        </w:numPr>
        <w:spacing w:after="0" w:line="360" w:lineRule="auto"/>
        <w:jc w:val="both"/>
        <w:rPr>
          <w:rFonts w:cs="Times New Roman"/>
          <w:lang w:val="sk-SK"/>
        </w:rPr>
      </w:pPr>
      <w:r>
        <w:rPr>
          <w:rStyle w:val="ra"/>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E238E3" w:rsidRPr="00790168" w:rsidRDefault="00C10215" w:rsidP="00790168">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Údaje o neobmedzenom ručení</w:t>
      </w:r>
    </w:p>
    <w:p w:rsidR="00E238E3" w:rsidRPr="00790168"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E70152">
        <w:rPr>
          <w:rFonts w:cs="Times New Roman"/>
          <w:lang w:val="sk-SK"/>
        </w:rPr>
        <w:t>201</w:t>
      </w:r>
      <w:r w:rsidR="00790168">
        <w:rPr>
          <w:rFonts w:cs="Times New Roman"/>
          <w:lang w:val="sk-SK"/>
        </w:rPr>
        <w:t>9</w:t>
      </w:r>
      <w:r w:rsidRPr="00487EC7">
        <w:rPr>
          <w:rFonts w:cs="Times New Roman"/>
          <w:lang w:val="sk-SK"/>
        </w:rPr>
        <w:t xml:space="preserve"> je zostavená ako riadna účtovná závierka podľa §</w:t>
      </w:r>
      <w:r w:rsidR="008642C7">
        <w:rPr>
          <w:rFonts w:cs="Times New Roman"/>
          <w:lang w:val="sk-SK"/>
        </w:rPr>
        <w:t xml:space="preserve"> </w:t>
      </w:r>
      <w:r w:rsidRPr="00487EC7">
        <w:rPr>
          <w:rFonts w:cs="Times New Roman"/>
          <w:lang w:val="sk-SK"/>
        </w:rPr>
        <w:t>17 ods. 6 zákona NR SR č. 431/2002 Z. z. o účto</w:t>
      </w:r>
      <w:r w:rsidR="00676390">
        <w:rPr>
          <w:rFonts w:cs="Times New Roman"/>
          <w:lang w:val="sk-SK"/>
        </w:rPr>
        <w:t>vníctve za účtovné obdobie od </w:t>
      </w:r>
      <w:r w:rsidR="00E70152">
        <w:rPr>
          <w:rFonts w:cs="Times New Roman"/>
          <w:lang w:val="sk-SK"/>
        </w:rPr>
        <w:t>1</w:t>
      </w:r>
      <w:r w:rsidR="00DA7676">
        <w:rPr>
          <w:rFonts w:cs="Times New Roman"/>
          <w:lang w:val="sk-SK"/>
        </w:rPr>
        <w:t>.</w:t>
      </w:r>
      <w:r w:rsidR="00CF0E38">
        <w:rPr>
          <w:rFonts w:cs="Times New Roman"/>
          <w:lang w:val="sk-SK"/>
        </w:rPr>
        <w:t> </w:t>
      </w:r>
      <w:r w:rsidR="00E70152">
        <w:rPr>
          <w:rFonts w:cs="Times New Roman"/>
          <w:lang w:val="sk-SK"/>
        </w:rPr>
        <w:t>januára</w:t>
      </w:r>
      <w:r w:rsidR="00DA7676">
        <w:rPr>
          <w:rFonts w:cs="Times New Roman"/>
          <w:lang w:val="sk-SK"/>
        </w:rPr>
        <w:t> </w:t>
      </w:r>
      <w:r w:rsidR="00E70152">
        <w:rPr>
          <w:rFonts w:cs="Times New Roman"/>
          <w:lang w:val="sk-SK"/>
        </w:rPr>
        <w:t xml:space="preserve"> 201</w:t>
      </w:r>
      <w:r w:rsidR="00790168">
        <w:rPr>
          <w:rFonts w:cs="Times New Roman"/>
          <w:lang w:val="sk-SK"/>
        </w:rPr>
        <w:t>9</w:t>
      </w:r>
      <w:r w:rsidRPr="00487EC7">
        <w:rPr>
          <w:rFonts w:cs="Times New Roman"/>
          <w:lang w:val="sk-SK"/>
        </w:rPr>
        <w:t xml:space="preserve"> do 31. decembra </w:t>
      </w:r>
      <w:r w:rsidR="00E70152">
        <w:rPr>
          <w:rFonts w:cs="Times New Roman"/>
          <w:lang w:val="sk-SK"/>
        </w:rPr>
        <w:t>201</w:t>
      </w:r>
      <w:r w:rsidR="00790168">
        <w:rPr>
          <w:rFonts w:cs="Times New Roman"/>
          <w:lang w:val="sk-SK"/>
        </w:rPr>
        <w:t>9</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DF2B55" w:rsidRDefault="00DF498E" w:rsidP="00E70152">
      <w:pPr>
        <w:spacing w:after="0" w:line="360" w:lineRule="auto"/>
        <w:ind w:left="426"/>
        <w:jc w:val="both"/>
        <w:rPr>
          <w:rStyle w:val="Hypertextovodkaz"/>
          <w:rFonts w:cs="Times New Roman"/>
          <w:color w:val="auto"/>
          <w:u w:val="none"/>
        </w:rPr>
      </w:pPr>
      <w:r w:rsidRPr="00487EC7">
        <w:rPr>
          <w:rFonts w:cs="Times New Roman"/>
          <w:lang w:val="sk-SK"/>
        </w:rPr>
        <w:t>Konateľ</w:t>
      </w:r>
      <w:r>
        <w:rPr>
          <w:rFonts w:cs="Times New Roman"/>
          <w:lang w:val="sk-SK"/>
        </w:rPr>
        <w:t>:</w:t>
      </w:r>
      <w:r>
        <w:rPr>
          <w:rFonts w:cs="Times New Roman"/>
          <w:lang w:val="sk-SK"/>
        </w:rPr>
        <w:tab/>
      </w:r>
      <w:r>
        <w:rPr>
          <w:rFonts w:cs="Times New Roman"/>
          <w:lang w:val="sk-SK"/>
        </w:rPr>
        <w:tab/>
        <w:t xml:space="preserve">Natalia Kyriakidou </w:t>
      </w:r>
      <w:r>
        <w:rPr>
          <w:rStyle w:val="Hypertextovodkaz"/>
          <w:rFonts w:cs="Times New Roman"/>
          <w:color w:val="auto"/>
          <w:u w:val="none"/>
        </w:rPr>
        <w:t xml:space="preserve"> </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E70152">
        <w:rPr>
          <w:rFonts w:cs="Times New Roman"/>
          <w:lang w:val="sk-SK"/>
        </w:rPr>
        <w:t>201</w:t>
      </w:r>
      <w:r w:rsidR="00790168">
        <w:rPr>
          <w:rFonts w:cs="Times New Roman"/>
          <w:lang w:val="sk-SK"/>
        </w:rPr>
        <w:t>9</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660"/>
        <w:gridCol w:w="1134"/>
        <w:gridCol w:w="992"/>
        <w:gridCol w:w="1855"/>
        <w:gridCol w:w="2647"/>
      </w:tblGrid>
      <w:tr w:rsidR="00E238E3" w:rsidRPr="00790168" w:rsidTr="00676390">
        <w:trPr>
          <w:trHeight w:val="231"/>
          <w:jc w:val="center"/>
        </w:trPr>
        <w:tc>
          <w:tcPr>
            <w:tcW w:w="2660" w:type="dxa"/>
            <w:vMerge w:val="restart"/>
            <w:tcBorders>
              <w:top w:val="single" w:sz="12" w:space="0" w:color="auto"/>
              <w:bottom w:val="single" w:sz="12" w:space="0" w:color="auto"/>
              <w:right w:val="single" w:sz="12" w:space="0" w:color="auto"/>
            </w:tcBorders>
            <w:vAlign w:val="center"/>
          </w:tcPr>
          <w:p w:rsidR="00E238E3" w:rsidRPr="00790168" w:rsidRDefault="00C27214" w:rsidP="00790168">
            <w:pPr>
              <w:spacing w:after="0"/>
              <w:jc w:val="center"/>
              <w:rPr>
                <w:rFonts w:cs="Times New Roman"/>
                <w:b/>
                <w:bCs/>
                <w:sz w:val="20"/>
                <w:szCs w:val="20"/>
                <w:lang w:val="sk-SK"/>
              </w:rPr>
            </w:pPr>
            <w:r w:rsidRPr="00790168">
              <w:rPr>
                <w:rFonts w:cs="Times New Roman"/>
                <w:sz w:val="20"/>
                <w:szCs w:val="20"/>
                <w:lang w:val="sk-SK"/>
              </w:rPr>
              <w:t xml:space="preserve"> </w:t>
            </w:r>
            <w:r w:rsidR="00E238E3" w:rsidRPr="00790168">
              <w:rPr>
                <w:rFonts w:cs="Times New Roman"/>
                <w:b/>
                <w:bCs/>
                <w:sz w:val="20"/>
                <w:szCs w:val="20"/>
                <w:lang w:val="sk-SK"/>
              </w:rPr>
              <w:t>Spoločník, akcionár</w:t>
            </w:r>
          </w:p>
        </w:tc>
        <w:tc>
          <w:tcPr>
            <w:tcW w:w="2126" w:type="dxa"/>
            <w:gridSpan w:val="2"/>
            <w:tcBorders>
              <w:top w:val="single" w:sz="12" w:space="0" w:color="auto"/>
              <w:left w:val="single" w:sz="12" w:space="0" w:color="auto"/>
              <w:bottom w:val="single" w:sz="12" w:space="0" w:color="auto"/>
              <w:right w:val="single" w:sz="12" w:space="0" w:color="auto"/>
            </w:tcBorders>
            <w:vAlign w:val="center"/>
          </w:tcPr>
          <w:p w:rsidR="00E238E3" w:rsidRPr="00790168" w:rsidRDefault="00E238E3" w:rsidP="00790168">
            <w:pPr>
              <w:spacing w:after="0"/>
              <w:jc w:val="center"/>
              <w:rPr>
                <w:rFonts w:cs="Times New Roman"/>
                <w:b/>
                <w:bCs/>
                <w:sz w:val="20"/>
                <w:szCs w:val="20"/>
                <w:lang w:val="sk-SK"/>
              </w:rPr>
            </w:pPr>
            <w:r w:rsidRPr="00790168">
              <w:rPr>
                <w:rFonts w:cs="Times New Roman"/>
                <w:b/>
                <w:bCs/>
                <w:sz w:val="20"/>
                <w:szCs w:val="20"/>
                <w:lang w:val="sk-SK"/>
              </w:rPr>
              <w:t>Výška podielu na základnom imaní</w:t>
            </w:r>
          </w:p>
        </w:tc>
        <w:tc>
          <w:tcPr>
            <w:tcW w:w="1855" w:type="dxa"/>
            <w:vMerge w:val="restart"/>
            <w:tcBorders>
              <w:top w:val="single" w:sz="12" w:space="0" w:color="auto"/>
              <w:left w:val="single" w:sz="12" w:space="0" w:color="auto"/>
              <w:bottom w:val="single" w:sz="12" w:space="0" w:color="auto"/>
              <w:right w:val="single" w:sz="12" w:space="0" w:color="auto"/>
            </w:tcBorders>
            <w:vAlign w:val="center"/>
          </w:tcPr>
          <w:p w:rsidR="00E238E3" w:rsidRPr="00790168" w:rsidRDefault="00E238E3" w:rsidP="00790168">
            <w:pPr>
              <w:spacing w:after="0"/>
              <w:jc w:val="center"/>
              <w:rPr>
                <w:rFonts w:cs="Times New Roman"/>
                <w:b/>
                <w:bCs/>
                <w:sz w:val="20"/>
                <w:szCs w:val="20"/>
                <w:lang w:val="sk-SK"/>
              </w:rPr>
            </w:pPr>
            <w:r w:rsidRPr="00790168">
              <w:rPr>
                <w:rFonts w:cs="Times New Roman"/>
                <w:b/>
                <w:bCs/>
                <w:sz w:val="20"/>
                <w:szCs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90168" w:rsidRDefault="00E238E3" w:rsidP="00790168">
            <w:pPr>
              <w:spacing w:after="0"/>
              <w:jc w:val="center"/>
              <w:rPr>
                <w:rFonts w:cs="Times New Roman"/>
                <w:b/>
                <w:bCs/>
                <w:sz w:val="20"/>
                <w:szCs w:val="20"/>
                <w:lang w:val="sk-SK"/>
              </w:rPr>
            </w:pPr>
            <w:r w:rsidRPr="00790168">
              <w:rPr>
                <w:rFonts w:cs="Times New Roman"/>
                <w:b/>
                <w:bCs/>
                <w:sz w:val="20"/>
                <w:szCs w:val="20"/>
                <w:lang w:val="sk-SK"/>
              </w:rPr>
              <w:t>Iný podiel na ostatných položkách VI ako na ZI</w:t>
            </w:r>
          </w:p>
          <w:p w:rsidR="00E238E3" w:rsidRPr="00790168" w:rsidRDefault="00E238E3" w:rsidP="00790168">
            <w:pPr>
              <w:spacing w:after="0"/>
              <w:jc w:val="center"/>
              <w:rPr>
                <w:rFonts w:cs="Times New Roman"/>
                <w:b/>
                <w:bCs/>
                <w:sz w:val="20"/>
                <w:szCs w:val="20"/>
                <w:lang w:val="sk-SK"/>
              </w:rPr>
            </w:pPr>
            <w:r w:rsidRPr="00790168">
              <w:rPr>
                <w:rFonts w:cs="Times New Roman"/>
                <w:b/>
                <w:bCs/>
                <w:sz w:val="20"/>
                <w:szCs w:val="20"/>
                <w:lang w:val="sk-SK"/>
              </w:rPr>
              <w:t>v %</w:t>
            </w:r>
          </w:p>
        </w:tc>
      </w:tr>
      <w:tr w:rsidR="007669E5" w:rsidRPr="00790168" w:rsidTr="00676390">
        <w:trPr>
          <w:trHeight w:val="231"/>
          <w:jc w:val="center"/>
        </w:trPr>
        <w:tc>
          <w:tcPr>
            <w:tcW w:w="2660" w:type="dxa"/>
            <w:vMerge/>
            <w:tcBorders>
              <w:top w:val="single" w:sz="12" w:space="0" w:color="auto"/>
              <w:bottom w:val="nil"/>
              <w:right w:val="single" w:sz="12" w:space="0" w:color="auto"/>
            </w:tcBorders>
          </w:tcPr>
          <w:p w:rsidR="00E238E3" w:rsidRPr="00790168" w:rsidRDefault="00E238E3" w:rsidP="00790168">
            <w:pPr>
              <w:spacing w:after="0"/>
              <w:rPr>
                <w:rFonts w:cs="Times New Roman"/>
                <w:sz w:val="20"/>
                <w:szCs w:val="20"/>
                <w:lang w:val="sk-SK"/>
              </w:rPr>
            </w:pPr>
          </w:p>
        </w:tc>
        <w:tc>
          <w:tcPr>
            <w:tcW w:w="1134" w:type="dxa"/>
            <w:tcBorders>
              <w:top w:val="single" w:sz="12" w:space="0" w:color="auto"/>
              <w:left w:val="single" w:sz="12" w:space="0" w:color="auto"/>
              <w:bottom w:val="nil"/>
              <w:right w:val="single" w:sz="12" w:space="0" w:color="auto"/>
            </w:tcBorders>
            <w:vAlign w:val="center"/>
          </w:tcPr>
          <w:p w:rsidR="00E238E3" w:rsidRPr="00790168" w:rsidRDefault="00E238E3" w:rsidP="00790168">
            <w:pPr>
              <w:spacing w:after="0"/>
              <w:jc w:val="center"/>
              <w:rPr>
                <w:rFonts w:cs="Times New Roman"/>
                <w:b/>
                <w:bCs/>
                <w:sz w:val="20"/>
                <w:szCs w:val="20"/>
                <w:lang w:val="sk-SK"/>
              </w:rPr>
            </w:pPr>
            <w:r w:rsidRPr="00790168">
              <w:rPr>
                <w:rFonts w:cs="Times New Roman"/>
                <w:b/>
                <w:bCs/>
                <w:sz w:val="20"/>
                <w:szCs w:val="20"/>
                <w:lang w:val="sk-SK"/>
              </w:rPr>
              <w:t>absolútne</w:t>
            </w:r>
          </w:p>
        </w:tc>
        <w:tc>
          <w:tcPr>
            <w:tcW w:w="992" w:type="dxa"/>
            <w:tcBorders>
              <w:top w:val="single" w:sz="12" w:space="0" w:color="auto"/>
              <w:left w:val="single" w:sz="12" w:space="0" w:color="auto"/>
              <w:bottom w:val="nil"/>
              <w:right w:val="single" w:sz="12" w:space="0" w:color="auto"/>
            </w:tcBorders>
            <w:vAlign w:val="center"/>
          </w:tcPr>
          <w:p w:rsidR="00E238E3" w:rsidRPr="00790168" w:rsidRDefault="00E238E3" w:rsidP="00790168">
            <w:pPr>
              <w:spacing w:after="0"/>
              <w:jc w:val="center"/>
              <w:rPr>
                <w:rFonts w:cs="Times New Roman"/>
                <w:b/>
                <w:bCs/>
                <w:sz w:val="20"/>
                <w:szCs w:val="20"/>
                <w:lang w:val="sk-SK"/>
              </w:rPr>
            </w:pPr>
            <w:r w:rsidRPr="00790168">
              <w:rPr>
                <w:rFonts w:cs="Times New Roman"/>
                <w:b/>
                <w:bCs/>
                <w:sz w:val="20"/>
                <w:szCs w:val="20"/>
                <w:lang w:val="sk-SK"/>
              </w:rPr>
              <w:t>v %</w:t>
            </w:r>
          </w:p>
        </w:tc>
        <w:tc>
          <w:tcPr>
            <w:tcW w:w="1855" w:type="dxa"/>
            <w:vMerge/>
            <w:tcBorders>
              <w:top w:val="single" w:sz="12" w:space="0" w:color="auto"/>
              <w:left w:val="single" w:sz="12" w:space="0" w:color="auto"/>
              <w:bottom w:val="nil"/>
              <w:right w:val="single" w:sz="12" w:space="0" w:color="auto"/>
            </w:tcBorders>
          </w:tcPr>
          <w:p w:rsidR="00E238E3" w:rsidRPr="00790168" w:rsidRDefault="00E238E3" w:rsidP="00790168">
            <w:pPr>
              <w:spacing w:after="0"/>
              <w:rPr>
                <w:rFonts w:cs="Times New Roman"/>
                <w:sz w:val="20"/>
                <w:szCs w:val="20"/>
                <w:lang w:val="sk-SK"/>
              </w:rPr>
            </w:pPr>
          </w:p>
        </w:tc>
        <w:tc>
          <w:tcPr>
            <w:tcW w:w="2647" w:type="dxa"/>
            <w:vMerge/>
            <w:tcBorders>
              <w:top w:val="single" w:sz="12" w:space="0" w:color="auto"/>
              <w:left w:val="single" w:sz="12" w:space="0" w:color="auto"/>
              <w:bottom w:val="nil"/>
            </w:tcBorders>
          </w:tcPr>
          <w:p w:rsidR="00E238E3" w:rsidRPr="00790168" w:rsidRDefault="00E238E3" w:rsidP="00790168">
            <w:pPr>
              <w:spacing w:after="0"/>
              <w:rPr>
                <w:rFonts w:cs="Times New Roman"/>
                <w:sz w:val="20"/>
                <w:szCs w:val="20"/>
                <w:lang w:val="sk-SK"/>
              </w:rPr>
            </w:pPr>
          </w:p>
        </w:tc>
      </w:tr>
      <w:tr w:rsidR="007669E5" w:rsidRPr="00790168" w:rsidTr="00676390">
        <w:trPr>
          <w:trHeight w:val="278"/>
          <w:jc w:val="center"/>
        </w:trPr>
        <w:tc>
          <w:tcPr>
            <w:tcW w:w="2660" w:type="dxa"/>
            <w:tcBorders>
              <w:top w:val="single" w:sz="12" w:space="0" w:color="auto"/>
              <w:bottom w:val="single" w:sz="6" w:space="0" w:color="auto"/>
              <w:right w:val="single" w:sz="12" w:space="0" w:color="auto"/>
            </w:tcBorders>
            <w:vAlign w:val="bottom"/>
          </w:tcPr>
          <w:p w:rsidR="00E238E3" w:rsidRPr="00790168" w:rsidRDefault="00E70152" w:rsidP="00790168">
            <w:pPr>
              <w:spacing w:after="0"/>
              <w:jc w:val="center"/>
              <w:rPr>
                <w:rFonts w:cs="Times New Roman"/>
                <w:sz w:val="20"/>
                <w:szCs w:val="20"/>
                <w:lang w:val="sk-SK"/>
              </w:rPr>
            </w:pPr>
            <w:r w:rsidRPr="00790168">
              <w:rPr>
                <w:sz w:val="20"/>
                <w:szCs w:val="20"/>
              </w:rPr>
              <w:t>MOMENTAI HOLDING LTD</w:t>
            </w:r>
          </w:p>
        </w:tc>
        <w:tc>
          <w:tcPr>
            <w:tcW w:w="1134" w:type="dxa"/>
            <w:tcBorders>
              <w:top w:val="single" w:sz="12" w:space="0" w:color="auto"/>
              <w:left w:val="single" w:sz="12" w:space="0" w:color="auto"/>
              <w:bottom w:val="single" w:sz="6" w:space="0" w:color="auto"/>
              <w:right w:val="single" w:sz="6" w:space="0" w:color="auto"/>
            </w:tcBorders>
            <w:vAlign w:val="bottom"/>
          </w:tcPr>
          <w:p w:rsidR="00E238E3" w:rsidRPr="00790168" w:rsidRDefault="00E238E3" w:rsidP="00790168">
            <w:pPr>
              <w:spacing w:after="0"/>
              <w:jc w:val="center"/>
              <w:rPr>
                <w:rFonts w:cs="Times New Roman"/>
                <w:sz w:val="20"/>
                <w:szCs w:val="20"/>
                <w:lang w:val="sk-SK" w:eastAsia="sk-SK"/>
              </w:rPr>
            </w:pPr>
            <w:r w:rsidRPr="00790168">
              <w:rPr>
                <w:rFonts w:cs="Times New Roman"/>
                <w:sz w:val="20"/>
                <w:szCs w:val="20"/>
                <w:lang w:val="sk-SK" w:eastAsia="sk-SK"/>
              </w:rPr>
              <w:t>5</w:t>
            </w:r>
            <w:r w:rsidR="00BB2ED3" w:rsidRPr="00790168">
              <w:rPr>
                <w:rFonts w:cs="Times New Roman"/>
                <w:sz w:val="20"/>
                <w:szCs w:val="20"/>
                <w:lang w:val="sk-SK" w:eastAsia="sk-SK"/>
              </w:rPr>
              <w:t xml:space="preserve"> </w:t>
            </w:r>
            <w:r w:rsidRPr="00790168">
              <w:rPr>
                <w:rFonts w:cs="Times New Roman"/>
                <w:sz w:val="20"/>
                <w:szCs w:val="20"/>
                <w:lang w:val="sk-SK" w:eastAsia="sk-SK"/>
              </w:rPr>
              <w:t>000 EUR</w:t>
            </w:r>
          </w:p>
        </w:tc>
        <w:tc>
          <w:tcPr>
            <w:tcW w:w="992" w:type="dxa"/>
            <w:tcBorders>
              <w:top w:val="single" w:sz="12" w:space="0" w:color="auto"/>
              <w:left w:val="single" w:sz="6" w:space="0" w:color="auto"/>
              <w:bottom w:val="single" w:sz="6" w:space="0" w:color="auto"/>
              <w:right w:val="single" w:sz="6" w:space="0" w:color="auto"/>
            </w:tcBorders>
            <w:vAlign w:val="bottom"/>
          </w:tcPr>
          <w:p w:rsidR="00E238E3" w:rsidRPr="00790168" w:rsidRDefault="00E238E3" w:rsidP="00790168">
            <w:pPr>
              <w:spacing w:after="0"/>
              <w:jc w:val="center"/>
              <w:rPr>
                <w:rFonts w:cs="Times New Roman"/>
                <w:sz w:val="20"/>
                <w:szCs w:val="20"/>
                <w:lang w:val="sk-SK" w:eastAsia="sk-SK"/>
              </w:rPr>
            </w:pPr>
            <w:r w:rsidRPr="00790168">
              <w:rPr>
                <w:rFonts w:cs="Times New Roman"/>
                <w:sz w:val="20"/>
                <w:szCs w:val="20"/>
                <w:lang w:val="sk-SK" w:eastAsia="sk-SK"/>
              </w:rPr>
              <w:t>100</w:t>
            </w:r>
          </w:p>
        </w:tc>
        <w:tc>
          <w:tcPr>
            <w:tcW w:w="1855" w:type="dxa"/>
            <w:tcBorders>
              <w:top w:val="single" w:sz="12" w:space="0" w:color="auto"/>
              <w:left w:val="single" w:sz="6" w:space="0" w:color="auto"/>
              <w:bottom w:val="single" w:sz="6" w:space="0" w:color="auto"/>
              <w:right w:val="single" w:sz="6" w:space="0" w:color="auto"/>
            </w:tcBorders>
            <w:vAlign w:val="bottom"/>
          </w:tcPr>
          <w:p w:rsidR="00E238E3" w:rsidRPr="00790168" w:rsidRDefault="00E238E3" w:rsidP="00790168">
            <w:pPr>
              <w:spacing w:after="0"/>
              <w:jc w:val="center"/>
              <w:rPr>
                <w:rFonts w:cs="Times New Roman"/>
                <w:sz w:val="20"/>
                <w:szCs w:val="20"/>
                <w:lang w:val="sk-SK"/>
              </w:rPr>
            </w:pPr>
            <w:r w:rsidRPr="00790168">
              <w:rPr>
                <w:rFonts w:cs="Times New Roman"/>
                <w:sz w:val="20"/>
                <w:szCs w:val="20"/>
                <w:lang w:val="sk-SK"/>
              </w:rPr>
              <w:t>100</w:t>
            </w:r>
          </w:p>
        </w:tc>
        <w:tc>
          <w:tcPr>
            <w:tcW w:w="2647" w:type="dxa"/>
            <w:tcBorders>
              <w:top w:val="single" w:sz="12" w:space="0" w:color="auto"/>
              <w:left w:val="single" w:sz="6" w:space="0" w:color="auto"/>
              <w:bottom w:val="single" w:sz="6" w:space="0" w:color="auto"/>
            </w:tcBorders>
            <w:vAlign w:val="bottom"/>
          </w:tcPr>
          <w:p w:rsidR="00E238E3" w:rsidRPr="00790168" w:rsidRDefault="00E238E3" w:rsidP="00790168">
            <w:pPr>
              <w:spacing w:after="0"/>
              <w:jc w:val="center"/>
              <w:rPr>
                <w:rFonts w:cs="Times New Roman"/>
                <w:sz w:val="20"/>
                <w:szCs w:val="20"/>
                <w:lang w:val="sk-SK"/>
              </w:rPr>
            </w:pPr>
            <w:r w:rsidRPr="00790168">
              <w:rPr>
                <w:rFonts w:cs="Times New Roman"/>
                <w:sz w:val="20"/>
                <w:szCs w:val="20"/>
                <w:lang w:val="sk-SK"/>
              </w:rPr>
              <w:t>-</w:t>
            </w:r>
          </w:p>
        </w:tc>
      </w:tr>
      <w:tr w:rsidR="007669E5" w:rsidRPr="00790168" w:rsidTr="00676390">
        <w:trPr>
          <w:trHeight w:val="278"/>
          <w:jc w:val="center"/>
        </w:trPr>
        <w:tc>
          <w:tcPr>
            <w:tcW w:w="2660" w:type="dxa"/>
            <w:tcBorders>
              <w:top w:val="single" w:sz="6" w:space="0" w:color="auto"/>
              <w:bottom w:val="single" w:sz="12" w:space="0" w:color="auto"/>
              <w:right w:val="single" w:sz="12" w:space="0" w:color="auto"/>
            </w:tcBorders>
            <w:vAlign w:val="bottom"/>
          </w:tcPr>
          <w:p w:rsidR="00E238E3" w:rsidRPr="00790168" w:rsidRDefault="00E238E3" w:rsidP="00790168">
            <w:pPr>
              <w:spacing w:after="0"/>
              <w:jc w:val="center"/>
              <w:rPr>
                <w:rFonts w:cs="Times New Roman"/>
                <w:b/>
                <w:bCs/>
                <w:sz w:val="20"/>
                <w:szCs w:val="20"/>
                <w:lang w:val="sk-SK"/>
              </w:rPr>
            </w:pPr>
            <w:r w:rsidRPr="00790168">
              <w:rPr>
                <w:rFonts w:cs="Times New Roman"/>
                <w:b/>
                <w:bCs/>
                <w:sz w:val="20"/>
                <w:szCs w:val="20"/>
                <w:lang w:val="sk-SK"/>
              </w:rPr>
              <w:t>Spolu</w:t>
            </w:r>
          </w:p>
        </w:tc>
        <w:tc>
          <w:tcPr>
            <w:tcW w:w="1134" w:type="dxa"/>
            <w:tcBorders>
              <w:top w:val="single" w:sz="6" w:space="0" w:color="auto"/>
              <w:left w:val="single" w:sz="12" w:space="0" w:color="auto"/>
              <w:bottom w:val="single" w:sz="12" w:space="0" w:color="auto"/>
              <w:right w:val="single" w:sz="6" w:space="0" w:color="auto"/>
            </w:tcBorders>
            <w:vAlign w:val="bottom"/>
          </w:tcPr>
          <w:p w:rsidR="00E238E3" w:rsidRPr="00790168" w:rsidRDefault="00E238E3" w:rsidP="00790168">
            <w:pPr>
              <w:spacing w:after="0"/>
              <w:jc w:val="center"/>
              <w:rPr>
                <w:rFonts w:cs="Times New Roman"/>
                <w:b/>
                <w:sz w:val="20"/>
                <w:szCs w:val="20"/>
                <w:lang w:val="sk-SK" w:eastAsia="sk-SK"/>
              </w:rPr>
            </w:pPr>
            <w:r w:rsidRPr="00790168">
              <w:rPr>
                <w:rFonts w:cs="Times New Roman"/>
                <w:b/>
                <w:sz w:val="20"/>
                <w:szCs w:val="20"/>
                <w:lang w:val="sk-SK" w:eastAsia="sk-SK"/>
              </w:rPr>
              <w:t>5</w:t>
            </w:r>
            <w:r w:rsidR="00BB2ED3" w:rsidRPr="00790168">
              <w:rPr>
                <w:rFonts w:cs="Times New Roman"/>
                <w:b/>
                <w:sz w:val="20"/>
                <w:szCs w:val="20"/>
                <w:lang w:val="sk-SK" w:eastAsia="sk-SK"/>
              </w:rPr>
              <w:t xml:space="preserve"> </w:t>
            </w:r>
            <w:r w:rsidRPr="00790168">
              <w:rPr>
                <w:rFonts w:cs="Times New Roman"/>
                <w:b/>
                <w:sz w:val="20"/>
                <w:szCs w:val="20"/>
                <w:lang w:val="sk-SK" w:eastAsia="sk-SK"/>
              </w:rPr>
              <w:t>000 EUR</w:t>
            </w:r>
          </w:p>
        </w:tc>
        <w:tc>
          <w:tcPr>
            <w:tcW w:w="992" w:type="dxa"/>
            <w:tcBorders>
              <w:top w:val="single" w:sz="6" w:space="0" w:color="auto"/>
              <w:left w:val="single" w:sz="6" w:space="0" w:color="auto"/>
              <w:bottom w:val="single" w:sz="12" w:space="0" w:color="auto"/>
              <w:right w:val="single" w:sz="6" w:space="0" w:color="auto"/>
            </w:tcBorders>
            <w:vAlign w:val="bottom"/>
          </w:tcPr>
          <w:p w:rsidR="00E238E3" w:rsidRPr="00790168" w:rsidRDefault="00E238E3" w:rsidP="00790168">
            <w:pPr>
              <w:spacing w:after="0"/>
              <w:jc w:val="center"/>
              <w:rPr>
                <w:rFonts w:cs="Times New Roman"/>
                <w:b/>
                <w:sz w:val="20"/>
                <w:szCs w:val="20"/>
                <w:lang w:val="sk-SK" w:eastAsia="sk-SK"/>
              </w:rPr>
            </w:pPr>
            <w:r w:rsidRPr="00790168">
              <w:rPr>
                <w:rFonts w:cs="Times New Roman"/>
                <w:b/>
                <w:sz w:val="20"/>
                <w:szCs w:val="20"/>
                <w:lang w:val="sk-SK" w:eastAsia="sk-SK"/>
              </w:rPr>
              <w:t>100</w:t>
            </w:r>
          </w:p>
        </w:tc>
        <w:tc>
          <w:tcPr>
            <w:tcW w:w="1855" w:type="dxa"/>
            <w:tcBorders>
              <w:top w:val="single" w:sz="6" w:space="0" w:color="auto"/>
              <w:left w:val="single" w:sz="6" w:space="0" w:color="auto"/>
              <w:bottom w:val="single" w:sz="12" w:space="0" w:color="auto"/>
              <w:right w:val="single" w:sz="6" w:space="0" w:color="auto"/>
            </w:tcBorders>
            <w:vAlign w:val="bottom"/>
          </w:tcPr>
          <w:p w:rsidR="00E238E3" w:rsidRPr="00790168" w:rsidRDefault="00E238E3" w:rsidP="00790168">
            <w:pPr>
              <w:spacing w:after="0"/>
              <w:jc w:val="center"/>
              <w:rPr>
                <w:rFonts w:cs="Times New Roman"/>
                <w:b/>
                <w:sz w:val="20"/>
                <w:szCs w:val="20"/>
                <w:lang w:val="sk-SK"/>
              </w:rPr>
            </w:pPr>
            <w:r w:rsidRPr="00790168">
              <w:rPr>
                <w:rFonts w:cs="Times New Roman"/>
                <w:b/>
                <w:sz w:val="20"/>
                <w:szCs w:val="20"/>
                <w:lang w:val="sk-SK"/>
              </w:rPr>
              <w:t>100</w:t>
            </w:r>
          </w:p>
        </w:tc>
        <w:tc>
          <w:tcPr>
            <w:tcW w:w="2647" w:type="dxa"/>
            <w:tcBorders>
              <w:top w:val="single" w:sz="6" w:space="0" w:color="auto"/>
              <w:left w:val="single" w:sz="6" w:space="0" w:color="auto"/>
              <w:bottom w:val="single" w:sz="12" w:space="0" w:color="auto"/>
            </w:tcBorders>
            <w:vAlign w:val="bottom"/>
          </w:tcPr>
          <w:p w:rsidR="00E238E3" w:rsidRPr="00790168" w:rsidRDefault="00E238E3" w:rsidP="00790168">
            <w:pPr>
              <w:spacing w:after="0"/>
              <w:jc w:val="center"/>
              <w:rPr>
                <w:rFonts w:cs="Times New Roman"/>
                <w:b/>
                <w:sz w:val="20"/>
                <w:szCs w:val="20"/>
                <w:lang w:val="sk-SK"/>
              </w:rPr>
            </w:pPr>
            <w:r w:rsidRPr="00790168">
              <w:rPr>
                <w:rFonts w:cs="Times New Roman"/>
                <w:b/>
                <w:sz w:val="20"/>
                <w:szCs w:val="20"/>
                <w:lang w:val="sk-SK"/>
              </w:rPr>
              <w:t>-</w:t>
            </w:r>
          </w:p>
        </w:tc>
      </w:tr>
    </w:tbl>
    <w:p w:rsidR="00DF2B55" w:rsidRDefault="00DF2B55" w:rsidP="00E238E3">
      <w:pPr>
        <w:spacing w:after="0" w:line="360" w:lineRule="auto"/>
        <w:jc w:val="both"/>
        <w:rPr>
          <w:rStyle w:val="ra"/>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DD7B49">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DD7B49">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87EC7" w:rsidRDefault="00000BE4" w:rsidP="00000BE4">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4F0939"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87EC7" w:rsidRDefault="002E2403" w:rsidP="002E2403">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487EC7" w:rsidRDefault="002E2403" w:rsidP="00F40D18">
      <w:pPr>
        <w:spacing w:after="0" w:line="360" w:lineRule="auto"/>
        <w:ind w:left="426"/>
        <w:jc w:val="both"/>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F40D18">
      <w:pPr>
        <w:spacing w:after="0" w:line="360" w:lineRule="auto"/>
        <w:ind w:left="426"/>
        <w:jc w:val="both"/>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AC3958" w:rsidRPr="00BB2ED3" w:rsidRDefault="00676390" w:rsidP="00E70152">
      <w:pPr>
        <w:spacing w:after="0"/>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487EC7" w:rsidRDefault="002E2403" w:rsidP="00F40D18">
      <w:pPr>
        <w:spacing w:after="0" w:line="360" w:lineRule="auto"/>
        <w:ind w:left="426"/>
        <w:jc w:val="both"/>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Default="002E2403" w:rsidP="002E2403">
      <w:pPr>
        <w:spacing w:after="0" w:line="360" w:lineRule="auto"/>
        <w:ind w:left="426"/>
        <w:rPr>
          <w:rFonts w:cs="Times New Roman"/>
          <w:lang w:val="sk-SK"/>
        </w:rPr>
      </w:pPr>
      <w:r w:rsidRPr="00487EC7">
        <w:rPr>
          <w:rFonts w:cs="Times New Roman"/>
          <w:lang w:val="sk-SK"/>
        </w:rPr>
        <w:t>---</w:t>
      </w:r>
    </w:p>
    <w:p w:rsidR="00790168" w:rsidRPr="00487EC7" w:rsidRDefault="00790168" w:rsidP="002E2403">
      <w:pPr>
        <w:spacing w:after="0" w:line="360" w:lineRule="auto"/>
        <w:ind w:left="426"/>
        <w:rPr>
          <w:rFonts w:cs="Times New Roman"/>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BB2ED3" w:rsidRDefault="002E2403" w:rsidP="00D108CD">
      <w:pPr>
        <w:spacing w:after="0" w:line="360" w:lineRule="auto"/>
        <w:ind w:left="426"/>
        <w:jc w:val="both"/>
        <w:rPr>
          <w:rFonts w:cs="Times New Roman"/>
          <w:lang w:val="sk-SK"/>
        </w:rPr>
      </w:pPr>
      <w:r w:rsidRPr="00487EC7">
        <w:rPr>
          <w:rFonts w:cs="Times New Roman"/>
          <w:lang w:val="sk-SK"/>
        </w:rPr>
        <w:t xml:space="preserve">Majetok a záväzky vyjadrené v cudzej mene prepočítala spoločnosť na EUR podľa Zákona č. 595/2003 Z.z. §31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r w:rsidR="000B3271">
        <w:rPr>
          <w:rFonts w:cs="Times New Roman"/>
          <w:lang w:val="sk-SK"/>
        </w:rPr>
        <w:t xml:space="preserve"> </w:t>
      </w: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F40D18">
      <w:pPr>
        <w:spacing w:after="0" w:line="360" w:lineRule="auto"/>
        <w:ind w:left="426"/>
        <w:jc w:val="both"/>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0B3271" w:rsidRDefault="002E2403" w:rsidP="000B3271">
      <w:pPr>
        <w:spacing w:after="0" w:line="360" w:lineRule="auto"/>
        <w:ind w:left="426"/>
        <w:jc w:val="both"/>
        <w:rPr>
          <w:rFonts w:cs="Times New Roman"/>
          <w:lang w:val="sk-SK"/>
        </w:rPr>
      </w:pPr>
      <w:r w:rsidRPr="00487EC7">
        <w:rPr>
          <w:rFonts w:cs="Times New Roman"/>
          <w:lang w:val="sk-SK"/>
        </w:rPr>
        <w:t>Vplyv udalostí, ktoré nastali medzi súvahovým dňom a dňom zostavenia účtovnej závierky, je zachytený v účtovných výkazoch v prípade, že tieto udalosti poskytli doplňujúce informácie o skutočnostiach, ktoré existovali k súvahovému dňu. 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E70152" w:rsidRPr="007669E5" w:rsidRDefault="00E70152" w:rsidP="000B3271">
      <w:pPr>
        <w:spacing w:after="0" w:line="360" w:lineRule="auto"/>
        <w:ind w:left="426"/>
        <w:jc w:val="both"/>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Pr="00487EC7" w:rsidRDefault="007669E5" w:rsidP="007669E5">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7669E5" w:rsidRDefault="004F0939" w:rsidP="004F0939">
      <w:pPr>
        <w:spacing w:after="0" w:line="360" w:lineRule="auto"/>
        <w:ind w:firstLine="426"/>
        <w:jc w:val="both"/>
        <w:rPr>
          <w:rFonts w:cs="Times New Roman"/>
          <w:sz w:val="24"/>
          <w:lang w:val="sk-SK"/>
        </w:rPr>
      </w:pPr>
      <w:r>
        <w:rPr>
          <w:rFonts w:cs="Times New Roman"/>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80033" w:rsidRPr="00487EC7" w:rsidRDefault="00D80033" w:rsidP="00D8003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8642C7" w:rsidRPr="00FF53E1" w:rsidRDefault="00790168" w:rsidP="00FF53E1">
      <w:pPr>
        <w:spacing w:after="0" w:line="360" w:lineRule="auto"/>
        <w:ind w:left="426"/>
        <w:jc w:val="both"/>
        <w:rPr>
          <w:rFonts w:cs="Times New Roman"/>
          <w:lang w:val="sk-SK"/>
        </w:rPr>
      </w:pPr>
      <w:r w:rsidRPr="00790168">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35076C" w:rsidTr="00487EC7">
        <w:trPr>
          <w:jc w:val="center"/>
        </w:trPr>
        <w:tc>
          <w:tcPr>
            <w:tcW w:w="4240" w:type="dxa"/>
            <w:tcBorders>
              <w:top w:val="single" w:sz="12" w:space="0" w:color="auto"/>
              <w:bottom w:val="nil"/>
              <w:right w:val="single" w:sz="12" w:space="0" w:color="auto"/>
            </w:tcBorders>
            <w:vAlign w:val="center"/>
            <w:hideMark/>
          </w:tcPr>
          <w:p w:rsidR="00487EC7" w:rsidRPr="0035076C" w:rsidRDefault="00487EC7" w:rsidP="00487EC7">
            <w:pPr>
              <w:pStyle w:val="TopHeader"/>
              <w:rPr>
                <w:rFonts w:asciiTheme="minorHAnsi" w:hAnsiTheme="minorHAnsi"/>
                <w:sz w:val="20"/>
                <w:szCs w:val="20"/>
              </w:rPr>
            </w:pPr>
            <w:r w:rsidRPr="0035076C">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35076C" w:rsidRDefault="00487EC7" w:rsidP="00487EC7">
            <w:pPr>
              <w:pStyle w:val="TopHeader"/>
              <w:rPr>
                <w:rFonts w:asciiTheme="minorHAnsi" w:hAnsiTheme="minorHAnsi"/>
                <w:sz w:val="20"/>
                <w:szCs w:val="20"/>
              </w:rPr>
            </w:pPr>
            <w:r w:rsidRPr="0035076C">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35076C" w:rsidRDefault="00487EC7" w:rsidP="00487EC7">
            <w:pPr>
              <w:pStyle w:val="TopHeader"/>
              <w:rPr>
                <w:rFonts w:asciiTheme="minorHAnsi" w:hAnsiTheme="minorHAnsi"/>
                <w:sz w:val="20"/>
                <w:szCs w:val="20"/>
              </w:rPr>
            </w:pPr>
            <w:r w:rsidRPr="0035076C">
              <w:rPr>
                <w:rFonts w:asciiTheme="minorHAnsi" w:hAnsiTheme="minorHAnsi"/>
                <w:sz w:val="20"/>
                <w:szCs w:val="20"/>
              </w:rPr>
              <w:t>Bezprostredne predchádzajúce účtovné obdobie</w:t>
            </w:r>
          </w:p>
        </w:tc>
      </w:tr>
      <w:tr w:rsidR="00790168" w:rsidRPr="0035076C" w:rsidTr="00487EC7">
        <w:trPr>
          <w:trHeight w:hRule="exact" w:val="397"/>
          <w:jc w:val="center"/>
        </w:trPr>
        <w:tc>
          <w:tcPr>
            <w:tcW w:w="4240" w:type="dxa"/>
            <w:tcBorders>
              <w:top w:val="single" w:sz="12" w:space="0" w:color="auto"/>
              <w:right w:val="single" w:sz="12" w:space="0" w:color="auto"/>
            </w:tcBorders>
            <w:vAlign w:val="center"/>
            <w:hideMark/>
          </w:tcPr>
          <w:p w:rsidR="00790168" w:rsidRPr="0035076C" w:rsidRDefault="00790168" w:rsidP="00487EC7">
            <w:pPr>
              <w:spacing w:after="0" w:line="240" w:lineRule="auto"/>
              <w:rPr>
                <w:sz w:val="20"/>
                <w:szCs w:val="20"/>
                <w:lang w:val="sk-SK"/>
              </w:rPr>
            </w:pPr>
            <w:r w:rsidRPr="0035076C">
              <w:rPr>
                <w:sz w:val="20"/>
                <w:szCs w:val="20"/>
                <w:lang w:val="sk-SK"/>
              </w:rPr>
              <w:t>Pokladnica, ceniny</w:t>
            </w:r>
          </w:p>
        </w:tc>
        <w:tc>
          <w:tcPr>
            <w:tcW w:w="2643" w:type="dxa"/>
            <w:tcBorders>
              <w:top w:val="single" w:sz="12" w:space="0" w:color="auto"/>
              <w:left w:val="single" w:sz="12" w:space="0" w:color="auto"/>
            </w:tcBorders>
            <w:vAlign w:val="center"/>
          </w:tcPr>
          <w:p w:rsidR="00790168" w:rsidRPr="0035076C" w:rsidRDefault="00790168" w:rsidP="00487EC7">
            <w:pPr>
              <w:spacing w:after="0" w:line="240" w:lineRule="auto"/>
              <w:jc w:val="right"/>
              <w:rPr>
                <w:bCs/>
                <w:sz w:val="20"/>
                <w:szCs w:val="20"/>
                <w:lang w:val="sk-SK"/>
              </w:rPr>
            </w:pPr>
            <w:r>
              <w:rPr>
                <w:bCs/>
                <w:sz w:val="20"/>
                <w:szCs w:val="20"/>
                <w:lang w:val="sk-SK"/>
              </w:rPr>
              <w:t>5 000</w:t>
            </w:r>
            <w:r w:rsidRPr="0035076C">
              <w:rPr>
                <w:bCs/>
                <w:sz w:val="20"/>
                <w:szCs w:val="20"/>
                <w:lang w:val="sk-SK"/>
              </w:rPr>
              <w:t xml:space="preserve"> EUR</w:t>
            </w:r>
          </w:p>
        </w:tc>
        <w:tc>
          <w:tcPr>
            <w:tcW w:w="2405" w:type="dxa"/>
            <w:tcBorders>
              <w:top w:val="single" w:sz="12" w:space="0" w:color="auto"/>
            </w:tcBorders>
            <w:vAlign w:val="center"/>
          </w:tcPr>
          <w:p w:rsidR="00790168" w:rsidRPr="0035076C" w:rsidRDefault="00790168" w:rsidP="004D1EA0">
            <w:pPr>
              <w:spacing w:after="0" w:line="240" w:lineRule="auto"/>
              <w:jc w:val="right"/>
              <w:rPr>
                <w:bCs/>
                <w:sz w:val="20"/>
                <w:szCs w:val="20"/>
                <w:lang w:val="sk-SK"/>
              </w:rPr>
            </w:pPr>
            <w:r>
              <w:rPr>
                <w:bCs/>
                <w:sz w:val="20"/>
                <w:szCs w:val="20"/>
                <w:lang w:val="sk-SK"/>
              </w:rPr>
              <w:t>5 000</w:t>
            </w:r>
            <w:r w:rsidRPr="0035076C">
              <w:rPr>
                <w:bCs/>
                <w:sz w:val="20"/>
                <w:szCs w:val="20"/>
                <w:lang w:val="sk-SK"/>
              </w:rPr>
              <w:t xml:space="preserve"> EUR</w:t>
            </w:r>
          </w:p>
        </w:tc>
      </w:tr>
      <w:tr w:rsidR="00790168" w:rsidRPr="0035076C" w:rsidTr="00487EC7">
        <w:trPr>
          <w:trHeight w:hRule="exact" w:val="526"/>
          <w:jc w:val="center"/>
        </w:trPr>
        <w:tc>
          <w:tcPr>
            <w:tcW w:w="4240" w:type="dxa"/>
            <w:tcBorders>
              <w:right w:val="single" w:sz="12" w:space="0" w:color="auto"/>
            </w:tcBorders>
            <w:vAlign w:val="center"/>
            <w:hideMark/>
          </w:tcPr>
          <w:p w:rsidR="00790168" w:rsidRPr="0035076C" w:rsidRDefault="00790168" w:rsidP="00487EC7">
            <w:pPr>
              <w:spacing w:after="0" w:line="240" w:lineRule="auto"/>
              <w:rPr>
                <w:bCs/>
                <w:sz w:val="20"/>
                <w:szCs w:val="20"/>
                <w:lang w:val="sk-SK"/>
              </w:rPr>
            </w:pPr>
            <w:r w:rsidRPr="0035076C">
              <w:rPr>
                <w:bCs/>
                <w:sz w:val="20"/>
                <w:szCs w:val="20"/>
                <w:lang w:val="sk-SK"/>
              </w:rPr>
              <w:t>Bežné účty v banke alebo v pobočke zahraničnej banky</w:t>
            </w:r>
          </w:p>
        </w:tc>
        <w:tc>
          <w:tcPr>
            <w:tcW w:w="2643" w:type="dxa"/>
            <w:tcBorders>
              <w:left w:val="single" w:sz="12" w:space="0" w:color="auto"/>
            </w:tcBorders>
            <w:vAlign w:val="center"/>
          </w:tcPr>
          <w:p w:rsidR="00790168" w:rsidRPr="0035076C" w:rsidRDefault="00790168" w:rsidP="00487EC7">
            <w:pPr>
              <w:spacing w:after="0" w:line="240" w:lineRule="auto"/>
              <w:jc w:val="right"/>
              <w:rPr>
                <w:bCs/>
                <w:sz w:val="20"/>
                <w:szCs w:val="20"/>
                <w:lang w:val="sk-SK"/>
              </w:rPr>
            </w:pPr>
            <w:r>
              <w:rPr>
                <w:bCs/>
                <w:sz w:val="20"/>
                <w:szCs w:val="20"/>
                <w:lang w:val="sk-SK"/>
              </w:rPr>
              <w:t>2 602 EUR</w:t>
            </w:r>
          </w:p>
        </w:tc>
        <w:tc>
          <w:tcPr>
            <w:tcW w:w="2405" w:type="dxa"/>
            <w:vAlign w:val="center"/>
          </w:tcPr>
          <w:p w:rsidR="00790168" w:rsidRPr="0035076C" w:rsidRDefault="00790168" w:rsidP="004D1EA0">
            <w:pPr>
              <w:spacing w:after="0" w:line="240" w:lineRule="auto"/>
              <w:jc w:val="right"/>
              <w:rPr>
                <w:bCs/>
                <w:sz w:val="20"/>
                <w:szCs w:val="20"/>
                <w:lang w:val="sk-SK"/>
              </w:rPr>
            </w:pPr>
            <w:r>
              <w:rPr>
                <w:bCs/>
                <w:sz w:val="20"/>
                <w:szCs w:val="20"/>
                <w:lang w:val="sk-SK"/>
              </w:rPr>
              <w:t>3 110 EUR</w:t>
            </w:r>
          </w:p>
        </w:tc>
      </w:tr>
      <w:tr w:rsidR="00790168" w:rsidRPr="0035076C" w:rsidTr="00487EC7">
        <w:trPr>
          <w:trHeight w:hRule="exact" w:val="576"/>
          <w:jc w:val="center"/>
        </w:trPr>
        <w:tc>
          <w:tcPr>
            <w:tcW w:w="4240" w:type="dxa"/>
            <w:tcBorders>
              <w:right w:val="single" w:sz="12" w:space="0" w:color="auto"/>
            </w:tcBorders>
            <w:vAlign w:val="center"/>
            <w:hideMark/>
          </w:tcPr>
          <w:p w:rsidR="00790168" w:rsidRPr="0035076C" w:rsidRDefault="00790168" w:rsidP="00487EC7">
            <w:pPr>
              <w:spacing w:after="0" w:line="240" w:lineRule="auto"/>
              <w:rPr>
                <w:bCs/>
                <w:sz w:val="20"/>
                <w:szCs w:val="20"/>
                <w:lang w:val="sk-SK"/>
              </w:rPr>
            </w:pPr>
            <w:r w:rsidRPr="0035076C">
              <w:rPr>
                <w:bCs/>
                <w:sz w:val="20"/>
                <w:szCs w:val="20"/>
                <w:lang w:val="sk-SK"/>
              </w:rPr>
              <w:t>Vkladové účty v banke alebo v pobočke zahraničnej banky termínované</w:t>
            </w:r>
          </w:p>
        </w:tc>
        <w:tc>
          <w:tcPr>
            <w:tcW w:w="2643" w:type="dxa"/>
            <w:tcBorders>
              <w:left w:val="single" w:sz="12" w:space="0" w:color="auto"/>
            </w:tcBorders>
            <w:vAlign w:val="center"/>
          </w:tcPr>
          <w:p w:rsidR="00790168" w:rsidRPr="0035076C" w:rsidRDefault="00790168" w:rsidP="00487EC7">
            <w:pPr>
              <w:spacing w:after="0" w:line="240" w:lineRule="auto"/>
              <w:jc w:val="right"/>
              <w:rPr>
                <w:bCs/>
                <w:sz w:val="20"/>
                <w:szCs w:val="20"/>
                <w:lang w:val="sk-SK"/>
              </w:rPr>
            </w:pPr>
          </w:p>
        </w:tc>
        <w:tc>
          <w:tcPr>
            <w:tcW w:w="2405" w:type="dxa"/>
            <w:vAlign w:val="center"/>
          </w:tcPr>
          <w:p w:rsidR="00790168" w:rsidRPr="0035076C" w:rsidRDefault="00790168" w:rsidP="004D1EA0">
            <w:pPr>
              <w:spacing w:after="0" w:line="240" w:lineRule="auto"/>
              <w:jc w:val="right"/>
              <w:rPr>
                <w:bCs/>
                <w:sz w:val="20"/>
                <w:szCs w:val="20"/>
                <w:lang w:val="sk-SK"/>
              </w:rPr>
            </w:pPr>
          </w:p>
        </w:tc>
      </w:tr>
      <w:tr w:rsidR="00790168" w:rsidRPr="0035076C" w:rsidTr="00487EC7">
        <w:trPr>
          <w:trHeight w:hRule="exact" w:val="397"/>
          <w:jc w:val="center"/>
        </w:trPr>
        <w:tc>
          <w:tcPr>
            <w:tcW w:w="4240" w:type="dxa"/>
            <w:tcBorders>
              <w:right w:val="single" w:sz="12" w:space="0" w:color="auto"/>
            </w:tcBorders>
            <w:vAlign w:val="center"/>
            <w:hideMark/>
          </w:tcPr>
          <w:p w:rsidR="00790168" w:rsidRPr="0035076C" w:rsidRDefault="00790168" w:rsidP="00487EC7">
            <w:pPr>
              <w:spacing w:after="0" w:line="240" w:lineRule="auto"/>
              <w:rPr>
                <w:bCs/>
                <w:sz w:val="20"/>
                <w:szCs w:val="20"/>
                <w:lang w:val="sk-SK"/>
              </w:rPr>
            </w:pPr>
            <w:r w:rsidRPr="0035076C">
              <w:rPr>
                <w:bCs/>
                <w:sz w:val="20"/>
                <w:szCs w:val="20"/>
                <w:lang w:val="sk-SK"/>
              </w:rPr>
              <w:t>Peniaze na ceste</w:t>
            </w:r>
          </w:p>
        </w:tc>
        <w:tc>
          <w:tcPr>
            <w:tcW w:w="2643" w:type="dxa"/>
            <w:tcBorders>
              <w:left w:val="single" w:sz="12" w:space="0" w:color="auto"/>
            </w:tcBorders>
            <w:vAlign w:val="center"/>
          </w:tcPr>
          <w:p w:rsidR="00790168" w:rsidRPr="0035076C" w:rsidRDefault="00790168" w:rsidP="00487EC7">
            <w:pPr>
              <w:spacing w:after="0" w:line="240" w:lineRule="auto"/>
              <w:jc w:val="right"/>
              <w:rPr>
                <w:bCs/>
                <w:sz w:val="20"/>
                <w:szCs w:val="20"/>
                <w:lang w:val="sk-SK"/>
              </w:rPr>
            </w:pPr>
          </w:p>
        </w:tc>
        <w:tc>
          <w:tcPr>
            <w:tcW w:w="2405" w:type="dxa"/>
            <w:vAlign w:val="center"/>
          </w:tcPr>
          <w:p w:rsidR="00790168" w:rsidRPr="0035076C" w:rsidRDefault="00790168" w:rsidP="004D1EA0">
            <w:pPr>
              <w:spacing w:after="0" w:line="240" w:lineRule="auto"/>
              <w:jc w:val="right"/>
              <w:rPr>
                <w:bCs/>
                <w:sz w:val="20"/>
                <w:szCs w:val="20"/>
                <w:lang w:val="sk-SK"/>
              </w:rPr>
            </w:pPr>
          </w:p>
        </w:tc>
      </w:tr>
      <w:tr w:rsidR="00790168" w:rsidRPr="0035076C" w:rsidTr="00487EC7">
        <w:trPr>
          <w:trHeight w:hRule="exact" w:val="397"/>
          <w:jc w:val="center"/>
        </w:trPr>
        <w:tc>
          <w:tcPr>
            <w:tcW w:w="4240" w:type="dxa"/>
            <w:tcBorders>
              <w:bottom w:val="single" w:sz="12" w:space="0" w:color="auto"/>
              <w:right w:val="single" w:sz="12" w:space="0" w:color="auto"/>
            </w:tcBorders>
            <w:vAlign w:val="center"/>
            <w:hideMark/>
          </w:tcPr>
          <w:p w:rsidR="00790168" w:rsidRPr="0035076C" w:rsidRDefault="00790168" w:rsidP="00487EC7">
            <w:pPr>
              <w:spacing w:after="0" w:line="240" w:lineRule="auto"/>
              <w:rPr>
                <w:b/>
                <w:bCs/>
                <w:sz w:val="20"/>
                <w:szCs w:val="20"/>
                <w:lang w:val="sk-SK"/>
              </w:rPr>
            </w:pPr>
            <w:r w:rsidRPr="0035076C">
              <w:rPr>
                <w:b/>
                <w:bCs/>
                <w:sz w:val="20"/>
                <w:szCs w:val="20"/>
                <w:lang w:val="sk-SK"/>
              </w:rPr>
              <w:t>Spolu</w:t>
            </w:r>
          </w:p>
        </w:tc>
        <w:tc>
          <w:tcPr>
            <w:tcW w:w="2643" w:type="dxa"/>
            <w:tcBorders>
              <w:left w:val="single" w:sz="12" w:space="0" w:color="auto"/>
              <w:bottom w:val="single" w:sz="12" w:space="0" w:color="auto"/>
            </w:tcBorders>
            <w:vAlign w:val="center"/>
          </w:tcPr>
          <w:p w:rsidR="00790168" w:rsidRPr="0035076C" w:rsidRDefault="00790168" w:rsidP="00487EC7">
            <w:pPr>
              <w:spacing w:after="0" w:line="240" w:lineRule="auto"/>
              <w:jc w:val="right"/>
              <w:rPr>
                <w:b/>
                <w:bCs/>
                <w:sz w:val="20"/>
                <w:szCs w:val="20"/>
                <w:lang w:val="sk-SK"/>
              </w:rPr>
            </w:pPr>
            <w:r>
              <w:rPr>
                <w:b/>
                <w:bCs/>
                <w:sz w:val="20"/>
                <w:szCs w:val="20"/>
                <w:lang w:val="sk-SK"/>
              </w:rPr>
              <w:t xml:space="preserve">7 602 </w:t>
            </w:r>
            <w:r w:rsidRPr="0035076C">
              <w:rPr>
                <w:b/>
                <w:bCs/>
                <w:sz w:val="20"/>
                <w:szCs w:val="20"/>
                <w:lang w:val="sk-SK"/>
              </w:rPr>
              <w:t>EUR</w:t>
            </w:r>
          </w:p>
        </w:tc>
        <w:tc>
          <w:tcPr>
            <w:tcW w:w="2405" w:type="dxa"/>
            <w:tcBorders>
              <w:bottom w:val="single" w:sz="12" w:space="0" w:color="auto"/>
            </w:tcBorders>
            <w:vAlign w:val="center"/>
          </w:tcPr>
          <w:p w:rsidR="00790168" w:rsidRPr="0035076C" w:rsidRDefault="00790168" w:rsidP="004D1EA0">
            <w:pPr>
              <w:spacing w:after="0" w:line="240" w:lineRule="auto"/>
              <w:jc w:val="right"/>
              <w:rPr>
                <w:b/>
                <w:bCs/>
                <w:sz w:val="20"/>
                <w:szCs w:val="20"/>
                <w:lang w:val="sk-SK"/>
              </w:rPr>
            </w:pPr>
            <w:r>
              <w:rPr>
                <w:b/>
                <w:bCs/>
                <w:sz w:val="20"/>
                <w:szCs w:val="20"/>
                <w:lang w:val="sk-SK"/>
              </w:rPr>
              <w:t xml:space="preserve">8 110 </w:t>
            </w:r>
            <w:r w:rsidRPr="0035076C">
              <w:rPr>
                <w:b/>
                <w:bCs/>
                <w:sz w:val="20"/>
                <w:szCs w:val="20"/>
                <w:lang w:val="sk-SK"/>
              </w:rPr>
              <w:t>EUR</w:t>
            </w:r>
          </w:p>
        </w:tc>
      </w:tr>
    </w:tbl>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487EC7" w:rsidRDefault="00487EC7" w:rsidP="00487EC7">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E70152" w:rsidRDefault="00487EC7" w:rsidP="00790168">
      <w:pPr>
        <w:spacing w:after="0" w:line="360" w:lineRule="auto"/>
        <w:ind w:left="426"/>
        <w:jc w:val="both"/>
        <w:rPr>
          <w:rFonts w:cs="Times New Roman"/>
          <w:lang w:val="sk-SK"/>
        </w:rPr>
      </w:pPr>
      <w:r w:rsidRPr="00487EC7">
        <w:rPr>
          <w:rFonts w:cs="Times New Roman"/>
          <w:lang w:val="sk-SK"/>
        </w:rPr>
        <w:t>---</w:t>
      </w:r>
    </w:p>
    <w:p w:rsidR="00790168" w:rsidRDefault="00790168" w:rsidP="00790168">
      <w:pPr>
        <w:spacing w:after="0" w:line="360" w:lineRule="auto"/>
        <w:ind w:left="426"/>
        <w:jc w:val="both"/>
        <w:rPr>
          <w:rFonts w:cs="Times New Roman"/>
          <w:b/>
          <w:sz w:val="28"/>
          <w:lang w:val="sk-SK"/>
        </w:rPr>
      </w:pP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EC20F9">
      <w:pPr>
        <w:ind w:left="426"/>
        <w:jc w:val="both"/>
        <w:rPr>
          <w:sz w:val="28"/>
          <w:szCs w:val="28"/>
          <w:lang w:val="sk-SK"/>
        </w:rPr>
      </w:pPr>
      <w:r w:rsidRPr="003B3779">
        <w:rPr>
          <w:lang w:val="sk-SK"/>
        </w:rPr>
        <w:t>Popis základného imania:</w:t>
      </w:r>
    </w:p>
    <w:tbl>
      <w:tblPr>
        <w:tblW w:w="4897" w:type="pct"/>
        <w:jc w:val="center"/>
        <w:tblInd w:w="-1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77"/>
        <w:gridCol w:w="2409"/>
        <w:gridCol w:w="2211"/>
      </w:tblGrid>
      <w:tr w:rsidR="00487EC7" w:rsidRPr="00790168" w:rsidTr="000B3271">
        <w:trPr>
          <w:jc w:val="center"/>
        </w:trPr>
        <w:tc>
          <w:tcPr>
            <w:tcW w:w="2461" w:type="pct"/>
            <w:vAlign w:val="center"/>
          </w:tcPr>
          <w:p w:rsidR="00487EC7" w:rsidRPr="00790168" w:rsidRDefault="00487EC7" w:rsidP="00790168">
            <w:pPr>
              <w:spacing w:after="0"/>
              <w:rPr>
                <w:b/>
                <w:sz w:val="20"/>
                <w:szCs w:val="20"/>
                <w:lang w:val="sk-SK"/>
              </w:rPr>
            </w:pPr>
            <w:r w:rsidRPr="00790168">
              <w:rPr>
                <w:b/>
                <w:sz w:val="20"/>
                <w:szCs w:val="20"/>
                <w:lang w:val="sk-SK"/>
              </w:rPr>
              <w:t>Spoločník</w:t>
            </w:r>
          </w:p>
        </w:tc>
        <w:tc>
          <w:tcPr>
            <w:tcW w:w="1324" w:type="pct"/>
            <w:vAlign w:val="center"/>
          </w:tcPr>
          <w:p w:rsidR="00487EC7" w:rsidRPr="00790168" w:rsidRDefault="00487EC7" w:rsidP="00790168">
            <w:pPr>
              <w:spacing w:after="0"/>
              <w:jc w:val="right"/>
              <w:rPr>
                <w:sz w:val="20"/>
                <w:szCs w:val="20"/>
                <w:lang w:val="sk-SK"/>
              </w:rPr>
            </w:pPr>
            <w:r w:rsidRPr="00790168">
              <w:rPr>
                <w:b/>
                <w:sz w:val="20"/>
                <w:szCs w:val="20"/>
                <w:lang w:val="sk-SK"/>
              </w:rPr>
              <w:t>Hodnota a druh vkladu</w:t>
            </w:r>
          </w:p>
        </w:tc>
        <w:tc>
          <w:tcPr>
            <w:tcW w:w="1215" w:type="pct"/>
            <w:vAlign w:val="center"/>
          </w:tcPr>
          <w:p w:rsidR="00487EC7" w:rsidRPr="00790168" w:rsidRDefault="00487EC7" w:rsidP="00790168">
            <w:pPr>
              <w:spacing w:after="0"/>
              <w:jc w:val="right"/>
              <w:rPr>
                <w:sz w:val="20"/>
                <w:szCs w:val="20"/>
                <w:lang w:val="sk-SK"/>
              </w:rPr>
            </w:pPr>
            <w:r w:rsidRPr="00790168">
              <w:rPr>
                <w:b/>
                <w:sz w:val="20"/>
                <w:szCs w:val="20"/>
                <w:lang w:val="sk-SK"/>
              </w:rPr>
              <w:t>Splatené</w:t>
            </w:r>
          </w:p>
        </w:tc>
      </w:tr>
      <w:tr w:rsidR="00487EC7" w:rsidRPr="00790168" w:rsidTr="000B3271">
        <w:trPr>
          <w:jc w:val="center"/>
        </w:trPr>
        <w:tc>
          <w:tcPr>
            <w:tcW w:w="2461" w:type="pct"/>
            <w:vAlign w:val="center"/>
          </w:tcPr>
          <w:p w:rsidR="00487EC7" w:rsidRPr="00790168" w:rsidRDefault="005D005A" w:rsidP="00790168">
            <w:pPr>
              <w:spacing w:after="0"/>
              <w:jc w:val="both"/>
              <w:rPr>
                <w:sz w:val="20"/>
                <w:szCs w:val="20"/>
                <w:lang w:val="sk-SK"/>
              </w:rPr>
            </w:pPr>
            <w:r w:rsidRPr="00790168">
              <w:rPr>
                <w:sz w:val="20"/>
                <w:szCs w:val="20"/>
              </w:rPr>
              <w:t>MOMENTAI HOLDING LTD</w:t>
            </w:r>
          </w:p>
        </w:tc>
        <w:tc>
          <w:tcPr>
            <w:tcW w:w="1324" w:type="pct"/>
            <w:vAlign w:val="center"/>
          </w:tcPr>
          <w:p w:rsidR="00487EC7" w:rsidRPr="00790168" w:rsidRDefault="00487EC7" w:rsidP="00790168">
            <w:pPr>
              <w:spacing w:after="0"/>
              <w:jc w:val="right"/>
              <w:rPr>
                <w:sz w:val="20"/>
                <w:szCs w:val="20"/>
                <w:lang w:val="sk-SK"/>
              </w:rPr>
            </w:pPr>
            <w:r w:rsidRPr="00790168">
              <w:rPr>
                <w:sz w:val="20"/>
                <w:szCs w:val="20"/>
                <w:lang w:val="sk-SK"/>
              </w:rPr>
              <w:t>5 000 EUR</w:t>
            </w:r>
          </w:p>
          <w:p w:rsidR="00487EC7" w:rsidRPr="00790168" w:rsidRDefault="00487EC7" w:rsidP="00790168">
            <w:pPr>
              <w:spacing w:after="0" w:line="240" w:lineRule="auto"/>
              <w:jc w:val="right"/>
              <w:rPr>
                <w:sz w:val="20"/>
                <w:szCs w:val="20"/>
                <w:lang w:val="sk-SK"/>
              </w:rPr>
            </w:pPr>
            <w:r w:rsidRPr="00790168">
              <w:rPr>
                <w:sz w:val="20"/>
                <w:szCs w:val="20"/>
                <w:lang w:val="sk-SK"/>
              </w:rPr>
              <w:t>peňažný vklad</w:t>
            </w:r>
          </w:p>
        </w:tc>
        <w:tc>
          <w:tcPr>
            <w:tcW w:w="1215" w:type="pct"/>
            <w:vAlign w:val="center"/>
          </w:tcPr>
          <w:p w:rsidR="00487EC7" w:rsidRPr="00790168" w:rsidRDefault="00487EC7" w:rsidP="00790168">
            <w:pPr>
              <w:spacing w:after="0"/>
              <w:jc w:val="right"/>
              <w:rPr>
                <w:sz w:val="20"/>
                <w:szCs w:val="20"/>
                <w:lang w:val="sk-SK"/>
              </w:rPr>
            </w:pPr>
            <w:r w:rsidRPr="00790168">
              <w:rPr>
                <w:sz w:val="20"/>
                <w:szCs w:val="20"/>
                <w:lang w:val="sk-SK"/>
              </w:rPr>
              <w:t>5 000 EUR</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CA2F94" w:rsidRDefault="00B24A57" w:rsidP="00CA2F94">
      <w:pPr>
        <w:ind w:left="426"/>
        <w:rPr>
          <w:rFonts w:cs="Times New Roman"/>
          <w:lang w:val="sk-SK"/>
        </w:rPr>
      </w:pPr>
      <w:r>
        <w:rPr>
          <w:rFonts w:cs="Times New Roman"/>
          <w:lang w:val="sk-SK"/>
        </w:rPr>
        <w:t>---</w:t>
      </w:r>
    </w:p>
    <w:p w:rsidR="003B3779" w:rsidRDefault="003B3779" w:rsidP="00CA2F94">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E70152" w:rsidRPr="004018D2" w:rsidTr="0087776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70152" w:rsidRPr="004018D2" w:rsidRDefault="00E70152" w:rsidP="00877766">
            <w:pPr>
              <w:pStyle w:val="TopHeader"/>
              <w:rPr>
                <w:rFonts w:asciiTheme="minorHAnsi" w:hAnsiTheme="minorHAnsi"/>
                <w:sz w:val="20"/>
                <w:szCs w:val="20"/>
              </w:rPr>
            </w:pPr>
            <w:r w:rsidRPr="004018D2">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70152" w:rsidRPr="004018D2" w:rsidRDefault="00E70152" w:rsidP="00877766">
            <w:pPr>
              <w:pStyle w:val="TopHeader"/>
              <w:rPr>
                <w:rFonts w:asciiTheme="minorHAnsi" w:hAnsiTheme="minorHAnsi"/>
                <w:sz w:val="20"/>
                <w:szCs w:val="20"/>
              </w:rPr>
            </w:pPr>
            <w:r w:rsidRPr="004018D2">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70152" w:rsidRPr="004018D2" w:rsidRDefault="00E70152" w:rsidP="00877766">
            <w:pPr>
              <w:pStyle w:val="TopHeader"/>
              <w:rPr>
                <w:rFonts w:asciiTheme="minorHAnsi" w:hAnsiTheme="minorHAnsi"/>
                <w:sz w:val="20"/>
                <w:szCs w:val="20"/>
              </w:rPr>
            </w:pPr>
            <w:r w:rsidRPr="004018D2">
              <w:rPr>
                <w:rFonts w:asciiTheme="minorHAnsi" w:hAnsiTheme="minorHAnsi"/>
                <w:sz w:val="20"/>
                <w:szCs w:val="20"/>
              </w:rPr>
              <w:t>Bezprostredne predchádzajúce účtovné obdobie</w:t>
            </w:r>
          </w:p>
        </w:tc>
      </w:tr>
      <w:tr w:rsidR="00790168" w:rsidRPr="004018D2" w:rsidTr="0087776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790168" w:rsidRPr="004018D2" w:rsidRDefault="00790168" w:rsidP="00877766">
            <w:pPr>
              <w:spacing w:after="0" w:line="240" w:lineRule="auto"/>
              <w:rPr>
                <w:b/>
                <w:bCs/>
                <w:sz w:val="20"/>
                <w:szCs w:val="20"/>
                <w:lang w:val="sk-SK"/>
              </w:rPr>
            </w:pPr>
            <w:r w:rsidRPr="004018D2">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790168" w:rsidRPr="003B5062" w:rsidRDefault="00790168" w:rsidP="00877766">
            <w:pPr>
              <w:spacing w:after="0" w:line="240" w:lineRule="auto"/>
              <w:jc w:val="right"/>
              <w:rPr>
                <w:b/>
                <w:sz w:val="20"/>
                <w:szCs w:val="20"/>
                <w:lang w:val="sk-SK"/>
              </w:rPr>
            </w:pPr>
            <w:r>
              <w:rPr>
                <w:b/>
                <w:bCs/>
                <w:sz w:val="20"/>
                <w:szCs w:val="20"/>
                <w:lang w:val="sk-SK"/>
              </w:rPr>
              <w:t>693</w:t>
            </w:r>
            <w:r w:rsidRPr="003B5062">
              <w:rPr>
                <w:b/>
                <w:bCs/>
                <w:sz w:val="20"/>
                <w:szCs w:val="20"/>
                <w:lang w:val="sk-SK"/>
              </w:rPr>
              <w:t xml:space="preserve"> EUR</w:t>
            </w:r>
          </w:p>
        </w:tc>
        <w:tc>
          <w:tcPr>
            <w:tcW w:w="1405" w:type="pct"/>
            <w:tcBorders>
              <w:top w:val="single" w:sz="12" w:space="0" w:color="auto"/>
              <w:left w:val="nil"/>
              <w:bottom w:val="single" w:sz="12" w:space="0" w:color="auto"/>
              <w:right w:val="single" w:sz="12" w:space="0" w:color="auto"/>
            </w:tcBorders>
            <w:noWrap/>
            <w:vAlign w:val="center"/>
            <w:hideMark/>
          </w:tcPr>
          <w:p w:rsidR="00790168" w:rsidRPr="003B5062" w:rsidRDefault="00790168" w:rsidP="004D1EA0">
            <w:pPr>
              <w:spacing w:after="0" w:line="240" w:lineRule="auto"/>
              <w:jc w:val="right"/>
              <w:rPr>
                <w:b/>
                <w:sz w:val="20"/>
                <w:szCs w:val="20"/>
                <w:lang w:val="sk-SK"/>
              </w:rPr>
            </w:pPr>
            <w:r>
              <w:rPr>
                <w:b/>
                <w:bCs/>
                <w:sz w:val="20"/>
                <w:szCs w:val="20"/>
                <w:lang w:val="sk-SK"/>
              </w:rPr>
              <w:t>6 663</w:t>
            </w:r>
            <w:r w:rsidRPr="003B5062">
              <w:rPr>
                <w:b/>
                <w:bCs/>
                <w:sz w:val="20"/>
                <w:szCs w:val="20"/>
                <w:lang w:val="sk-SK"/>
              </w:rPr>
              <w:t xml:space="preserve"> EUR</w:t>
            </w:r>
          </w:p>
        </w:tc>
      </w:tr>
      <w:tr w:rsidR="00790168" w:rsidRPr="004018D2" w:rsidTr="0087776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790168" w:rsidRPr="004018D2" w:rsidRDefault="00790168" w:rsidP="00877766">
            <w:pPr>
              <w:spacing w:after="0" w:line="240" w:lineRule="auto"/>
              <w:rPr>
                <w:sz w:val="20"/>
                <w:szCs w:val="20"/>
                <w:lang w:val="sk-SK"/>
              </w:rPr>
            </w:pPr>
            <w:r w:rsidRPr="004018D2">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790168" w:rsidRPr="00EB02C1" w:rsidRDefault="00790168" w:rsidP="00877766">
            <w:pPr>
              <w:spacing w:after="0" w:line="240" w:lineRule="auto"/>
              <w:jc w:val="right"/>
              <w:rPr>
                <w:bCs/>
                <w:sz w:val="20"/>
                <w:szCs w:val="20"/>
                <w:lang w:val="sk-SK"/>
              </w:rPr>
            </w:pPr>
            <w:r>
              <w:rPr>
                <w:bCs/>
                <w:sz w:val="20"/>
                <w:szCs w:val="20"/>
                <w:lang w:val="sk-SK"/>
              </w:rPr>
              <w:t>693 EUR</w:t>
            </w:r>
          </w:p>
        </w:tc>
        <w:tc>
          <w:tcPr>
            <w:tcW w:w="1405" w:type="pct"/>
            <w:tcBorders>
              <w:top w:val="single" w:sz="12" w:space="0" w:color="auto"/>
              <w:left w:val="nil"/>
              <w:bottom w:val="single" w:sz="8" w:space="0" w:color="auto"/>
              <w:right w:val="single" w:sz="12" w:space="0" w:color="auto"/>
            </w:tcBorders>
            <w:vAlign w:val="center"/>
            <w:hideMark/>
          </w:tcPr>
          <w:p w:rsidR="00790168" w:rsidRPr="00EB02C1" w:rsidRDefault="00790168" w:rsidP="004D1EA0">
            <w:pPr>
              <w:spacing w:after="0" w:line="240" w:lineRule="auto"/>
              <w:jc w:val="right"/>
              <w:rPr>
                <w:bCs/>
                <w:sz w:val="20"/>
                <w:szCs w:val="20"/>
                <w:lang w:val="sk-SK"/>
              </w:rPr>
            </w:pPr>
            <w:r>
              <w:rPr>
                <w:bCs/>
                <w:sz w:val="20"/>
                <w:szCs w:val="20"/>
                <w:lang w:val="sk-SK"/>
              </w:rPr>
              <w:t>6 663 EUR</w:t>
            </w:r>
          </w:p>
        </w:tc>
      </w:tr>
      <w:tr w:rsidR="00E70152" w:rsidRPr="004018D2" w:rsidTr="0087776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70152" w:rsidRPr="004018D2" w:rsidRDefault="00E70152" w:rsidP="00877766">
            <w:pPr>
              <w:spacing w:after="0" w:line="240" w:lineRule="auto"/>
              <w:rPr>
                <w:sz w:val="20"/>
                <w:szCs w:val="20"/>
                <w:lang w:val="sk-SK"/>
              </w:rPr>
            </w:pPr>
            <w:r w:rsidRPr="004018D2">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70152" w:rsidRPr="004018D2" w:rsidRDefault="00E70152" w:rsidP="00877766">
            <w:pPr>
              <w:spacing w:after="0" w:line="240" w:lineRule="auto"/>
              <w:jc w:val="right"/>
              <w:rPr>
                <w:b/>
                <w:bCs/>
                <w:sz w:val="20"/>
                <w:szCs w:val="20"/>
                <w:lang w:val="sk-SK"/>
              </w:rPr>
            </w:pPr>
            <w:r w:rsidRPr="004018D2">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E70152" w:rsidRPr="004018D2" w:rsidRDefault="00E70152" w:rsidP="00877766">
            <w:pPr>
              <w:spacing w:after="0" w:line="240" w:lineRule="auto"/>
              <w:jc w:val="right"/>
              <w:rPr>
                <w:b/>
                <w:bCs/>
                <w:sz w:val="20"/>
                <w:szCs w:val="20"/>
                <w:lang w:val="sk-SK"/>
              </w:rPr>
            </w:pPr>
            <w:r w:rsidRPr="004018D2">
              <w:rPr>
                <w:b/>
                <w:bCs/>
                <w:sz w:val="20"/>
                <w:szCs w:val="20"/>
                <w:lang w:val="sk-SK"/>
              </w:rPr>
              <w:t> </w:t>
            </w:r>
          </w:p>
        </w:tc>
      </w:tr>
    </w:tbl>
    <w:p w:rsidR="003B3779" w:rsidRPr="00FF53E1" w:rsidRDefault="003B3779" w:rsidP="00FF53E1">
      <w:pPr>
        <w:spacing w:after="0" w:line="360" w:lineRule="auto"/>
        <w:ind w:left="426"/>
        <w:jc w:val="both"/>
        <w:rPr>
          <w:rFonts w:cs="Times New Roman"/>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lastRenderedPageBreak/>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E70152" w:rsidRPr="004018D2" w:rsidTr="0087776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70152" w:rsidRPr="004018D2" w:rsidRDefault="00E70152" w:rsidP="00877766">
            <w:pPr>
              <w:pStyle w:val="TopHeader"/>
              <w:rPr>
                <w:rFonts w:asciiTheme="minorHAnsi" w:hAnsiTheme="minorHAnsi"/>
                <w:sz w:val="20"/>
                <w:szCs w:val="20"/>
              </w:rPr>
            </w:pPr>
            <w:r w:rsidRPr="004018D2">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70152" w:rsidRPr="004018D2" w:rsidRDefault="00E70152" w:rsidP="00877766">
            <w:pPr>
              <w:pStyle w:val="TopHeader"/>
              <w:rPr>
                <w:rFonts w:asciiTheme="minorHAnsi" w:hAnsiTheme="minorHAnsi"/>
                <w:sz w:val="20"/>
                <w:szCs w:val="20"/>
              </w:rPr>
            </w:pPr>
            <w:r w:rsidRPr="004018D2">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E70152" w:rsidRPr="004018D2" w:rsidRDefault="00E70152" w:rsidP="00877766">
            <w:pPr>
              <w:pStyle w:val="TopHeader"/>
              <w:rPr>
                <w:rFonts w:asciiTheme="minorHAnsi" w:hAnsiTheme="minorHAnsi"/>
                <w:sz w:val="20"/>
                <w:szCs w:val="20"/>
              </w:rPr>
            </w:pPr>
            <w:r w:rsidRPr="004018D2">
              <w:rPr>
                <w:rFonts w:asciiTheme="minorHAnsi" w:hAnsiTheme="minorHAnsi"/>
                <w:sz w:val="20"/>
                <w:szCs w:val="20"/>
              </w:rPr>
              <w:t>Bezprostredne predchádzajúce účtovné obdobie</w:t>
            </w:r>
          </w:p>
        </w:tc>
      </w:tr>
      <w:tr w:rsidR="00E70152" w:rsidRPr="004018D2" w:rsidTr="00877766">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70152" w:rsidRPr="004018D2" w:rsidRDefault="00E70152" w:rsidP="00877766">
            <w:pPr>
              <w:spacing w:after="0" w:line="240" w:lineRule="auto"/>
              <w:rPr>
                <w:sz w:val="20"/>
                <w:szCs w:val="20"/>
                <w:lang w:val="sk-SK"/>
              </w:rPr>
            </w:pPr>
            <w:r w:rsidRPr="004018D2">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70152" w:rsidRPr="004018D2" w:rsidRDefault="00E70152" w:rsidP="00877766">
            <w:pPr>
              <w:spacing w:after="0" w:line="240" w:lineRule="auto"/>
              <w:jc w:val="right"/>
              <w:rPr>
                <w:sz w:val="20"/>
                <w:szCs w:val="20"/>
                <w:lang w:val="sk-SK"/>
              </w:rPr>
            </w:pPr>
            <w:r w:rsidRPr="004018D2">
              <w:rPr>
                <w:sz w:val="20"/>
                <w:szCs w:val="20"/>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70152" w:rsidRPr="004018D2" w:rsidRDefault="00E70152" w:rsidP="00877766">
            <w:pPr>
              <w:spacing w:after="0" w:line="240" w:lineRule="auto"/>
              <w:jc w:val="right"/>
              <w:rPr>
                <w:sz w:val="20"/>
                <w:szCs w:val="20"/>
                <w:lang w:val="sk-SK"/>
              </w:rPr>
            </w:pPr>
            <w:r w:rsidRPr="004018D2">
              <w:rPr>
                <w:sz w:val="20"/>
                <w:szCs w:val="20"/>
                <w:lang w:val="sk-SK"/>
              </w:rPr>
              <w:t> </w:t>
            </w:r>
          </w:p>
        </w:tc>
      </w:tr>
      <w:tr w:rsidR="00790168" w:rsidRPr="004018D2" w:rsidTr="0087776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90168" w:rsidRPr="004018D2" w:rsidRDefault="00790168" w:rsidP="00877766">
            <w:pPr>
              <w:spacing w:after="0" w:line="240" w:lineRule="auto"/>
              <w:rPr>
                <w:sz w:val="20"/>
                <w:szCs w:val="20"/>
                <w:lang w:val="sk-SK"/>
              </w:rPr>
            </w:pPr>
            <w:r w:rsidRPr="004018D2">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90168" w:rsidRPr="004018D2" w:rsidRDefault="00790168" w:rsidP="00877766">
            <w:pPr>
              <w:spacing w:after="0" w:line="240" w:lineRule="auto"/>
              <w:jc w:val="right"/>
              <w:rPr>
                <w:sz w:val="20"/>
                <w:szCs w:val="20"/>
                <w:lang w:val="sk-SK"/>
              </w:rPr>
            </w:pPr>
            <w:r>
              <w:rPr>
                <w:sz w:val="20"/>
                <w:szCs w:val="20"/>
                <w:lang w:val="sk-SK"/>
              </w:rPr>
              <w:t>-</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90168" w:rsidRPr="004018D2" w:rsidRDefault="00790168" w:rsidP="004D1EA0">
            <w:pPr>
              <w:spacing w:after="0" w:line="240" w:lineRule="auto"/>
              <w:jc w:val="right"/>
              <w:rPr>
                <w:sz w:val="20"/>
                <w:szCs w:val="20"/>
                <w:lang w:val="sk-SK"/>
              </w:rPr>
            </w:pPr>
            <w:r>
              <w:rPr>
                <w:sz w:val="20"/>
                <w:szCs w:val="20"/>
                <w:lang w:val="sk-SK"/>
              </w:rPr>
              <w:t>5 462 EUR</w:t>
            </w:r>
          </w:p>
        </w:tc>
      </w:tr>
      <w:tr w:rsidR="00790168" w:rsidRPr="004018D2" w:rsidTr="0087776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90168" w:rsidRPr="004018D2" w:rsidRDefault="00790168" w:rsidP="00877766">
            <w:pPr>
              <w:spacing w:after="0" w:line="240" w:lineRule="auto"/>
              <w:rPr>
                <w:sz w:val="20"/>
                <w:szCs w:val="20"/>
                <w:lang w:val="sk-SK"/>
              </w:rPr>
            </w:pPr>
            <w:r w:rsidRPr="004018D2">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790168" w:rsidRPr="004018D2" w:rsidRDefault="00790168" w:rsidP="00877766">
            <w:pPr>
              <w:spacing w:after="0" w:line="240" w:lineRule="auto"/>
              <w:jc w:val="right"/>
              <w:rPr>
                <w:sz w:val="20"/>
                <w:szCs w:val="20"/>
                <w:lang w:val="sk-SK"/>
              </w:rPr>
            </w:pPr>
            <w:r w:rsidRPr="004018D2">
              <w:rPr>
                <w:sz w:val="20"/>
                <w:szCs w:val="20"/>
                <w:lang w:val="sk-SK"/>
              </w:rPr>
              <w:t> </w:t>
            </w:r>
          </w:p>
        </w:tc>
        <w:tc>
          <w:tcPr>
            <w:tcW w:w="1701" w:type="dxa"/>
            <w:tcBorders>
              <w:top w:val="nil"/>
              <w:left w:val="single" w:sz="12" w:space="0" w:color="auto"/>
              <w:bottom w:val="single" w:sz="4" w:space="0" w:color="auto"/>
              <w:right w:val="single" w:sz="12" w:space="0" w:color="auto"/>
            </w:tcBorders>
            <w:noWrap/>
            <w:vAlign w:val="center"/>
            <w:hideMark/>
          </w:tcPr>
          <w:p w:rsidR="00790168" w:rsidRPr="004018D2" w:rsidRDefault="00790168" w:rsidP="004D1EA0">
            <w:pPr>
              <w:spacing w:after="0" w:line="240" w:lineRule="auto"/>
              <w:jc w:val="right"/>
              <w:rPr>
                <w:sz w:val="20"/>
                <w:szCs w:val="20"/>
                <w:lang w:val="sk-SK"/>
              </w:rPr>
            </w:pPr>
            <w:r w:rsidRPr="004018D2">
              <w:rPr>
                <w:sz w:val="20"/>
                <w:szCs w:val="20"/>
                <w:lang w:val="sk-SK"/>
              </w:rPr>
              <w:t> </w:t>
            </w:r>
          </w:p>
        </w:tc>
      </w:tr>
      <w:tr w:rsidR="00790168" w:rsidRPr="004018D2" w:rsidTr="00877766">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790168" w:rsidRPr="004018D2" w:rsidRDefault="00790168" w:rsidP="00877766">
            <w:pPr>
              <w:spacing w:after="0" w:line="240" w:lineRule="auto"/>
              <w:rPr>
                <w:b/>
                <w:bCs/>
                <w:sz w:val="20"/>
                <w:szCs w:val="20"/>
                <w:lang w:val="sk-SK"/>
              </w:rPr>
            </w:pPr>
            <w:r>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790168" w:rsidRPr="00E90368" w:rsidRDefault="00790168" w:rsidP="00877766">
            <w:pPr>
              <w:spacing w:after="0" w:line="240" w:lineRule="auto"/>
              <w:jc w:val="right"/>
              <w:rPr>
                <w:b/>
                <w:sz w:val="20"/>
                <w:szCs w:val="20"/>
                <w:lang w:val="sk-SK"/>
              </w:rPr>
            </w:pPr>
            <w:r>
              <w:rPr>
                <w:b/>
                <w:sz w:val="20"/>
                <w:szCs w:val="20"/>
                <w:lang w:val="sk-SK"/>
              </w:rPr>
              <w:t>-</w:t>
            </w:r>
          </w:p>
        </w:tc>
        <w:tc>
          <w:tcPr>
            <w:tcW w:w="1701" w:type="dxa"/>
            <w:tcBorders>
              <w:top w:val="nil"/>
              <w:left w:val="single" w:sz="12" w:space="0" w:color="auto"/>
              <w:bottom w:val="single" w:sz="12" w:space="0" w:color="auto"/>
              <w:right w:val="single" w:sz="12" w:space="0" w:color="auto"/>
            </w:tcBorders>
            <w:noWrap/>
            <w:vAlign w:val="center"/>
            <w:hideMark/>
          </w:tcPr>
          <w:p w:rsidR="00790168" w:rsidRPr="00E90368" w:rsidRDefault="00790168" w:rsidP="004D1EA0">
            <w:pPr>
              <w:spacing w:after="0" w:line="240" w:lineRule="auto"/>
              <w:jc w:val="right"/>
              <w:rPr>
                <w:b/>
                <w:sz w:val="20"/>
                <w:szCs w:val="20"/>
                <w:lang w:val="sk-SK"/>
              </w:rPr>
            </w:pPr>
            <w:r>
              <w:rPr>
                <w:b/>
                <w:sz w:val="20"/>
                <w:szCs w:val="20"/>
                <w:lang w:val="sk-SK"/>
              </w:rPr>
              <w:t xml:space="preserve">5 462 </w:t>
            </w:r>
            <w:r w:rsidRPr="00E90368">
              <w:rPr>
                <w:b/>
                <w:sz w:val="20"/>
                <w:szCs w:val="20"/>
                <w:lang w:val="sk-SK"/>
              </w:rPr>
              <w:t>EUR</w:t>
            </w:r>
          </w:p>
        </w:tc>
      </w:tr>
    </w:tbl>
    <w:p w:rsidR="00790168" w:rsidRDefault="00790168" w:rsidP="00790168">
      <w:pPr>
        <w:pStyle w:val="Odstavecseseznamem"/>
        <w:spacing w:after="0" w:line="360" w:lineRule="auto"/>
        <w:ind w:left="426"/>
        <w:jc w:val="both"/>
        <w:rPr>
          <w:rFonts w:cs="Times New Roman"/>
          <w:b/>
          <w:i/>
          <w:sz w:val="24"/>
          <w:lang w:val="sk-SK"/>
        </w:rPr>
      </w:pP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E70152" w:rsidRPr="004B3752" w:rsidTr="00877766">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Bezprostredne predchádzajúce účtovné obdobie</w:t>
            </w:r>
          </w:p>
        </w:tc>
      </w:tr>
      <w:tr w:rsidR="00E70152" w:rsidRPr="004B3752" w:rsidTr="00877766">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E70152" w:rsidRPr="004B3752" w:rsidRDefault="00E70152" w:rsidP="00877766">
            <w:pPr>
              <w:spacing w:after="0"/>
              <w:rPr>
                <w:sz w:val="20"/>
                <w:szCs w:val="20"/>
                <w:lang w:val="sk-SK"/>
              </w:rPr>
            </w:pPr>
            <w:r w:rsidRPr="004B3752">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E70152" w:rsidRPr="004B3752" w:rsidRDefault="00E70152" w:rsidP="00877766">
            <w:pPr>
              <w:spacing w:after="0"/>
              <w:jc w:val="right"/>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E70152" w:rsidRPr="004B3752" w:rsidRDefault="00E70152" w:rsidP="00877766">
            <w:pPr>
              <w:spacing w:after="0"/>
              <w:jc w:val="right"/>
              <w:rPr>
                <w:sz w:val="20"/>
                <w:szCs w:val="20"/>
                <w:lang w:val="sk-SK"/>
              </w:rPr>
            </w:pPr>
          </w:p>
        </w:tc>
      </w:tr>
      <w:tr w:rsidR="00790168" w:rsidRPr="004B3752" w:rsidTr="00877766">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90168" w:rsidRPr="00EC0D28" w:rsidRDefault="00790168" w:rsidP="00877766">
            <w:pPr>
              <w:spacing w:after="0"/>
              <w:rPr>
                <w:iCs/>
                <w:sz w:val="20"/>
                <w:szCs w:val="20"/>
                <w:lang w:val="sk-SK"/>
              </w:rPr>
            </w:pPr>
            <w:r>
              <w:rPr>
                <w:iCs/>
                <w:sz w:val="20"/>
                <w:szCs w:val="20"/>
                <w:lang w:val="sk-SK"/>
              </w:rPr>
              <w:t>Úroky</w:t>
            </w:r>
          </w:p>
        </w:tc>
        <w:tc>
          <w:tcPr>
            <w:tcW w:w="1770" w:type="dxa"/>
            <w:tcBorders>
              <w:top w:val="single" w:sz="6" w:space="0" w:color="auto"/>
              <w:left w:val="single" w:sz="12" w:space="0" w:color="auto"/>
              <w:bottom w:val="single" w:sz="4" w:space="0" w:color="auto"/>
              <w:right w:val="single" w:sz="12" w:space="0" w:color="auto"/>
            </w:tcBorders>
            <w:noWrap/>
            <w:vAlign w:val="center"/>
          </w:tcPr>
          <w:p w:rsidR="00790168" w:rsidRPr="00EC0D28" w:rsidRDefault="00790168" w:rsidP="00877766">
            <w:pPr>
              <w:spacing w:after="0"/>
              <w:jc w:val="right"/>
              <w:rPr>
                <w:iCs/>
                <w:sz w:val="20"/>
                <w:szCs w:val="20"/>
                <w:lang w:val="sk-SK"/>
              </w:rPr>
            </w:pPr>
            <w:r>
              <w:rPr>
                <w:iCs/>
                <w:sz w:val="20"/>
                <w:szCs w:val="20"/>
                <w:lang w:val="sk-SK"/>
              </w:rPr>
              <w:t>-</w:t>
            </w:r>
          </w:p>
        </w:tc>
        <w:tc>
          <w:tcPr>
            <w:tcW w:w="1775" w:type="dxa"/>
            <w:tcBorders>
              <w:top w:val="single" w:sz="6" w:space="0" w:color="auto"/>
              <w:left w:val="single" w:sz="12" w:space="0" w:color="auto"/>
              <w:bottom w:val="single" w:sz="4" w:space="0" w:color="auto"/>
              <w:right w:val="single" w:sz="12" w:space="0" w:color="auto"/>
            </w:tcBorders>
            <w:noWrap/>
            <w:vAlign w:val="center"/>
          </w:tcPr>
          <w:p w:rsidR="00790168" w:rsidRPr="00EC0D28" w:rsidRDefault="00790168" w:rsidP="004D1EA0">
            <w:pPr>
              <w:spacing w:after="0"/>
              <w:jc w:val="right"/>
              <w:rPr>
                <w:iCs/>
                <w:sz w:val="20"/>
                <w:szCs w:val="20"/>
                <w:lang w:val="sk-SK"/>
              </w:rPr>
            </w:pPr>
            <w:r>
              <w:rPr>
                <w:iCs/>
                <w:sz w:val="20"/>
                <w:szCs w:val="20"/>
                <w:lang w:val="sk-SK"/>
              </w:rPr>
              <w:t>8 EUR</w:t>
            </w:r>
          </w:p>
        </w:tc>
      </w:tr>
      <w:tr w:rsidR="00790168" w:rsidRPr="004B3752" w:rsidTr="00877766">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90168" w:rsidRPr="004B3752" w:rsidRDefault="00790168" w:rsidP="00877766">
            <w:pPr>
              <w:spacing w:after="0"/>
              <w:rPr>
                <w:i/>
                <w:iCs/>
                <w:sz w:val="20"/>
                <w:szCs w:val="20"/>
                <w:lang w:val="sk-SK"/>
              </w:rPr>
            </w:pPr>
            <w:r w:rsidRPr="004B3752">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790168" w:rsidRPr="004B3752" w:rsidRDefault="00790168" w:rsidP="00877766">
            <w:pPr>
              <w:spacing w:after="0"/>
              <w:jc w:val="right"/>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790168" w:rsidRPr="004B3752" w:rsidRDefault="00790168" w:rsidP="004D1EA0">
            <w:pPr>
              <w:spacing w:after="0"/>
              <w:jc w:val="right"/>
              <w:rPr>
                <w:i/>
                <w:iCs/>
                <w:sz w:val="20"/>
                <w:szCs w:val="20"/>
                <w:lang w:val="sk-SK"/>
              </w:rPr>
            </w:pPr>
          </w:p>
        </w:tc>
      </w:tr>
      <w:tr w:rsidR="00790168" w:rsidRPr="004B3752" w:rsidTr="00790168">
        <w:trPr>
          <w:trHeight w:val="330"/>
          <w:jc w:val="center"/>
        </w:trPr>
        <w:tc>
          <w:tcPr>
            <w:tcW w:w="0" w:type="auto"/>
            <w:tcBorders>
              <w:top w:val="nil"/>
              <w:left w:val="single" w:sz="12" w:space="0" w:color="auto"/>
              <w:bottom w:val="single" w:sz="12" w:space="0" w:color="auto"/>
              <w:right w:val="single" w:sz="12" w:space="0" w:color="auto"/>
            </w:tcBorders>
            <w:noWrap/>
            <w:vAlign w:val="center"/>
          </w:tcPr>
          <w:p w:rsidR="00790168" w:rsidRPr="004B3752" w:rsidRDefault="00790168" w:rsidP="00877766">
            <w:pPr>
              <w:spacing w:after="0"/>
              <w:rPr>
                <w:sz w:val="20"/>
                <w:szCs w:val="20"/>
                <w:lang w:val="sk-SK"/>
              </w:rPr>
            </w:pPr>
            <w:r w:rsidRPr="004B3752">
              <w:rPr>
                <w:sz w:val="20"/>
                <w:szCs w:val="20"/>
                <w:lang w:val="sk-SK"/>
              </w:rPr>
              <w:t>kurzové zisky ku dňu, ku ktorému sa zostavuje účtovná závierka</w:t>
            </w:r>
          </w:p>
        </w:tc>
        <w:tc>
          <w:tcPr>
            <w:tcW w:w="1770" w:type="dxa"/>
            <w:tcBorders>
              <w:top w:val="nil"/>
              <w:left w:val="single" w:sz="12" w:space="0" w:color="auto"/>
              <w:bottom w:val="single" w:sz="12" w:space="0" w:color="auto"/>
              <w:right w:val="single" w:sz="12" w:space="0" w:color="auto"/>
            </w:tcBorders>
            <w:noWrap/>
            <w:vAlign w:val="center"/>
          </w:tcPr>
          <w:p w:rsidR="00790168" w:rsidRPr="004B3752" w:rsidRDefault="00790168" w:rsidP="00877766">
            <w:pPr>
              <w:spacing w:after="0"/>
              <w:jc w:val="right"/>
              <w:rPr>
                <w:sz w:val="20"/>
                <w:szCs w:val="20"/>
                <w:lang w:val="sk-SK"/>
              </w:rPr>
            </w:pPr>
            <w:r>
              <w:rPr>
                <w:sz w:val="20"/>
                <w:szCs w:val="20"/>
                <w:lang w:val="sk-SK"/>
              </w:rPr>
              <w:t>-</w:t>
            </w:r>
          </w:p>
        </w:tc>
        <w:tc>
          <w:tcPr>
            <w:tcW w:w="1775" w:type="dxa"/>
            <w:tcBorders>
              <w:top w:val="nil"/>
              <w:left w:val="single" w:sz="12" w:space="0" w:color="auto"/>
              <w:bottom w:val="single" w:sz="12" w:space="0" w:color="auto"/>
              <w:right w:val="single" w:sz="12" w:space="0" w:color="auto"/>
            </w:tcBorders>
            <w:noWrap/>
            <w:vAlign w:val="center"/>
          </w:tcPr>
          <w:p w:rsidR="00790168" w:rsidRPr="004B3752" w:rsidRDefault="00790168" w:rsidP="004D1EA0">
            <w:pPr>
              <w:spacing w:after="0"/>
              <w:jc w:val="right"/>
              <w:rPr>
                <w:sz w:val="20"/>
                <w:szCs w:val="20"/>
                <w:lang w:val="sk-SK"/>
              </w:rPr>
            </w:pPr>
            <w:r>
              <w:rPr>
                <w:sz w:val="20"/>
                <w:szCs w:val="20"/>
                <w:lang w:val="sk-SK"/>
              </w:rPr>
              <w:t>2 EUR</w:t>
            </w:r>
          </w:p>
        </w:tc>
      </w:tr>
    </w:tbl>
    <w:p w:rsidR="00E70152" w:rsidRDefault="00E70152" w:rsidP="00E70152">
      <w:pPr>
        <w:pStyle w:val="Odstavecseseznamem"/>
        <w:spacing w:after="0" w:line="360" w:lineRule="auto"/>
        <w:ind w:left="426"/>
        <w:jc w:val="both"/>
        <w:rPr>
          <w:rFonts w:cs="Times New Roman"/>
          <w:b/>
          <w:i/>
          <w:sz w:val="24"/>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5"/>
        <w:gridCol w:w="1683"/>
      </w:tblGrid>
      <w:tr w:rsidR="00E70152" w:rsidRPr="004B3752" w:rsidTr="00877766">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Názov položky</w:t>
            </w:r>
          </w:p>
        </w:tc>
        <w:tc>
          <w:tcPr>
            <w:tcW w:w="923" w:type="pct"/>
            <w:tcBorders>
              <w:top w:val="single" w:sz="12" w:space="0" w:color="auto"/>
              <w:left w:val="single" w:sz="12" w:space="0" w:color="auto"/>
              <w:bottom w:val="single" w:sz="12" w:space="0" w:color="auto"/>
              <w:right w:val="single" w:sz="12" w:space="0" w:color="auto"/>
            </w:tcBorders>
            <w:vAlign w:val="center"/>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906" w:type="pct"/>
            <w:tcBorders>
              <w:top w:val="single" w:sz="12" w:space="0" w:color="auto"/>
              <w:left w:val="single" w:sz="12" w:space="0" w:color="auto"/>
              <w:bottom w:val="single" w:sz="12" w:space="0" w:color="auto"/>
              <w:right w:val="single" w:sz="12" w:space="0" w:color="auto"/>
            </w:tcBorders>
            <w:vAlign w:val="center"/>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Bezprostredne predchádzajúce účtovné obdobie</w:t>
            </w:r>
          </w:p>
        </w:tc>
      </w:tr>
      <w:tr w:rsidR="00790168" w:rsidRPr="004B3752" w:rsidTr="0087776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90168" w:rsidRPr="004B3752" w:rsidRDefault="00790168" w:rsidP="00877766">
            <w:pPr>
              <w:spacing w:after="0"/>
              <w:rPr>
                <w:sz w:val="20"/>
                <w:szCs w:val="20"/>
                <w:lang w:val="sk-SK"/>
              </w:rPr>
            </w:pPr>
            <w:r w:rsidRPr="004B3752">
              <w:rPr>
                <w:sz w:val="20"/>
                <w:szCs w:val="20"/>
                <w:lang w:val="sk-SK"/>
              </w:rPr>
              <w:t>Bankové poplatky</w:t>
            </w:r>
          </w:p>
        </w:tc>
        <w:tc>
          <w:tcPr>
            <w:tcW w:w="923" w:type="pct"/>
            <w:tcBorders>
              <w:top w:val="nil"/>
              <w:left w:val="single" w:sz="12" w:space="0" w:color="auto"/>
              <w:bottom w:val="single" w:sz="4" w:space="0" w:color="auto"/>
              <w:right w:val="single" w:sz="12" w:space="0" w:color="auto"/>
            </w:tcBorders>
            <w:noWrap/>
            <w:vAlign w:val="center"/>
          </w:tcPr>
          <w:p w:rsidR="00790168" w:rsidRPr="004B3752" w:rsidRDefault="00790168" w:rsidP="00877766">
            <w:pPr>
              <w:spacing w:after="0"/>
              <w:jc w:val="right"/>
              <w:rPr>
                <w:sz w:val="20"/>
                <w:szCs w:val="20"/>
                <w:lang w:val="sk-SK"/>
              </w:rPr>
            </w:pPr>
            <w:r>
              <w:rPr>
                <w:sz w:val="20"/>
                <w:szCs w:val="20"/>
                <w:lang w:val="sk-SK"/>
              </w:rPr>
              <w:t>-</w:t>
            </w:r>
          </w:p>
        </w:tc>
        <w:tc>
          <w:tcPr>
            <w:tcW w:w="906" w:type="pct"/>
            <w:tcBorders>
              <w:top w:val="nil"/>
              <w:left w:val="single" w:sz="12" w:space="0" w:color="auto"/>
              <w:bottom w:val="single" w:sz="4" w:space="0" w:color="auto"/>
              <w:right w:val="single" w:sz="12" w:space="0" w:color="auto"/>
            </w:tcBorders>
            <w:noWrap/>
            <w:vAlign w:val="center"/>
          </w:tcPr>
          <w:p w:rsidR="00790168" w:rsidRPr="004B3752" w:rsidRDefault="00790168" w:rsidP="004D1EA0">
            <w:pPr>
              <w:spacing w:after="0"/>
              <w:jc w:val="right"/>
              <w:rPr>
                <w:sz w:val="20"/>
                <w:szCs w:val="20"/>
                <w:lang w:val="sk-SK"/>
              </w:rPr>
            </w:pPr>
            <w:r>
              <w:rPr>
                <w:sz w:val="20"/>
                <w:szCs w:val="20"/>
                <w:lang w:val="sk-SK"/>
              </w:rPr>
              <w:t xml:space="preserve">2 058 </w:t>
            </w:r>
            <w:r w:rsidRPr="004B3752">
              <w:rPr>
                <w:sz w:val="20"/>
                <w:szCs w:val="20"/>
                <w:lang w:val="sk-SK"/>
              </w:rPr>
              <w:t>EUR</w:t>
            </w:r>
          </w:p>
        </w:tc>
      </w:tr>
      <w:tr w:rsidR="00790168" w:rsidRPr="004B3752" w:rsidTr="0087776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90168" w:rsidRPr="004B3752" w:rsidRDefault="00790168" w:rsidP="00877766">
            <w:pPr>
              <w:spacing w:after="0"/>
              <w:rPr>
                <w:sz w:val="20"/>
                <w:szCs w:val="20"/>
                <w:lang w:val="sk-SK"/>
              </w:rPr>
            </w:pPr>
            <w:r w:rsidRPr="004B3752">
              <w:rPr>
                <w:b/>
                <w:bCs/>
                <w:sz w:val="20"/>
                <w:szCs w:val="20"/>
                <w:lang w:val="sk-SK"/>
              </w:rPr>
              <w:t>Finančné náklady, z toho:</w:t>
            </w:r>
          </w:p>
        </w:tc>
        <w:tc>
          <w:tcPr>
            <w:tcW w:w="923" w:type="pct"/>
            <w:tcBorders>
              <w:top w:val="nil"/>
              <w:left w:val="single" w:sz="12" w:space="0" w:color="auto"/>
              <w:bottom w:val="single" w:sz="4" w:space="0" w:color="auto"/>
              <w:right w:val="single" w:sz="12" w:space="0" w:color="auto"/>
            </w:tcBorders>
            <w:noWrap/>
            <w:vAlign w:val="center"/>
          </w:tcPr>
          <w:p w:rsidR="00790168" w:rsidRPr="004B3752" w:rsidRDefault="00790168" w:rsidP="00877766">
            <w:pPr>
              <w:spacing w:after="0"/>
              <w:rPr>
                <w:sz w:val="20"/>
                <w:szCs w:val="20"/>
                <w:lang w:val="sk-SK"/>
              </w:rPr>
            </w:pPr>
            <w:r w:rsidRPr="004B3752">
              <w:rPr>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790168" w:rsidRPr="004B3752" w:rsidRDefault="00790168" w:rsidP="004D1EA0">
            <w:pPr>
              <w:spacing w:after="0"/>
              <w:rPr>
                <w:sz w:val="20"/>
                <w:szCs w:val="20"/>
                <w:lang w:val="sk-SK"/>
              </w:rPr>
            </w:pPr>
            <w:r w:rsidRPr="004B3752">
              <w:rPr>
                <w:sz w:val="20"/>
                <w:szCs w:val="20"/>
                <w:lang w:val="sk-SK"/>
              </w:rPr>
              <w:t> </w:t>
            </w:r>
          </w:p>
        </w:tc>
      </w:tr>
      <w:tr w:rsidR="00790168" w:rsidRPr="004B3752" w:rsidTr="0087776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90168" w:rsidRPr="004B3752" w:rsidRDefault="00790168" w:rsidP="00877766">
            <w:pPr>
              <w:spacing w:after="0"/>
              <w:rPr>
                <w:i/>
                <w:iCs/>
                <w:sz w:val="20"/>
                <w:szCs w:val="20"/>
                <w:lang w:val="sk-SK"/>
              </w:rPr>
            </w:pPr>
            <w:r w:rsidRPr="004B3752">
              <w:rPr>
                <w:i/>
                <w:iCs/>
                <w:sz w:val="20"/>
                <w:szCs w:val="20"/>
                <w:lang w:val="sk-SK"/>
              </w:rPr>
              <w:t>Kurzové straty, z toho:</w:t>
            </w:r>
          </w:p>
        </w:tc>
        <w:tc>
          <w:tcPr>
            <w:tcW w:w="923" w:type="pct"/>
            <w:tcBorders>
              <w:top w:val="nil"/>
              <w:left w:val="single" w:sz="12" w:space="0" w:color="auto"/>
              <w:bottom w:val="single" w:sz="4" w:space="0" w:color="auto"/>
              <w:right w:val="single" w:sz="12" w:space="0" w:color="auto"/>
            </w:tcBorders>
            <w:noWrap/>
            <w:vAlign w:val="center"/>
          </w:tcPr>
          <w:p w:rsidR="00790168" w:rsidRPr="004B3752" w:rsidRDefault="00790168" w:rsidP="00877766">
            <w:pPr>
              <w:spacing w:after="0"/>
              <w:rPr>
                <w:i/>
                <w:iCs/>
                <w:sz w:val="20"/>
                <w:szCs w:val="20"/>
                <w:lang w:val="sk-SK"/>
              </w:rPr>
            </w:pPr>
            <w:r w:rsidRPr="004B3752">
              <w:rPr>
                <w:i/>
                <w:iCs/>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790168" w:rsidRPr="004B3752" w:rsidRDefault="00790168" w:rsidP="004D1EA0">
            <w:pPr>
              <w:spacing w:after="0"/>
              <w:rPr>
                <w:i/>
                <w:iCs/>
                <w:sz w:val="20"/>
                <w:szCs w:val="20"/>
                <w:lang w:val="sk-SK"/>
              </w:rPr>
            </w:pPr>
            <w:r w:rsidRPr="004B3752">
              <w:rPr>
                <w:i/>
                <w:iCs/>
                <w:sz w:val="20"/>
                <w:szCs w:val="20"/>
                <w:lang w:val="sk-SK"/>
              </w:rPr>
              <w:t> </w:t>
            </w:r>
          </w:p>
        </w:tc>
      </w:tr>
      <w:tr w:rsidR="00790168" w:rsidRPr="004B3752" w:rsidTr="00877766">
        <w:trPr>
          <w:trHeight w:val="329"/>
          <w:jc w:val="center"/>
        </w:trPr>
        <w:tc>
          <w:tcPr>
            <w:tcW w:w="3171" w:type="pct"/>
            <w:tcBorders>
              <w:top w:val="nil"/>
              <w:left w:val="single" w:sz="12" w:space="0" w:color="auto"/>
              <w:bottom w:val="single" w:sz="12" w:space="0" w:color="auto"/>
              <w:right w:val="single" w:sz="12" w:space="0" w:color="auto"/>
            </w:tcBorders>
            <w:vAlign w:val="center"/>
          </w:tcPr>
          <w:p w:rsidR="00790168" w:rsidRPr="004B3752" w:rsidRDefault="00790168" w:rsidP="00877766">
            <w:pPr>
              <w:spacing w:after="0"/>
              <w:rPr>
                <w:sz w:val="20"/>
                <w:szCs w:val="20"/>
                <w:lang w:val="sk-SK"/>
              </w:rPr>
            </w:pPr>
            <w:r w:rsidRPr="004B3752">
              <w:rPr>
                <w:sz w:val="20"/>
                <w:szCs w:val="20"/>
                <w:lang w:val="sk-SK"/>
              </w:rPr>
              <w:t>kurzové straty ku dňu, ku ktorému sa zostavuje účtovná závierka</w:t>
            </w:r>
          </w:p>
        </w:tc>
        <w:tc>
          <w:tcPr>
            <w:tcW w:w="923" w:type="pct"/>
            <w:tcBorders>
              <w:top w:val="nil"/>
              <w:left w:val="single" w:sz="12" w:space="0" w:color="auto"/>
              <w:bottom w:val="single" w:sz="12" w:space="0" w:color="auto"/>
              <w:right w:val="single" w:sz="12" w:space="0" w:color="auto"/>
            </w:tcBorders>
            <w:noWrap/>
            <w:vAlign w:val="center"/>
          </w:tcPr>
          <w:p w:rsidR="00790168" w:rsidRPr="004B3752" w:rsidRDefault="00790168" w:rsidP="00877766">
            <w:pPr>
              <w:spacing w:after="0"/>
              <w:jc w:val="right"/>
              <w:rPr>
                <w:sz w:val="20"/>
                <w:szCs w:val="20"/>
                <w:lang w:val="sk-SK"/>
              </w:rPr>
            </w:pPr>
            <w:r>
              <w:rPr>
                <w:sz w:val="20"/>
                <w:szCs w:val="20"/>
                <w:lang w:val="sk-SK"/>
              </w:rPr>
              <w:t>-</w:t>
            </w:r>
          </w:p>
        </w:tc>
        <w:tc>
          <w:tcPr>
            <w:tcW w:w="906" w:type="pct"/>
            <w:tcBorders>
              <w:top w:val="nil"/>
              <w:left w:val="single" w:sz="12" w:space="0" w:color="auto"/>
              <w:bottom w:val="single" w:sz="12" w:space="0" w:color="auto"/>
              <w:right w:val="single" w:sz="12" w:space="0" w:color="auto"/>
            </w:tcBorders>
            <w:noWrap/>
            <w:vAlign w:val="center"/>
          </w:tcPr>
          <w:p w:rsidR="00790168" w:rsidRPr="004B3752" w:rsidRDefault="00790168" w:rsidP="004D1EA0">
            <w:pPr>
              <w:spacing w:after="0"/>
              <w:jc w:val="right"/>
              <w:rPr>
                <w:sz w:val="20"/>
                <w:szCs w:val="20"/>
                <w:lang w:val="sk-SK"/>
              </w:rPr>
            </w:pPr>
            <w:r>
              <w:rPr>
                <w:sz w:val="20"/>
                <w:szCs w:val="20"/>
                <w:lang w:val="sk-SK"/>
              </w:rPr>
              <w:t>997 EUR</w:t>
            </w:r>
          </w:p>
        </w:tc>
      </w:tr>
    </w:tbl>
    <w:p w:rsidR="007D1DE0" w:rsidRDefault="007D1DE0" w:rsidP="00FF53E1">
      <w:pPr>
        <w:spacing w:after="0" w:line="360" w:lineRule="auto"/>
        <w:ind w:left="426"/>
        <w:jc w:val="both"/>
        <w:rPr>
          <w:rFonts w:cs="Times New Roman"/>
          <w:lang w:val="sk-SK"/>
        </w:rPr>
      </w:pPr>
    </w:p>
    <w:p w:rsidR="00790168" w:rsidRDefault="00790168" w:rsidP="00FF53E1">
      <w:pPr>
        <w:spacing w:after="0" w:line="360" w:lineRule="auto"/>
        <w:ind w:left="426"/>
        <w:jc w:val="both"/>
        <w:rPr>
          <w:rFonts w:cs="Times New Roman"/>
          <w:lang w:val="sk-SK"/>
        </w:rPr>
      </w:pPr>
    </w:p>
    <w:p w:rsidR="00790168" w:rsidRDefault="00790168" w:rsidP="00FF53E1">
      <w:pPr>
        <w:spacing w:after="0" w:line="360" w:lineRule="auto"/>
        <w:ind w:left="426"/>
        <w:jc w:val="both"/>
        <w:rPr>
          <w:rFonts w:cs="Times New Roman"/>
          <w:lang w:val="sk-SK"/>
        </w:rPr>
      </w:pPr>
    </w:p>
    <w:p w:rsidR="00790168" w:rsidRDefault="00790168" w:rsidP="00FF53E1">
      <w:pPr>
        <w:spacing w:after="0" w:line="360" w:lineRule="auto"/>
        <w:ind w:left="426"/>
        <w:jc w:val="both"/>
        <w:rPr>
          <w:rFonts w:cs="Times New Roman"/>
          <w:lang w:val="sk-SK"/>
        </w:rPr>
      </w:pPr>
    </w:p>
    <w:p w:rsidR="00790168" w:rsidRDefault="00790168" w:rsidP="00FF53E1">
      <w:pPr>
        <w:spacing w:after="0" w:line="360" w:lineRule="auto"/>
        <w:ind w:left="426"/>
        <w:jc w:val="both"/>
        <w:rPr>
          <w:rFonts w:cs="Times New Roman"/>
          <w:lang w:val="sk-SK"/>
        </w:rPr>
      </w:pPr>
    </w:p>
    <w:p w:rsidR="00790168" w:rsidRPr="00FF53E1" w:rsidRDefault="00790168" w:rsidP="00FF53E1">
      <w:pPr>
        <w:spacing w:after="0" w:line="360" w:lineRule="auto"/>
        <w:ind w:left="426"/>
        <w:jc w:val="both"/>
        <w:rPr>
          <w:rFonts w:cs="Times New Roman"/>
          <w:lang w:val="sk-SK"/>
        </w:rPr>
      </w:pPr>
    </w:p>
    <w:p w:rsidR="007D1DE0" w:rsidRPr="0029065A"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lastRenderedPageBreak/>
        <w:t>INFORMÁCIE O DANIACH Z</w:t>
      </w:r>
      <w:r w:rsidR="0029065A">
        <w:rPr>
          <w:rFonts w:cs="Times New Roman"/>
          <w:b/>
          <w:sz w:val="28"/>
          <w:lang w:val="sk-SK"/>
        </w:rPr>
        <w:t> </w:t>
      </w:r>
      <w:r>
        <w:rPr>
          <w:rFonts w:cs="Times New Roman"/>
          <w:b/>
          <w:sz w:val="28"/>
          <w:lang w:val="sk-SK"/>
        </w:rPr>
        <w:t>PRÍJMOV</w:t>
      </w:r>
    </w:p>
    <w:tbl>
      <w:tblPr>
        <w:tblW w:w="5095" w:type="pct"/>
        <w:jc w:val="center"/>
        <w:tblLayout w:type="fixed"/>
        <w:tblLook w:val="04A0" w:firstRow="1" w:lastRow="0" w:firstColumn="1" w:lastColumn="0" w:noHBand="0" w:noVBand="1"/>
      </w:tblPr>
      <w:tblGrid>
        <w:gridCol w:w="2802"/>
        <w:gridCol w:w="1275"/>
        <w:gridCol w:w="1134"/>
        <w:gridCol w:w="851"/>
        <w:gridCol w:w="1417"/>
        <w:gridCol w:w="1144"/>
        <w:gridCol w:w="841"/>
      </w:tblGrid>
      <w:tr w:rsidR="00E70152" w:rsidRPr="004B3752" w:rsidTr="00877766">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Názov položky</w:t>
            </w:r>
          </w:p>
        </w:tc>
        <w:tc>
          <w:tcPr>
            <w:tcW w:w="3260" w:type="dxa"/>
            <w:gridSpan w:val="3"/>
            <w:tcBorders>
              <w:top w:val="single" w:sz="12" w:space="0" w:color="auto"/>
              <w:left w:val="single" w:sz="12" w:space="0" w:color="auto"/>
              <w:bottom w:val="single" w:sz="12" w:space="0" w:color="auto"/>
              <w:right w:val="single" w:sz="12" w:space="0" w:color="auto"/>
            </w:tcBorders>
            <w:noWrap/>
            <w:vAlign w:val="center"/>
            <w:hideMark/>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3402" w:type="dxa"/>
            <w:gridSpan w:val="3"/>
            <w:tcBorders>
              <w:top w:val="single" w:sz="12" w:space="0" w:color="auto"/>
              <w:left w:val="single" w:sz="12" w:space="0" w:color="auto"/>
              <w:bottom w:val="single" w:sz="12" w:space="0" w:color="auto"/>
              <w:right w:val="single" w:sz="12" w:space="0" w:color="auto"/>
            </w:tcBorders>
            <w:vAlign w:val="center"/>
            <w:hideMark/>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Bezprostredne predchádzajúce</w:t>
            </w:r>
          </w:p>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 xml:space="preserve"> účtovné obdobie</w:t>
            </w:r>
          </w:p>
        </w:tc>
      </w:tr>
      <w:tr w:rsidR="00E70152" w:rsidRPr="004B3752" w:rsidTr="00877766">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E70152" w:rsidRPr="004B3752" w:rsidRDefault="00E70152" w:rsidP="00877766">
            <w:pPr>
              <w:spacing w:after="0" w:line="240" w:lineRule="auto"/>
              <w:rPr>
                <w:b/>
                <w:bCs/>
                <w:sz w:val="20"/>
                <w:szCs w:val="20"/>
                <w:lang w:val="sk-SK"/>
              </w:rPr>
            </w:pPr>
          </w:p>
        </w:tc>
        <w:tc>
          <w:tcPr>
            <w:tcW w:w="1275" w:type="dxa"/>
            <w:tcBorders>
              <w:top w:val="single" w:sz="12" w:space="0" w:color="auto"/>
              <w:left w:val="single" w:sz="12" w:space="0" w:color="auto"/>
              <w:bottom w:val="nil"/>
              <w:right w:val="single" w:sz="12" w:space="0" w:color="auto"/>
            </w:tcBorders>
            <w:noWrap/>
            <w:vAlign w:val="center"/>
            <w:hideMark/>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Daň</w:t>
            </w:r>
          </w:p>
        </w:tc>
        <w:tc>
          <w:tcPr>
            <w:tcW w:w="851" w:type="dxa"/>
            <w:tcBorders>
              <w:top w:val="single" w:sz="12" w:space="0" w:color="auto"/>
              <w:left w:val="single" w:sz="12" w:space="0" w:color="auto"/>
              <w:bottom w:val="nil"/>
              <w:right w:val="single" w:sz="12" w:space="0" w:color="auto"/>
            </w:tcBorders>
            <w:noWrap/>
            <w:vAlign w:val="center"/>
            <w:hideMark/>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Daň v %</w:t>
            </w:r>
          </w:p>
        </w:tc>
        <w:tc>
          <w:tcPr>
            <w:tcW w:w="1417" w:type="dxa"/>
            <w:tcBorders>
              <w:top w:val="single" w:sz="12" w:space="0" w:color="auto"/>
              <w:left w:val="single" w:sz="12" w:space="0" w:color="auto"/>
              <w:bottom w:val="nil"/>
              <w:right w:val="single" w:sz="12" w:space="0" w:color="auto"/>
            </w:tcBorders>
            <w:noWrap/>
            <w:vAlign w:val="center"/>
            <w:hideMark/>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Základ dane</w:t>
            </w:r>
          </w:p>
        </w:tc>
        <w:tc>
          <w:tcPr>
            <w:tcW w:w="1144" w:type="dxa"/>
            <w:tcBorders>
              <w:top w:val="single" w:sz="12" w:space="0" w:color="auto"/>
              <w:left w:val="single" w:sz="12" w:space="0" w:color="auto"/>
              <w:bottom w:val="nil"/>
              <w:right w:val="single" w:sz="12" w:space="0" w:color="auto"/>
            </w:tcBorders>
            <w:noWrap/>
            <w:vAlign w:val="center"/>
            <w:hideMark/>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Daň</w:t>
            </w:r>
          </w:p>
        </w:tc>
        <w:tc>
          <w:tcPr>
            <w:tcW w:w="841" w:type="dxa"/>
            <w:tcBorders>
              <w:top w:val="single" w:sz="12" w:space="0" w:color="auto"/>
              <w:left w:val="single" w:sz="12" w:space="0" w:color="auto"/>
              <w:bottom w:val="nil"/>
              <w:right w:val="single" w:sz="12" w:space="0" w:color="auto"/>
            </w:tcBorders>
            <w:noWrap/>
            <w:vAlign w:val="center"/>
            <w:hideMark/>
          </w:tcPr>
          <w:p w:rsidR="00E70152" w:rsidRPr="004B3752" w:rsidRDefault="00E70152" w:rsidP="00877766">
            <w:pPr>
              <w:pStyle w:val="TopHeader"/>
              <w:rPr>
                <w:rFonts w:asciiTheme="minorHAnsi" w:hAnsiTheme="minorHAnsi"/>
                <w:sz w:val="20"/>
                <w:szCs w:val="20"/>
              </w:rPr>
            </w:pPr>
            <w:r w:rsidRPr="004B3752">
              <w:rPr>
                <w:rFonts w:asciiTheme="minorHAnsi" w:hAnsiTheme="minorHAnsi"/>
                <w:sz w:val="20"/>
                <w:szCs w:val="20"/>
              </w:rPr>
              <w:t>Daň v %</w:t>
            </w:r>
          </w:p>
        </w:tc>
      </w:tr>
      <w:tr w:rsidR="00E70152" w:rsidRPr="004B3752" w:rsidTr="00877766">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E70152" w:rsidRPr="004B3752" w:rsidRDefault="00E70152" w:rsidP="00877766">
            <w:pPr>
              <w:spacing w:after="0" w:line="240" w:lineRule="auto"/>
              <w:jc w:val="center"/>
              <w:rPr>
                <w:sz w:val="20"/>
                <w:szCs w:val="20"/>
                <w:lang w:val="sk-SK"/>
              </w:rPr>
            </w:pPr>
            <w:r w:rsidRPr="004B3752">
              <w:rPr>
                <w:sz w:val="20"/>
                <w:szCs w:val="20"/>
                <w:lang w:val="sk-SK"/>
              </w:rPr>
              <w:t>a</w:t>
            </w:r>
          </w:p>
        </w:tc>
        <w:tc>
          <w:tcPr>
            <w:tcW w:w="1275" w:type="dxa"/>
            <w:tcBorders>
              <w:top w:val="nil"/>
              <w:left w:val="single" w:sz="12" w:space="0" w:color="auto"/>
              <w:bottom w:val="single" w:sz="12" w:space="0" w:color="auto"/>
              <w:right w:val="single" w:sz="12" w:space="0" w:color="auto"/>
            </w:tcBorders>
            <w:noWrap/>
            <w:vAlign w:val="center"/>
            <w:hideMark/>
          </w:tcPr>
          <w:p w:rsidR="00E70152" w:rsidRPr="004B3752" w:rsidRDefault="00E70152" w:rsidP="00877766">
            <w:pPr>
              <w:spacing w:after="0" w:line="240" w:lineRule="auto"/>
              <w:jc w:val="center"/>
              <w:rPr>
                <w:sz w:val="20"/>
                <w:szCs w:val="20"/>
                <w:lang w:val="sk-SK"/>
              </w:rPr>
            </w:pPr>
            <w:r w:rsidRPr="004B3752">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E70152" w:rsidRPr="004B3752" w:rsidRDefault="00E70152" w:rsidP="00877766">
            <w:pPr>
              <w:spacing w:after="0" w:line="240" w:lineRule="auto"/>
              <w:jc w:val="center"/>
              <w:rPr>
                <w:sz w:val="20"/>
                <w:szCs w:val="20"/>
                <w:lang w:val="sk-SK"/>
              </w:rPr>
            </w:pPr>
            <w:r w:rsidRPr="004B3752">
              <w:rPr>
                <w:sz w:val="20"/>
                <w:szCs w:val="20"/>
                <w:lang w:val="sk-SK"/>
              </w:rPr>
              <w:t>c</w:t>
            </w:r>
          </w:p>
        </w:tc>
        <w:tc>
          <w:tcPr>
            <w:tcW w:w="851" w:type="dxa"/>
            <w:tcBorders>
              <w:top w:val="nil"/>
              <w:left w:val="single" w:sz="12" w:space="0" w:color="auto"/>
              <w:bottom w:val="single" w:sz="12" w:space="0" w:color="auto"/>
              <w:right w:val="single" w:sz="12" w:space="0" w:color="auto"/>
            </w:tcBorders>
            <w:noWrap/>
            <w:vAlign w:val="center"/>
            <w:hideMark/>
          </w:tcPr>
          <w:p w:rsidR="00E70152" w:rsidRPr="004B3752" w:rsidRDefault="00E70152" w:rsidP="00877766">
            <w:pPr>
              <w:spacing w:after="0" w:line="240" w:lineRule="auto"/>
              <w:jc w:val="center"/>
              <w:rPr>
                <w:sz w:val="20"/>
                <w:szCs w:val="20"/>
                <w:lang w:val="sk-SK"/>
              </w:rPr>
            </w:pPr>
            <w:r w:rsidRPr="004B3752">
              <w:rPr>
                <w:sz w:val="20"/>
                <w:szCs w:val="20"/>
                <w:lang w:val="sk-SK"/>
              </w:rPr>
              <w:t>d</w:t>
            </w:r>
          </w:p>
        </w:tc>
        <w:tc>
          <w:tcPr>
            <w:tcW w:w="1417" w:type="dxa"/>
            <w:tcBorders>
              <w:top w:val="nil"/>
              <w:left w:val="single" w:sz="12" w:space="0" w:color="auto"/>
              <w:bottom w:val="single" w:sz="12" w:space="0" w:color="auto"/>
              <w:right w:val="single" w:sz="12" w:space="0" w:color="auto"/>
            </w:tcBorders>
            <w:noWrap/>
            <w:vAlign w:val="center"/>
            <w:hideMark/>
          </w:tcPr>
          <w:p w:rsidR="00E70152" w:rsidRPr="004B3752" w:rsidRDefault="00E70152" w:rsidP="00877766">
            <w:pPr>
              <w:spacing w:after="0" w:line="240" w:lineRule="auto"/>
              <w:jc w:val="center"/>
              <w:rPr>
                <w:sz w:val="20"/>
                <w:szCs w:val="20"/>
                <w:lang w:val="sk-SK"/>
              </w:rPr>
            </w:pPr>
            <w:r w:rsidRPr="004B3752">
              <w:rPr>
                <w:sz w:val="20"/>
                <w:szCs w:val="20"/>
                <w:lang w:val="sk-SK"/>
              </w:rPr>
              <w:t>e</w:t>
            </w:r>
          </w:p>
        </w:tc>
        <w:tc>
          <w:tcPr>
            <w:tcW w:w="1144" w:type="dxa"/>
            <w:tcBorders>
              <w:top w:val="nil"/>
              <w:left w:val="single" w:sz="12" w:space="0" w:color="auto"/>
              <w:bottom w:val="single" w:sz="12" w:space="0" w:color="auto"/>
              <w:right w:val="single" w:sz="12" w:space="0" w:color="auto"/>
            </w:tcBorders>
            <w:noWrap/>
            <w:vAlign w:val="center"/>
            <w:hideMark/>
          </w:tcPr>
          <w:p w:rsidR="00E70152" w:rsidRPr="004B3752" w:rsidRDefault="00E70152" w:rsidP="00877766">
            <w:pPr>
              <w:spacing w:after="0" w:line="240" w:lineRule="auto"/>
              <w:jc w:val="center"/>
              <w:rPr>
                <w:sz w:val="20"/>
                <w:szCs w:val="20"/>
                <w:lang w:val="sk-SK"/>
              </w:rPr>
            </w:pPr>
            <w:r w:rsidRPr="004B3752">
              <w:rPr>
                <w:sz w:val="20"/>
                <w:szCs w:val="20"/>
                <w:lang w:val="sk-SK"/>
              </w:rPr>
              <w:t>f</w:t>
            </w:r>
          </w:p>
        </w:tc>
        <w:tc>
          <w:tcPr>
            <w:tcW w:w="841" w:type="dxa"/>
            <w:tcBorders>
              <w:top w:val="nil"/>
              <w:left w:val="single" w:sz="12" w:space="0" w:color="auto"/>
              <w:bottom w:val="single" w:sz="12" w:space="0" w:color="auto"/>
              <w:right w:val="single" w:sz="12" w:space="0" w:color="auto"/>
            </w:tcBorders>
            <w:noWrap/>
            <w:vAlign w:val="center"/>
            <w:hideMark/>
          </w:tcPr>
          <w:p w:rsidR="00E70152" w:rsidRPr="004B3752" w:rsidRDefault="00E70152" w:rsidP="00877766">
            <w:pPr>
              <w:spacing w:after="0" w:line="240" w:lineRule="auto"/>
              <w:jc w:val="center"/>
              <w:rPr>
                <w:sz w:val="20"/>
                <w:szCs w:val="20"/>
                <w:lang w:val="sk-SK"/>
              </w:rPr>
            </w:pPr>
            <w:r w:rsidRPr="004B3752">
              <w:rPr>
                <w:sz w:val="20"/>
                <w:szCs w:val="20"/>
                <w:lang w:val="sk-SK"/>
              </w:rPr>
              <w:t>g</w:t>
            </w:r>
          </w:p>
        </w:tc>
      </w:tr>
      <w:tr w:rsidR="00790168" w:rsidRPr="004B3752" w:rsidTr="00877766">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790168" w:rsidRPr="004B3752" w:rsidRDefault="00790168" w:rsidP="00877766">
            <w:pPr>
              <w:spacing w:after="0" w:line="240" w:lineRule="auto"/>
              <w:rPr>
                <w:sz w:val="20"/>
                <w:szCs w:val="20"/>
                <w:lang w:val="sk-SK"/>
              </w:rPr>
            </w:pPr>
            <w:r w:rsidRPr="004B3752">
              <w:rPr>
                <w:sz w:val="20"/>
                <w:szCs w:val="20"/>
                <w:lang w:val="sk-SK"/>
              </w:rPr>
              <w:t>Výsledok hospodárenia </w:t>
            </w:r>
            <w:r w:rsidRPr="004B3752">
              <w:rPr>
                <w:sz w:val="20"/>
                <w:szCs w:val="20"/>
                <w:lang w:val="sk-SK"/>
              </w:rPr>
              <w:br/>
              <w:t>pred zdanením, z toho:</w:t>
            </w:r>
          </w:p>
        </w:tc>
        <w:tc>
          <w:tcPr>
            <w:tcW w:w="1275" w:type="dxa"/>
            <w:tcBorders>
              <w:top w:val="single" w:sz="12" w:space="0" w:color="auto"/>
              <w:left w:val="single" w:sz="12" w:space="0" w:color="auto"/>
              <w:bottom w:val="single" w:sz="4" w:space="0" w:color="auto"/>
              <w:right w:val="single" w:sz="4" w:space="0" w:color="auto"/>
            </w:tcBorders>
            <w:noWrap/>
            <w:vAlign w:val="center"/>
          </w:tcPr>
          <w:p w:rsidR="00790168" w:rsidRPr="004B3752" w:rsidRDefault="00790168" w:rsidP="00790168">
            <w:pPr>
              <w:spacing w:after="0" w:line="240" w:lineRule="auto"/>
              <w:jc w:val="center"/>
              <w:rPr>
                <w:sz w:val="20"/>
                <w:szCs w:val="20"/>
                <w:lang w:val="sk-SK"/>
              </w:rPr>
            </w:pPr>
            <w:r>
              <w:rPr>
                <w:sz w:val="20"/>
                <w:szCs w:val="20"/>
                <w:lang w:val="sk-SK"/>
              </w:rPr>
              <w:t>-</w:t>
            </w:r>
          </w:p>
        </w:tc>
        <w:tc>
          <w:tcPr>
            <w:tcW w:w="1134" w:type="dxa"/>
            <w:tcBorders>
              <w:top w:val="single" w:sz="12" w:space="0" w:color="auto"/>
              <w:left w:val="nil"/>
              <w:bottom w:val="single" w:sz="4" w:space="0" w:color="auto"/>
              <w:right w:val="single" w:sz="4" w:space="0" w:color="auto"/>
            </w:tcBorders>
            <w:noWrap/>
            <w:vAlign w:val="center"/>
            <w:hideMark/>
          </w:tcPr>
          <w:p w:rsidR="00790168" w:rsidRPr="004B3752" w:rsidRDefault="00790168" w:rsidP="00877766">
            <w:pPr>
              <w:spacing w:after="0" w:line="240" w:lineRule="auto"/>
              <w:jc w:val="center"/>
              <w:rPr>
                <w:sz w:val="20"/>
                <w:szCs w:val="20"/>
                <w:lang w:val="sk-SK"/>
              </w:rPr>
            </w:pPr>
            <w:r w:rsidRPr="004B3752">
              <w:rPr>
                <w:sz w:val="20"/>
                <w:szCs w:val="20"/>
                <w:lang w:val="sk-SK"/>
              </w:rPr>
              <w:t>x</w:t>
            </w:r>
          </w:p>
        </w:tc>
        <w:tc>
          <w:tcPr>
            <w:tcW w:w="851" w:type="dxa"/>
            <w:tcBorders>
              <w:top w:val="single" w:sz="12" w:space="0" w:color="auto"/>
              <w:left w:val="nil"/>
              <w:bottom w:val="single" w:sz="4" w:space="0" w:color="auto"/>
              <w:right w:val="single" w:sz="12" w:space="0" w:color="auto"/>
            </w:tcBorders>
            <w:noWrap/>
            <w:vAlign w:val="center"/>
            <w:hideMark/>
          </w:tcPr>
          <w:p w:rsidR="00790168" w:rsidRPr="004B3752" w:rsidRDefault="00790168" w:rsidP="00877766">
            <w:pPr>
              <w:spacing w:after="0" w:line="240" w:lineRule="auto"/>
              <w:jc w:val="center"/>
              <w:rPr>
                <w:sz w:val="20"/>
                <w:szCs w:val="20"/>
                <w:lang w:val="sk-SK"/>
              </w:rPr>
            </w:pPr>
            <w:r w:rsidRPr="004B3752">
              <w:rPr>
                <w:sz w:val="20"/>
                <w:szCs w:val="20"/>
                <w:lang w:val="sk-SK"/>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790168" w:rsidRPr="004B3752" w:rsidRDefault="00790168" w:rsidP="004D1EA0">
            <w:pPr>
              <w:spacing w:after="0" w:line="240" w:lineRule="auto"/>
              <w:jc w:val="right"/>
              <w:rPr>
                <w:sz w:val="20"/>
                <w:szCs w:val="20"/>
                <w:lang w:val="sk-SK"/>
              </w:rPr>
            </w:pPr>
            <w:r>
              <w:rPr>
                <w:sz w:val="20"/>
                <w:szCs w:val="20"/>
                <w:lang w:val="sk-SK"/>
              </w:rPr>
              <w:t>2 417 EUR</w:t>
            </w:r>
          </w:p>
        </w:tc>
        <w:tc>
          <w:tcPr>
            <w:tcW w:w="1144" w:type="dxa"/>
            <w:tcBorders>
              <w:top w:val="single" w:sz="12" w:space="0" w:color="auto"/>
              <w:left w:val="nil"/>
              <w:bottom w:val="single" w:sz="4"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sidRPr="004B3752">
              <w:rPr>
                <w:sz w:val="20"/>
                <w:szCs w:val="20"/>
                <w:lang w:val="sk-SK"/>
              </w:rPr>
              <w:t>x</w:t>
            </w:r>
          </w:p>
        </w:tc>
        <w:tc>
          <w:tcPr>
            <w:tcW w:w="841" w:type="dxa"/>
            <w:tcBorders>
              <w:top w:val="single" w:sz="12" w:space="0" w:color="auto"/>
              <w:left w:val="nil"/>
              <w:bottom w:val="single" w:sz="4"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sidRPr="004B3752">
              <w:rPr>
                <w:sz w:val="20"/>
                <w:szCs w:val="20"/>
                <w:lang w:val="sk-SK"/>
              </w:rPr>
              <w:t>x</w:t>
            </w:r>
          </w:p>
        </w:tc>
      </w:tr>
      <w:tr w:rsidR="00790168" w:rsidRPr="004B3752" w:rsidTr="0087776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790168" w:rsidRPr="004B3752" w:rsidRDefault="00790168" w:rsidP="00877766">
            <w:pPr>
              <w:spacing w:after="0" w:line="240" w:lineRule="auto"/>
              <w:rPr>
                <w:sz w:val="20"/>
                <w:szCs w:val="20"/>
                <w:lang w:val="sk-SK"/>
              </w:rPr>
            </w:pPr>
            <w:r w:rsidRPr="004B3752">
              <w:rPr>
                <w:sz w:val="20"/>
                <w:szCs w:val="20"/>
                <w:lang w:val="sk-SK"/>
              </w:rPr>
              <w:t xml:space="preserve">teoretická daň </w:t>
            </w:r>
          </w:p>
        </w:tc>
        <w:tc>
          <w:tcPr>
            <w:tcW w:w="1275" w:type="dxa"/>
            <w:tcBorders>
              <w:top w:val="nil"/>
              <w:left w:val="single" w:sz="12" w:space="0" w:color="auto"/>
              <w:bottom w:val="single" w:sz="6" w:space="0" w:color="auto"/>
              <w:right w:val="single" w:sz="4" w:space="0" w:color="auto"/>
            </w:tcBorders>
            <w:noWrap/>
            <w:vAlign w:val="center"/>
            <w:hideMark/>
          </w:tcPr>
          <w:p w:rsidR="00790168" w:rsidRPr="004B3752" w:rsidRDefault="00790168" w:rsidP="00877766">
            <w:pPr>
              <w:spacing w:after="0" w:line="240" w:lineRule="auto"/>
              <w:jc w:val="center"/>
              <w:rPr>
                <w:sz w:val="20"/>
                <w:szCs w:val="20"/>
                <w:lang w:val="sk-SK"/>
              </w:rPr>
            </w:pPr>
            <w:r w:rsidRPr="004B3752">
              <w:rPr>
                <w:sz w:val="20"/>
                <w:szCs w:val="20"/>
                <w:lang w:val="sk-SK"/>
              </w:rPr>
              <w:t>x</w:t>
            </w:r>
          </w:p>
        </w:tc>
        <w:tc>
          <w:tcPr>
            <w:tcW w:w="1134" w:type="dxa"/>
            <w:tcBorders>
              <w:top w:val="nil"/>
              <w:left w:val="nil"/>
              <w:bottom w:val="single" w:sz="6" w:space="0" w:color="auto"/>
              <w:right w:val="single" w:sz="4" w:space="0" w:color="auto"/>
            </w:tcBorders>
            <w:noWrap/>
            <w:vAlign w:val="center"/>
          </w:tcPr>
          <w:p w:rsidR="00790168" w:rsidRPr="004B3752" w:rsidRDefault="00790168" w:rsidP="004D1EA0">
            <w:pPr>
              <w:spacing w:after="0" w:line="240" w:lineRule="auto"/>
              <w:jc w:val="center"/>
              <w:rPr>
                <w:sz w:val="20"/>
                <w:szCs w:val="20"/>
                <w:lang w:val="sk-SK"/>
              </w:rPr>
            </w:pPr>
            <w:r>
              <w:rPr>
                <w:sz w:val="20"/>
                <w:szCs w:val="20"/>
                <w:lang w:val="sk-SK"/>
              </w:rPr>
              <w:t>-</w:t>
            </w:r>
          </w:p>
        </w:tc>
        <w:tc>
          <w:tcPr>
            <w:tcW w:w="851" w:type="dxa"/>
            <w:tcBorders>
              <w:top w:val="nil"/>
              <w:left w:val="nil"/>
              <w:bottom w:val="single" w:sz="6" w:space="0" w:color="auto"/>
              <w:right w:val="single" w:sz="12" w:space="0" w:color="auto"/>
            </w:tcBorders>
            <w:noWrap/>
            <w:vAlign w:val="center"/>
          </w:tcPr>
          <w:p w:rsidR="00790168" w:rsidRPr="004B3752" w:rsidRDefault="00790168" w:rsidP="004D1EA0">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6"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sidRPr="004B3752">
              <w:rPr>
                <w:sz w:val="20"/>
                <w:szCs w:val="20"/>
                <w:lang w:val="sk-SK"/>
              </w:rPr>
              <w:t>x</w:t>
            </w:r>
          </w:p>
        </w:tc>
        <w:tc>
          <w:tcPr>
            <w:tcW w:w="1144" w:type="dxa"/>
            <w:tcBorders>
              <w:top w:val="nil"/>
              <w:left w:val="nil"/>
              <w:bottom w:val="single" w:sz="6" w:space="0" w:color="auto"/>
              <w:right w:val="single" w:sz="4" w:space="0" w:color="auto"/>
            </w:tcBorders>
            <w:noWrap/>
            <w:vAlign w:val="center"/>
          </w:tcPr>
          <w:p w:rsidR="00790168" w:rsidRPr="004B3752" w:rsidRDefault="00790168" w:rsidP="004D1EA0">
            <w:pPr>
              <w:spacing w:after="0" w:line="240" w:lineRule="auto"/>
              <w:jc w:val="right"/>
              <w:rPr>
                <w:sz w:val="20"/>
                <w:szCs w:val="20"/>
                <w:lang w:val="sk-SK"/>
              </w:rPr>
            </w:pPr>
            <w:r>
              <w:rPr>
                <w:sz w:val="20"/>
                <w:szCs w:val="20"/>
                <w:lang w:val="sk-SK"/>
              </w:rPr>
              <w:t>508 EUR</w:t>
            </w:r>
          </w:p>
        </w:tc>
        <w:tc>
          <w:tcPr>
            <w:tcW w:w="841" w:type="dxa"/>
            <w:tcBorders>
              <w:top w:val="nil"/>
              <w:left w:val="nil"/>
              <w:bottom w:val="single" w:sz="6" w:space="0" w:color="auto"/>
              <w:right w:val="single" w:sz="12" w:space="0" w:color="auto"/>
            </w:tcBorders>
            <w:noWrap/>
            <w:vAlign w:val="center"/>
          </w:tcPr>
          <w:p w:rsidR="00790168" w:rsidRPr="004B3752" w:rsidRDefault="00790168" w:rsidP="004D1EA0">
            <w:pPr>
              <w:spacing w:after="0" w:line="240" w:lineRule="auto"/>
              <w:jc w:val="center"/>
              <w:rPr>
                <w:sz w:val="20"/>
                <w:szCs w:val="20"/>
                <w:lang w:val="sk-SK"/>
              </w:rPr>
            </w:pPr>
            <w:r>
              <w:rPr>
                <w:sz w:val="20"/>
                <w:szCs w:val="20"/>
                <w:lang w:val="sk-SK"/>
              </w:rPr>
              <w:t>21%</w:t>
            </w:r>
          </w:p>
        </w:tc>
      </w:tr>
      <w:tr w:rsidR="00790168" w:rsidRPr="004B3752" w:rsidTr="0087776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790168" w:rsidRPr="004B3752" w:rsidRDefault="00790168" w:rsidP="00877766">
            <w:pPr>
              <w:spacing w:after="0" w:line="240" w:lineRule="auto"/>
              <w:rPr>
                <w:sz w:val="20"/>
                <w:szCs w:val="20"/>
                <w:lang w:val="sk-SK"/>
              </w:rPr>
            </w:pPr>
            <w:r w:rsidRPr="004B3752">
              <w:rPr>
                <w:sz w:val="20"/>
                <w:szCs w:val="20"/>
                <w:lang w:val="sk-SK"/>
              </w:rPr>
              <w:t>Daňovo neuznané náklady</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790168" w:rsidRPr="00A37FA9" w:rsidRDefault="00790168" w:rsidP="004D1EA0">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790168" w:rsidRPr="00A37FA9" w:rsidRDefault="00790168" w:rsidP="004D1EA0">
            <w:pPr>
              <w:spacing w:after="0" w:line="240" w:lineRule="auto"/>
              <w:jc w:val="center"/>
              <w:rPr>
                <w:sz w:val="20"/>
                <w:szCs w:val="20"/>
                <w:lang w:val="sk-SK"/>
              </w:rPr>
            </w:pPr>
            <w:r>
              <w:rPr>
                <w:sz w:val="20"/>
                <w:szCs w:val="20"/>
                <w:lang w:val="sk-SK"/>
              </w:rPr>
              <w:t>1 EUR</w:t>
            </w:r>
          </w:p>
        </w:tc>
        <w:tc>
          <w:tcPr>
            <w:tcW w:w="1144" w:type="dxa"/>
            <w:tcBorders>
              <w:top w:val="single" w:sz="6" w:space="0" w:color="auto"/>
              <w:left w:val="nil"/>
              <w:bottom w:val="single" w:sz="6"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0 EUR</w:t>
            </w:r>
          </w:p>
        </w:tc>
        <w:tc>
          <w:tcPr>
            <w:tcW w:w="841" w:type="dxa"/>
            <w:tcBorders>
              <w:top w:val="single" w:sz="6" w:space="0" w:color="auto"/>
              <w:left w:val="nil"/>
              <w:bottom w:val="single" w:sz="6"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21 %</w:t>
            </w:r>
          </w:p>
        </w:tc>
      </w:tr>
      <w:tr w:rsidR="00790168" w:rsidRPr="004B3752" w:rsidTr="0087776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790168" w:rsidRPr="004B3752" w:rsidRDefault="00790168" w:rsidP="00877766">
            <w:pPr>
              <w:spacing w:after="0" w:line="240" w:lineRule="auto"/>
              <w:rPr>
                <w:sz w:val="20"/>
                <w:szCs w:val="20"/>
                <w:lang w:val="sk-SK"/>
              </w:rPr>
            </w:pPr>
            <w:r w:rsidRPr="004B3752">
              <w:rPr>
                <w:sz w:val="20"/>
                <w:szCs w:val="20"/>
                <w:lang w:val="sk-SK"/>
              </w:rPr>
              <w:t>Výnosy nepodliehajúce dani</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790168" w:rsidRPr="00A37FA9" w:rsidRDefault="00790168" w:rsidP="0087776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790168" w:rsidRPr="004B3752" w:rsidRDefault="00790168" w:rsidP="00877766">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tcPr>
          <w:p w:rsidR="00790168" w:rsidRPr="004B3752" w:rsidRDefault="00790168" w:rsidP="00877766">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790168" w:rsidRPr="00A37FA9" w:rsidRDefault="00790168" w:rsidP="004D1EA0">
            <w:pPr>
              <w:spacing w:after="0" w:line="240" w:lineRule="auto"/>
              <w:jc w:val="center"/>
              <w:rPr>
                <w:sz w:val="20"/>
                <w:szCs w:val="20"/>
                <w:lang w:val="sk-SK"/>
              </w:rPr>
            </w:pPr>
            <w:r>
              <w:rPr>
                <w:sz w:val="20"/>
                <w:szCs w:val="20"/>
                <w:lang w:val="sk-SK"/>
              </w:rPr>
              <w:t>-</w:t>
            </w:r>
          </w:p>
        </w:tc>
        <w:tc>
          <w:tcPr>
            <w:tcW w:w="1144" w:type="dxa"/>
            <w:tcBorders>
              <w:top w:val="single" w:sz="6" w:space="0" w:color="auto"/>
              <w:left w:val="nil"/>
              <w:bottom w:val="single" w:sz="6"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841" w:type="dxa"/>
            <w:tcBorders>
              <w:top w:val="single" w:sz="6" w:space="0" w:color="auto"/>
              <w:left w:val="nil"/>
              <w:bottom w:val="single" w:sz="6"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r>
      <w:tr w:rsidR="00790168" w:rsidRPr="004B3752" w:rsidTr="0087776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790168" w:rsidRPr="004B3752" w:rsidRDefault="00790168" w:rsidP="00877766">
            <w:pPr>
              <w:spacing w:after="0" w:line="240" w:lineRule="auto"/>
              <w:rPr>
                <w:sz w:val="20"/>
                <w:szCs w:val="20"/>
                <w:lang w:val="sk-SK"/>
              </w:rPr>
            </w:pPr>
            <w:r w:rsidRPr="004B3752">
              <w:rPr>
                <w:sz w:val="20"/>
                <w:szCs w:val="20"/>
                <w:lang w:val="sk-SK"/>
              </w:rPr>
              <w:t>Iné</w:t>
            </w:r>
          </w:p>
        </w:tc>
        <w:tc>
          <w:tcPr>
            <w:tcW w:w="1275" w:type="dxa"/>
            <w:tcBorders>
              <w:top w:val="nil"/>
              <w:left w:val="single" w:sz="12" w:space="0" w:color="auto"/>
              <w:bottom w:val="single" w:sz="4" w:space="0" w:color="auto"/>
              <w:right w:val="single" w:sz="4" w:space="0" w:color="auto"/>
            </w:tcBorders>
            <w:noWrap/>
            <w:vAlign w:val="center"/>
          </w:tcPr>
          <w:p w:rsidR="00790168" w:rsidRPr="004B3752" w:rsidRDefault="00790168" w:rsidP="00877766">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tcPr>
          <w:p w:rsidR="00790168" w:rsidRPr="004B3752" w:rsidRDefault="00790168" w:rsidP="00877766">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tcPr>
          <w:p w:rsidR="00790168" w:rsidRPr="004B3752" w:rsidRDefault="00790168" w:rsidP="00877766">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790168" w:rsidRPr="004B3752" w:rsidRDefault="00790168" w:rsidP="004D1EA0">
            <w:pPr>
              <w:spacing w:after="0" w:line="240" w:lineRule="auto"/>
              <w:jc w:val="center"/>
              <w:rPr>
                <w:sz w:val="20"/>
                <w:szCs w:val="20"/>
                <w:lang w:val="sk-SK"/>
              </w:rPr>
            </w:pPr>
            <w:r>
              <w:rPr>
                <w:sz w:val="20"/>
                <w:szCs w:val="20"/>
                <w:lang w:val="sk-SK"/>
              </w:rPr>
              <w:t>-</w:t>
            </w:r>
          </w:p>
        </w:tc>
        <w:tc>
          <w:tcPr>
            <w:tcW w:w="1144" w:type="dxa"/>
            <w:tcBorders>
              <w:top w:val="nil"/>
              <w:left w:val="nil"/>
              <w:bottom w:val="single" w:sz="4" w:space="0" w:color="auto"/>
              <w:right w:val="single" w:sz="4" w:space="0" w:color="auto"/>
            </w:tcBorders>
            <w:noWrap/>
            <w:vAlign w:val="center"/>
          </w:tcPr>
          <w:p w:rsidR="00790168" w:rsidRPr="004B3752" w:rsidRDefault="00790168" w:rsidP="004D1EA0">
            <w:pPr>
              <w:spacing w:after="0" w:line="240" w:lineRule="auto"/>
              <w:jc w:val="center"/>
              <w:rPr>
                <w:sz w:val="20"/>
                <w:szCs w:val="20"/>
                <w:lang w:val="sk-SK"/>
              </w:rPr>
            </w:pPr>
            <w:r>
              <w:rPr>
                <w:sz w:val="20"/>
                <w:szCs w:val="20"/>
                <w:lang w:val="sk-SK"/>
              </w:rPr>
              <w:t>-</w:t>
            </w:r>
          </w:p>
        </w:tc>
        <w:tc>
          <w:tcPr>
            <w:tcW w:w="841" w:type="dxa"/>
            <w:tcBorders>
              <w:top w:val="nil"/>
              <w:left w:val="nil"/>
              <w:bottom w:val="single" w:sz="4" w:space="0" w:color="auto"/>
              <w:right w:val="single" w:sz="12" w:space="0" w:color="auto"/>
            </w:tcBorders>
            <w:noWrap/>
            <w:vAlign w:val="center"/>
          </w:tcPr>
          <w:p w:rsidR="00790168" w:rsidRPr="004B3752" w:rsidRDefault="00790168" w:rsidP="004D1EA0">
            <w:pPr>
              <w:spacing w:after="0" w:line="240" w:lineRule="auto"/>
              <w:jc w:val="center"/>
              <w:rPr>
                <w:sz w:val="20"/>
                <w:szCs w:val="20"/>
                <w:lang w:val="sk-SK"/>
              </w:rPr>
            </w:pPr>
            <w:r>
              <w:rPr>
                <w:sz w:val="20"/>
                <w:szCs w:val="20"/>
                <w:lang w:val="sk-SK"/>
              </w:rPr>
              <w:t>-</w:t>
            </w:r>
          </w:p>
        </w:tc>
      </w:tr>
      <w:tr w:rsidR="00790168" w:rsidRPr="004B3752" w:rsidTr="0087776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790168" w:rsidRPr="004B3752" w:rsidRDefault="00790168" w:rsidP="00877766">
            <w:pPr>
              <w:spacing w:after="0" w:line="240" w:lineRule="auto"/>
              <w:rPr>
                <w:sz w:val="20"/>
                <w:szCs w:val="20"/>
                <w:lang w:val="sk-SK"/>
              </w:rPr>
            </w:pPr>
            <w:r w:rsidRPr="004B3752">
              <w:rPr>
                <w:sz w:val="20"/>
                <w:szCs w:val="20"/>
                <w:lang w:val="sk-SK"/>
              </w:rPr>
              <w:t>Spolu</w:t>
            </w:r>
          </w:p>
        </w:tc>
        <w:tc>
          <w:tcPr>
            <w:tcW w:w="1275" w:type="dxa"/>
            <w:tcBorders>
              <w:top w:val="nil"/>
              <w:left w:val="single" w:sz="12" w:space="0" w:color="auto"/>
              <w:bottom w:val="single" w:sz="4"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hideMark/>
          </w:tcPr>
          <w:p w:rsidR="00790168" w:rsidRPr="004B3752" w:rsidRDefault="00790168" w:rsidP="004D1EA0">
            <w:pPr>
              <w:spacing w:after="0" w:line="240" w:lineRule="auto"/>
              <w:jc w:val="right"/>
              <w:rPr>
                <w:sz w:val="20"/>
                <w:szCs w:val="20"/>
                <w:lang w:val="sk-SK"/>
              </w:rPr>
            </w:pPr>
            <w:r>
              <w:rPr>
                <w:sz w:val="20"/>
                <w:szCs w:val="20"/>
                <w:lang w:val="sk-SK"/>
              </w:rPr>
              <w:t>2 418 EUR</w:t>
            </w:r>
          </w:p>
        </w:tc>
        <w:tc>
          <w:tcPr>
            <w:tcW w:w="1144" w:type="dxa"/>
            <w:tcBorders>
              <w:top w:val="nil"/>
              <w:left w:val="nil"/>
              <w:bottom w:val="single" w:sz="4" w:space="0" w:color="auto"/>
              <w:right w:val="single" w:sz="4" w:space="0" w:color="auto"/>
            </w:tcBorders>
            <w:noWrap/>
            <w:vAlign w:val="center"/>
            <w:hideMark/>
          </w:tcPr>
          <w:p w:rsidR="00790168" w:rsidRPr="004B3752" w:rsidRDefault="00790168" w:rsidP="004D1EA0">
            <w:pPr>
              <w:spacing w:after="0" w:line="240" w:lineRule="auto"/>
              <w:jc w:val="right"/>
              <w:rPr>
                <w:sz w:val="20"/>
                <w:szCs w:val="20"/>
                <w:lang w:val="sk-SK"/>
              </w:rPr>
            </w:pPr>
            <w:r>
              <w:rPr>
                <w:sz w:val="20"/>
                <w:szCs w:val="20"/>
                <w:lang w:val="sk-SK"/>
              </w:rPr>
              <w:t>508 EUR</w:t>
            </w:r>
          </w:p>
        </w:tc>
        <w:tc>
          <w:tcPr>
            <w:tcW w:w="841" w:type="dxa"/>
            <w:tcBorders>
              <w:top w:val="nil"/>
              <w:left w:val="nil"/>
              <w:bottom w:val="single" w:sz="4"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21%</w:t>
            </w:r>
          </w:p>
        </w:tc>
      </w:tr>
      <w:tr w:rsidR="00790168" w:rsidRPr="004B3752" w:rsidTr="0087776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790168" w:rsidRPr="004B3752" w:rsidRDefault="00790168" w:rsidP="00877766">
            <w:pPr>
              <w:spacing w:after="0" w:line="240" w:lineRule="auto"/>
              <w:rPr>
                <w:sz w:val="20"/>
                <w:szCs w:val="20"/>
                <w:lang w:val="sk-SK"/>
              </w:rPr>
            </w:pPr>
            <w:r w:rsidRPr="004B3752">
              <w:rPr>
                <w:sz w:val="20"/>
                <w:szCs w:val="20"/>
                <w:lang w:val="sk-SK"/>
              </w:rPr>
              <w:t>Splatná daň z príjmov</w:t>
            </w:r>
          </w:p>
        </w:tc>
        <w:tc>
          <w:tcPr>
            <w:tcW w:w="1275" w:type="dxa"/>
            <w:tcBorders>
              <w:top w:val="nil"/>
              <w:left w:val="single" w:sz="12" w:space="0" w:color="auto"/>
              <w:bottom w:val="single" w:sz="4" w:space="0" w:color="auto"/>
              <w:right w:val="single" w:sz="4" w:space="0" w:color="auto"/>
            </w:tcBorders>
            <w:noWrap/>
            <w:vAlign w:val="center"/>
            <w:hideMark/>
          </w:tcPr>
          <w:p w:rsidR="00790168" w:rsidRPr="004B3752" w:rsidRDefault="00790168" w:rsidP="00877766">
            <w:pPr>
              <w:spacing w:after="0" w:line="240" w:lineRule="auto"/>
              <w:jc w:val="center"/>
              <w:rPr>
                <w:sz w:val="20"/>
                <w:szCs w:val="20"/>
                <w:lang w:val="sk-SK"/>
              </w:rPr>
            </w:pPr>
            <w:r w:rsidRPr="004B3752">
              <w:rPr>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sidRPr="004B3752">
              <w:rPr>
                <w:sz w:val="20"/>
                <w:szCs w:val="20"/>
                <w:lang w:val="sk-SK"/>
              </w:rPr>
              <w:t>x</w:t>
            </w:r>
          </w:p>
        </w:tc>
        <w:tc>
          <w:tcPr>
            <w:tcW w:w="1144" w:type="dxa"/>
            <w:tcBorders>
              <w:top w:val="nil"/>
              <w:left w:val="nil"/>
              <w:bottom w:val="single" w:sz="4" w:space="0" w:color="auto"/>
              <w:right w:val="single" w:sz="4" w:space="0" w:color="auto"/>
            </w:tcBorders>
            <w:noWrap/>
            <w:vAlign w:val="center"/>
            <w:hideMark/>
          </w:tcPr>
          <w:p w:rsidR="00790168" w:rsidRPr="004B3752" w:rsidRDefault="00790168" w:rsidP="004D1EA0">
            <w:pPr>
              <w:spacing w:after="0" w:line="240" w:lineRule="auto"/>
              <w:jc w:val="right"/>
              <w:rPr>
                <w:sz w:val="20"/>
                <w:szCs w:val="20"/>
                <w:lang w:val="sk-SK"/>
              </w:rPr>
            </w:pPr>
            <w:r>
              <w:rPr>
                <w:sz w:val="20"/>
                <w:szCs w:val="20"/>
                <w:lang w:val="sk-SK"/>
              </w:rPr>
              <w:t>508 EUR</w:t>
            </w:r>
          </w:p>
        </w:tc>
        <w:tc>
          <w:tcPr>
            <w:tcW w:w="841" w:type="dxa"/>
            <w:tcBorders>
              <w:top w:val="nil"/>
              <w:left w:val="nil"/>
              <w:bottom w:val="single" w:sz="4"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r>
      <w:tr w:rsidR="00790168" w:rsidRPr="004B3752" w:rsidTr="0087776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790168" w:rsidRPr="004B3752" w:rsidRDefault="00790168" w:rsidP="00877766">
            <w:pPr>
              <w:spacing w:after="0" w:line="240" w:lineRule="auto"/>
              <w:rPr>
                <w:sz w:val="20"/>
                <w:szCs w:val="20"/>
                <w:lang w:val="sk-SK"/>
              </w:rPr>
            </w:pPr>
            <w:r w:rsidRPr="004B3752">
              <w:rPr>
                <w:sz w:val="20"/>
                <w:szCs w:val="20"/>
                <w:lang w:val="sk-SK"/>
              </w:rPr>
              <w:t>Odložená daň z príjmov</w:t>
            </w:r>
          </w:p>
        </w:tc>
        <w:tc>
          <w:tcPr>
            <w:tcW w:w="1275" w:type="dxa"/>
            <w:tcBorders>
              <w:top w:val="single" w:sz="4" w:space="0" w:color="auto"/>
              <w:left w:val="single" w:sz="12" w:space="0" w:color="auto"/>
              <w:bottom w:val="single" w:sz="4" w:space="0" w:color="auto"/>
              <w:right w:val="single" w:sz="4" w:space="0" w:color="auto"/>
            </w:tcBorders>
            <w:noWrap/>
            <w:vAlign w:val="center"/>
            <w:hideMark/>
          </w:tcPr>
          <w:p w:rsidR="00790168" w:rsidRPr="004B3752" w:rsidRDefault="00790168" w:rsidP="00877766">
            <w:pPr>
              <w:spacing w:after="0" w:line="240" w:lineRule="auto"/>
              <w:jc w:val="center"/>
              <w:rPr>
                <w:sz w:val="20"/>
                <w:szCs w:val="20"/>
                <w:lang w:val="sk-SK"/>
              </w:rPr>
            </w:pPr>
            <w:r w:rsidRPr="004B3752">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851" w:type="dxa"/>
            <w:tcBorders>
              <w:top w:val="single" w:sz="4" w:space="0" w:color="auto"/>
              <w:left w:val="nil"/>
              <w:bottom w:val="single" w:sz="4"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sidRPr="004B3752">
              <w:rPr>
                <w:sz w:val="20"/>
                <w:szCs w:val="20"/>
                <w:lang w:val="sk-SK"/>
              </w:rPr>
              <w:t>x</w:t>
            </w:r>
          </w:p>
        </w:tc>
        <w:tc>
          <w:tcPr>
            <w:tcW w:w="1144" w:type="dxa"/>
            <w:tcBorders>
              <w:top w:val="single" w:sz="4" w:space="0" w:color="auto"/>
              <w:left w:val="nil"/>
              <w:bottom w:val="single" w:sz="4"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841" w:type="dxa"/>
            <w:tcBorders>
              <w:top w:val="single" w:sz="4" w:space="0" w:color="auto"/>
              <w:left w:val="nil"/>
              <w:bottom w:val="single" w:sz="4"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r>
      <w:tr w:rsidR="00790168" w:rsidRPr="00C232EA" w:rsidTr="0087776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790168" w:rsidRPr="00C232EA" w:rsidRDefault="00790168" w:rsidP="00877766">
            <w:pPr>
              <w:spacing w:after="0" w:line="240" w:lineRule="auto"/>
              <w:rPr>
                <w:b/>
                <w:sz w:val="20"/>
                <w:szCs w:val="20"/>
                <w:lang w:val="sk-SK"/>
              </w:rPr>
            </w:pPr>
            <w:r w:rsidRPr="00C232EA">
              <w:rPr>
                <w:b/>
                <w:sz w:val="20"/>
                <w:szCs w:val="20"/>
                <w:lang w:val="sk-SK"/>
              </w:rPr>
              <w:t xml:space="preserve">Celková daň z príjmov </w:t>
            </w:r>
          </w:p>
        </w:tc>
        <w:tc>
          <w:tcPr>
            <w:tcW w:w="1275" w:type="dxa"/>
            <w:tcBorders>
              <w:top w:val="nil"/>
              <w:left w:val="single" w:sz="12" w:space="0" w:color="auto"/>
              <w:bottom w:val="single" w:sz="12" w:space="0" w:color="auto"/>
              <w:right w:val="single" w:sz="4" w:space="0" w:color="auto"/>
            </w:tcBorders>
            <w:noWrap/>
            <w:vAlign w:val="center"/>
            <w:hideMark/>
          </w:tcPr>
          <w:p w:rsidR="00790168" w:rsidRPr="00C232EA" w:rsidRDefault="00790168" w:rsidP="00877766">
            <w:pPr>
              <w:spacing w:after="0" w:line="240" w:lineRule="auto"/>
              <w:jc w:val="center"/>
              <w:rPr>
                <w:b/>
                <w:sz w:val="20"/>
                <w:szCs w:val="20"/>
                <w:lang w:val="sk-SK"/>
              </w:rPr>
            </w:pPr>
            <w:r w:rsidRPr="00C232EA">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851" w:type="dxa"/>
            <w:tcBorders>
              <w:top w:val="nil"/>
              <w:left w:val="nil"/>
              <w:bottom w:val="single" w:sz="12" w:space="0" w:color="auto"/>
              <w:right w:val="single" w:sz="12" w:space="0" w:color="auto"/>
            </w:tcBorders>
            <w:noWrap/>
            <w:vAlign w:val="center"/>
            <w:hideMark/>
          </w:tcPr>
          <w:p w:rsidR="00790168" w:rsidRPr="004B3752" w:rsidRDefault="00790168" w:rsidP="004D1EA0">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12" w:space="0" w:color="auto"/>
              <w:right w:val="single" w:sz="4" w:space="0" w:color="auto"/>
            </w:tcBorders>
            <w:noWrap/>
            <w:vAlign w:val="center"/>
            <w:hideMark/>
          </w:tcPr>
          <w:p w:rsidR="00790168" w:rsidRPr="00C232EA" w:rsidRDefault="00790168" w:rsidP="004D1EA0">
            <w:pPr>
              <w:spacing w:after="0" w:line="240" w:lineRule="auto"/>
              <w:jc w:val="center"/>
              <w:rPr>
                <w:b/>
                <w:sz w:val="20"/>
                <w:szCs w:val="20"/>
                <w:lang w:val="sk-SK"/>
              </w:rPr>
            </w:pPr>
            <w:r w:rsidRPr="00C232EA">
              <w:rPr>
                <w:b/>
                <w:sz w:val="20"/>
                <w:szCs w:val="20"/>
                <w:lang w:val="sk-SK"/>
              </w:rPr>
              <w:t>x</w:t>
            </w:r>
          </w:p>
        </w:tc>
        <w:tc>
          <w:tcPr>
            <w:tcW w:w="1144" w:type="dxa"/>
            <w:tcBorders>
              <w:top w:val="nil"/>
              <w:left w:val="nil"/>
              <w:bottom w:val="single" w:sz="12" w:space="0" w:color="auto"/>
              <w:right w:val="single" w:sz="4" w:space="0" w:color="auto"/>
            </w:tcBorders>
            <w:noWrap/>
            <w:vAlign w:val="center"/>
            <w:hideMark/>
          </w:tcPr>
          <w:p w:rsidR="00790168" w:rsidRPr="00C232EA" w:rsidRDefault="00790168" w:rsidP="004D1EA0">
            <w:pPr>
              <w:spacing w:after="0" w:line="240" w:lineRule="auto"/>
              <w:jc w:val="right"/>
              <w:rPr>
                <w:b/>
                <w:sz w:val="20"/>
                <w:szCs w:val="20"/>
                <w:lang w:val="sk-SK"/>
              </w:rPr>
            </w:pPr>
            <w:r>
              <w:rPr>
                <w:b/>
                <w:sz w:val="20"/>
                <w:szCs w:val="20"/>
                <w:lang w:val="sk-SK"/>
              </w:rPr>
              <w:t>508</w:t>
            </w:r>
            <w:r w:rsidRPr="00C232EA">
              <w:rPr>
                <w:b/>
                <w:sz w:val="20"/>
                <w:szCs w:val="20"/>
                <w:lang w:val="sk-SK"/>
              </w:rPr>
              <w:t xml:space="preserve"> EUR</w:t>
            </w:r>
          </w:p>
        </w:tc>
        <w:tc>
          <w:tcPr>
            <w:tcW w:w="841" w:type="dxa"/>
            <w:tcBorders>
              <w:top w:val="nil"/>
              <w:left w:val="nil"/>
              <w:bottom w:val="single" w:sz="12" w:space="0" w:color="auto"/>
              <w:right w:val="single" w:sz="12" w:space="0" w:color="auto"/>
            </w:tcBorders>
            <w:noWrap/>
            <w:vAlign w:val="center"/>
            <w:hideMark/>
          </w:tcPr>
          <w:p w:rsidR="00790168" w:rsidRPr="00C232EA" w:rsidRDefault="00790168" w:rsidP="004D1EA0">
            <w:pPr>
              <w:spacing w:after="0" w:line="240" w:lineRule="auto"/>
              <w:jc w:val="center"/>
              <w:rPr>
                <w:b/>
                <w:sz w:val="20"/>
                <w:szCs w:val="20"/>
                <w:lang w:val="sk-SK"/>
              </w:rPr>
            </w:pPr>
            <w:r>
              <w:rPr>
                <w:b/>
                <w:sz w:val="20"/>
                <w:szCs w:val="20"/>
                <w:lang w:val="sk-SK"/>
              </w:rPr>
              <w:t>-</w:t>
            </w:r>
          </w:p>
        </w:tc>
      </w:tr>
    </w:tbl>
    <w:p w:rsidR="005D005A" w:rsidRPr="00E70152" w:rsidRDefault="005D005A" w:rsidP="00E70152">
      <w:pPr>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E70152">
        <w:rPr>
          <w:rFonts w:ascii="Calibri" w:eastAsia="Calibri" w:hAnsi="Calibri" w:cs="Times New Roman"/>
          <w:lang w:val="sk-SK"/>
        </w:rPr>
        <w:t>201</w:t>
      </w:r>
      <w:r w:rsidR="00790168">
        <w:rPr>
          <w:rFonts w:ascii="Calibri" w:eastAsia="Calibri" w:hAnsi="Calibri" w:cs="Times New Roman"/>
          <w:lang w:val="sk-SK"/>
        </w:rPr>
        <w:t>9</w:t>
      </w:r>
      <w:r w:rsidRPr="00D020F9">
        <w:rPr>
          <w:rFonts w:ascii="Calibri" w:eastAsia="Calibri" w:hAnsi="Calibri" w:cs="Times New Roman"/>
          <w:lang w:val="sk-SK"/>
        </w:rPr>
        <w:t>.</w:t>
      </w: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790168" w:rsidRDefault="00790168"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3227"/>
        <w:gridCol w:w="1559"/>
        <w:gridCol w:w="1134"/>
        <w:gridCol w:w="992"/>
        <w:gridCol w:w="949"/>
        <w:gridCol w:w="1427"/>
      </w:tblGrid>
      <w:tr w:rsidR="00860ACC" w:rsidRPr="00A63C43" w:rsidTr="00790168">
        <w:trPr>
          <w:trHeight w:val="318"/>
          <w:jc w:val="center"/>
        </w:trPr>
        <w:tc>
          <w:tcPr>
            <w:tcW w:w="3227" w:type="dxa"/>
            <w:vMerge w:val="restart"/>
            <w:tcBorders>
              <w:top w:val="single" w:sz="12" w:space="0" w:color="auto"/>
              <w:left w:val="single" w:sz="12" w:space="0" w:color="auto"/>
              <w:bottom w:val="nil"/>
              <w:right w:val="single" w:sz="12" w:space="0" w:color="auto"/>
            </w:tcBorders>
            <w:noWrap/>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Položka vlastného imania</w:t>
            </w:r>
          </w:p>
        </w:tc>
        <w:tc>
          <w:tcPr>
            <w:tcW w:w="6061" w:type="dxa"/>
            <w:gridSpan w:val="5"/>
            <w:tcBorders>
              <w:top w:val="single" w:sz="12" w:space="0" w:color="auto"/>
              <w:left w:val="single" w:sz="12" w:space="0" w:color="auto"/>
              <w:bottom w:val="single" w:sz="12" w:space="0" w:color="auto"/>
              <w:right w:val="single" w:sz="12" w:space="0" w:color="auto"/>
            </w:tcBorders>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Bežné účtovné obdobie</w:t>
            </w:r>
          </w:p>
        </w:tc>
      </w:tr>
      <w:tr w:rsidR="00860ACC" w:rsidRPr="00A63C43" w:rsidTr="00790168">
        <w:trPr>
          <w:jc w:val="center"/>
        </w:trPr>
        <w:tc>
          <w:tcPr>
            <w:tcW w:w="3227" w:type="dxa"/>
            <w:vMerge/>
            <w:tcBorders>
              <w:top w:val="single" w:sz="8" w:space="0" w:color="auto"/>
              <w:left w:val="single" w:sz="12" w:space="0" w:color="auto"/>
              <w:bottom w:val="nil"/>
              <w:right w:val="single" w:sz="12" w:space="0" w:color="auto"/>
            </w:tcBorders>
            <w:vAlign w:val="center"/>
          </w:tcPr>
          <w:p w:rsidR="00860ACC" w:rsidRPr="00A63C43" w:rsidRDefault="00860ACC" w:rsidP="00CA2F94">
            <w:pPr>
              <w:pStyle w:val="TopHeader"/>
              <w:rPr>
                <w:rFonts w:asciiTheme="minorHAnsi" w:hAnsiTheme="minorHAnsi"/>
                <w:sz w:val="20"/>
                <w:szCs w:val="20"/>
              </w:rPr>
            </w:pPr>
          </w:p>
        </w:tc>
        <w:tc>
          <w:tcPr>
            <w:tcW w:w="1559" w:type="dxa"/>
            <w:tcBorders>
              <w:top w:val="single" w:sz="12" w:space="0" w:color="auto"/>
              <w:left w:val="single" w:sz="12" w:space="0" w:color="auto"/>
              <w:bottom w:val="nil"/>
              <w:right w:val="single" w:sz="12" w:space="0" w:color="auto"/>
            </w:tcBorders>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 xml:space="preserve">Stav na začiatku účtovného obdobia  </w:t>
            </w:r>
          </w:p>
        </w:tc>
        <w:tc>
          <w:tcPr>
            <w:tcW w:w="1134" w:type="dxa"/>
            <w:tcBorders>
              <w:top w:val="single" w:sz="12" w:space="0" w:color="auto"/>
              <w:left w:val="single" w:sz="12" w:space="0" w:color="auto"/>
              <w:bottom w:val="nil"/>
              <w:right w:val="single" w:sz="12" w:space="0" w:color="auto"/>
            </w:tcBorders>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 xml:space="preserve">Prírastky </w:t>
            </w:r>
          </w:p>
        </w:tc>
        <w:tc>
          <w:tcPr>
            <w:tcW w:w="992" w:type="dxa"/>
            <w:tcBorders>
              <w:top w:val="single" w:sz="12" w:space="0" w:color="auto"/>
              <w:left w:val="single" w:sz="12" w:space="0" w:color="auto"/>
              <w:bottom w:val="nil"/>
              <w:right w:val="single" w:sz="12" w:space="0" w:color="auto"/>
            </w:tcBorders>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 xml:space="preserve">Úbytky </w:t>
            </w:r>
          </w:p>
        </w:tc>
        <w:tc>
          <w:tcPr>
            <w:tcW w:w="949" w:type="dxa"/>
            <w:tcBorders>
              <w:top w:val="single" w:sz="12" w:space="0" w:color="auto"/>
              <w:left w:val="single" w:sz="12" w:space="0" w:color="auto"/>
              <w:bottom w:val="nil"/>
              <w:right w:val="single" w:sz="12" w:space="0" w:color="auto"/>
            </w:tcBorders>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Stav na konci účtovného obdobia</w:t>
            </w:r>
          </w:p>
        </w:tc>
      </w:tr>
      <w:tr w:rsidR="00860ACC" w:rsidRPr="00A63C43" w:rsidTr="00790168">
        <w:trPr>
          <w:trHeight w:val="330"/>
          <w:jc w:val="center"/>
        </w:trPr>
        <w:tc>
          <w:tcPr>
            <w:tcW w:w="3227" w:type="dxa"/>
            <w:tcBorders>
              <w:top w:val="nil"/>
              <w:left w:val="single" w:sz="12" w:space="0" w:color="auto"/>
              <w:bottom w:val="single" w:sz="12" w:space="0" w:color="auto"/>
              <w:right w:val="single" w:sz="12" w:space="0" w:color="auto"/>
            </w:tcBorders>
            <w:noWrap/>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a</w:t>
            </w:r>
          </w:p>
        </w:tc>
        <w:tc>
          <w:tcPr>
            <w:tcW w:w="1559" w:type="dxa"/>
            <w:tcBorders>
              <w:top w:val="nil"/>
              <w:left w:val="single" w:sz="12" w:space="0" w:color="auto"/>
              <w:bottom w:val="single" w:sz="12" w:space="0" w:color="auto"/>
              <w:right w:val="single" w:sz="12" w:space="0" w:color="auto"/>
            </w:tcBorders>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b</w:t>
            </w:r>
          </w:p>
        </w:tc>
        <w:tc>
          <w:tcPr>
            <w:tcW w:w="1134" w:type="dxa"/>
            <w:tcBorders>
              <w:top w:val="nil"/>
              <w:left w:val="single" w:sz="12" w:space="0" w:color="auto"/>
              <w:bottom w:val="single" w:sz="12" w:space="0" w:color="auto"/>
              <w:right w:val="single" w:sz="12" w:space="0" w:color="auto"/>
            </w:tcBorders>
            <w:noWrap/>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c</w:t>
            </w:r>
          </w:p>
        </w:tc>
        <w:tc>
          <w:tcPr>
            <w:tcW w:w="992" w:type="dxa"/>
            <w:tcBorders>
              <w:top w:val="nil"/>
              <w:left w:val="single" w:sz="12" w:space="0" w:color="auto"/>
              <w:bottom w:val="single" w:sz="12" w:space="0" w:color="auto"/>
              <w:right w:val="single" w:sz="12" w:space="0" w:color="auto"/>
            </w:tcBorders>
            <w:noWrap/>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d</w:t>
            </w:r>
          </w:p>
        </w:tc>
        <w:tc>
          <w:tcPr>
            <w:tcW w:w="949" w:type="dxa"/>
            <w:tcBorders>
              <w:top w:val="nil"/>
              <w:left w:val="single" w:sz="12" w:space="0" w:color="auto"/>
              <w:bottom w:val="single" w:sz="12" w:space="0" w:color="auto"/>
              <w:right w:val="single" w:sz="12" w:space="0" w:color="auto"/>
            </w:tcBorders>
            <w:noWrap/>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A63C43" w:rsidRDefault="00860ACC" w:rsidP="00CA2F94">
            <w:pPr>
              <w:pStyle w:val="TopHeader"/>
              <w:rPr>
                <w:rFonts w:asciiTheme="minorHAnsi" w:hAnsiTheme="minorHAnsi"/>
                <w:sz w:val="20"/>
                <w:szCs w:val="20"/>
              </w:rPr>
            </w:pPr>
            <w:r w:rsidRPr="00A63C43">
              <w:rPr>
                <w:rFonts w:asciiTheme="minorHAnsi" w:hAnsiTheme="minorHAnsi"/>
                <w:sz w:val="20"/>
                <w:szCs w:val="20"/>
              </w:rPr>
              <w:t>f</w:t>
            </w:r>
          </w:p>
        </w:tc>
      </w:tr>
      <w:tr w:rsidR="000B3271" w:rsidRPr="00A63C43" w:rsidTr="00790168">
        <w:trPr>
          <w:trHeight w:val="330"/>
          <w:jc w:val="center"/>
        </w:trPr>
        <w:tc>
          <w:tcPr>
            <w:tcW w:w="3227" w:type="dxa"/>
            <w:tcBorders>
              <w:top w:val="single" w:sz="12" w:space="0" w:color="auto"/>
              <w:left w:val="single" w:sz="12" w:space="0" w:color="auto"/>
              <w:bottom w:val="single" w:sz="8" w:space="0" w:color="auto"/>
              <w:right w:val="single" w:sz="12" w:space="0" w:color="auto"/>
            </w:tcBorders>
            <w:noWrap/>
            <w:vAlign w:val="center"/>
          </w:tcPr>
          <w:p w:rsidR="000B3271" w:rsidRPr="00A63C43" w:rsidRDefault="000B3271" w:rsidP="00CA2F94">
            <w:pPr>
              <w:spacing w:after="0"/>
              <w:rPr>
                <w:sz w:val="20"/>
                <w:szCs w:val="20"/>
                <w:lang w:val="sk-SK"/>
              </w:rPr>
            </w:pPr>
            <w:r w:rsidRPr="00A63C43">
              <w:rPr>
                <w:sz w:val="20"/>
                <w:szCs w:val="20"/>
                <w:lang w:val="sk-SK"/>
              </w:rPr>
              <w:t>Základné imanie</w:t>
            </w:r>
          </w:p>
        </w:tc>
        <w:tc>
          <w:tcPr>
            <w:tcW w:w="1559" w:type="dxa"/>
            <w:tcBorders>
              <w:top w:val="single" w:sz="12" w:space="0" w:color="auto"/>
              <w:left w:val="single" w:sz="12" w:space="0" w:color="auto"/>
              <w:bottom w:val="single" w:sz="8" w:space="0" w:color="auto"/>
              <w:right w:val="single" w:sz="4" w:space="0" w:color="auto"/>
            </w:tcBorders>
            <w:noWrap/>
            <w:vAlign w:val="center"/>
          </w:tcPr>
          <w:p w:rsidR="000B3271" w:rsidRPr="00A63C43" w:rsidRDefault="00790168" w:rsidP="00CA2F94">
            <w:pPr>
              <w:spacing w:after="0"/>
              <w:jc w:val="right"/>
              <w:rPr>
                <w:sz w:val="20"/>
                <w:szCs w:val="20"/>
                <w:lang w:val="sk-SK"/>
              </w:rPr>
            </w:pPr>
            <w:r>
              <w:rPr>
                <w:sz w:val="20"/>
                <w:szCs w:val="20"/>
                <w:lang w:val="sk-SK"/>
              </w:rPr>
              <w:t>5 000 EUR</w:t>
            </w:r>
          </w:p>
        </w:tc>
        <w:tc>
          <w:tcPr>
            <w:tcW w:w="1134" w:type="dxa"/>
            <w:tcBorders>
              <w:top w:val="single" w:sz="12" w:space="0" w:color="auto"/>
              <w:left w:val="nil"/>
              <w:bottom w:val="single" w:sz="8" w:space="0" w:color="auto"/>
              <w:right w:val="single" w:sz="4" w:space="0" w:color="auto"/>
            </w:tcBorders>
            <w:noWrap/>
            <w:vAlign w:val="center"/>
          </w:tcPr>
          <w:p w:rsidR="000B3271" w:rsidRPr="00A63C43" w:rsidRDefault="000B3271" w:rsidP="00CA2F94">
            <w:pPr>
              <w:spacing w:after="0"/>
              <w:jc w:val="right"/>
              <w:rPr>
                <w:sz w:val="20"/>
                <w:szCs w:val="20"/>
                <w:lang w:val="sk-SK"/>
              </w:rPr>
            </w:pPr>
            <w:r w:rsidRPr="00A63C43">
              <w:rPr>
                <w:sz w:val="20"/>
                <w:szCs w:val="20"/>
                <w:lang w:val="sk-SK"/>
              </w:rPr>
              <w:t> </w:t>
            </w:r>
          </w:p>
        </w:tc>
        <w:tc>
          <w:tcPr>
            <w:tcW w:w="992" w:type="dxa"/>
            <w:tcBorders>
              <w:top w:val="single" w:sz="12" w:space="0" w:color="auto"/>
              <w:left w:val="nil"/>
              <w:bottom w:val="single" w:sz="8" w:space="0" w:color="auto"/>
              <w:right w:val="single" w:sz="4" w:space="0" w:color="auto"/>
            </w:tcBorders>
            <w:noWrap/>
            <w:vAlign w:val="center"/>
          </w:tcPr>
          <w:p w:rsidR="000B3271" w:rsidRPr="00A63C43" w:rsidRDefault="000B3271" w:rsidP="00CA2F94">
            <w:pPr>
              <w:spacing w:after="0"/>
              <w:jc w:val="right"/>
              <w:rPr>
                <w:sz w:val="20"/>
                <w:szCs w:val="20"/>
                <w:lang w:val="sk-SK"/>
              </w:rPr>
            </w:pPr>
            <w:r w:rsidRPr="00A63C43">
              <w:rPr>
                <w:sz w:val="20"/>
                <w:szCs w:val="20"/>
                <w:lang w:val="sk-SK"/>
              </w:rPr>
              <w:t> </w:t>
            </w:r>
          </w:p>
        </w:tc>
        <w:tc>
          <w:tcPr>
            <w:tcW w:w="949" w:type="dxa"/>
            <w:tcBorders>
              <w:top w:val="single" w:sz="12" w:space="0" w:color="auto"/>
              <w:left w:val="nil"/>
              <w:bottom w:val="single" w:sz="8" w:space="0" w:color="auto"/>
              <w:right w:val="single" w:sz="4" w:space="0" w:color="auto"/>
            </w:tcBorders>
            <w:noWrap/>
            <w:vAlign w:val="center"/>
          </w:tcPr>
          <w:p w:rsidR="000B3271" w:rsidRPr="00A63C43" w:rsidRDefault="000B3271" w:rsidP="00CA2F94">
            <w:pPr>
              <w:spacing w:after="0"/>
              <w:jc w:val="right"/>
              <w:rPr>
                <w:sz w:val="20"/>
                <w:szCs w:val="20"/>
                <w:lang w:val="sk-SK"/>
              </w:rPr>
            </w:pPr>
            <w:r w:rsidRPr="00A63C43">
              <w:rPr>
                <w:sz w:val="20"/>
                <w:szCs w:val="20"/>
                <w:lang w:val="sk-SK"/>
              </w:rPr>
              <w:t> </w:t>
            </w:r>
          </w:p>
        </w:tc>
        <w:tc>
          <w:tcPr>
            <w:tcW w:w="1427" w:type="dxa"/>
            <w:tcBorders>
              <w:top w:val="single" w:sz="12" w:space="0" w:color="auto"/>
              <w:left w:val="nil"/>
              <w:bottom w:val="single" w:sz="8" w:space="0" w:color="auto"/>
              <w:right w:val="single" w:sz="12" w:space="0" w:color="auto"/>
            </w:tcBorders>
            <w:noWrap/>
            <w:vAlign w:val="center"/>
          </w:tcPr>
          <w:p w:rsidR="000B3271" w:rsidRPr="00A63C43" w:rsidRDefault="000B3271" w:rsidP="00790168">
            <w:pPr>
              <w:spacing w:after="0"/>
              <w:jc w:val="right"/>
              <w:rPr>
                <w:sz w:val="20"/>
                <w:szCs w:val="20"/>
                <w:lang w:val="sk-SK"/>
              </w:rPr>
            </w:pPr>
            <w:r w:rsidRPr="00A63C43">
              <w:rPr>
                <w:sz w:val="20"/>
                <w:szCs w:val="20"/>
                <w:lang w:val="sk-SK"/>
              </w:rPr>
              <w:t>5 000 EUR</w:t>
            </w:r>
          </w:p>
        </w:tc>
      </w:tr>
      <w:tr w:rsidR="00790168" w:rsidRPr="00A63C43" w:rsidTr="00790168">
        <w:trPr>
          <w:trHeight w:val="330"/>
          <w:jc w:val="center"/>
        </w:trPr>
        <w:tc>
          <w:tcPr>
            <w:tcW w:w="3227" w:type="dxa"/>
            <w:tcBorders>
              <w:top w:val="single" w:sz="8" w:space="0" w:color="auto"/>
              <w:left w:val="single" w:sz="12" w:space="0" w:color="auto"/>
              <w:bottom w:val="single" w:sz="8" w:space="0" w:color="auto"/>
              <w:right w:val="single" w:sz="12" w:space="0" w:color="auto"/>
            </w:tcBorders>
            <w:noWrap/>
            <w:vAlign w:val="center"/>
          </w:tcPr>
          <w:p w:rsidR="00790168" w:rsidRDefault="00790168" w:rsidP="00CA2F94">
            <w:pPr>
              <w:spacing w:after="0"/>
              <w:rPr>
                <w:sz w:val="20"/>
                <w:szCs w:val="20"/>
                <w:lang w:val="sk-SK"/>
              </w:rPr>
            </w:pPr>
            <w:r>
              <w:rPr>
                <w:sz w:val="20"/>
                <w:szCs w:val="20"/>
                <w:lang w:val="sk-SK"/>
              </w:rPr>
              <w:t>Zákonný rezervný fond</w:t>
            </w:r>
          </w:p>
        </w:tc>
        <w:tc>
          <w:tcPr>
            <w:tcW w:w="1559" w:type="dxa"/>
            <w:tcBorders>
              <w:top w:val="single" w:sz="8" w:space="0" w:color="auto"/>
              <w:left w:val="single" w:sz="12" w:space="0" w:color="auto"/>
              <w:bottom w:val="single" w:sz="8" w:space="0" w:color="auto"/>
              <w:right w:val="single" w:sz="4" w:space="0" w:color="auto"/>
            </w:tcBorders>
            <w:noWrap/>
            <w:vAlign w:val="center"/>
          </w:tcPr>
          <w:p w:rsidR="00790168" w:rsidRPr="00E70152" w:rsidRDefault="00790168" w:rsidP="00790168">
            <w:pPr>
              <w:spacing w:after="0"/>
              <w:jc w:val="right"/>
              <w:rPr>
                <w:sz w:val="20"/>
                <w:szCs w:val="20"/>
                <w:lang w:val="sk-SK"/>
              </w:rPr>
            </w:pPr>
            <w:r>
              <w:rPr>
                <w:sz w:val="20"/>
                <w:szCs w:val="20"/>
                <w:lang w:val="sk-SK"/>
              </w:rPr>
              <w:t>-</w:t>
            </w:r>
          </w:p>
        </w:tc>
        <w:tc>
          <w:tcPr>
            <w:tcW w:w="1134" w:type="dxa"/>
            <w:tcBorders>
              <w:top w:val="single" w:sz="8" w:space="0" w:color="auto"/>
              <w:left w:val="nil"/>
              <w:bottom w:val="single" w:sz="8" w:space="0" w:color="auto"/>
              <w:right w:val="single" w:sz="4" w:space="0" w:color="auto"/>
            </w:tcBorders>
            <w:noWrap/>
            <w:vAlign w:val="center"/>
          </w:tcPr>
          <w:p w:rsidR="00790168" w:rsidRDefault="00790168" w:rsidP="00CA2F94">
            <w:pPr>
              <w:spacing w:after="0"/>
              <w:jc w:val="right"/>
              <w:rPr>
                <w:sz w:val="20"/>
                <w:szCs w:val="20"/>
                <w:lang w:val="sk-SK"/>
              </w:rPr>
            </w:pPr>
            <w:r>
              <w:rPr>
                <w:sz w:val="20"/>
                <w:szCs w:val="20"/>
                <w:lang w:val="sk-SK"/>
              </w:rPr>
              <w:t>95 EUR</w:t>
            </w:r>
          </w:p>
        </w:tc>
        <w:tc>
          <w:tcPr>
            <w:tcW w:w="992" w:type="dxa"/>
            <w:tcBorders>
              <w:top w:val="single" w:sz="8" w:space="0" w:color="auto"/>
              <w:left w:val="nil"/>
              <w:bottom w:val="single" w:sz="8" w:space="0" w:color="auto"/>
              <w:right w:val="single" w:sz="4" w:space="0" w:color="auto"/>
            </w:tcBorders>
            <w:noWrap/>
            <w:vAlign w:val="center"/>
          </w:tcPr>
          <w:p w:rsidR="00790168" w:rsidRPr="00A63C43" w:rsidRDefault="00790168" w:rsidP="00CA2F94">
            <w:pPr>
              <w:spacing w:after="0"/>
              <w:jc w:val="right"/>
              <w:rPr>
                <w:sz w:val="20"/>
                <w:szCs w:val="20"/>
                <w:lang w:val="sk-SK"/>
              </w:rPr>
            </w:pPr>
          </w:p>
        </w:tc>
        <w:tc>
          <w:tcPr>
            <w:tcW w:w="949" w:type="dxa"/>
            <w:tcBorders>
              <w:top w:val="single" w:sz="8" w:space="0" w:color="auto"/>
              <w:left w:val="nil"/>
              <w:bottom w:val="single" w:sz="8" w:space="0" w:color="auto"/>
              <w:right w:val="single" w:sz="4" w:space="0" w:color="auto"/>
            </w:tcBorders>
            <w:noWrap/>
            <w:vAlign w:val="center"/>
          </w:tcPr>
          <w:p w:rsidR="00790168" w:rsidRPr="00A63C43" w:rsidRDefault="00790168" w:rsidP="00CA2F94">
            <w:pPr>
              <w:spacing w:after="0"/>
              <w:jc w:val="right"/>
              <w:rPr>
                <w:sz w:val="20"/>
                <w:szCs w:val="20"/>
                <w:lang w:val="sk-SK"/>
              </w:rPr>
            </w:pPr>
          </w:p>
        </w:tc>
        <w:tc>
          <w:tcPr>
            <w:tcW w:w="1427" w:type="dxa"/>
            <w:tcBorders>
              <w:top w:val="single" w:sz="8" w:space="0" w:color="auto"/>
              <w:left w:val="nil"/>
              <w:bottom w:val="single" w:sz="8" w:space="0" w:color="auto"/>
              <w:right w:val="single" w:sz="12" w:space="0" w:color="auto"/>
            </w:tcBorders>
            <w:noWrap/>
            <w:vAlign w:val="center"/>
          </w:tcPr>
          <w:p w:rsidR="00790168" w:rsidRDefault="00790168" w:rsidP="00CA2F94">
            <w:pPr>
              <w:spacing w:after="0"/>
              <w:jc w:val="right"/>
              <w:rPr>
                <w:sz w:val="20"/>
                <w:szCs w:val="20"/>
                <w:lang w:val="sk-SK"/>
              </w:rPr>
            </w:pPr>
            <w:r>
              <w:rPr>
                <w:sz w:val="20"/>
                <w:szCs w:val="20"/>
                <w:lang w:val="sk-SK"/>
              </w:rPr>
              <w:t>95 EUR</w:t>
            </w:r>
          </w:p>
        </w:tc>
      </w:tr>
      <w:tr w:rsidR="00E70152" w:rsidRPr="00A63C43" w:rsidTr="00790168">
        <w:trPr>
          <w:trHeight w:val="330"/>
          <w:jc w:val="center"/>
        </w:trPr>
        <w:tc>
          <w:tcPr>
            <w:tcW w:w="3227" w:type="dxa"/>
            <w:tcBorders>
              <w:top w:val="single" w:sz="8" w:space="0" w:color="auto"/>
              <w:left w:val="single" w:sz="12" w:space="0" w:color="auto"/>
              <w:bottom w:val="single" w:sz="12" w:space="0" w:color="auto"/>
              <w:right w:val="single" w:sz="12" w:space="0" w:color="auto"/>
            </w:tcBorders>
            <w:noWrap/>
            <w:vAlign w:val="center"/>
          </w:tcPr>
          <w:p w:rsidR="00E70152" w:rsidRPr="00A63C43" w:rsidRDefault="00790168" w:rsidP="00CA2F94">
            <w:pPr>
              <w:spacing w:after="0"/>
              <w:rPr>
                <w:sz w:val="20"/>
                <w:szCs w:val="20"/>
                <w:lang w:val="sk-SK"/>
              </w:rPr>
            </w:pPr>
            <w:r>
              <w:rPr>
                <w:sz w:val="20"/>
                <w:szCs w:val="20"/>
                <w:lang w:val="sk-SK"/>
              </w:rPr>
              <w:t>Nerozdelený zisk minulých rokov</w:t>
            </w:r>
          </w:p>
        </w:tc>
        <w:tc>
          <w:tcPr>
            <w:tcW w:w="1559" w:type="dxa"/>
            <w:tcBorders>
              <w:top w:val="single" w:sz="8" w:space="0" w:color="auto"/>
              <w:left w:val="single" w:sz="12" w:space="0" w:color="auto"/>
              <w:bottom w:val="single" w:sz="12" w:space="0" w:color="auto"/>
              <w:right w:val="single" w:sz="4" w:space="0" w:color="auto"/>
            </w:tcBorders>
            <w:noWrap/>
            <w:vAlign w:val="center"/>
          </w:tcPr>
          <w:p w:rsidR="00E70152" w:rsidRPr="00E70152" w:rsidRDefault="00E70152" w:rsidP="00790168">
            <w:pPr>
              <w:spacing w:after="0"/>
              <w:jc w:val="right"/>
              <w:rPr>
                <w:sz w:val="20"/>
                <w:szCs w:val="20"/>
                <w:lang w:val="sk-SK"/>
              </w:rPr>
            </w:pPr>
            <w:r w:rsidRPr="00E70152">
              <w:rPr>
                <w:sz w:val="20"/>
                <w:szCs w:val="20"/>
                <w:lang w:val="sk-SK"/>
              </w:rPr>
              <w:t>-</w:t>
            </w:r>
          </w:p>
        </w:tc>
        <w:tc>
          <w:tcPr>
            <w:tcW w:w="1134" w:type="dxa"/>
            <w:tcBorders>
              <w:top w:val="single" w:sz="8" w:space="0" w:color="auto"/>
              <w:left w:val="nil"/>
              <w:bottom w:val="single" w:sz="12" w:space="0" w:color="auto"/>
              <w:right w:val="single" w:sz="4" w:space="0" w:color="auto"/>
            </w:tcBorders>
            <w:noWrap/>
            <w:vAlign w:val="center"/>
          </w:tcPr>
          <w:p w:rsidR="00E70152" w:rsidRPr="00A63C43" w:rsidRDefault="00E70152" w:rsidP="00790168">
            <w:pPr>
              <w:spacing w:after="0"/>
              <w:jc w:val="right"/>
              <w:rPr>
                <w:sz w:val="20"/>
                <w:szCs w:val="20"/>
                <w:lang w:val="sk-SK"/>
              </w:rPr>
            </w:pPr>
            <w:r>
              <w:rPr>
                <w:sz w:val="20"/>
                <w:szCs w:val="20"/>
                <w:lang w:val="sk-SK"/>
              </w:rPr>
              <w:t>1</w:t>
            </w:r>
            <w:r w:rsidR="00790168">
              <w:rPr>
                <w:sz w:val="20"/>
                <w:szCs w:val="20"/>
                <w:lang w:val="sk-SK"/>
              </w:rPr>
              <w:t> 814</w:t>
            </w:r>
            <w:r>
              <w:rPr>
                <w:sz w:val="20"/>
                <w:szCs w:val="20"/>
                <w:lang w:val="sk-SK"/>
              </w:rPr>
              <w:t xml:space="preserve"> EUR</w:t>
            </w:r>
          </w:p>
        </w:tc>
        <w:tc>
          <w:tcPr>
            <w:tcW w:w="992" w:type="dxa"/>
            <w:tcBorders>
              <w:top w:val="single" w:sz="8" w:space="0" w:color="auto"/>
              <w:left w:val="nil"/>
              <w:bottom w:val="single" w:sz="12" w:space="0" w:color="auto"/>
              <w:right w:val="single" w:sz="4" w:space="0" w:color="auto"/>
            </w:tcBorders>
            <w:noWrap/>
            <w:vAlign w:val="center"/>
          </w:tcPr>
          <w:p w:rsidR="00E70152" w:rsidRPr="00A63C43" w:rsidRDefault="00E70152" w:rsidP="00CA2F94">
            <w:pPr>
              <w:spacing w:after="0"/>
              <w:jc w:val="right"/>
              <w:rPr>
                <w:sz w:val="20"/>
                <w:szCs w:val="20"/>
                <w:lang w:val="sk-SK"/>
              </w:rPr>
            </w:pPr>
          </w:p>
        </w:tc>
        <w:tc>
          <w:tcPr>
            <w:tcW w:w="949" w:type="dxa"/>
            <w:tcBorders>
              <w:top w:val="single" w:sz="8" w:space="0" w:color="auto"/>
              <w:left w:val="nil"/>
              <w:bottom w:val="single" w:sz="12" w:space="0" w:color="auto"/>
              <w:right w:val="single" w:sz="4" w:space="0" w:color="auto"/>
            </w:tcBorders>
            <w:noWrap/>
            <w:vAlign w:val="center"/>
          </w:tcPr>
          <w:p w:rsidR="00E70152" w:rsidRPr="00A63C43" w:rsidRDefault="00E70152" w:rsidP="00CA2F94">
            <w:pPr>
              <w:spacing w:after="0"/>
              <w:jc w:val="right"/>
              <w:rPr>
                <w:sz w:val="20"/>
                <w:szCs w:val="20"/>
                <w:lang w:val="sk-SK"/>
              </w:rPr>
            </w:pPr>
          </w:p>
        </w:tc>
        <w:tc>
          <w:tcPr>
            <w:tcW w:w="1427" w:type="dxa"/>
            <w:tcBorders>
              <w:top w:val="single" w:sz="8" w:space="0" w:color="auto"/>
              <w:left w:val="nil"/>
              <w:bottom w:val="single" w:sz="12" w:space="0" w:color="auto"/>
              <w:right w:val="single" w:sz="12" w:space="0" w:color="auto"/>
            </w:tcBorders>
            <w:noWrap/>
            <w:vAlign w:val="center"/>
          </w:tcPr>
          <w:p w:rsidR="00E70152" w:rsidRPr="00A63C43" w:rsidRDefault="00790168" w:rsidP="00CA2F94">
            <w:pPr>
              <w:spacing w:after="0"/>
              <w:jc w:val="right"/>
              <w:rPr>
                <w:sz w:val="20"/>
                <w:szCs w:val="20"/>
                <w:lang w:val="sk-SK"/>
              </w:rPr>
            </w:pPr>
            <w:r>
              <w:rPr>
                <w:sz w:val="20"/>
                <w:szCs w:val="20"/>
                <w:lang w:val="sk-SK"/>
              </w:rPr>
              <w:t>1 814 EUR</w:t>
            </w:r>
          </w:p>
        </w:tc>
      </w:tr>
    </w:tbl>
    <w:p w:rsidR="009A2C82" w:rsidRDefault="009A2C82"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3227"/>
        <w:gridCol w:w="1559"/>
        <w:gridCol w:w="1134"/>
        <w:gridCol w:w="992"/>
        <w:gridCol w:w="949"/>
        <w:gridCol w:w="1427"/>
      </w:tblGrid>
      <w:tr w:rsidR="0013767B" w:rsidRPr="00A63C43" w:rsidTr="00790168">
        <w:trPr>
          <w:trHeight w:val="318"/>
          <w:jc w:val="center"/>
        </w:trPr>
        <w:tc>
          <w:tcPr>
            <w:tcW w:w="3227" w:type="dxa"/>
            <w:vMerge w:val="restart"/>
            <w:tcBorders>
              <w:top w:val="single" w:sz="12" w:space="0" w:color="auto"/>
              <w:left w:val="single" w:sz="12" w:space="0" w:color="auto"/>
              <w:bottom w:val="nil"/>
              <w:right w:val="single" w:sz="12" w:space="0" w:color="auto"/>
            </w:tcBorders>
            <w:noWrap/>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Položka vlastného imania</w:t>
            </w:r>
          </w:p>
        </w:tc>
        <w:tc>
          <w:tcPr>
            <w:tcW w:w="6061" w:type="dxa"/>
            <w:gridSpan w:val="5"/>
            <w:tcBorders>
              <w:top w:val="single" w:sz="12" w:space="0" w:color="auto"/>
              <w:left w:val="single" w:sz="12" w:space="0" w:color="auto"/>
              <w:bottom w:val="single" w:sz="12" w:space="0" w:color="auto"/>
              <w:right w:val="single" w:sz="12" w:space="0" w:color="auto"/>
            </w:tcBorders>
            <w:vAlign w:val="center"/>
          </w:tcPr>
          <w:p w:rsidR="0013767B" w:rsidRPr="00A63C43" w:rsidRDefault="0013767B" w:rsidP="00CA2F94">
            <w:pPr>
              <w:pStyle w:val="TopHeader"/>
              <w:rPr>
                <w:rFonts w:asciiTheme="minorHAnsi" w:hAnsiTheme="minorHAnsi"/>
                <w:sz w:val="20"/>
                <w:szCs w:val="20"/>
              </w:rPr>
            </w:pPr>
            <w:r>
              <w:rPr>
                <w:rFonts w:asciiTheme="minorHAnsi" w:hAnsiTheme="minorHAnsi"/>
                <w:sz w:val="20"/>
                <w:szCs w:val="20"/>
              </w:rPr>
              <w:t>Bezprostredne predchádzajúc</w:t>
            </w:r>
            <w:bookmarkStart w:id="0" w:name="_GoBack"/>
            <w:bookmarkEnd w:id="0"/>
            <w:r>
              <w:rPr>
                <w:rFonts w:asciiTheme="minorHAnsi" w:hAnsiTheme="minorHAnsi"/>
                <w:sz w:val="20"/>
                <w:szCs w:val="20"/>
              </w:rPr>
              <w:t>e obdobie</w:t>
            </w:r>
          </w:p>
        </w:tc>
      </w:tr>
      <w:tr w:rsidR="0013767B" w:rsidRPr="00A63C43" w:rsidTr="00790168">
        <w:trPr>
          <w:jc w:val="center"/>
        </w:trPr>
        <w:tc>
          <w:tcPr>
            <w:tcW w:w="3227" w:type="dxa"/>
            <w:vMerge/>
            <w:tcBorders>
              <w:top w:val="single" w:sz="8" w:space="0" w:color="auto"/>
              <w:left w:val="single" w:sz="12" w:space="0" w:color="auto"/>
              <w:bottom w:val="nil"/>
              <w:right w:val="single" w:sz="12" w:space="0" w:color="auto"/>
            </w:tcBorders>
            <w:vAlign w:val="center"/>
          </w:tcPr>
          <w:p w:rsidR="0013767B" w:rsidRPr="00A63C43" w:rsidRDefault="0013767B" w:rsidP="00CA2F94">
            <w:pPr>
              <w:pStyle w:val="TopHeader"/>
              <w:rPr>
                <w:rFonts w:asciiTheme="minorHAnsi" w:hAnsiTheme="minorHAnsi"/>
                <w:sz w:val="20"/>
                <w:szCs w:val="20"/>
              </w:rPr>
            </w:pPr>
          </w:p>
        </w:tc>
        <w:tc>
          <w:tcPr>
            <w:tcW w:w="1559" w:type="dxa"/>
            <w:tcBorders>
              <w:top w:val="single" w:sz="12" w:space="0" w:color="auto"/>
              <w:left w:val="single" w:sz="12" w:space="0" w:color="auto"/>
              <w:bottom w:val="nil"/>
              <w:right w:val="single" w:sz="12" w:space="0" w:color="auto"/>
            </w:tcBorders>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 xml:space="preserve">Stav na začiatku účtovného obdobia  </w:t>
            </w:r>
          </w:p>
        </w:tc>
        <w:tc>
          <w:tcPr>
            <w:tcW w:w="1134" w:type="dxa"/>
            <w:tcBorders>
              <w:top w:val="single" w:sz="12" w:space="0" w:color="auto"/>
              <w:left w:val="single" w:sz="12" w:space="0" w:color="auto"/>
              <w:bottom w:val="nil"/>
              <w:right w:val="single" w:sz="12" w:space="0" w:color="auto"/>
            </w:tcBorders>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 xml:space="preserve">Prírastky </w:t>
            </w:r>
          </w:p>
        </w:tc>
        <w:tc>
          <w:tcPr>
            <w:tcW w:w="992" w:type="dxa"/>
            <w:tcBorders>
              <w:top w:val="single" w:sz="12" w:space="0" w:color="auto"/>
              <w:left w:val="single" w:sz="12" w:space="0" w:color="auto"/>
              <w:bottom w:val="nil"/>
              <w:right w:val="single" w:sz="12" w:space="0" w:color="auto"/>
            </w:tcBorders>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 xml:space="preserve">Úbytky </w:t>
            </w:r>
          </w:p>
        </w:tc>
        <w:tc>
          <w:tcPr>
            <w:tcW w:w="949" w:type="dxa"/>
            <w:tcBorders>
              <w:top w:val="single" w:sz="12" w:space="0" w:color="auto"/>
              <w:left w:val="single" w:sz="12" w:space="0" w:color="auto"/>
              <w:bottom w:val="nil"/>
              <w:right w:val="single" w:sz="12" w:space="0" w:color="auto"/>
            </w:tcBorders>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Stav na konci účtovného obdobia</w:t>
            </w:r>
          </w:p>
        </w:tc>
      </w:tr>
      <w:tr w:rsidR="0013767B" w:rsidRPr="00A63C43" w:rsidTr="00790168">
        <w:trPr>
          <w:trHeight w:val="330"/>
          <w:jc w:val="center"/>
        </w:trPr>
        <w:tc>
          <w:tcPr>
            <w:tcW w:w="3227" w:type="dxa"/>
            <w:tcBorders>
              <w:top w:val="nil"/>
              <w:left w:val="single" w:sz="12" w:space="0" w:color="auto"/>
              <w:bottom w:val="single" w:sz="12" w:space="0" w:color="auto"/>
              <w:right w:val="single" w:sz="12" w:space="0" w:color="auto"/>
            </w:tcBorders>
            <w:noWrap/>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a</w:t>
            </w:r>
          </w:p>
        </w:tc>
        <w:tc>
          <w:tcPr>
            <w:tcW w:w="1559" w:type="dxa"/>
            <w:tcBorders>
              <w:top w:val="nil"/>
              <w:left w:val="single" w:sz="12" w:space="0" w:color="auto"/>
              <w:bottom w:val="single" w:sz="12" w:space="0" w:color="auto"/>
              <w:right w:val="single" w:sz="12" w:space="0" w:color="auto"/>
            </w:tcBorders>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b</w:t>
            </w:r>
          </w:p>
        </w:tc>
        <w:tc>
          <w:tcPr>
            <w:tcW w:w="1134" w:type="dxa"/>
            <w:tcBorders>
              <w:top w:val="nil"/>
              <w:left w:val="single" w:sz="12" w:space="0" w:color="auto"/>
              <w:bottom w:val="single" w:sz="12" w:space="0" w:color="auto"/>
              <w:right w:val="single" w:sz="12" w:space="0" w:color="auto"/>
            </w:tcBorders>
            <w:noWrap/>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c</w:t>
            </w:r>
          </w:p>
        </w:tc>
        <w:tc>
          <w:tcPr>
            <w:tcW w:w="992" w:type="dxa"/>
            <w:tcBorders>
              <w:top w:val="nil"/>
              <w:left w:val="single" w:sz="12" w:space="0" w:color="auto"/>
              <w:bottom w:val="single" w:sz="12" w:space="0" w:color="auto"/>
              <w:right w:val="single" w:sz="12" w:space="0" w:color="auto"/>
            </w:tcBorders>
            <w:noWrap/>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d</w:t>
            </w:r>
          </w:p>
        </w:tc>
        <w:tc>
          <w:tcPr>
            <w:tcW w:w="949" w:type="dxa"/>
            <w:tcBorders>
              <w:top w:val="nil"/>
              <w:left w:val="single" w:sz="12" w:space="0" w:color="auto"/>
              <w:bottom w:val="single" w:sz="12" w:space="0" w:color="auto"/>
              <w:right w:val="single" w:sz="12" w:space="0" w:color="auto"/>
            </w:tcBorders>
            <w:noWrap/>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13767B" w:rsidRPr="00A63C43" w:rsidRDefault="0013767B" w:rsidP="00CA2F94">
            <w:pPr>
              <w:pStyle w:val="TopHeader"/>
              <w:rPr>
                <w:rFonts w:asciiTheme="minorHAnsi" w:hAnsiTheme="minorHAnsi"/>
                <w:sz w:val="20"/>
                <w:szCs w:val="20"/>
              </w:rPr>
            </w:pPr>
            <w:r w:rsidRPr="00A63C43">
              <w:rPr>
                <w:rFonts w:asciiTheme="minorHAnsi" w:hAnsiTheme="minorHAnsi"/>
                <w:sz w:val="20"/>
                <w:szCs w:val="20"/>
              </w:rPr>
              <w:t>f</w:t>
            </w:r>
          </w:p>
        </w:tc>
      </w:tr>
      <w:tr w:rsidR="0029065A" w:rsidRPr="00A63C43" w:rsidTr="00790168">
        <w:trPr>
          <w:trHeight w:val="330"/>
          <w:jc w:val="center"/>
        </w:trPr>
        <w:tc>
          <w:tcPr>
            <w:tcW w:w="3227" w:type="dxa"/>
            <w:tcBorders>
              <w:top w:val="single" w:sz="12" w:space="0" w:color="auto"/>
              <w:left w:val="single" w:sz="12" w:space="0" w:color="auto"/>
              <w:bottom w:val="single" w:sz="8" w:space="0" w:color="auto"/>
              <w:right w:val="single" w:sz="12" w:space="0" w:color="auto"/>
            </w:tcBorders>
            <w:noWrap/>
            <w:vAlign w:val="center"/>
          </w:tcPr>
          <w:p w:rsidR="0029065A" w:rsidRPr="00A63C43" w:rsidRDefault="0029065A" w:rsidP="00CA2F94">
            <w:pPr>
              <w:spacing w:after="0"/>
              <w:rPr>
                <w:sz w:val="20"/>
                <w:szCs w:val="20"/>
                <w:lang w:val="sk-SK"/>
              </w:rPr>
            </w:pPr>
            <w:r w:rsidRPr="00A63C43">
              <w:rPr>
                <w:sz w:val="20"/>
                <w:szCs w:val="20"/>
                <w:lang w:val="sk-SK"/>
              </w:rPr>
              <w:t>Základné imanie</w:t>
            </w:r>
          </w:p>
        </w:tc>
        <w:tc>
          <w:tcPr>
            <w:tcW w:w="1559" w:type="dxa"/>
            <w:tcBorders>
              <w:top w:val="single" w:sz="12" w:space="0" w:color="auto"/>
              <w:left w:val="single" w:sz="12" w:space="0" w:color="auto"/>
              <w:bottom w:val="single" w:sz="8" w:space="0" w:color="auto"/>
              <w:right w:val="single" w:sz="4" w:space="0" w:color="auto"/>
            </w:tcBorders>
            <w:noWrap/>
            <w:vAlign w:val="center"/>
          </w:tcPr>
          <w:p w:rsidR="0029065A" w:rsidRPr="00A63C43" w:rsidRDefault="00790168" w:rsidP="007912F0">
            <w:pPr>
              <w:spacing w:after="0"/>
              <w:jc w:val="right"/>
              <w:rPr>
                <w:sz w:val="20"/>
                <w:szCs w:val="20"/>
                <w:lang w:val="sk-SK"/>
              </w:rPr>
            </w:pPr>
            <w:r>
              <w:rPr>
                <w:sz w:val="20"/>
                <w:szCs w:val="20"/>
                <w:lang w:val="sk-SK"/>
              </w:rPr>
              <w:t>5 000 EUR</w:t>
            </w:r>
          </w:p>
        </w:tc>
        <w:tc>
          <w:tcPr>
            <w:tcW w:w="1134" w:type="dxa"/>
            <w:tcBorders>
              <w:top w:val="single" w:sz="12" w:space="0" w:color="auto"/>
              <w:left w:val="nil"/>
              <w:bottom w:val="single" w:sz="8" w:space="0" w:color="auto"/>
              <w:right w:val="single" w:sz="4" w:space="0" w:color="auto"/>
            </w:tcBorders>
            <w:noWrap/>
            <w:vAlign w:val="center"/>
          </w:tcPr>
          <w:p w:rsidR="0029065A" w:rsidRPr="00A63C43" w:rsidRDefault="0029065A" w:rsidP="007912F0">
            <w:pPr>
              <w:spacing w:after="0"/>
              <w:jc w:val="right"/>
              <w:rPr>
                <w:sz w:val="20"/>
                <w:szCs w:val="20"/>
                <w:lang w:val="sk-SK"/>
              </w:rPr>
            </w:pPr>
            <w:r w:rsidRPr="00A63C43">
              <w:rPr>
                <w:sz w:val="20"/>
                <w:szCs w:val="20"/>
                <w:lang w:val="sk-SK"/>
              </w:rPr>
              <w:t> </w:t>
            </w:r>
          </w:p>
        </w:tc>
        <w:tc>
          <w:tcPr>
            <w:tcW w:w="992" w:type="dxa"/>
            <w:tcBorders>
              <w:top w:val="single" w:sz="12" w:space="0" w:color="auto"/>
              <w:left w:val="nil"/>
              <w:bottom w:val="single" w:sz="8" w:space="0" w:color="auto"/>
              <w:right w:val="single" w:sz="4" w:space="0" w:color="auto"/>
            </w:tcBorders>
            <w:noWrap/>
            <w:vAlign w:val="center"/>
          </w:tcPr>
          <w:p w:rsidR="0029065A" w:rsidRPr="00A63C43" w:rsidRDefault="0029065A" w:rsidP="007912F0">
            <w:pPr>
              <w:spacing w:after="0"/>
              <w:jc w:val="right"/>
              <w:rPr>
                <w:sz w:val="20"/>
                <w:szCs w:val="20"/>
                <w:lang w:val="sk-SK"/>
              </w:rPr>
            </w:pPr>
            <w:r w:rsidRPr="00A63C43">
              <w:rPr>
                <w:sz w:val="20"/>
                <w:szCs w:val="20"/>
                <w:lang w:val="sk-SK"/>
              </w:rPr>
              <w:t> </w:t>
            </w:r>
          </w:p>
        </w:tc>
        <w:tc>
          <w:tcPr>
            <w:tcW w:w="949" w:type="dxa"/>
            <w:tcBorders>
              <w:top w:val="single" w:sz="12" w:space="0" w:color="auto"/>
              <w:left w:val="nil"/>
              <w:bottom w:val="single" w:sz="8" w:space="0" w:color="auto"/>
              <w:right w:val="single" w:sz="4" w:space="0" w:color="auto"/>
            </w:tcBorders>
            <w:noWrap/>
            <w:vAlign w:val="center"/>
          </w:tcPr>
          <w:p w:rsidR="0029065A" w:rsidRPr="00A63C43" w:rsidRDefault="0029065A" w:rsidP="007912F0">
            <w:pPr>
              <w:spacing w:after="0"/>
              <w:jc w:val="right"/>
              <w:rPr>
                <w:sz w:val="20"/>
                <w:szCs w:val="20"/>
                <w:lang w:val="sk-SK"/>
              </w:rPr>
            </w:pPr>
            <w:r w:rsidRPr="00A63C43">
              <w:rPr>
                <w:sz w:val="20"/>
                <w:szCs w:val="20"/>
                <w:lang w:val="sk-SK"/>
              </w:rPr>
              <w:t> </w:t>
            </w:r>
          </w:p>
        </w:tc>
        <w:tc>
          <w:tcPr>
            <w:tcW w:w="1427" w:type="dxa"/>
            <w:tcBorders>
              <w:top w:val="single" w:sz="12" w:space="0" w:color="auto"/>
              <w:left w:val="nil"/>
              <w:bottom w:val="single" w:sz="8" w:space="0" w:color="auto"/>
              <w:right w:val="single" w:sz="12" w:space="0" w:color="auto"/>
            </w:tcBorders>
            <w:noWrap/>
            <w:vAlign w:val="center"/>
          </w:tcPr>
          <w:p w:rsidR="0029065A" w:rsidRPr="00A63C43" w:rsidRDefault="00790168" w:rsidP="007912F0">
            <w:pPr>
              <w:spacing w:after="0"/>
              <w:jc w:val="right"/>
              <w:rPr>
                <w:sz w:val="20"/>
                <w:szCs w:val="20"/>
                <w:lang w:val="sk-SK"/>
              </w:rPr>
            </w:pPr>
            <w:r>
              <w:rPr>
                <w:sz w:val="20"/>
                <w:szCs w:val="20"/>
                <w:lang w:val="sk-SK"/>
              </w:rPr>
              <w:t>5 000 EUR</w:t>
            </w:r>
          </w:p>
        </w:tc>
      </w:tr>
      <w:tr w:rsidR="00790168" w:rsidRPr="00A63C43" w:rsidTr="00790168">
        <w:trPr>
          <w:trHeight w:val="330"/>
          <w:jc w:val="center"/>
        </w:trPr>
        <w:tc>
          <w:tcPr>
            <w:tcW w:w="3227" w:type="dxa"/>
            <w:tcBorders>
              <w:top w:val="single" w:sz="8" w:space="0" w:color="auto"/>
              <w:left w:val="single" w:sz="12" w:space="0" w:color="auto"/>
              <w:bottom w:val="single" w:sz="12" w:space="0" w:color="auto"/>
              <w:right w:val="single" w:sz="12" w:space="0" w:color="auto"/>
            </w:tcBorders>
            <w:noWrap/>
            <w:vAlign w:val="center"/>
          </w:tcPr>
          <w:p w:rsidR="00790168" w:rsidRPr="00A63C43" w:rsidRDefault="00790168" w:rsidP="00CA2F94">
            <w:pPr>
              <w:spacing w:after="0"/>
              <w:rPr>
                <w:sz w:val="20"/>
                <w:szCs w:val="20"/>
                <w:lang w:val="sk-SK"/>
              </w:rPr>
            </w:pPr>
            <w:r>
              <w:rPr>
                <w:sz w:val="20"/>
                <w:szCs w:val="20"/>
                <w:lang w:val="sk-SK"/>
              </w:rPr>
              <w:t>Výsledok hospodárenia bežného účtovného obdobia</w:t>
            </w:r>
          </w:p>
        </w:tc>
        <w:tc>
          <w:tcPr>
            <w:tcW w:w="1559" w:type="dxa"/>
            <w:tcBorders>
              <w:top w:val="single" w:sz="8" w:space="0" w:color="auto"/>
              <w:left w:val="single" w:sz="12" w:space="0" w:color="auto"/>
              <w:bottom w:val="single" w:sz="12" w:space="0" w:color="auto"/>
              <w:right w:val="single" w:sz="4" w:space="0" w:color="auto"/>
            </w:tcBorders>
            <w:noWrap/>
            <w:vAlign w:val="center"/>
          </w:tcPr>
          <w:p w:rsidR="00790168" w:rsidRPr="00A63C43" w:rsidRDefault="00790168" w:rsidP="007912F0">
            <w:pPr>
              <w:spacing w:after="0"/>
              <w:jc w:val="right"/>
              <w:rPr>
                <w:sz w:val="20"/>
                <w:szCs w:val="20"/>
                <w:lang w:val="sk-SK"/>
              </w:rPr>
            </w:pPr>
            <w:r>
              <w:rPr>
                <w:sz w:val="20"/>
                <w:szCs w:val="20"/>
                <w:lang w:val="sk-SK"/>
              </w:rPr>
              <w:t>-</w:t>
            </w:r>
          </w:p>
        </w:tc>
        <w:tc>
          <w:tcPr>
            <w:tcW w:w="1134" w:type="dxa"/>
            <w:tcBorders>
              <w:top w:val="single" w:sz="8" w:space="0" w:color="auto"/>
              <w:left w:val="nil"/>
              <w:bottom w:val="single" w:sz="12" w:space="0" w:color="auto"/>
              <w:right w:val="single" w:sz="4" w:space="0" w:color="auto"/>
            </w:tcBorders>
            <w:noWrap/>
            <w:vAlign w:val="center"/>
          </w:tcPr>
          <w:p w:rsidR="00790168" w:rsidRPr="00A63C43" w:rsidRDefault="00790168" w:rsidP="007912F0">
            <w:pPr>
              <w:spacing w:after="0"/>
              <w:jc w:val="right"/>
              <w:rPr>
                <w:sz w:val="20"/>
                <w:szCs w:val="20"/>
                <w:lang w:val="sk-SK"/>
              </w:rPr>
            </w:pPr>
            <w:r>
              <w:rPr>
                <w:sz w:val="20"/>
                <w:szCs w:val="20"/>
                <w:lang w:val="sk-SK"/>
              </w:rPr>
              <w:t>1 909 EUR</w:t>
            </w:r>
          </w:p>
        </w:tc>
        <w:tc>
          <w:tcPr>
            <w:tcW w:w="992" w:type="dxa"/>
            <w:tcBorders>
              <w:top w:val="single" w:sz="8" w:space="0" w:color="auto"/>
              <w:left w:val="nil"/>
              <w:bottom w:val="single" w:sz="12" w:space="0" w:color="auto"/>
              <w:right w:val="single" w:sz="4" w:space="0" w:color="auto"/>
            </w:tcBorders>
            <w:noWrap/>
            <w:vAlign w:val="center"/>
          </w:tcPr>
          <w:p w:rsidR="00790168" w:rsidRPr="00A63C43" w:rsidRDefault="00790168" w:rsidP="007912F0">
            <w:pPr>
              <w:spacing w:after="0"/>
              <w:jc w:val="right"/>
              <w:rPr>
                <w:sz w:val="20"/>
                <w:szCs w:val="20"/>
                <w:lang w:val="sk-SK"/>
              </w:rPr>
            </w:pPr>
          </w:p>
        </w:tc>
        <w:tc>
          <w:tcPr>
            <w:tcW w:w="949" w:type="dxa"/>
            <w:tcBorders>
              <w:top w:val="single" w:sz="8" w:space="0" w:color="auto"/>
              <w:left w:val="nil"/>
              <w:bottom w:val="single" w:sz="12" w:space="0" w:color="auto"/>
              <w:right w:val="single" w:sz="4" w:space="0" w:color="auto"/>
            </w:tcBorders>
            <w:noWrap/>
            <w:vAlign w:val="center"/>
          </w:tcPr>
          <w:p w:rsidR="00790168" w:rsidRPr="00A63C43" w:rsidRDefault="00790168" w:rsidP="007912F0">
            <w:pPr>
              <w:spacing w:after="0"/>
              <w:jc w:val="right"/>
              <w:rPr>
                <w:sz w:val="20"/>
                <w:szCs w:val="20"/>
                <w:lang w:val="sk-SK"/>
              </w:rPr>
            </w:pPr>
          </w:p>
        </w:tc>
        <w:tc>
          <w:tcPr>
            <w:tcW w:w="1427" w:type="dxa"/>
            <w:tcBorders>
              <w:top w:val="single" w:sz="8" w:space="0" w:color="auto"/>
              <w:left w:val="nil"/>
              <w:bottom w:val="single" w:sz="12" w:space="0" w:color="auto"/>
              <w:right w:val="single" w:sz="12" w:space="0" w:color="auto"/>
            </w:tcBorders>
            <w:noWrap/>
            <w:vAlign w:val="center"/>
          </w:tcPr>
          <w:p w:rsidR="00790168" w:rsidRDefault="00790168" w:rsidP="007912F0">
            <w:pPr>
              <w:spacing w:after="0"/>
              <w:jc w:val="right"/>
              <w:rPr>
                <w:sz w:val="20"/>
                <w:szCs w:val="20"/>
                <w:lang w:val="sk-SK"/>
              </w:rPr>
            </w:pPr>
            <w:r>
              <w:rPr>
                <w:sz w:val="20"/>
                <w:szCs w:val="20"/>
                <w:lang w:val="sk-SK"/>
              </w:rPr>
              <w:t>1 909 EUR</w:t>
            </w:r>
          </w:p>
        </w:tc>
      </w:tr>
    </w:tbl>
    <w:p w:rsidR="009A2C82" w:rsidRPr="00D020F9" w:rsidRDefault="009A2C82" w:rsidP="0013767B">
      <w:pPr>
        <w:spacing w:after="0" w:line="360" w:lineRule="auto"/>
        <w:jc w:val="both"/>
        <w:rPr>
          <w:rFonts w:ascii="Calibri" w:eastAsia="Calibri" w:hAnsi="Calibri" w:cs="Times New Roman"/>
          <w:lang w:val="sk-SK"/>
        </w:rPr>
      </w:pPr>
    </w:p>
    <w:sectPr w:rsidR="009A2C82" w:rsidRPr="00D020F9"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4A57" w:rsidRDefault="00B24A57" w:rsidP="00E64C48">
      <w:pPr>
        <w:spacing w:after="0" w:line="240" w:lineRule="auto"/>
      </w:pPr>
      <w:r>
        <w:separator/>
      </w:r>
    </w:p>
  </w:endnote>
  <w:endnote w:type="continuationSeparator" w:id="0">
    <w:p w:rsidR="00B24A57" w:rsidRDefault="00B24A57"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B24A57" w:rsidRPr="007669E5" w:rsidRDefault="003F3454">
        <w:pPr>
          <w:pStyle w:val="Zpat"/>
          <w:jc w:val="right"/>
          <w:rPr>
            <w:sz w:val="20"/>
          </w:rPr>
        </w:pPr>
        <w:r w:rsidRPr="007669E5">
          <w:rPr>
            <w:rFonts w:cs="Times New Roman"/>
            <w:sz w:val="20"/>
          </w:rPr>
          <w:fldChar w:fldCharType="begin"/>
        </w:r>
        <w:r w:rsidR="00B24A57" w:rsidRPr="007669E5">
          <w:rPr>
            <w:rFonts w:cs="Times New Roman"/>
            <w:sz w:val="20"/>
          </w:rPr>
          <w:instrText xml:space="preserve"> PAGE   \* MERGEFORMAT </w:instrText>
        </w:r>
        <w:r w:rsidRPr="007669E5">
          <w:rPr>
            <w:rFonts w:cs="Times New Roman"/>
            <w:sz w:val="20"/>
          </w:rPr>
          <w:fldChar w:fldCharType="separate"/>
        </w:r>
        <w:r w:rsidR="00790168">
          <w:rPr>
            <w:rFonts w:cs="Times New Roman"/>
            <w:noProof/>
            <w:sz w:val="20"/>
          </w:rPr>
          <w:t>8</w:t>
        </w:r>
        <w:r w:rsidRPr="007669E5">
          <w:rPr>
            <w:rFonts w:cs="Times New Roman"/>
            <w:sz w:val="20"/>
          </w:rPr>
          <w:fldChar w:fldCharType="end"/>
        </w:r>
      </w:p>
    </w:sdtContent>
  </w:sdt>
  <w:p w:rsidR="00B24A57" w:rsidRDefault="00B24A57">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4A57" w:rsidRDefault="00B24A57" w:rsidP="00E64C48">
      <w:pPr>
        <w:spacing w:after="0" w:line="240" w:lineRule="auto"/>
      </w:pPr>
      <w:r>
        <w:separator/>
      </w:r>
    </w:p>
  </w:footnote>
  <w:footnote w:type="continuationSeparator" w:id="0">
    <w:p w:rsidR="00B24A57" w:rsidRDefault="00B24A57"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A57" w:rsidRPr="00676390" w:rsidRDefault="00B24A57">
    <w:pPr>
      <w:pStyle w:val="Zhlav"/>
      <w:rPr>
        <w:rStyle w:val="ra"/>
      </w:rPr>
    </w:pPr>
    <w:r>
      <w:rPr>
        <w:rFonts w:cs="Times New Roman"/>
        <w:sz w:val="20"/>
      </w:rPr>
      <w:t>Poznámky Úč MÚJ 3 – 01</w:t>
    </w:r>
    <w:r>
      <w:rPr>
        <w:rFonts w:cs="Times New Roman"/>
        <w:sz w:val="20"/>
      </w:rPr>
      <w:tab/>
    </w:r>
    <w:r>
      <w:rPr>
        <w:rFonts w:cs="Times New Roman"/>
        <w:sz w:val="20"/>
      </w:rPr>
      <w:tab/>
    </w:r>
    <w:r w:rsidR="009434D0">
      <w:rPr>
        <w:rStyle w:val="ra"/>
        <w:sz w:val="20"/>
        <w:szCs w:val="20"/>
      </w:rPr>
      <w:t>PromLight Slovakia s. r. o.</w:t>
    </w:r>
  </w:p>
  <w:p w:rsidR="00B24A57" w:rsidRPr="004F0939" w:rsidRDefault="00B24A57">
    <w:pPr>
      <w:pStyle w:val="Zhlav"/>
      <w:rPr>
        <w:rStyle w:val="ra"/>
        <w:sz w:val="20"/>
        <w:szCs w:val="20"/>
      </w:rPr>
    </w:pPr>
    <w:r w:rsidRPr="00676390">
      <w:rPr>
        <w:rStyle w:val="ra"/>
      </w:rPr>
      <w:tab/>
    </w:r>
    <w:r w:rsidRPr="00676390">
      <w:rPr>
        <w:rStyle w:val="ra"/>
      </w:rPr>
      <w:tab/>
    </w:r>
    <w:r w:rsidRPr="004F0939">
      <w:rPr>
        <w:rStyle w:val="ra"/>
        <w:sz w:val="20"/>
        <w:szCs w:val="20"/>
      </w:rPr>
      <w:t xml:space="preserve">IČO: </w:t>
    </w:r>
    <w:r w:rsidR="009434D0">
      <w:rPr>
        <w:rStyle w:val="ra"/>
        <w:sz w:val="20"/>
        <w:szCs w:val="20"/>
      </w:rPr>
      <w:t>50 971 751</w:t>
    </w:r>
  </w:p>
  <w:p w:rsidR="00B24A57" w:rsidRPr="004F0939" w:rsidRDefault="00B24A57">
    <w:pPr>
      <w:pStyle w:val="Zhlav"/>
      <w:rPr>
        <w:rStyle w:val="ra"/>
        <w:sz w:val="20"/>
        <w:szCs w:val="20"/>
      </w:rPr>
    </w:pPr>
    <w:r w:rsidRPr="004F0939">
      <w:rPr>
        <w:rStyle w:val="ra"/>
        <w:sz w:val="20"/>
        <w:szCs w:val="20"/>
      </w:rPr>
      <w:tab/>
    </w:r>
    <w:r w:rsidRPr="004F0939">
      <w:rPr>
        <w:rStyle w:val="ra"/>
        <w:sz w:val="20"/>
        <w:szCs w:val="20"/>
      </w:rPr>
      <w:tab/>
      <w:t xml:space="preserve">DIČ: </w:t>
    </w:r>
    <w:r w:rsidR="009434D0">
      <w:rPr>
        <w:rStyle w:val="ra"/>
        <w:sz w:val="20"/>
        <w:szCs w:val="20"/>
      </w:rPr>
      <w:t>21 20 54 71 87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164173F3"/>
    <w:multiLevelType w:val="hybridMultilevel"/>
    <w:tmpl w:val="324E2EF0"/>
    <w:lvl w:ilvl="0" w:tplc="411C380A">
      <w:start w:val="2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42A7D38"/>
    <w:multiLevelType w:val="hybridMultilevel"/>
    <w:tmpl w:val="BCE4EBAA"/>
    <w:lvl w:ilvl="0" w:tplc="EE12A84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75D2BD5"/>
    <w:multiLevelType w:val="hybridMultilevel"/>
    <w:tmpl w:val="0F023BDE"/>
    <w:lvl w:ilvl="0" w:tplc="D4DA6F22">
      <w:start w:val="1"/>
      <w:numFmt w:val="bullet"/>
      <w:lvlText w:val="-"/>
      <w:lvlJc w:val="left"/>
      <w:pPr>
        <w:ind w:left="390" w:hanging="360"/>
      </w:pPr>
      <w:rPr>
        <w:rFonts w:ascii="Calibri" w:eastAsiaTheme="minorHAnsi" w:hAnsi="Calibri" w:cstheme="minorBidi" w:hint="default"/>
      </w:rPr>
    </w:lvl>
    <w:lvl w:ilvl="1" w:tplc="04050003" w:tentative="1">
      <w:start w:val="1"/>
      <w:numFmt w:val="bullet"/>
      <w:lvlText w:val="o"/>
      <w:lvlJc w:val="left"/>
      <w:pPr>
        <w:ind w:left="1110" w:hanging="360"/>
      </w:pPr>
      <w:rPr>
        <w:rFonts w:ascii="Courier New" w:hAnsi="Courier New" w:cs="Courier New"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6">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3BFA2C70"/>
    <w:multiLevelType w:val="hybridMultilevel"/>
    <w:tmpl w:val="1BA00A8A"/>
    <w:lvl w:ilvl="0" w:tplc="F79E09A4">
      <w:start w:val="1"/>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C6409D8"/>
    <w:multiLevelType w:val="hybridMultilevel"/>
    <w:tmpl w:val="718A1C66"/>
    <w:lvl w:ilvl="0" w:tplc="E00E047C">
      <w:start w:val="5"/>
      <w:numFmt w:val="bullet"/>
      <w:lvlText w:val="-"/>
      <w:lvlJc w:val="left"/>
      <w:pPr>
        <w:ind w:left="720" w:hanging="360"/>
      </w:pPr>
      <w:rPr>
        <w:rFonts w:ascii="Calibri" w:eastAsiaTheme="minorEastAsia"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2">
    <w:nsid w:val="4CB62289"/>
    <w:multiLevelType w:val="hybridMultilevel"/>
    <w:tmpl w:val="1CF431D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4">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53D733C2"/>
    <w:multiLevelType w:val="hybridMultilevel"/>
    <w:tmpl w:val="5A22361E"/>
    <w:lvl w:ilvl="0" w:tplc="3B103D2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7">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65BC2F3E"/>
    <w:multiLevelType w:val="hybridMultilevel"/>
    <w:tmpl w:val="ED9E88D4"/>
    <w:lvl w:ilvl="0" w:tplc="A02A1CAA">
      <w:start w:val="1"/>
      <w:numFmt w:val="decimal"/>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9">
    <w:nsid w:val="6AA63472"/>
    <w:multiLevelType w:val="hybridMultilevel"/>
    <w:tmpl w:val="E9E494A4"/>
    <w:lvl w:ilvl="0" w:tplc="C824BEA8">
      <w:start w:val="1"/>
      <w:numFmt w:val="bullet"/>
      <w:lvlText w:val="-"/>
      <w:lvlJc w:val="left"/>
      <w:pPr>
        <w:ind w:left="1080" w:hanging="360"/>
      </w:pPr>
      <w:rPr>
        <w:rFonts w:ascii="Calibri" w:eastAsiaTheme="minorHAnsi" w:hAnsi="Calibri" w:cstheme="minorBidi"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20">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7A9B6488"/>
    <w:multiLevelType w:val="hybridMultilevel"/>
    <w:tmpl w:val="9A6E0CAA"/>
    <w:lvl w:ilvl="0" w:tplc="6BC04514">
      <w:start w:val="2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2"/>
  </w:num>
  <w:num w:numId="2">
    <w:abstractNumId w:val="10"/>
  </w:num>
  <w:num w:numId="3">
    <w:abstractNumId w:val="1"/>
  </w:num>
  <w:num w:numId="4">
    <w:abstractNumId w:val="0"/>
  </w:num>
  <w:num w:numId="5">
    <w:abstractNumId w:val="6"/>
  </w:num>
  <w:num w:numId="6">
    <w:abstractNumId w:val="16"/>
  </w:num>
  <w:num w:numId="7">
    <w:abstractNumId w:val="13"/>
  </w:num>
  <w:num w:numId="8">
    <w:abstractNumId w:val="11"/>
  </w:num>
  <w:num w:numId="9">
    <w:abstractNumId w:val="9"/>
  </w:num>
  <w:num w:numId="10">
    <w:abstractNumId w:val="20"/>
  </w:num>
  <w:num w:numId="11">
    <w:abstractNumId w:val="14"/>
  </w:num>
  <w:num w:numId="12">
    <w:abstractNumId w:val="2"/>
  </w:num>
  <w:num w:numId="13">
    <w:abstractNumId w:val="17"/>
  </w:num>
  <w:num w:numId="14">
    <w:abstractNumId w:val="21"/>
  </w:num>
  <w:num w:numId="15">
    <w:abstractNumId w:val="3"/>
  </w:num>
  <w:num w:numId="16">
    <w:abstractNumId w:val="7"/>
  </w:num>
  <w:num w:numId="17">
    <w:abstractNumId w:val="4"/>
  </w:num>
  <w:num w:numId="18">
    <w:abstractNumId w:val="19"/>
  </w:num>
  <w:num w:numId="19">
    <w:abstractNumId w:val="5"/>
  </w:num>
  <w:num w:numId="20">
    <w:abstractNumId w:val="18"/>
  </w:num>
  <w:num w:numId="21">
    <w:abstractNumId w:val="15"/>
  </w:num>
  <w:num w:numId="22">
    <w:abstractNumId w:val="12"/>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821CB"/>
    <w:rsid w:val="000B3271"/>
    <w:rsid w:val="000B34C1"/>
    <w:rsid w:val="00122347"/>
    <w:rsid w:val="0012548F"/>
    <w:rsid w:val="0013767B"/>
    <w:rsid w:val="00151641"/>
    <w:rsid w:val="0018023D"/>
    <w:rsid w:val="001A0E1D"/>
    <w:rsid w:val="001B1FD9"/>
    <w:rsid w:val="00204D88"/>
    <w:rsid w:val="002129C5"/>
    <w:rsid w:val="002633B4"/>
    <w:rsid w:val="0029065A"/>
    <w:rsid w:val="002C68E0"/>
    <w:rsid w:val="002E2403"/>
    <w:rsid w:val="00312A44"/>
    <w:rsid w:val="0035076C"/>
    <w:rsid w:val="00362282"/>
    <w:rsid w:val="003938B9"/>
    <w:rsid w:val="003B3779"/>
    <w:rsid w:val="003C2EC6"/>
    <w:rsid w:val="003D615C"/>
    <w:rsid w:val="003F3454"/>
    <w:rsid w:val="0041799E"/>
    <w:rsid w:val="00451DBF"/>
    <w:rsid w:val="0045512D"/>
    <w:rsid w:val="00487EC7"/>
    <w:rsid w:val="004F0939"/>
    <w:rsid w:val="00515E8C"/>
    <w:rsid w:val="0053653D"/>
    <w:rsid w:val="00577E98"/>
    <w:rsid w:val="005D005A"/>
    <w:rsid w:val="005D3266"/>
    <w:rsid w:val="006420E4"/>
    <w:rsid w:val="006609A8"/>
    <w:rsid w:val="00670E6D"/>
    <w:rsid w:val="00676390"/>
    <w:rsid w:val="006939BD"/>
    <w:rsid w:val="0071350B"/>
    <w:rsid w:val="00744CFE"/>
    <w:rsid w:val="007669E5"/>
    <w:rsid w:val="00790168"/>
    <w:rsid w:val="007D1DE0"/>
    <w:rsid w:val="00804627"/>
    <w:rsid w:val="00836DF1"/>
    <w:rsid w:val="00860ACC"/>
    <w:rsid w:val="008642C7"/>
    <w:rsid w:val="0087625D"/>
    <w:rsid w:val="008852A2"/>
    <w:rsid w:val="009434D0"/>
    <w:rsid w:val="00986B70"/>
    <w:rsid w:val="00994443"/>
    <w:rsid w:val="009A2C82"/>
    <w:rsid w:val="009E261E"/>
    <w:rsid w:val="00A078E4"/>
    <w:rsid w:val="00A07953"/>
    <w:rsid w:val="00A250A3"/>
    <w:rsid w:val="00A3243F"/>
    <w:rsid w:val="00A60875"/>
    <w:rsid w:val="00A62CD3"/>
    <w:rsid w:val="00A63C43"/>
    <w:rsid w:val="00A7108A"/>
    <w:rsid w:val="00AC3958"/>
    <w:rsid w:val="00AD6D17"/>
    <w:rsid w:val="00B24A57"/>
    <w:rsid w:val="00B64A62"/>
    <w:rsid w:val="00B66C32"/>
    <w:rsid w:val="00B66E1B"/>
    <w:rsid w:val="00BB2ED3"/>
    <w:rsid w:val="00C10215"/>
    <w:rsid w:val="00C27214"/>
    <w:rsid w:val="00C35F6C"/>
    <w:rsid w:val="00C73669"/>
    <w:rsid w:val="00C825F4"/>
    <w:rsid w:val="00CA2F94"/>
    <w:rsid w:val="00CF0E38"/>
    <w:rsid w:val="00D020F9"/>
    <w:rsid w:val="00D108CD"/>
    <w:rsid w:val="00D64315"/>
    <w:rsid w:val="00D73091"/>
    <w:rsid w:val="00D80033"/>
    <w:rsid w:val="00D97B22"/>
    <w:rsid w:val="00DA7676"/>
    <w:rsid w:val="00DD7B49"/>
    <w:rsid w:val="00DF2B55"/>
    <w:rsid w:val="00DF3D32"/>
    <w:rsid w:val="00DF498E"/>
    <w:rsid w:val="00E238E3"/>
    <w:rsid w:val="00E506E4"/>
    <w:rsid w:val="00E64C48"/>
    <w:rsid w:val="00E70152"/>
    <w:rsid w:val="00E731A9"/>
    <w:rsid w:val="00E93215"/>
    <w:rsid w:val="00EC20F9"/>
    <w:rsid w:val="00F40D18"/>
    <w:rsid w:val="00F51A14"/>
    <w:rsid w:val="00F71AEA"/>
    <w:rsid w:val="00FA6EF8"/>
    <w:rsid w:val="00FC12F6"/>
    <w:rsid w:val="00FC4674"/>
    <w:rsid w:val="00FE2BBE"/>
    <w:rsid w:val="00FF53E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FF53E1"/>
    <w:rPr>
      <w:color w:val="0000FF" w:themeColor="hyperlink"/>
      <w:u w:val="single"/>
    </w:rPr>
  </w:style>
  <w:style w:type="character" w:customStyle="1" w:styleId="ro">
    <w:name w:val="ro"/>
    <w:basedOn w:val="Standardnpsmoodstavce"/>
    <w:rsid w:val="009434D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FF53E1"/>
    <w:rPr>
      <w:color w:val="0000FF" w:themeColor="hyperlink"/>
      <w:u w:val="single"/>
    </w:rPr>
  </w:style>
  <w:style w:type="character" w:customStyle="1" w:styleId="ro">
    <w:name w:val="ro"/>
    <w:basedOn w:val="Standardnpsmoodstavce"/>
    <w:rsid w:val="009434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363558864">
      <w:bodyDiv w:val="1"/>
      <w:marLeft w:val="0"/>
      <w:marRight w:val="0"/>
      <w:marTop w:val="0"/>
      <w:marBottom w:val="0"/>
      <w:divBdr>
        <w:top w:val="none" w:sz="0" w:space="0" w:color="auto"/>
        <w:left w:val="none" w:sz="0" w:space="0" w:color="auto"/>
        <w:bottom w:val="none" w:sz="0" w:space="0" w:color="auto"/>
        <w:right w:val="none" w:sz="0" w:space="0" w:color="auto"/>
      </w:divBdr>
    </w:div>
    <w:div w:id="669144380">
      <w:bodyDiv w:val="1"/>
      <w:marLeft w:val="0"/>
      <w:marRight w:val="0"/>
      <w:marTop w:val="0"/>
      <w:marBottom w:val="0"/>
      <w:divBdr>
        <w:top w:val="none" w:sz="0" w:space="0" w:color="auto"/>
        <w:left w:val="none" w:sz="0" w:space="0" w:color="auto"/>
        <w:bottom w:val="none" w:sz="0" w:space="0" w:color="auto"/>
        <w:right w:val="none" w:sz="0" w:space="0" w:color="auto"/>
      </w:divBdr>
    </w:div>
    <w:div w:id="1796100687">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1159</Words>
  <Characters>6840</Characters>
  <Application>Microsoft Office Word</Application>
  <DocSecurity>0</DocSecurity>
  <Lines>57</Lines>
  <Paragraphs>15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2015-03-30T15:30:00Z</cp:lastPrinted>
  <dcterms:created xsi:type="dcterms:W3CDTF">2020-05-12T06:48:00Z</dcterms:created>
  <dcterms:modified xsi:type="dcterms:W3CDTF">2020-05-12T06:48:00Z</dcterms:modified>
</cp:coreProperties>
</file>