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NADÁCIA  PROVIDENCIA, 04001 KOŠICE, VRÁTNA 05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Košice,</w:t>
      </w:r>
      <w:r w:rsidR="00823376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0.03.20</w:t>
      </w:r>
      <w:r w:rsidR="00823376">
        <w:rPr>
          <w:rFonts w:ascii="Arial" w:hAnsi="Arial" w:cs="Arial"/>
          <w:sz w:val="24"/>
          <w:szCs w:val="24"/>
        </w:rPr>
        <w:t>20</w:t>
      </w: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Zápisnica č.1/20</w:t>
      </w:r>
      <w:r w:rsidR="0038521A">
        <w:rPr>
          <w:rFonts w:ascii="Arial" w:hAnsi="Arial" w:cs="Arial"/>
          <w:b/>
          <w:sz w:val="24"/>
          <w:szCs w:val="24"/>
        </w:rPr>
        <w:t>20</w:t>
      </w:r>
    </w:p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 zasadnutia správnej rady zo dňa </w:t>
      </w:r>
      <w:r w:rsidR="005B3B7F"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>.0</w:t>
      </w:r>
      <w:r w:rsidR="005B3B7F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.20</w:t>
      </w:r>
      <w:r w:rsidR="00F30CBD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 xml:space="preserve"> vo veci odsúhlasenia ročnej závierky za rok 201</w:t>
      </w:r>
      <w:r w:rsidR="00F30CBD">
        <w:rPr>
          <w:rFonts w:ascii="Arial" w:hAnsi="Arial" w:cs="Arial"/>
          <w:sz w:val="24"/>
          <w:szCs w:val="24"/>
        </w:rPr>
        <w:t>9</w:t>
      </w:r>
    </w:p>
    <w:p w:rsid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Prítomní: podľa prezenčnej listiny</w:t>
      </w: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</w:p>
    <w:p w:rsidR="003E37B2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správnej rady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  <w:r>
        <w:rPr>
          <w:rFonts w:ascii="Arial" w:hAnsi="Arial" w:cs="Arial"/>
          <w:sz w:val="24"/>
          <w:szCs w:val="24"/>
        </w:rPr>
        <w:t xml:space="preserve"> zahájil zasadnutie správnej rady</w:t>
      </w:r>
      <w:r w:rsidR="003E37B2">
        <w:rPr>
          <w:rFonts w:ascii="Arial" w:hAnsi="Arial" w:cs="Arial"/>
          <w:sz w:val="24"/>
          <w:szCs w:val="24"/>
        </w:rPr>
        <w:t xml:space="preserve"> a predniesol návrh programu: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Zahájenie 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za rok 2019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Plán príjmov a výdavkov na rok 2020</w:t>
      </w:r>
    </w:p>
    <w:p w:rsidR="003E37B2" w:rsidRP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Rôzne</w:t>
      </w:r>
    </w:p>
    <w:p w:rsidR="003E37B2" w:rsidRDefault="003E37B2" w:rsidP="00DA1036">
      <w:pPr>
        <w:jc w:val="both"/>
        <w:rPr>
          <w:rFonts w:ascii="Arial" w:hAnsi="Arial" w:cs="Arial"/>
          <w:sz w:val="24"/>
          <w:szCs w:val="24"/>
        </w:rPr>
      </w:pPr>
    </w:p>
    <w:p w:rsidR="003E37B2" w:rsidRDefault="003E37B2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3E37B2">
        <w:rPr>
          <w:rFonts w:ascii="Arial" w:hAnsi="Arial" w:cs="Arial"/>
          <w:b/>
          <w:sz w:val="24"/>
          <w:szCs w:val="24"/>
          <w:u w:val="single"/>
        </w:rPr>
        <w:t>K bodu 2 – Účtovná závierka za rok 2019</w:t>
      </w:r>
    </w:p>
    <w:p w:rsidR="003E37B2" w:rsidRPr="003E37B2" w:rsidRDefault="003E37B2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Ing. Ján </w:t>
      </w:r>
      <w:proofErr w:type="spellStart"/>
      <w:r>
        <w:rPr>
          <w:rFonts w:ascii="Arial" w:hAnsi="Arial" w:cs="Arial"/>
          <w:sz w:val="24"/>
          <w:szCs w:val="24"/>
        </w:rPr>
        <w:t>Fucsko</w:t>
      </w:r>
      <w:proofErr w:type="spellEnd"/>
      <w:r w:rsidR="003E37B2">
        <w:rPr>
          <w:rFonts w:ascii="Arial" w:hAnsi="Arial" w:cs="Arial"/>
          <w:sz w:val="24"/>
          <w:szCs w:val="24"/>
        </w:rPr>
        <w:t xml:space="preserve"> – správca nadácie </w:t>
      </w:r>
      <w:r>
        <w:rPr>
          <w:rFonts w:ascii="Arial" w:hAnsi="Arial" w:cs="Arial"/>
          <w:sz w:val="24"/>
          <w:szCs w:val="24"/>
        </w:rPr>
        <w:t>oboznámil prítomných s výsledkami účtovnej závierky za rok 201</w:t>
      </w:r>
      <w:r w:rsidR="00465826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. </w:t>
      </w:r>
      <w:r w:rsidR="00920737">
        <w:rPr>
          <w:rFonts w:ascii="Arial" w:hAnsi="Arial" w:cs="Arial"/>
          <w:sz w:val="24"/>
          <w:szCs w:val="24"/>
        </w:rPr>
        <w:t>Obsahom oboznámenia boli náklady na správu nadácie</w:t>
      </w:r>
      <w:r w:rsidR="00585E0E">
        <w:rPr>
          <w:rFonts w:ascii="Arial" w:hAnsi="Arial" w:cs="Arial"/>
          <w:sz w:val="24"/>
          <w:szCs w:val="24"/>
        </w:rPr>
        <w:t>, poskytnuté dary nadáciou</w:t>
      </w:r>
      <w:r w:rsidR="00920737">
        <w:rPr>
          <w:rFonts w:ascii="Arial" w:hAnsi="Arial" w:cs="Arial"/>
          <w:sz w:val="24"/>
          <w:szCs w:val="24"/>
        </w:rPr>
        <w:t xml:space="preserve"> ako aj výnosy za kalendárny rok 201</w:t>
      </w:r>
      <w:r w:rsidR="00465826">
        <w:rPr>
          <w:rFonts w:ascii="Arial" w:hAnsi="Arial" w:cs="Arial"/>
          <w:sz w:val="24"/>
          <w:szCs w:val="24"/>
        </w:rPr>
        <w:t>9</w:t>
      </w:r>
      <w:r w:rsidR="00920737">
        <w:rPr>
          <w:rFonts w:ascii="Arial" w:hAnsi="Arial" w:cs="Arial"/>
          <w:sz w:val="24"/>
          <w:szCs w:val="24"/>
        </w:rPr>
        <w:t xml:space="preserve">. Každý člen </w:t>
      </w:r>
      <w:r w:rsidR="00E47C10">
        <w:rPr>
          <w:rFonts w:ascii="Arial" w:hAnsi="Arial" w:cs="Arial"/>
          <w:sz w:val="24"/>
          <w:szCs w:val="24"/>
        </w:rPr>
        <w:t>dostal</w:t>
      </w:r>
      <w:r w:rsidR="00920737">
        <w:rPr>
          <w:rFonts w:ascii="Arial" w:hAnsi="Arial" w:cs="Arial"/>
          <w:sz w:val="24"/>
          <w:szCs w:val="24"/>
        </w:rPr>
        <w:t xml:space="preserve"> účtovnú závierku na posúdenie.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NÁKLADY NA SPRÁVU BOLI ČERPANÉ NASLEDOVNE V €: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Pr="00920737" w:rsidRDefault="00920737" w:rsidP="00DA103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a/ </w:t>
      </w:r>
      <w:r w:rsidRPr="00920737">
        <w:rPr>
          <w:rFonts w:ascii="Arial" w:hAnsi="Arial" w:cs="Arial"/>
          <w:b/>
          <w:sz w:val="24"/>
          <w:szCs w:val="24"/>
        </w:rPr>
        <w:t>ochrana majetku a zhodnotenie majetku nadácie:</w:t>
      </w:r>
      <w:r>
        <w:rPr>
          <w:rFonts w:ascii="Arial" w:hAnsi="Arial" w:cs="Arial"/>
          <w:sz w:val="24"/>
          <w:szCs w:val="24"/>
        </w:rPr>
        <w:t xml:space="preserve">         </w:t>
      </w:r>
      <w:r w:rsidRPr="00920737">
        <w:rPr>
          <w:rFonts w:ascii="Arial" w:hAnsi="Arial" w:cs="Arial"/>
          <w:b/>
          <w:sz w:val="24"/>
          <w:szCs w:val="24"/>
        </w:rPr>
        <w:t xml:space="preserve">                   </w:t>
      </w:r>
      <w:r>
        <w:rPr>
          <w:rFonts w:ascii="Arial" w:hAnsi="Arial" w:cs="Arial"/>
          <w:b/>
          <w:sz w:val="24"/>
          <w:szCs w:val="24"/>
        </w:rPr>
        <w:t>5</w:t>
      </w:r>
      <w:r w:rsidR="00C0441C">
        <w:rPr>
          <w:rFonts w:ascii="Arial" w:hAnsi="Arial" w:cs="Arial"/>
          <w:b/>
          <w:sz w:val="24"/>
          <w:szCs w:val="24"/>
        </w:rPr>
        <w:t>83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poistka motorového vozidla a poplatok                                              </w:t>
      </w:r>
      <w:r w:rsidR="00465826">
        <w:rPr>
          <w:rFonts w:ascii="Arial" w:hAnsi="Arial" w:cs="Arial"/>
          <w:sz w:val="24"/>
          <w:szCs w:val="24"/>
        </w:rPr>
        <w:t>583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b/ </w:t>
      </w:r>
      <w:r w:rsidRPr="00920737">
        <w:rPr>
          <w:rFonts w:ascii="Arial" w:hAnsi="Arial" w:cs="Arial"/>
          <w:b/>
          <w:sz w:val="24"/>
          <w:szCs w:val="24"/>
        </w:rPr>
        <w:t xml:space="preserve">prevádzkové náklady:                                                                           </w:t>
      </w:r>
      <w:r w:rsidR="00C0441C">
        <w:rPr>
          <w:rFonts w:ascii="Arial" w:hAnsi="Arial" w:cs="Arial"/>
          <w:b/>
          <w:sz w:val="24"/>
          <w:szCs w:val="24"/>
        </w:rPr>
        <w:t>188</w:t>
      </w:r>
      <w:r>
        <w:rPr>
          <w:rFonts w:ascii="Arial" w:hAnsi="Arial" w:cs="Arial"/>
          <w:sz w:val="24"/>
          <w:szCs w:val="24"/>
        </w:rPr>
        <w:t xml:space="preserve"> 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  čistiace potreby, tlačivá                                                                      </w:t>
      </w:r>
      <w:r w:rsidR="00C0441C">
        <w:rPr>
          <w:rFonts w:ascii="Arial" w:hAnsi="Arial" w:cs="Arial"/>
          <w:sz w:val="24"/>
          <w:szCs w:val="24"/>
        </w:rPr>
        <w:t xml:space="preserve">  26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  počítačové vybavenie                                                                         </w:t>
      </w:r>
      <w:r w:rsidR="00C0441C">
        <w:rPr>
          <w:rFonts w:ascii="Arial" w:hAnsi="Arial" w:cs="Arial"/>
          <w:sz w:val="24"/>
          <w:szCs w:val="24"/>
        </w:rPr>
        <w:t>107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-   notárske poplatky                                                                                 5</w:t>
      </w:r>
      <w:r w:rsidR="00C0441C">
        <w:rPr>
          <w:rFonts w:ascii="Arial" w:hAnsi="Arial" w:cs="Arial"/>
          <w:sz w:val="24"/>
          <w:szCs w:val="24"/>
        </w:rPr>
        <w:t>5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c/ </w:t>
      </w:r>
      <w:r w:rsidRPr="00920737">
        <w:rPr>
          <w:rFonts w:ascii="Arial" w:hAnsi="Arial" w:cs="Arial"/>
          <w:b/>
          <w:sz w:val="24"/>
          <w:szCs w:val="24"/>
        </w:rPr>
        <w:t>reprezentačné</w:t>
      </w:r>
      <w:r w:rsidR="00E04F4C">
        <w:rPr>
          <w:rFonts w:ascii="Arial" w:hAnsi="Arial" w:cs="Arial"/>
          <w:b/>
          <w:sz w:val="24"/>
          <w:szCs w:val="24"/>
        </w:rPr>
        <w:t xml:space="preserve"> </w:t>
      </w:r>
      <w:r w:rsidR="00C0441C">
        <w:rPr>
          <w:rFonts w:ascii="Arial" w:hAnsi="Arial" w:cs="Arial"/>
          <w:b/>
          <w:sz w:val="24"/>
          <w:szCs w:val="24"/>
        </w:rPr>
        <w:t>+</w:t>
      </w:r>
      <w:r w:rsidR="00E04F4C">
        <w:rPr>
          <w:rFonts w:ascii="Arial" w:hAnsi="Arial" w:cs="Arial"/>
          <w:b/>
          <w:sz w:val="24"/>
          <w:szCs w:val="24"/>
        </w:rPr>
        <w:t xml:space="preserve"> </w:t>
      </w:r>
      <w:r w:rsidR="00C0441C">
        <w:rPr>
          <w:rFonts w:ascii="Arial" w:hAnsi="Arial" w:cs="Arial"/>
          <w:b/>
          <w:sz w:val="24"/>
          <w:szCs w:val="24"/>
        </w:rPr>
        <w:t>cestovné</w:t>
      </w:r>
      <w:r w:rsidRPr="00920737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</w:t>
      </w:r>
      <w:r w:rsidR="00C0441C">
        <w:rPr>
          <w:rFonts w:ascii="Arial" w:hAnsi="Arial" w:cs="Arial"/>
          <w:b/>
          <w:sz w:val="24"/>
          <w:szCs w:val="24"/>
        </w:rPr>
        <w:t>141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d/ </w:t>
      </w:r>
      <w:r w:rsidRPr="00941507">
        <w:rPr>
          <w:rFonts w:ascii="Arial" w:hAnsi="Arial" w:cs="Arial"/>
          <w:b/>
          <w:sz w:val="24"/>
          <w:szCs w:val="24"/>
        </w:rPr>
        <w:t>ostatné služby</w:t>
      </w:r>
      <w:r w:rsidR="00941507" w:rsidRPr="00941507">
        <w:rPr>
          <w:rFonts w:ascii="Arial" w:hAnsi="Arial" w:cs="Arial"/>
          <w:b/>
          <w:sz w:val="24"/>
          <w:szCs w:val="24"/>
        </w:rPr>
        <w:t xml:space="preserve">:                                                                                   </w:t>
      </w:r>
      <w:r w:rsidR="00941507">
        <w:rPr>
          <w:rFonts w:ascii="Arial" w:hAnsi="Arial" w:cs="Arial"/>
          <w:b/>
          <w:sz w:val="24"/>
          <w:szCs w:val="24"/>
        </w:rPr>
        <w:t xml:space="preserve">   </w:t>
      </w:r>
      <w:r w:rsidR="00C0441C">
        <w:rPr>
          <w:rFonts w:ascii="Arial" w:hAnsi="Arial" w:cs="Arial"/>
          <w:b/>
          <w:sz w:val="24"/>
          <w:szCs w:val="24"/>
        </w:rPr>
        <w:t>791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telefón, internet, poštovné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  <w:r w:rsidR="00C0441C">
        <w:rPr>
          <w:rFonts w:ascii="Arial" w:hAnsi="Arial" w:cs="Arial"/>
          <w:sz w:val="24"/>
          <w:szCs w:val="24"/>
        </w:rPr>
        <w:t>633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opravy a</w:t>
      </w:r>
      <w:r w:rsidR="00941507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udržiavanie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                        </w:t>
      </w:r>
      <w:r w:rsidR="00C0441C">
        <w:rPr>
          <w:rFonts w:ascii="Arial" w:hAnsi="Arial" w:cs="Arial"/>
          <w:sz w:val="24"/>
          <w:szCs w:val="24"/>
        </w:rPr>
        <w:t>158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e/ </w:t>
      </w:r>
      <w:r w:rsidRPr="00941507">
        <w:rPr>
          <w:rFonts w:ascii="Arial" w:hAnsi="Arial" w:cs="Arial"/>
          <w:b/>
          <w:sz w:val="24"/>
          <w:szCs w:val="24"/>
        </w:rPr>
        <w:t>ostatné náklady</w:t>
      </w:r>
      <w:r w:rsidR="00941507" w:rsidRPr="00941507">
        <w:rPr>
          <w:rFonts w:ascii="Arial" w:hAnsi="Arial" w:cs="Arial"/>
          <w:b/>
          <w:sz w:val="24"/>
          <w:szCs w:val="24"/>
        </w:rPr>
        <w:t xml:space="preserve">:                                                                                      </w:t>
      </w:r>
      <w:r w:rsidR="00C0441C">
        <w:rPr>
          <w:rFonts w:ascii="Arial" w:hAnsi="Arial" w:cs="Arial"/>
          <w:b/>
          <w:sz w:val="24"/>
          <w:szCs w:val="24"/>
        </w:rPr>
        <w:t xml:space="preserve">  0</w:t>
      </w:r>
    </w:p>
    <w:p w:rsidR="00F71BDE" w:rsidRDefault="00920737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f/ </w:t>
      </w:r>
      <w:r w:rsidRPr="00941507">
        <w:rPr>
          <w:rFonts w:ascii="Arial" w:hAnsi="Arial" w:cs="Arial"/>
          <w:b/>
          <w:sz w:val="24"/>
          <w:szCs w:val="24"/>
        </w:rPr>
        <w:t>bankové poplatky</w:t>
      </w:r>
      <w:r w:rsidR="00941507" w:rsidRPr="00941507">
        <w:rPr>
          <w:rFonts w:ascii="Arial" w:hAnsi="Arial" w:cs="Arial"/>
          <w:b/>
          <w:sz w:val="24"/>
          <w:szCs w:val="24"/>
        </w:rPr>
        <w:t>:                                                                                    9</w:t>
      </w:r>
      <w:r w:rsidR="00707283">
        <w:rPr>
          <w:rFonts w:ascii="Arial" w:hAnsi="Arial" w:cs="Arial"/>
          <w:b/>
          <w:sz w:val="24"/>
          <w:szCs w:val="24"/>
        </w:rPr>
        <w:t>7</w:t>
      </w:r>
      <w:r w:rsidRPr="00941507">
        <w:rPr>
          <w:rFonts w:ascii="Arial" w:hAnsi="Arial" w:cs="Arial"/>
          <w:b/>
          <w:sz w:val="24"/>
          <w:szCs w:val="24"/>
        </w:rPr>
        <w:tab/>
      </w:r>
    </w:p>
    <w:p w:rsidR="00F71BDE" w:rsidRDefault="00F71BDE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 priame náklady na správu                                                     </w:t>
      </w:r>
      <w:r w:rsidR="00585E0E">
        <w:rPr>
          <w:rFonts w:ascii="Arial" w:hAnsi="Arial" w:cs="Arial"/>
          <w:b/>
          <w:sz w:val="24"/>
          <w:szCs w:val="24"/>
        </w:rPr>
        <w:t>1 800</w:t>
      </w: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F71BDE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Poskytnuté dary nadáciou boli v celkovej hodnote:                    </w:t>
      </w:r>
      <w:r w:rsidR="00C0441C">
        <w:rPr>
          <w:rFonts w:ascii="Arial" w:hAnsi="Arial" w:cs="Arial"/>
          <w:b/>
          <w:sz w:val="24"/>
          <w:szCs w:val="24"/>
        </w:rPr>
        <w:t xml:space="preserve">      </w:t>
      </w:r>
      <w:r>
        <w:rPr>
          <w:rFonts w:ascii="Arial" w:hAnsi="Arial" w:cs="Arial"/>
          <w:b/>
          <w:sz w:val="24"/>
          <w:szCs w:val="24"/>
        </w:rPr>
        <w:t xml:space="preserve"> 3 </w:t>
      </w:r>
      <w:r w:rsidR="00C0441C">
        <w:rPr>
          <w:rFonts w:ascii="Arial" w:hAnsi="Arial" w:cs="Arial"/>
          <w:b/>
          <w:sz w:val="24"/>
          <w:szCs w:val="24"/>
        </w:rPr>
        <w:t>381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Výnosy po</w:t>
      </w:r>
      <w:r w:rsidR="00950555">
        <w:rPr>
          <w:rFonts w:ascii="Arial" w:hAnsi="Arial" w:cs="Arial"/>
          <w:b/>
          <w:sz w:val="24"/>
          <w:szCs w:val="24"/>
        </w:rPr>
        <w:t xml:space="preserve"> po</w:t>
      </w:r>
      <w:r>
        <w:rPr>
          <w:rFonts w:ascii="Arial" w:hAnsi="Arial" w:cs="Arial"/>
          <w:b/>
          <w:sz w:val="24"/>
          <w:szCs w:val="24"/>
        </w:rPr>
        <w:t>ložk</w:t>
      </w:r>
      <w:r w:rsidR="00950555">
        <w:rPr>
          <w:rFonts w:ascii="Arial" w:hAnsi="Arial" w:cs="Arial"/>
          <w:b/>
          <w:sz w:val="24"/>
          <w:szCs w:val="24"/>
        </w:rPr>
        <w:t>ách</w:t>
      </w:r>
      <w:r>
        <w:rPr>
          <w:rFonts w:ascii="Arial" w:hAnsi="Arial" w:cs="Arial"/>
          <w:b/>
          <w:sz w:val="24"/>
          <w:szCs w:val="24"/>
        </w:rPr>
        <w:t xml:space="preserve"> v €: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a/ Prijaté príspevky                                                                          </w:t>
      </w:r>
      <w:r w:rsidR="009A32AD">
        <w:rPr>
          <w:rFonts w:ascii="Arial" w:hAnsi="Arial" w:cs="Arial"/>
          <w:b/>
          <w:sz w:val="24"/>
          <w:szCs w:val="24"/>
        </w:rPr>
        <w:t>2 0</w:t>
      </w:r>
      <w:r>
        <w:rPr>
          <w:rFonts w:ascii="Arial" w:hAnsi="Arial" w:cs="Arial"/>
          <w:b/>
          <w:sz w:val="24"/>
          <w:szCs w:val="24"/>
        </w:rPr>
        <w:t>00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b/ Podiel 2 % z dane fyzických osôb                                              </w:t>
      </w:r>
      <w:r w:rsidR="002D7F3C">
        <w:rPr>
          <w:rFonts w:ascii="Arial" w:hAnsi="Arial" w:cs="Arial"/>
          <w:b/>
          <w:sz w:val="24"/>
          <w:szCs w:val="24"/>
        </w:rPr>
        <w:t>2 975</w:t>
      </w:r>
      <w:r>
        <w:rPr>
          <w:rFonts w:ascii="Arial" w:hAnsi="Arial" w:cs="Arial"/>
          <w:b/>
          <w:sz w:val="24"/>
          <w:szCs w:val="24"/>
        </w:rPr>
        <w:t xml:space="preserve">   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 výnosy za kalendárny rok 2018                                      </w:t>
      </w:r>
      <w:r w:rsidR="002D7F3C">
        <w:rPr>
          <w:rFonts w:ascii="Arial" w:hAnsi="Arial" w:cs="Arial"/>
          <w:b/>
          <w:sz w:val="24"/>
          <w:szCs w:val="24"/>
        </w:rPr>
        <w:t>4 975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Nadácia za kalendárny rok 201</w:t>
      </w:r>
      <w:r w:rsidR="002D7F3C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 hospodáril</w:t>
      </w:r>
      <w:r w:rsidR="002D7F3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s celkovým schodkom vo výške </w:t>
      </w:r>
      <w:r w:rsidR="002D7F3C">
        <w:rPr>
          <w:rFonts w:ascii="Arial" w:hAnsi="Arial" w:cs="Arial"/>
          <w:b/>
          <w:sz w:val="24"/>
          <w:szCs w:val="24"/>
        </w:rPr>
        <w:t>206</w:t>
      </w:r>
      <w:r w:rsidRPr="00D6202A">
        <w:rPr>
          <w:rFonts w:ascii="Arial" w:hAnsi="Arial" w:cs="Arial"/>
          <w:b/>
          <w:sz w:val="24"/>
          <w:szCs w:val="24"/>
        </w:rPr>
        <w:t xml:space="preserve"> €.   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Odmena pre správcu nadácie nebola vyplatená, nakoľko pracoval ako dobrovoľník.</w:t>
      </w: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Nadácia nemá založený nadačný fond.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Výročná správa bola odsúhlasená na zasadnutí správnej rady dňa </w:t>
      </w:r>
      <w:r w:rsidR="002D7F3C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.03.20</w:t>
      </w:r>
      <w:r w:rsidR="002D7F3C">
        <w:rPr>
          <w:rFonts w:ascii="Arial" w:hAnsi="Arial" w:cs="Arial"/>
          <w:sz w:val="24"/>
          <w:szCs w:val="24"/>
        </w:rPr>
        <w:t>20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AF0964" w:rsidRDefault="00AF0964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Podľa vyhl. 34/2002 Z.</w:t>
      </w:r>
      <w:r w:rsidR="00790773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z. závierka nevyžaduje audit.</w:t>
      </w: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93046">
        <w:rPr>
          <w:rFonts w:ascii="Arial" w:hAnsi="Arial" w:cs="Arial"/>
          <w:b/>
          <w:sz w:val="24"/>
          <w:szCs w:val="24"/>
          <w:u w:val="single"/>
        </w:rPr>
        <w:t>K bodu 3 - Plán príjmov a výdavkov na rok 2020</w:t>
      </w: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Správca nadácie oboznámil členov s návrhom plánu príjmov a výdavkov na rok 2020.</w:t>
      </w: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Prítomní členovia správnej rady odsúhlasili predložený návrh plánu na rok 2020.</w:t>
      </w: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P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K bodu 4 - Rôzne</w:t>
      </w: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Pr="00893046" w:rsidRDefault="00F8048D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Revízorka Nadácie upozornila na vzniknuté nedostatky v účtovníctve a to na strane pasív v hodnote 19 € avšak bez dopadu na HV. V roku 2019 uvedený nedostatok sa odstránil a v roku 2020 už to bude v poriadku. </w:t>
      </w: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893046" w:rsidRPr="00893046" w:rsidRDefault="00893046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Mons.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</w:p>
    <w:p w:rsidR="00D6202A" w:rsidRDefault="004E0007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Predseda správnej rady</w:t>
      </w:r>
      <w:r w:rsidR="00D6202A" w:rsidRPr="00D6202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</w:t>
      </w:r>
    </w:p>
    <w:p w:rsidR="00920737" w:rsidRP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 w:rsidRPr="00920737">
        <w:rPr>
          <w:rFonts w:ascii="Arial" w:hAnsi="Arial" w:cs="Arial"/>
          <w:sz w:val="24"/>
          <w:szCs w:val="24"/>
        </w:rPr>
        <w:t xml:space="preserve">                                  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sectPr w:rsidR="00DA1036" w:rsidRPr="00DA10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E8588F"/>
    <w:multiLevelType w:val="hybridMultilevel"/>
    <w:tmpl w:val="0C3A7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BD33E3"/>
    <w:multiLevelType w:val="hybridMultilevel"/>
    <w:tmpl w:val="23B2E5D2"/>
    <w:lvl w:ilvl="0" w:tplc="5268D0A0">
      <w:numFmt w:val="bullet"/>
      <w:lvlText w:val="-"/>
      <w:lvlJc w:val="left"/>
      <w:pPr>
        <w:ind w:left="63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33F"/>
    <w:rsid w:val="00190A82"/>
    <w:rsid w:val="001F72A1"/>
    <w:rsid w:val="002D7F3C"/>
    <w:rsid w:val="0038521A"/>
    <w:rsid w:val="003B20F0"/>
    <w:rsid w:val="003E37B2"/>
    <w:rsid w:val="00465826"/>
    <w:rsid w:val="00481836"/>
    <w:rsid w:val="004E0007"/>
    <w:rsid w:val="00585E0E"/>
    <w:rsid w:val="005B3B7F"/>
    <w:rsid w:val="00604A9D"/>
    <w:rsid w:val="00707283"/>
    <w:rsid w:val="00790773"/>
    <w:rsid w:val="00823376"/>
    <w:rsid w:val="00893046"/>
    <w:rsid w:val="00920737"/>
    <w:rsid w:val="00941507"/>
    <w:rsid w:val="00950555"/>
    <w:rsid w:val="009A32AD"/>
    <w:rsid w:val="00AF0964"/>
    <w:rsid w:val="00C0441C"/>
    <w:rsid w:val="00D6202A"/>
    <w:rsid w:val="00DA1036"/>
    <w:rsid w:val="00E04F4C"/>
    <w:rsid w:val="00E47C10"/>
    <w:rsid w:val="00EB033F"/>
    <w:rsid w:val="00F30CBD"/>
    <w:rsid w:val="00F71BDE"/>
    <w:rsid w:val="00F80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931E3-7F2F-485B-B885-A08F9D4E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7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507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Fucsko, Ing. - NTB</dc:creator>
  <cp:keywords/>
  <dc:description/>
  <cp:lastModifiedBy>Ján Fucsko, Ing. - NTB</cp:lastModifiedBy>
  <cp:revision>17</cp:revision>
  <dcterms:created xsi:type="dcterms:W3CDTF">2020-02-06T07:07:00Z</dcterms:created>
  <dcterms:modified xsi:type="dcterms:W3CDTF">2020-05-22T05:10:00Z</dcterms:modified>
</cp:coreProperties>
</file>