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30A" w:rsidRPr="0028086F" w:rsidRDefault="0027230A" w:rsidP="00B806A6">
      <w:pPr>
        <w:jc w:val="center"/>
        <w:rPr>
          <w:b/>
        </w:rPr>
      </w:pPr>
      <w:r w:rsidRPr="0028086F">
        <w:rPr>
          <w:b/>
        </w:rPr>
        <w:t xml:space="preserve">Poznámky Úč MÚJ 3 </w:t>
      </w:r>
      <w:r w:rsidR="0028086F" w:rsidRPr="0028086F">
        <w:rPr>
          <w:b/>
        </w:rPr>
        <w:t>–</w:t>
      </w:r>
      <w:r w:rsidRPr="0028086F">
        <w:rPr>
          <w:b/>
        </w:rPr>
        <w:t xml:space="preserve"> 01</w:t>
      </w:r>
      <w:r w:rsidR="0028086F" w:rsidRPr="0028086F">
        <w:rPr>
          <w:b/>
        </w:rPr>
        <w:t xml:space="preserve"> </w:t>
      </w:r>
      <w:r w:rsidR="0028086F" w:rsidRPr="0028086F">
        <w:rPr>
          <w:b/>
        </w:rPr>
        <w:tab/>
      </w:r>
      <w:r w:rsidR="0028086F" w:rsidRPr="0028086F">
        <w:rPr>
          <w:b/>
        </w:rPr>
        <w:tab/>
      </w:r>
      <w:r w:rsidRPr="0028086F">
        <w:rPr>
          <w:b/>
        </w:rPr>
        <w:t xml:space="preserve"> IČO</w:t>
      </w:r>
      <w:r w:rsidR="00B806A6" w:rsidRPr="0028086F">
        <w:rPr>
          <w:b/>
        </w:rPr>
        <w:t xml:space="preserve">: </w:t>
      </w:r>
      <w:r w:rsidR="006C77B9">
        <w:rPr>
          <w:b/>
        </w:rPr>
        <w:t>47815680</w:t>
      </w:r>
      <w:r w:rsidRPr="0028086F">
        <w:rPr>
          <w:b/>
        </w:rPr>
        <w:t xml:space="preserve"> </w:t>
      </w:r>
      <w:r w:rsidR="0028086F" w:rsidRPr="0028086F">
        <w:rPr>
          <w:b/>
        </w:rPr>
        <w:tab/>
      </w:r>
      <w:r w:rsidR="0028086F" w:rsidRPr="0028086F">
        <w:rPr>
          <w:b/>
        </w:rPr>
        <w:tab/>
      </w:r>
      <w:r w:rsidRPr="0028086F">
        <w:rPr>
          <w:b/>
        </w:rPr>
        <w:t>DIČ</w:t>
      </w:r>
      <w:r w:rsidR="0028086F" w:rsidRPr="0028086F">
        <w:rPr>
          <w:b/>
        </w:rPr>
        <w:t xml:space="preserve">: </w:t>
      </w:r>
      <w:r w:rsidR="006C77B9">
        <w:rPr>
          <w:b/>
        </w:rPr>
        <w:t>2024113212</w:t>
      </w:r>
    </w:p>
    <w:p w:rsidR="0028086F" w:rsidRDefault="0028086F" w:rsidP="00B806A6">
      <w:pPr>
        <w:jc w:val="center"/>
      </w:pPr>
    </w:p>
    <w:p w:rsidR="0028086F" w:rsidRDefault="0028086F" w:rsidP="00B806A6">
      <w:pPr>
        <w:jc w:val="center"/>
      </w:pPr>
    </w:p>
    <w:p w:rsidR="0027230A" w:rsidRDefault="0027230A" w:rsidP="0027230A">
      <w:pPr>
        <w:jc w:val="center"/>
      </w:pPr>
      <w:r>
        <w:t>Čl. I Všeobecné údaje</w:t>
      </w:r>
    </w:p>
    <w:p w:rsidR="0028086F" w:rsidRDefault="0028086F" w:rsidP="0027230A">
      <w:pPr>
        <w:jc w:val="center"/>
      </w:pPr>
    </w:p>
    <w:p w:rsidR="0027230A" w:rsidRDefault="0027230A" w:rsidP="0027230A">
      <w:r>
        <w:t xml:space="preserve">(1) </w:t>
      </w:r>
      <w:r w:rsidR="006C77B9">
        <w:rPr>
          <w:b/>
        </w:rPr>
        <w:t>FONTIS TERRAE</w:t>
      </w:r>
      <w:r w:rsidR="0028086F" w:rsidRPr="0028086F">
        <w:rPr>
          <w:b/>
        </w:rPr>
        <w:t xml:space="preserve"> s.r.o</w:t>
      </w:r>
      <w:r w:rsidR="0028086F">
        <w:t xml:space="preserve">., </w:t>
      </w:r>
      <w:r w:rsidR="006C77B9">
        <w:t>Hurbanova 358/23</w:t>
      </w:r>
      <w:r>
        <w:t xml:space="preserve"> </w:t>
      </w:r>
      <w:r w:rsidR="0028086F">
        <w:t>, 914 51 Trenčianske Teplice</w:t>
      </w:r>
    </w:p>
    <w:p w:rsidR="0027230A" w:rsidRPr="0028086F" w:rsidRDefault="0027230A" w:rsidP="0027230A">
      <w:pPr>
        <w:rPr>
          <w:b/>
        </w:rPr>
      </w:pPr>
      <w:r>
        <w:t xml:space="preserve">(2) Údaje o konsolidovanom celku, </w:t>
      </w:r>
      <w:r w:rsidR="0028086F" w:rsidRPr="0028086F">
        <w:rPr>
          <w:b/>
        </w:rPr>
        <w:t>NIE</w:t>
      </w:r>
    </w:p>
    <w:p w:rsidR="0027230A" w:rsidRDefault="0027230A" w:rsidP="0027230A">
      <w:pPr>
        <w:rPr>
          <w:b/>
        </w:rPr>
      </w:pPr>
      <w:r>
        <w:t xml:space="preserve"> (3) Priemerný prepočítaný počet zamestnancov</w:t>
      </w:r>
      <w:r w:rsidR="0028086F">
        <w:t xml:space="preserve">,  </w:t>
      </w:r>
      <w:r w:rsidR="006C77B9">
        <w:rPr>
          <w:b/>
        </w:rPr>
        <w:t>1</w:t>
      </w:r>
    </w:p>
    <w:p w:rsidR="008D3BBB" w:rsidRPr="0028086F" w:rsidRDefault="008D3BBB" w:rsidP="0027230A">
      <w:pPr>
        <w:rPr>
          <w:b/>
        </w:rPr>
      </w:pPr>
    </w:p>
    <w:p w:rsidR="0027230A" w:rsidRDefault="0027230A" w:rsidP="0027230A">
      <w:pPr>
        <w:jc w:val="center"/>
      </w:pPr>
      <w:r>
        <w:t>Čl. II Informácie o prijatých postupoch</w:t>
      </w:r>
    </w:p>
    <w:p w:rsidR="008D3BBB" w:rsidRDefault="008D3BBB" w:rsidP="0027230A">
      <w:pPr>
        <w:jc w:val="center"/>
      </w:pPr>
    </w:p>
    <w:p w:rsidR="0027230A" w:rsidRPr="0028086F" w:rsidRDefault="0027230A" w:rsidP="0027230A">
      <w:pPr>
        <w:rPr>
          <w:b/>
        </w:rPr>
      </w:pPr>
      <w:r>
        <w:t>(1) Informácia, či je účtovná závierka zostavená za splnenia predpokladu, že účtovná jednotka bude nepretržite pokračovať vo svojej činnosti</w:t>
      </w:r>
      <w:r w:rsidR="0028086F" w:rsidRPr="0028086F">
        <w:rPr>
          <w:b/>
        </w:rPr>
        <w:t xml:space="preserve">, </w:t>
      </w:r>
      <w:r w:rsidRPr="0028086F">
        <w:rPr>
          <w:b/>
        </w:rPr>
        <w:t xml:space="preserve"> </w:t>
      </w:r>
      <w:r w:rsidR="0028086F" w:rsidRPr="0028086F">
        <w:rPr>
          <w:b/>
        </w:rPr>
        <w:t>ANO</w:t>
      </w:r>
    </w:p>
    <w:p w:rsidR="0027230A" w:rsidRDefault="0027230A" w:rsidP="0027230A">
      <w:r>
        <w:t xml:space="preserve">(2) Spôsob oceňovania jednotlivých položiek majetku a záväzkov, a to </w:t>
      </w:r>
    </w:p>
    <w:p w:rsidR="0027230A" w:rsidRPr="0028086F" w:rsidRDefault="0027230A" w:rsidP="0027230A">
      <w:pPr>
        <w:rPr>
          <w:b/>
        </w:rPr>
      </w:pPr>
      <w:r>
        <w:t xml:space="preserve">a) dlhodobého nehmotného majetku, dlhodobého hmotného majetku a dlhodobého finančného majetku, </w:t>
      </w:r>
      <w:r w:rsidR="0028086F">
        <w:rPr>
          <w:b/>
        </w:rPr>
        <w:t xml:space="preserve">Spoločnosť neobstarávala hmotný investičný majetok v roku </w:t>
      </w:r>
      <w:r w:rsidR="00916146">
        <w:rPr>
          <w:b/>
        </w:rPr>
        <w:t>2019</w:t>
      </w:r>
    </w:p>
    <w:p w:rsidR="0028086F" w:rsidRPr="0028086F" w:rsidRDefault="0027230A" w:rsidP="0028086F">
      <w:pPr>
        <w:rPr>
          <w:b/>
        </w:rPr>
      </w:pPr>
      <w:r>
        <w:t xml:space="preserve">b) zásob obstaraných kúpou, zásob vytvorených vlastnou činnosťou, </w:t>
      </w:r>
      <w:r w:rsidR="0028086F">
        <w:rPr>
          <w:b/>
        </w:rPr>
        <w:t>Spoločnosť neobstarávala zásoby  v roku 201</w:t>
      </w:r>
      <w:r w:rsidR="00916146">
        <w:rPr>
          <w:b/>
        </w:rPr>
        <w:t>9</w:t>
      </w:r>
    </w:p>
    <w:p w:rsidR="0027230A" w:rsidRPr="0028086F" w:rsidRDefault="0027230A" w:rsidP="0027230A">
      <w:pPr>
        <w:rPr>
          <w:b/>
        </w:rPr>
      </w:pPr>
      <w:r>
        <w:t xml:space="preserve">c) pohľadávok, </w:t>
      </w:r>
      <w:r w:rsidR="0028086F">
        <w:rPr>
          <w:b/>
        </w:rPr>
        <w:t>Menovitou hodnotou</w:t>
      </w:r>
    </w:p>
    <w:p w:rsidR="0027230A" w:rsidRDefault="0027230A" w:rsidP="0027230A">
      <w:r>
        <w:t xml:space="preserve">d) krátkodobého finančného majetku, </w:t>
      </w:r>
      <w:r w:rsidR="0028086F">
        <w:rPr>
          <w:b/>
        </w:rPr>
        <w:t>Menovitou hodnotou</w:t>
      </w:r>
    </w:p>
    <w:p w:rsidR="0027230A" w:rsidRPr="0028086F" w:rsidRDefault="0027230A" w:rsidP="0027230A">
      <w:pPr>
        <w:rPr>
          <w:b/>
        </w:rPr>
      </w:pPr>
      <w:r>
        <w:t xml:space="preserve">e) záväzkov vrátane rezerv, dlhopisov, pôžičiek a úverov, </w:t>
      </w:r>
      <w:r w:rsidR="0028086F">
        <w:rPr>
          <w:b/>
        </w:rPr>
        <w:t>Spoločnosť netvorila v 2018 rezervy, neinvestovala do dlhopisov , nečerpala pôžičky, úvery</w:t>
      </w:r>
    </w:p>
    <w:p w:rsidR="0027230A" w:rsidRPr="0028086F" w:rsidRDefault="0027230A" w:rsidP="0027230A">
      <w:pPr>
        <w:rPr>
          <w:b/>
        </w:rPr>
      </w:pPr>
      <w:r>
        <w:t xml:space="preserve">f) derivátových operácií. </w:t>
      </w:r>
      <w:r w:rsidR="0028086F">
        <w:rPr>
          <w:b/>
        </w:rPr>
        <w:t>NIE</w:t>
      </w:r>
    </w:p>
    <w:p w:rsidR="0027230A" w:rsidRPr="0028086F" w:rsidRDefault="0027230A" w:rsidP="0027230A">
      <w:pPr>
        <w:rPr>
          <w:b/>
        </w:rPr>
      </w:pPr>
      <w: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  <w:r w:rsidR="0028086F">
        <w:rPr>
          <w:b/>
        </w:rPr>
        <w:t>Spoločnosť nevlastnila odpisovaný majetok</w:t>
      </w:r>
    </w:p>
    <w:p w:rsidR="0027230A" w:rsidRPr="0028086F" w:rsidRDefault="0028086F" w:rsidP="0027230A">
      <w:pPr>
        <w:rPr>
          <w:b/>
        </w:rPr>
      </w:pPr>
      <w:r>
        <w:t xml:space="preserve"> </w:t>
      </w:r>
      <w:r w:rsidR="0027230A"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>
        <w:rPr>
          <w:b/>
        </w:rPr>
        <w:t>NIE</w:t>
      </w:r>
    </w:p>
    <w:p w:rsidR="0027230A" w:rsidRPr="0028086F" w:rsidRDefault="0027230A" w:rsidP="0027230A">
      <w:pPr>
        <w:rPr>
          <w:b/>
        </w:rPr>
      </w:pPr>
      <w:r>
        <w:t xml:space="preserve">(5) Informácie o dotáciách a ich oceňovanie v účtovníctve. </w:t>
      </w:r>
      <w:r w:rsidR="0028086F">
        <w:rPr>
          <w:b/>
        </w:rPr>
        <w:t>NIE</w:t>
      </w:r>
    </w:p>
    <w:p w:rsidR="0027230A" w:rsidRPr="0028086F" w:rsidRDefault="0027230A" w:rsidP="0027230A">
      <w:pPr>
        <w:rPr>
          <w:b/>
        </w:rPr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28086F">
        <w:rPr>
          <w:b/>
        </w:rPr>
        <w:t>NIE</w:t>
      </w:r>
    </w:p>
    <w:p w:rsidR="0028086F" w:rsidRDefault="0028086F" w:rsidP="008D3BBB"/>
    <w:p w:rsidR="0027230A" w:rsidRDefault="0027230A" w:rsidP="0027230A">
      <w:pPr>
        <w:jc w:val="center"/>
      </w:pPr>
      <w:r>
        <w:t>Čl. III Informácie, ktoré vysvetľujú a dopĺňajú súvahu a výkaz ziskov a</w:t>
      </w:r>
      <w:r w:rsidR="0028086F">
        <w:t> </w:t>
      </w:r>
      <w:r>
        <w:t>strát</w:t>
      </w:r>
    </w:p>
    <w:p w:rsidR="0028086F" w:rsidRDefault="0028086F" w:rsidP="0027230A">
      <w:pPr>
        <w:jc w:val="center"/>
      </w:pPr>
    </w:p>
    <w:p w:rsidR="0027230A" w:rsidRPr="00107DB8" w:rsidRDefault="0027230A" w:rsidP="0027230A">
      <w:pPr>
        <w:rPr>
          <w:b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107DB8">
        <w:rPr>
          <w:b/>
        </w:rPr>
        <w:t>NIE</w:t>
      </w:r>
    </w:p>
    <w:p w:rsidR="00107DB8" w:rsidRDefault="0027230A" w:rsidP="0027230A">
      <w:r>
        <w:t xml:space="preserve">(2) Informácie o záväzkoch, a to </w:t>
      </w:r>
    </w:p>
    <w:p w:rsidR="00107DB8" w:rsidRPr="00107DB8" w:rsidRDefault="0027230A" w:rsidP="0027230A">
      <w:pPr>
        <w:rPr>
          <w:b/>
        </w:rPr>
      </w:pPr>
      <w:r>
        <w:t xml:space="preserve">a) celkovej sume záväzkov so zostatkovou dobou splatnosti dlhšou ako päť rokov, </w:t>
      </w:r>
      <w:r w:rsidR="00107DB8">
        <w:rPr>
          <w:b/>
        </w:rPr>
        <w:t>NIE</w:t>
      </w:r>
    </w:p>
    <w:p w:rsidR="0027230A" w:rsidRPr="00107DB8" w:rsidRDefault="0027230A" w:rsidP="0027230A">
      <w:pPr>
        <w:rPr>
          <w:b/>
        </w:rPr>
      </w:pPr>
      <w:r>
        <w:t xml:space="preserve">b) celkovej sume zabezpečených záväzkov, opis a spôsoby zabezpečenia záväzkov. </w:t>
      </w:r>
      <w:r w:rsidR="00107DB8">
        <w:rPr>
          <w:b/>
        </w:rPr>
        <w:t>NIE</w:t>
      </w:r>
    </w:p>
    <w:p w:rsidR="0027230A" w:rsidRDefault="00107DB8" w:rsidP="0027230A">
      <w:r>
        <w:t xml:space="preserve"> </w:t>
      </w:r>
      <w:r w:rsidR="0027230A">
        <w:t>(</w:t>
      </w:r>
      <w:r>
        <w:t>3</w:t>
      </w:r>
      <w:r w:rsidR="0027230A">
        <w:t xml:space="preserve">) Informácie o orgánoch účtovnej jednotky, a to </w:t>
      </w:r>
    </w:p>
    <w:p w:rsidR="0027230A" w:rsidRDefault="0027230A" w:rsidP="0027230A">
      <w: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6C77B9" w:rsidRPr="006C77B9" w:rsidRDefault="0027230A" w:rsidP="0027230A">
      <w:pPr>
        <w:rPr>
          <w:b/>
        </w:rPr>
      </w:pPr>
      <w:r>
        <w:t xml:space="preserve">b) pôžičkách poskytnutých členom </w:t>
      </w:r>
      <w:r w:rsidRPr="00B85618">
        <w:rPr>
          <w:b/>
        </w:rPr>
        <w:t>štatutárneho orgánu</w:t>
      </w:r>
      <w:r>
        <w:t xml:space="preserve">, dozorného orgánu a iného orgánu účtovnej jednotky a to </w:t>
      </w:r>
      <w:r w:rsidR="00B85618">
        <w:t xml:space="preserve">: </w:t>
      </w:r>
      <w:r w:rsidR="006C77B9" w:rsidRPr="006C77B9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 xml:space="preserve">1. celková suma poskytnutých pôžičiek k poslednému dňu účtovného obdobia v členení za jednotlivé orgány, </w:t>
      </w:r>
      <w:r w:rsidR="00B85618">
        <w:rPr>
          <w:b/>
        </w:rPr>
        <w:t>NIE</w:t>
      </w:r>
    </w:p>
    <w:p w:rsidR="0027230A" w:rsidRDefault="0027230A" w:rsidP="0027230A">
      <w:r>
        <w:t xml:space="preserve">2. celková suma splatených pôžičiek k poslednému dňu účtovného obdobia v členení za jednotlivé orgány, </w:t>
      </w:r>
      <w:r w:rsidR="00B85618" w:rsidRPr="00B85618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 xml:space="preserve">3. celková suma odpustených pôžičiek a odpísaných pôžičiek k poslednému dňu účtovného obdobia v členení za jednotlivé orgány, </w:t>
      </w:r>
      <w:r w:rsidR="00B85618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 xml:space="preserve">c) hlavných podmienkach, na základe ktorých im boli záruky alebo iné zabezpečenie a pôžičky poskytnuté; pri pôžičkách sa uvádzajú úrokové sadzby, </w:t>
      </w:r>
      <w:r w:rsidR="00B85618">
        <w:rPr>
          <w:b/>
        </w:rPr>
        <w:t>NIE</w:t>
      </w:r>
    </w:p>
    <w:p w:rsidR="00B85618" w:rsidRPr="006C77B9" w:rsidRDefault="0027230A" w:rsidP="00B85618">
      <w:pPr>
        <w:rPr>
          <w:b/>
        </w:rPr>
      </w:pPr>
      <w:r>
        <w:t xml:space="preserve">d) celkovej sume použitých finančných prostriedkov alebo iného plnenia </w:t>
      </w:r>
      <w:r w:rsidRPr="00B85618">
        <w:rPr>
          <w:b/>
        </w:rPr>
        <w:t>na súkromné účely členmi štatutárneho orgánu</w:t>
      </w:r>
      <w:r>
        <w:t>, dozorného orgánu a iného orgánu účtovnej jednotky, ktoré je potrebné vyúčtovať</w:t>
      </w:r>
      <w:r w:rsidR="00B85618">
        <w:t xml:space="preserve">: </w:t>
      </w:r>
      <w:r>
        <w:t xml:space="preserve"> </w:t>
      </w:r>
      <w:r w:rsidR="006C77B9">
        <w:rPr>
          <w:b/>
        </w:rPr>
        <w:t>NIE</w:t>
      </w:r>
    </w:p>
    <w:p w:rsidR="0027230A" w:rsidRDefault="0027230A" w:rsidP="0027230A"/>
    <w:p w:rsidR="0027230A" w:rsidRDefault="0027230A" w:rsidP="0027230A">
      <w:r>
        <w:t xml:space="preserve">(5) Informácie o povinnostiach účtovnej jednotky, a to </w:t>
      </w:r>
    </w:p>
    <w:p w:rsidR="00B85618" w:rsidRPr="006C77B9" w:rsidRDefault="0027230A" w:rsidP="0027230A">
      <w:pPr>
        <w:rPr>
          <w:b/>
        </w:rPr>
      </w:pPr>
      <w: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  <w:r w:rsidR="00107DB8">
        <w:rPr>
          <w:b/>
        </w:rPr>
        <w:t>NIE</w:t>
      </w:r>
    </w:p>
    <w:p w:rsidR="0027230A" w:rsidRDefault="0027230A" w:rsidP="0027230A">
      <w:r>
        <w:t xml:space="preserve">b) celkovej sume významných podmienených záväzkov, ktorými sa rozumie </w:t>
      </w:r>
      <w:r w:rsidR="006C77B9">
        <w:t>:</w:t>
      </w:r>
    </w:p>
    <w:p w:rsidR="006C77B9" w:rsidRDefault="006C77B9" w:rsidP="0027230A"/>
    <w:p w:rsidR="006C77B9" w:rsidRDefault="006C77B9" w:rsidP="0027230A"/>
    <w:p w:rsidR="0027230A" w:rsidRPr="00B85618" w:rsidRDefault="0027230A" w:rsidP="0027230A">
      <w:pPr>
        <w:rPr>
          <w:b/>
        </w:rPr>
      </w:pPr>
      <w:r>
        <w:lastRenderedPageBreak/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B85618">
        <w:rPr>
          <w:b/>
        </w:rPr>
        <w:t>NIE</w:t>
      </w:r>
    </w:p>
    <w:p w:rsidR="0027230A" w:rsidRDefault="0027230A" w:rsidP="0027230A">
      <w:r>
        <w:t xml:space="preserve">2. existujúca povinnosť, ktorá vznikla ako dôsledok minulej udalosti, ale ktorá sa nevykazuje v súvahe, pretože </w:t>
      </w:r>
    </w:p>
    <w:p w:rsidR="0027230A" w:rsidRPr="00B85618" w:rsidRDefault="0027230A" w:rsidP="0027230A">
      <w:pPr>
        <w:rPr>
          <w:b/>
        </w:rPr>
      </w:pPr>
      <w:r>
        <w:t xml:space="preserve">a. nie je pravdepodobné, že na splnenie tejto povinnosti bude potrebný úbytok ekonomických úžitkov, alebo </w:t>
      </w:r>
      <w:r w:rsidR="00B85618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 xml:space="preserve">b. výška tejto povinnosti sa nedá spoľahlivo oceniť, </w:t>
      </w:r>
      <w:r w:rsidR="00B85618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>c</w:t>
      </w:r>
      <w:r w:rsidR="00B85618">
        <w:t>.</w:t>
      </w:r>
      <w:r>
        <w:t xml:space="preserve"> opise významných finančných povinností a významných podmienených záväzkov, </w:t>
      </w:r>
      <w:r w:rsidR="00B85618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>d</w:t>
      </w:r>
      <w:r w:rsidR="00B85618">
        <w:t>.</w:t>
      </w:r>
      <w:r>
        <w:t xml:space="preserve"> celkovej sume významných finančných povinností a významných podmienených záväzkoch voči dcérskej účtovnej jednotke a účtovnej jednotke s podstatným vplyvom, </w:t>
      </w:r>
      <w:r w:rsidR="00B85618">
        <w:rPr>
          <w:b/>
        </w:rPr>
        <w:t>NIE</w:t>
      </w:r>
    </w:p>
    <w:p w:rsidR="0027230A" w:rsidRPr="00B85618" w:rsidRDefault="0027230A" w:rsidP="0027230A">
      <w:pPr>
        <w:rPr>
          <w:b/>
        </w:rPr>
      </w:pPr>
      <w:r>
        <w:t>e</w:t>
      </w:r>
      <w:r w:rsidR="00B85618">
        <w:t>.</w:t>
      </w:r>
      <w:r>
        <w:t xml:space="preserve"> opise významných povinností účtovnej jednotky vyplývajúcich z dôchodkových programov pre zamestnancov. </w:t>
      </w:r>
      <w:r w:rsidR="00B85618">
        <w:rPr>
          <w:b/>
        </w:rPr>
        <w:t>NIE</w:t>
      </w:r>
    </w:p>
    <w:p w:rsidR="00B85618" w:rsidRDefault="0027230A" w:rsidP="0027230A">
      <w: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B85618" w:rsidRPr="00B85618" w:rsidRDefault="0027230A" w:rsidP="0027230A">
      <w:pPr>
        <w:rPr>
          <w:b/>
        </w:rPr>
      </w:pPr>
      <w:r>
        <w:t xml:space="preserve">a) všetkých formách prijatej náhrady, </w:t>
      </w:r>
      <w:r w:rsidR="00B85618">
        <w:rPr>
          <w:b/>
        </w:rPr>
        <w:t>NIE</w:t>
      </w:r>
    </w:p>
    <w:p w:rsidR="00B85618" w:rsidRPr="00B85618" w:rsidRDefault="0027230A" w:rsidP="0027230A">
      <w:pPr>
        <w:rPr>
          <w:b/>
        </w:rPr>
      </w:pPr>
      <w:r>
        <w:t xml:space="preserve">b) účtovných zásadách použitých pri prideľovaní nákladov a výnosov, </w:t>
      </w:r>
      <w:r w:rsidR="00B85618">
        <w:rPr>
          <w:b/>
        </w:rPr>
        <w:t xml:space="preserve">NIE </w:t>
      </w:r>
    </w:p>
    <w:p w:rsidR="002F25D6" w:rsidRPr="00B85618" w:rsidRDefault="0027230A" w:rsidP="0027230A">
      <w:pPr>
        <w:rPr>
          <w:b/>
        </w:rPr>
      </w:pPr>
      <w:r>
        <w:t>c) všetkých druhoch činností účtovnej jednotky</w:t>
      </w:r>
      <w:r w:rsidR="00B85618">
        <w:t xml:space="preserve"> </w:t>
      </w:r>
      <w:r w:rsidR="00B85618">
        <w:rPr>
          <w:b/>
        </w:rPr>
        <w:t>NIE</w:t>
      </w:r>
    </w:p>
    <w:p w:rsidR="0028086F" w:rsidRDefault="0028086F" w:rsidP="0027230A"/>
    <w:p w:rsidR="0028086F" w:rsidRDefault="0028086F" w:rsidP="0027230A"/>
    <w:p w:rsidR="0028086F" w:rsidRDefault="0028086F" w:rsidP="0027230A"/>
    <w:p w:rsidR="0028086F" w:rsidRDefault="0028086F" w:rsidP="0027230A"/>
    <w:p w:rsidR="00B85618" w:rsidRDefault="00B85618" w:rsidP="0027230A"/>
    <w:p w:rsidR="00B85618" w:rsidRDefault="00B85618" w:rsidP="0027230A"/>
    <w:p w:rsidR="00B85618" w:rsidRDefault="00B85618" w:rsidP="0027230A"/>
    <w:p w:rsidR="00B85618" w:rsidRDefault="00B85618" w:rsidP="0027230A"/>
    <w:p w:rsidR="00B85618" w:rsidRDefault="00B85618" w:rsidP="0027230A"/>
    <w:p w:rsidR="00B85618" w:rsidRDefault="00B85618" w:rsidP="0027230A"/>
    <w:p w:rsidR="0028086F" w:rsidRDefault="0028086F" w:rsidP="0027230A">
      <w:pPr>
        <w:pBdr>
          <w:bottom w:val="single" w:sz="12" w:space="1" w:color="auto"/>
        </w:pBdr>
      </w:pPr>
    </w:p>
    <w:p w:rsidR="0028086F" w:rsidRPr="0028086F" w:rsidRDefault="0028086F" w:rsidP="0028086F">
      <w:pPr>
        <w:rPr>
          <w:sz w:val="16"/>
          <w:szCs w:val="16"/>
        </w:rPr>
      </w:pPr>
      <w:r w:rsidRPr="0028086F">
        <w:rPr>
          <w:sz w:val="16"/>
          <w:szCs w:val="16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28086F" w:rsidRPr="0027230A" w:rsidRDefault="0028086F" w:rsidP="0027230A"/>
    <w:sectPr w:rsidR="0028086F" w:rsidRPr="00272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0A"/>
    <w:rsid w:val="00107DB8"/>
    <w:rsid w:val="0027230A"/>
    <w:rsid w:val="0028086F"/>
    <w:rsid w:val="002F25D6"/>
    <w:rsid w:val="003B53E0"/>
    <w:rsid w:val="006C77B9"/>
    <w:rsid w:val="008D3BBB"/>
    <w:rsid w:val="00916146"/>
    <w:rsid w:val="00B806A6"/>
    <w:rsid w:val="00B8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D436"/>
  <w15:chartTrackingRefBased/>
  <w15:docId w15:val="{D3068B6C-5338-489E-8AB9-8800AF4E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ucto</dc:creator>
  <cp:keywords/>
  <dc:description/>
  <cp:lastModifiedBy>ucto</cp:lastModifiedBy>
  <cp:revision>7</cp:revision>
  <dcterms:created xsi:type="dcterms:W3CDTF">2019-02-25T14:06:00Z</dcterms:created>
  <dcterms:modified xsi:type="dcterms:W3CDTF">2020-05-25T17:42:00Z</dcterms:modified>
</cp:coreProperties>
</file>