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Default"/>
        <w:jc w:val="both"/>
        <w:rPr/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JAMEN-STAV , s.r.o. Košťany nad Turcom 92, 03841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</w:t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16"/>
          <w:szCs w:val="16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18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592"/>
        <w:gridCol w:w="4591"/>
      </w:tblGrid>
      <w:tr>
        <w:trPr>
          <w:trHeight w:val="283" w:hRule="atLeast"/>
        </w:trPr>
        <w:tc>
          <w:tcPr>
            <w:tcW w:w="4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>
      <w:pPr>
        <w:pStyle w:val="Default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/>
      </w:pPr>
      <w:r>
        <w:rPr>
          <w:color w:val="auto"/>
          <w:sz w:val="23"/>
          <w:szCs w:val="23"/>
        </w:rPr>
        <w:t xml:space="preserve">(3) Priemerný prepočítaný počet zamestnancov. </w:t>
      </w:r>
      <w:r>
        <w:rPr>
          <w:color w:val="auto"/>
          <w:sz w:val="23"/>
          <w:szCs w:val="23"/>
        </w:rPr>
        <w:t>8</w:t>
      </w:r>
    </w:p>
    <w:p>
      <w:pPr>
        <w:pStyle w:val="Normal"/>
        <w:rPr>
          <w:sz w:val="23"/>
          <w:szCs w:val="23"/>
        </w:rPr>
      </w:pPr>
      <w:r>
        <w:rPr>
          <w:sz w:val="23"/>
          <w:szCs w:val="23"/>
        </w:rPr>
      </w:r>
      <w:r>
        <w:br w:type="page"/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ind w:firstLine="708"/>
        <w:jc w:val="both"/>
        <w:rPr/>
      </w:pPr>
      <w:r>
        <w:rPr>
          <w:color w:val="auto"/>
          <w:sz w:val="23"/>
          <w:szCs w:val="23"/>
        </w:rPr>
        <w:t xml:space="preserve">Áno </w:t>
        <w:tab/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86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>
        <w:trPr>
          <w:trHeight w:val="283" w:hRule="atLeast"/>
        </w:trPr>
        <w:tc>
          <w:tcPr>
            <w:tcW w:w="3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/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44826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241904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17085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40"/>
        <w:gridCol w:w="1920"/>
        <w:gridCol w:w="1920"/>
        <w:gridCol w:w="2979"/>
      </w:tblGrid>
      <w:tr>
        <w:trPr>
          <w:trHeight w:val="283" w:hRule="atLeast"/>
        </w:trPr>
        <w:tc>
          <w:tcPr>
            <w:tcW w:w="2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>
        <w:trPr>
          <w:trHeight w:val="283" w:hRule="atLeast"/>
        </w:trPr>
        <w:tc>
          <w:tcPr>
            <w:tcW w:w="24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automobily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7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>
        <w:trPr>
          <w:trHeight w:val="283" w:hRule="atLeast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1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1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1920"/>
        <w:gridCol w:w="3941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>
        <w:trPr>
          <w:trHeight w:val="283" w:hRule="atLeast"/>
        </w:trPr>
        <w:tc>
          <w:tcPr>
            <w:tcW w:w="43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>
        <w:trPr>
          <w:trHeight w:val="283" w:hRule="atLeast"/>
        </w:trPr>
        <w:tc>
          <w:tcPr>
            <w:tcW w:w="4360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88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0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436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33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449"/>
        <w:gridCol w:w="2880"/>
      </w:tblGrid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206816</w:t>
            </w: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/>
            </w:pPr>
            <w:r>
              <w:rPr>
                <w:rFonts w:eastAsia="Times New Roman"/>
                <w:sz w:val="22"/>
                <w:lang w:eastAsia="sk-SK"/>
              </w:rPr>
              <w:t>41870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5319"/>
        <w:gridCol w:w="1921"/>
        <w:gridCol w:w="2020"/>
      </w:tblGrid>
      <w:tr>
        <w:trPr>
          <w:trHeight w:val="283" w:hRule="atLeast"/>
        </w:trPr>
        <w:tc>
          <w:tcPr>
            <w:tcW w:w="531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1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>
        <w:trPr>
          <w:trHeight w:val="283" w:hRule="atLeast"/>
        </w:trPr>
        <w:tc>
          <w:tcPr>
            <w:tcW w:w="5319" w:type="dxa"/>
            <w:vMerge w:val="continue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1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479"/>
        <w:gridCol w:w="1921"/>
        <w:gridCol w:w="1919"/>
        <w:gridCol w:w="1921"/>
        <w:gridCol w:w="2020"/>
      </w:tblGrid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1" w:type="dxa"/>
            <w:gridSpan w:val="4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1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1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>
      <w:pPr>
        <w:pStyle w:val="Default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64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1339"/>
        <w:gridCol w:w="1129"/>
        <w:gridCol w:w="655"/>
        <w:gridCol w:w="1337"/>
        <w:gridCol w:w="1131"/>
        <w:gridCol w:w="653"/>
      </w:tblGrid>
      <w:tr>
        <w:trPr>
          <w:trHeight w:val="283" w:hRule="atLeast"/>
        </w:trPr>
        <w:tc>
          <w:tcPr>
            <w:tcW w:w="339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3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1" w:type="dxa"/>
            <w:gridSpan w:val="3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>
        <w:trPr>
          <w:trHeight w:val="283" w:hRule="atLeast"/>
        </w:trPr>
        <w:tc>
          <w:tcPr>
            <w:tcW w:w="339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339" w:type="dxa"/>
            <w:tcBorders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29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5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7" w:type="dxa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1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3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5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5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5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5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9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5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1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3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>
        <w:trPr>
          <w:trHeight w:val="283" w:hRule="atLeast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305,00€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>
      <w:pPr>
        <w:pStyle w:val="Default"/>
        <w:spacing w:before="0"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75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415"/>
        <w:gridCol w:w="2625"/>
        <w:gridCol w:w="3235"/>
      </w:tblGrid>
      <w:tr>
        <w:trPr>
          <w:trHeight w:val="283" w:hRule="atLeast"/>
        </w:trPr>
        <w:tc>
          <w:tcPr>
            <w:tcW w:w="34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3415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625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5" w:type="dxa"/>
            <w:tcBorders>
              <w:top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>
      <w:pPr>
        <w:pStyle w:val="Normal"/>
        <w:spacing w:before="0" w:after="200"/>
        <w:jc w:val="both"/>
        <w:rPr/>
      </w:pPr>
      <w:r>
        <w:rPr/>
      </w:r>
    </w:p>
    <w:sectPr>
      <w:headerReference w:type="default" r:id="rId2"/>
      <w:type w:val="nextPage"/>
      <w:pgSz w:w="11906" w:h="17340"/>
      <w:pgMar w:left="791" w:right="843" w:header="708" w:top="993" w:footer="0" w:bottom="505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TableGrid"/>
      <w:tblW w:w="10373" w:type="dxa"/>
      <w:jc w:val="left"/>
      <w:tblInd w:w="0" w:type="dxa"/>
      <w:tblCellMar>
        <w:top w:w="0" w:type="dxa"/>
        <w:left w:w="108" w:type="dxa"/>
        <w:bottom w:w="0" w:type="dxa"/>
        <w:right w:w="108" w:type="dxa"/>
      </w:tblCellMar>
      <w:tblLook w:val="04a0"/>
    </w:tblPr>
    <w:tblGrid>
      <w:gridCol w:w="3889"/>
      <w:gridCol w:w="613"/>
      <w:gridCol w:w="284"/>
      <w:gridCol w:w="284"/>
      <w:gridCol w:w="282"/>
      <w:gridCol w:w="284"/>
      <w:gridCol w:w="283"/>
      <w:gridCol w:w="236"/>
      <w:gridCol w:w="236"/>
      <w:gridCol w:w="237"/>
      <w:gridCol w:w="993"/>
      <w:gridCol w:w="283"/>
      <w:gridCol w:w="283"/>
      <w:gridCol w:w="284"/>
      <w:gridCol w:w="283"/>
      <w:gridCol w:w="283"/>
      <w:gridCol w:w="284"/>
      <w:gridCol w:w="284"/>
      <w:gridCol w:w="283"/>
      <w:gridCol w:w="249"/>
      <w:gridCol w:w="233"/>
    </w:tblGrid>
    <w:tr>
      <w:trPr/>
      <w:tc>
        <w:tcPr>
          <w:tcW w:w="3889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4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50521420</w:t>
          </w:r>
        </w:p>
      </w:tc>
      <w:tc>
        <w:tcPr>
          <w:tcW w:w="284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84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36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36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37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993" w:type="dxa"/>
          <w:tcBorders>
            <w:top w:val="nil"/>
            <w:bottom w:val="nil"/>
          </w:tcBorders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2120355501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84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84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84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49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23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</w:r>
        </w:p>
      </w:tc>
    </w:tr>
  </w:tbl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04cbe"/>
    <w:pPr>
      <w:widowControl/>
      <w:bidi w:val="0"/>
      <w:spacing w:lineRule="auto" w:line="276" w:before="0" w:after="200"/>
      <w:jc w:val="left"/>
    </w:pPr>
    <w:rPr>
      <w:rFonts w:ascii="Times New Roman" w:hAnsi="Times New Roman" w:cs="Times New Roman" w:eastAsia="Calibri"/>
      <w:color w:val="auto"/>
      <w:kern w:val="0"/>
      <w:sz w:val="24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semiHidden/>
    <w:qFormat/>
    <w:rsid w:val="00536b52"/>
    <w:rPr>
      <w:rFonts w:ascii="Times New Roman" w:hAnsi="Times New Roman" w:cs="Times New Roman"/>
      <w:sz w:val="24"/>
    </w:rPr>
  </w:style>
  <w:style w:type="character" w:styleId="FooterChar" w:customStyle="1">
    <w:name w:val="Footer Char"/>
    <w:basedOn w:val="DefaultParagraphFont"/>
    <w:link w:val="Footer"/>
    <w:uiPriority w:val="99"/>
    <w:semiHidden/>
    <w:qFormat/>
    <w:rsid w:val="00536b52"/>
    <w:rPr>
      <w:rFonts w:ascii="Times New Roman" w:hAnsi="Times New Roman" w:cs="Times New Roman"/>
      <w:sz w:val="24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Default" w:customStyle="1">
    <w:name w:val="Default"/>
    <w:qFormat/>
    <w:rsid w:val="005d536a"/>
    <w:pPr>
      <w:widowControl/>
      <w:bidi w:val="0"/>
      <w:spacing w:lineRule="auto" w:line="240" w:before="0" w:after="0"/>
      <w:jc w:val="left"/>
    </w:pPr>
    <w:rPr>
      <w:rFonts w:ascii="Times New Roman" w:hAnsi="Times New Roman" w:cs="Times New Roman" w:eastAsia="Calibri"/>
      <w:color w:val="000000"/>
      <w:kern w:val="0"/>
      <w:sz w:val="24"/>
      <w:szCs w:val="24"/>
      <w:lang w:val="sk-SK" w:eastAsia="en-US" w:bidi="ar-SA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HeaderChar"/>
    <w:uiPriority w:val="99"/>
    <w:semiHidden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FooterChar"/>
    <w:uiPriority w:val="99"/>
    <w:semiHidden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Application>Cool_Office/6.3.5.2$Windows_x86 LibreOffice_project/</Application>
  <Pages>6</Pages>
  <Words>1256</Words>
  <Characters>7580</Characters>
  <CharactersWithSpaces>8944</CharactersWithSpaces>
  <Paragraphs>306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dc:description/>
  <dc:language>sk-SK</dc:language>
  <cp:lastModifiedBy/>
  <dcterms:modified xsi:type="dcterms:W3CDTF">2020-05-25T18:16:12Z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