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7E3296" w:rsidP="00731171">
            <w:pPr>
              <w:jc w:val="left"/>
              <w:rPr>
                <w:color w:val="000000"/>
                <w:sz w:val="15"/>
                <w:szCs w:val="15"/>
              </w:rPr>
            </w:pPr>
            <w:r>
              <w:rPr>
                <w:color w:val="000000"/>
                <w:sz w:val="15"/>
                <w:szCs w:val="15"/>
              </w:rPr>
              <w:t>Malaida.net, 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D93437" w:rsidP="00D93437">
            <w:pPr>
              <w:jc w:val="left"/>
              <w:rPr>
                <w:snapToGrid w:val="0"/>
                <w:color w:val="000000"/>
                <w:sz w:val="15"/>
                <w:szCs w:val="15"/>
                <w:lang w:eastAsia="sk-SK"/>
              </w:rPr>
            </w:pPr>
            <w:r>
              <w:rPr>
                <w:snapToGrid w:val="0"/>
                <w:color w:val="000000"/>
                <w:sz w:val="15"/>
                <w:szCs w:val="15"/>
                <w:lang w:eastAsia="sk-SK"/>
              </w:rPr>
              <w:t>62090 Ostatné služby tykajúce sa informačných technológií a počítačov</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184920">
        <w:t>5 4</w:t>
      </w:r>
      <w:r w:rsidR="003D7C19">
        <w:t>36</w:t>
      </w:r>
      <w:r w:rsidR="00D1250B">
        <w:t xml:space="preserve">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w:t>
      </w:r>
      <w:r w:rsidR="00184920">
        <w:rPr>
          <w:snapToGrid w:val="0"/>
          <w:color w:val="000000"/>
          <w:lang w:eastAsia="sk-SK"/>
        </w:rPr>
        <w:t>neboli učtované.</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3D7C19" w:rsidP="00B11125">
            <w:pPr>
              <w:jc w:val="right"/>
              <w:rPr>
                <w:sz w:val="15"/>
                <w:szCs w:val="15"/>
                <w:lang w:eastAsia="sk-SK"/>
              </w:rPr>
            </w:pPr>
            <w:r>
              <w:rPr>
                <w:sz w:val="15"/>
                <w:szCs w:val="15"/>
                <w:lang w:eastAsia="sk-SK"/>
              </w:rPr>
              <w:t>1681</w:t>
            </w:r>
          </w:p>
        </w:tc>
        <w:tc>
          <w:tcPr>
            <w:tcW w:w="784" w:type="pct"/>
            <w:tcBorders>
              <w:top w:val="nil"/>
              <w:left w:val="single" w:sz="4" w:space="0" w:color="auto"/>
              <w:bottom w:val="single" w:sz="4" w:space="0" w:color="auto"/>
              <w:right w:val="single" w:sz="4" w:space="0" w:color="auto"/>
            </w:tcBorders>
            <w:vAlign w:val="bottom"/>
          </w:tcPr>
          <w:p w:rsidR="00335AB7" w:rsidRPr="002101E6" w:rsidRDefault="00184920" w:rsidP="00E74B0B">
            <w:pPr>
              <w:jc w:val="right"/>
              <w:rPr>
                <w:sz w:val="15"/>
                <w:szCs w:val="15"/>
                <w:lang w:eastAsia="sk-SK"/>
              </w:rPr>
            </w:pPr>
            <w:r>
              <w:rPr>
                <w:sz w:val="15"/>
                <w:szCs w:val="15"/>
                <w:lang w:eastAsia="sk-SK"/>
              </w:rPr>
              <w:t>634</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3D7C19" w:rsidP="00770289">
            <w:pPr>
              <w:jc w:val="right"/>
              <w:rPr>
                <w:b/>
                <w:bCs/>
                <w:sz w:val="15"/>
                <w:szCs w:val="15"/>
                <w:lang w:eastAsia="sk-SK"/>
              </w:rPr>
            </w:pPr>
            <w:r>
              <w:rPr>
                <w:b/>
                <w:bCs/>
                <w:sz w:val="15"/>
                <w:szCs w:val="15"/>
                <w:lang w:eastAsia="sk-SK"/>
              </w:rPr>
              <w:t>1681</w:t>
            </w:r>
          </w:p>
        </w:tc>
        <w:tc>
          <w:tcPr>
            <w:tcW w:w="784" w:type="pct"/>
            <w:tcBorders>
              <w:top w:val="nil"/>
              <w:left w:val="single" w:sz="4" w:space="0" w:color="auto"/>
              <w:bottom w:val="single" w:sz="4" w:space="0" w:color="auto"/>
              <w:right w:val="single" w:sz="4" w:space="0" w:color="auto"/>
            </w:tcBorders>
            <w:vAlign w:val="center"/>
          </w:tcPr>
          <w:p w:rsidR="00335AB7" w:rsidRPr="002101E6" w:rsidRDefault="00184920" w:rsidP="00787843">
            <w:pPr>
              <w:jc w:val="right"/>
              <w:rPr>
                <w:b/>
                <w:bCs/>
                <w:sz w:val="15"/>
                <w:szCs w:val="15"/>
                <w:lang w:eastAsia="sk-SK"/>
              </w:rPr>
            </w:pPr>
            <w:bookmarkStart w:id="8" w:name="_GoBack"/>
            <w:bookmarkEnd w:id="8"/>
            <w:r>
              <w:rPr>
                <w:b/>
                <w:bCs/>
                <w:sz w:val="15"/>
                <w:szCs w:val="15"/>
                <w:lang w:eastAsia="sk-SK"/>
              </w:rPr>
              <w:t>634</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navyšovala  v priebehu roka 201</w:t>
      </w:r>
      <w:r w:rsidR="00D1250B">
        <w:t>9</w:t>
      </w:r>
      <w:r w:rsidR="00416454">
        <w:t xml:space="preserve"> v čiastke </w:t>
      </w:r>
      <w:r w:rsidR="00184920">
        <w:t>174</w:t>
      </w:r>
      <w:r w:rsidR="00416454">
        <w:t xml:space="preserve"> eur pridel do  rezervného fondu.</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327" w:rsidRDefault="005B7327">
      <w:r>
        <w:separator/>
      </w:r>
    </w:p>
  </w:endnote>
  <w:endnote w:type="continuationSeparator" w:id="1">
    <w:p w:rsidR="005B7327" w:rsidRDefault="005B73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3D23B9" w:rsidP="002101E6">
    <w:pPr>
      <w:pStyle w:val="Pta"/>
      <w:pBdr>
        <w:top w:val="single" w:sz="4" w:space="1" w:color="auto"/>
      </w:pBdr>
      <w:jc w:val="right"/>
    </w:pPr>
    <w:r>
      <w:fldChar w:fldCharType="begin"/>
    </w:r>
    <w:r w:rsidR="00F57875">
      <w:instrText xml:space="preserve"> PAGE   \* MERGEFORMAT </w:instrText>
    </w:r>
    <w:r>
      <w:fldChar w:fldCharType="separate"/>
    </w:r>
    <w:r w:rsidR="003D7C19">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327" w:rsidRDefault="005B7327">
      <w:r>
        <w:separator/>
      </w:r>
    </w:p>
  </w:footnote>
  <w:footnote w:type="continuationSeparator" w:id="1">
    <w:p w:rsidR="005B7327" w:rsidRDefault="005B73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7E3296">
      <w:t>50762087</w:t>
    </w:r>
    <w:r>
      <w:tab/>
      <w:t xml:space="preserve">DIČ: </w:t>
    </w:r>
    <w:r w:rsidR="003A577C">
      <w:t>2</w:t>
    </w:r>
    <w:bookmarkStart w:id="9" w:name="Business_name"/>
    <w:bookmarkEnd w:id="9"/>
    <w:r w:rsidR="007E3296">
      <w:t>120464940</w:t>
    </w:r>
  </w:p>
  <w:p w:rsidR="007E3296" w:rsidRDefault="007E3296" w:rsidP="00C81150">
    <w:pPr>
      <w:pStyle w:val="Hlavika"/>
    </w:pPr>
    <w:r>
      <w:t>malaida.net,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3E0C"/>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920"/>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19"/>
    <w:rsid w:val="003D0CC4"/>
    <w:rsid w:val="003D23B9"/>
    <w:rsid w:val="003D49E1"/>
    <w:rsid w:val="003D74FC"/>
    <w:rsid w:val="003D76C3"/>
    <w:rsid w:val="003D7C19"/>
    <w:rsid w:val="003E000E"/>
    <w:rsid w:val="003E07E8"/>
    <w:rsid w:val="003E168C"/>
    <w:rsid w:val="003E34FD"/>
    <w:rsid w:val="003E4CCB"/>
    <w:rsid w:val="003F0FCA"/>
    <w:rsid w:val="003F164C"/>
    <w:rsid w:val="003F1C6A"/>
    <w:rsid w:val="003F20D8"/>
    <w:rsid w:val="003F554B"/>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5A73"/>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327"/>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296"/>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3437"/>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1294</Words>
  <Characters>7380</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2020-05-28T00:25:00Z</dcterms:created>
  <dcterms:modified xsi:type="dcterms:W3CDTF">2020-05-28T00:25:00Z</dcterms:modified>
</cp:coreProperties>
</file>