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533BB9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533BB9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42E4E">
        <w:rPr>
          <w:rFonts w:ascii="Arial Narrow" w:hAnsi="Arial Narrow"/>
          <w:b/>
        </w:rPr>
        <w:t>9</w:t>
      </w:r>
    </w:p>
    <w:p w14:paraId="6533BB9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533BB9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6533BB9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533BB9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533BB96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533BB9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533BB9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533BB9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6533BB9C" w14:textId="77777777" w:rsidTr="002D7E6D">
        <w:tc>
          <w:tcPr>
            <w:tcW w:w="3085" w:type="dxa"/>
          </w:tcPr>
          <w:p w14:paraId="6533BB9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533BB9B" w14:textId="36F56D03" w:rsidR="002D7E6D" w:rsidRPr="00A55E63" w:rsidRDefault="0030763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MEDULOWE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 v likvidácií</w:t>
            </w:r>
          </w:p>
        </w:tc>
      </w:tr>
      <w:tr w:rsidR="00A55E63" w:rsidRPr="00A55E63" w14:paraId="6533BB9F" w14:textId="77777777" w:rsidTr="002D7E6D">
        <w:tc>
          <w:tcPr>
            <w:tcW w:w="3085" w:type="dxa"/>
          </w:tcPr>
          <w:p w14:paraId="6533BB9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533BB9E" w14:textId="542440F3" w:rsidR="002D7E6D" w:rsidRPr="00A55E63" w:rsidRDefault="002D6FE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44 143 486</w:t>
            </w:r>
          </w:p>
        </w:tc>
      </w:tr>
      <w:tr w:rsidR="00A55E63" w:rsidRPr="00A55E63" w14:paraId="6533BBA2" w14:textId="77777777" w:rsidTr="002D7E6D">
        <w:tc>
          <w:tcPr>
            <w:tcW w:w="3085" w:type="dxa"/>
          </w:tcPr>
          <w:p w14:paraId="6533BBA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533BBA1" w14:textId="0AC3B896" w:rsidR="002D7E6D" w:rsidRPr="00A55E63" w:rsidRDefault="002D6FE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Bernolákova 2070, 955 01 Topoľčany</w:t>
            </w:r>
          </w:p>
        </w:tc>
      </w:tr>
    </w:tbl>
    <w:p w14:paraId="6533BBA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533BBA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533BBA5" w14:textId="712E5143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2D6FEC">
        <w:rPr>
          <w:rFonts w:ascii="Arial" w:hAnsi="Arial" w:cs="Arial"/>
          <w:spacing w:val="-5"/>
          <w:sz w:val="22"/>
          <w:szCs w:val="22"/>
        </w:rPr>
        <w:t xml:space="preserve"> nie je</w:t>
      </w:r>
      <w:r w:rsidR="005647C9">
        <w:rPr>
          <w:rFonts w:ascii="Arial" w:hAnsi="Arial" w:cs="Arial"/>
          <w:spacing w:val="-5"/>
          <w:sz w:val="22"/>
          <w:szCs w:val="22"/>
        </w:rPr>
        <w:t xml:space="preserve"> v konsolidovanom celku</w:t>
      </w:r>
    </w:p>
    <w:p w14:paraId="6533BBA6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533BBA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533BBA8" w14:textId="1FD9FCA4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1013DC">
        <w:rPr>
          <w:rFonts w:ascii="Arial" w:hAnsi="Arial" w:cs="Arial"/>
        </w:rPr>
        <w:t xml:space="preserve"> </w:t>
      </w:r>
    </w:p>
    <w:p w14:paraId="6533BBA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6533BBAE" w14:textId="77777777" w:rsidTr="002D7E6D">
        <w:tc>
          <w:tcPr>
            <w:tcW w:w="4219" w:type="dxa"/>
          </w:tcPr>
          <w:p w14:paraId="6533BBA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533BBA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533BBA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533BBA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533BBB2" w14:textId="77777777" w:rsidTr="002D7E6D">
        <w:tc>
          <w:tcPr>
            <w:tcW w:w="4219" w:type="dxa"/>
          </w:tcPr>
          <w:p w14:paraId="6533BBAF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533BBB0" w14:textId="78954C61" w:rsidR="002D7E6D" w:rsidRPr="00A55E63" w:rsidRDefault="001013D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</w:tcPr>
          <w:p w14:paraId="6533BBB1" w14:textId="08BDE8B6" w:rsidR="002D7E6D" w:rsidRPr="00A55E63" w:rsidRDefault="001013D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14:paraId="6533BBB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533BBB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533BBB5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533BBB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533BBB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533BBB8" w14:textId="15A0241C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013DC">
        <w:rPr>
          <w:rFonts w:ascii="Arial" w:hAnsi="Arial" w:cs="Arial"/>
          <w:sz w:val="22"/>
          <w:szCs w:val="22"/>
        </w:rPr>
        <w:t xml:space="preserve"> ÚJ nebude nepretržite pokračovať vo svojej činnosti, dňa </w:t>
      </w:r>
      <w:r w:rsidR="006757F4">
        <w:rPr>
          <w:rFonts w:ascii="Arial" w:hAnsi="Arial" w:cs="Arial"/>
          <w:sz w:val="22"/>
          <w:szCs w:val="22"/>
        </w:rPr>
        <w:t>1.1.2020 vstúpila do likvidácie</w:t>
      </w:r>
    </w:p>
    <w:p w14:paraId="6533BBB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33BB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33BBB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6533BBBE" w14:textId="77777777" w:rsidTr="002D7E6D">
        <w:tc>
          <w:tcPr>
            <w:tcW w:w="4843" w:type="dxa"/>
          </w:tcPr>
          <w:p w14:paraId="6533BB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533BBB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533BBC1" w14:textId="77777777" w:rsidTr="002D7E6D">
        <w:tc>
          <w:tcPr>
            <w:tcW w:w="4843" w:type="dxa"/>
          </w:tcPr>
          <w:p w14:paraId="6533BB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533BBC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533BBC4" w14:textId="77777777" w:rsidTr="002D7E6D">
        <w:tc>
          <w:tcPr>
            <w:tcW w:w="4843" w:type="dxa"/>
          </w:tcPr>
          <w:p w14:paraId="6533BBC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533BBC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533BBC7" w14:textId="77777777" w:rsidTr="002D7E6D">
        <w:tc>
          <w:tcPr>
            <w:tcW w:w="4843" w:type="dxa"/>
          </w:tcPr>
          <w:p w14:paraId="6533BBC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533BBC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533BBCA" w14:textId="77777777" w:rsidTr="002D7E6D">
        <w:tc>
          <w:tcPr>
            <w:tcW w:w="4843" w:type="dxa"/>
          </w:tcPr>
          <w:p w14:paraId="6533BBC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533BBC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533BBCD" w14:textId="77777777" w:rsidTr="002D7E6D">
        <w:tc>
          <w:tcPr>
            <w:tcW w:w="4843" w:type="dxa"/>
          </w:tcPr>
          <w:p w14:paraId="6533BBC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533BB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533BBD0" w14:textId="77777777" w:rsidTr="002D7E6D">
        <w:tc>
          <w:tcPr>
            <w:tcW w:w="4843" w:type="dxa"/>
          </w:tcPr>
          <w:p w14:paraId="6533BBC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533BBC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533BBD3" w14:textId="77777777" w:rsidTr="002D7E6D">
        <w:tc>
          <w:tcPr>
            <w:tcW w:w="4843" w:type="dxa"/>
          </w:tcPr>
          <w:p w14:paraId="6533BBD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533BBD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533BBD6" w14:textId="77777777" w:rsidTr="002D7E6D">
        <w:tc>
          <w:tcPr>
            <w:tcW w:w="4843" w:type="dxa"/>
          </w:tcPr>
          <w:p w14:paraId="6533BBD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533BBD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533BBD9" w14:textId="77777777" w:rsidTr="002D7E6D">
        <w:tc>
          <w:tcPr>
            <w:tcW w:w="4843" w:type="dxa"/>
          </w:tcPr>
          <w:p w14:paraId="6533BBD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533BBD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533BBDC" w14:textId="77777777" w:rsidTr="002D7E6D">
        <w:tc>
          <w:tcPr>
            <w:tcW w:w="4843" w:type="dxa"/>
          </w:tcPr>
          <w:p w14:paraId="6533BBD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533BBD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533BBDF" w14:textId="77777777" w:rsidTr="002D7E6D">
        <w:tc>
          <w:tcPr>
            <w:tcW w:w="4843" w:type="dxa"/>
          </w:tcPr>
          <w:p w14:paraId="6533BBD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533BBD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533BBE2" w14:textId="77777777" w:rsidTr="002D7E6D">
        <w:tc>
          <w:tcPr>
            <w:tcW w:w="4843" w:type="dxa"/>
          </w:tcPr>
          <w:p w14:paraId="6533BBE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533BBE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533BBE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33BB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33BBE5" w14:textId="74BAA12D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10AAF">
        <w:rPr>
          <w:rFonts w:ascii="Arial" w:hAnsi="Arial" w:cs="Arial"/>
          <w:sz w:val="22"/>
          <w:szCs w:val="22"/>
        </w:rPr>
        <w:t xml:space="preserve"> bez náplne</w:t>
      </w:r>
    </w:p>
    <w:p w14:paraId="6533BBE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33BBE7" w14:textId="57F4F6E4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4533E">
        <w:rPr>
          <w:rFonts w:ascii="Arial" w:hAnsi="Arial" w:cs="Arial"/>
          <w:spacing w:val="-5"/>
          <w:sz w:val="22"/>
          <w:szCs w:val="22"/>
        </w:rPr>
        <w:t xml:space="preserve"> </w:t>
      </w:r>
      <w:r w:rsidR="0084533E">
        <w:rPr>
          <w:rFonts w:ascii="Arial" w:hAnsi="Arial" w:cs="Arial"/>
          <w:spacing w:val="-1"/>
          <w:sz w:val="22"/>
          <w:szCs w:val="22"/>
        </w:rPr>
        <w:t>bez náplne</w:t>
      </w:r>
    </w:p>
    <w:p w14:paraId="6533BBE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533BBE9" w14:textId="590F010E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84533E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14:paraId="6533BBE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33BBEB" w14:textId="6D0A5AA6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84533E">
        <w:rPr>
          <w:rFonts w:ascii="Arial" w:hAnsi="Arial" w:cs="Arial"/>
          <w:sz w:val="22"/>
          <w:szCs w:val="22"/>
        </w:rPr>
        <w:t xml:space="preserve"> </w:t>
      </w:r>
      <w:r w:rsidR="0084533E">
        <w:rPr>
          <w:rFonts w:ascii="Arial" w:hAnsi="Arial" w:cs="Arial"/>
          <w:spacing w:val="-1"/>
          <w:sz w:val="22"/>
          <w:szCs w:val="22"/>
        </w:rPr>
        <w:t>bez náplne</w:t>
      </w:r>
    </w:p>
    <w:p w14:paraId="6533BBE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  <w:bookmarkStart w:id="0" w:name="_GoBack"/>
      <w:bookmarkEnd w:id="0"/>
    </w:p>
    <w:p w14:paraId="6533BBED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533BBE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533BBE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533BBF0" w14:textId="79F28DCE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84533E">
        <w:rPr>
          <w:rFonts w:ascii="Arial" w:hAnsi="Arial" w:cs="Arial"/>
          <w:sz w:val="22"/>
          <w:szCs w:val="22"/>
        </w:rPr>
        <w:t xml:space="preserve"> </w:t>
      </w:r>
      <w:r w:rsidR="0084533E">
        <w:rPr>
          <w:rFonts w:ascii="Arial" w:hAnsi="Arial" w:cs="Arial"/>
          <w:spacing w:val="-1"/>
          <w:sz w:val="22"/>
          <w:szCs w:val="22"/>
        </w:rPr>
        <w:t>bez náplne</w:t>
      </w:r>
    </w:p>
    <w:p w14:paraId="6533BB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533BBF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33BBF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33BB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33BB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33BB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33BBF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33BBF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33BBF9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33BBFA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6533BBF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33BBFC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6533BB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33BBF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533BBF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33BC0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6533BC0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33BC02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533BC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533BC0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33BC0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33BC06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533BC0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533BC0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6533BC0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533BC0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6533BC0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33BC0C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6533BC0D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33BC0E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6533BC0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33BC10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533BC1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33BC12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533BC13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7E162E2" w14:textId="77777777" w:rsidR="00E2006E" w:rsidRDefault="00E2006E">
      <w:r>
        <w:separator/>
      </w:r>
    </w:p>
  </w:endnote>
  <w:endnote w:type="continuationSeparator" w:id="0">
    <w:p w14:paraId="4C27ED4B" w14:textId="77777777" w:rsidR="00E2006E" w:rsidRDefault="00E200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533BC1E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533BC1F" wp14:editId="6533BC2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533BC21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533BC1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6533BC21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5B3D5E1" w14:textId="77777777" w:rsidR="00E2006E" w:rsidRDefault="00E2006E">
      <w:r>
        <w:separator/>
      </w:r>
    </w:p>
  </w:footnote>
  <w:footnote w:type="continuationSeparator" w:id="0">
    <w:p w14:paraId="2880B492" w14:textId="77777777" w:rsidR="00E2006E" w:rsidRDefault="00E200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533BC18" w14:textId="77777777" w:rsidR="0055784D" w:rsidRDefault="0055784D">
    <w:pPr>
      <w:pStyle w:val="Hlavika"/>
    </w:pPr>
  </w:p>
  <w:p w14:paraId="6533BC19" w14:textId="77777777" w:rsidR="0055784D" w:rsidRDefault="0055784D">
    <w:pPr>
      <w:pStyle w:val="Hlavika"/>
    </w:pPr>
  </w:p>
  <w:p w14:paraId="6533BC1A" w14:textId="77777777" w:rsidR="0055784D" w:rsidRDefault="0055784D">
    <w:pPr>
      <w:pStyle w:val="Hlavika"/>
    </w:pPr>
  </w:p>
  <w:p w14:paraId="6533BC1B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14:paraId="6533BC1C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533BC1D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1013DC"/>
    <w:rsid w:val="001406AD"/>
    <w:rsid w:val="001A1B05"/>
    <w:rsid w:val="002401F1"/>
    <w:rsid w:val="002B348B"/>
    <w:rsid w:val="002C12B4"/>
    <w:rsid w:val="002D6FEC"/>
    <w:rsid w:val="002D7E6D"/>
    <w:rsid w:val="00307630"/>
    <w:rsid w:val="00310AAF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5647C9"/>
    <w:rsid w:val="00623868"/>
    <w:rsid w:val="00637F73"/>
    <w:rsid w:val="006757F4"/>
    <w:rsid w:val="00676DB4"/>
    <w:rsid w:val="006831DF"/>
    <w:rsid w:val="00691F3D"/>
    <w:rsid w:val="00731073"/>
    <w:rsid w:val="007E2277"/>
    <w:rsid w:val="0084533E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71636"/>
    <w:rsid w:val="00CC3205"/>
    <w:rsid w:val="00CD545D"/>
    <w:rsid w:val="00DF6AD0"/>
    <w:rsid w:val="00E1750C"/>
    <w:rsid w:val="00E2006E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533BB90"/>
  <w15:docId w15:val="{2BF2F4C1-D032-425E-96C8-3643501F16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3</Pages>
  <Words>1037</Words>
  <Characters>5912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Nada Vnuková</cp:lastModifiedBy>
  <cp:revision>16</cp:revision>
  <dcterms:created xsi:type="dcterms:W3CDTF">2016-10-28T13:07:00Z</dcterms:created>
  <dcterms:modified xsi:type="dcterms:W3CDTF">2020-06-03T09:17:00Z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