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 w:rsidRPr="00AE54C9">
        <w:rPr>
          <w:rFonts w:asciiTheme="minorHAnsi" w:hAnsiTheme="minorHAnsi" w:cs="Arial"/>
          <w:b/>
          <w:sz w:val="24"/>
          <w:szCs w:val="24"/>
        </w:rPr>
        <w:t>D.A.L., spoločnosť s </w:t>
      </w:r>
      <w:proofErr w:type="spellStart"/>
      <w:r w:rsidRPr="00AE54C9">
        <w:rPr>
          <w:rFonts w:asciiTheme="minorHAnsi" w:hAnsiTheme="minorHAnsi" w:cs="Arial"/>
          <w:b/>
          <w:sz w:val="24"/>
          <w:szCs w:val="24"/>
        </w:rPr>
        <w:t>r.o</w:t>
      </w:r>
      <w:proofErr w:type="spellEnd"/>
      <w:r w:rsidRPr="00AE54C9">
        <w:rPr>
          <w:rFonts w:asciiTheme="minorHAnsi" w:hAnsiTheme="minorHAnsi" w:cs="Arial"/>
          <w:b/>
          <w:sz w:val="24"/>
          <w:szCs w:val="24"/>
        </w:rPr>
        <w:t>.,  Považský Chlmec č. 500, 010 03 Žilina</w:t>
      </w:r>
      <w:r w:rsidR="00ED674F" w:rsidRPr="00AE54C9">
        <w:rPr>
          <w:rFonts w:asciiTheme="minorHAnsi" w:hAnsiTheme="minorHAnsi" w:cs="Arial"/>
          <w:b/>
          <w:sz w:val="24"/>
          <w:szCs w:val="24"/>
        </w:rPr>
        <w:t xml:space="preserve">        </w:t>
      </w:r>
    </w:p>
    <w:p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  <w:r>
        <w:rPr>
          <w:rFonts w:asciiTheme="minorHAnsi" w:hAnsiTheme="minorHAnsi" w:cs="Arial"/>
          <w:b/>
          <w:iCs/>
          <w:sz w:val="22"/>
          <w:szCs w:val="22"/>
        </w:rPr>
        <w:t>Spoločnosť zapísaná v obchodnom registri Okresného súdu Žilina</w:t>
      </w:r>
    </w:p>
    <w:p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  <w:r>
        <w:rPr>
          <w:rFonts w:asciiTheme="minorHAnsi" w:hAnsiTheme="minorHAnsi" w:cs="Arial"/>
          <w:b/>
          <w:iCs/>
          <w:sz w:val="22"/>
          <w:szCs w:val="22"/>
        </w:rPr>
        <w:t xml:space="preserve">Oddiel : </w:t>
      </w:r>
      <w:proofErr w:type="spellStart"/>
      <w:r>
        <w:rPr>
          <w:rFonts w:asciiTheme="minorHAnsi" w:hAnsiTheme="minorHAnsi" w:cs="Arial"/>
          <w:b/>
          <w:iCs/>
          <w:sz w:val="22"/>
          <w:szCs w:val="22"/>
        </w:rPr>
        <w:t>Sro</w:t>
      </w:r>
      <w:proofErr w:type="spellEnd"/>
      <w:r>
        <w:rPr>
          <w:rFonts w:asciiTheme="minorHAnsi" w:hAnsiTheme="minorHAnsi" w:cs="Arial"/>
          <w:b/>
          <w:iCs/>
          <w:sz w:val="22"/>
          <w:szCs w:val="22"/>
        </w:rPr>
        <w:t>: vložka č. 14442/L, IČO: 36413861,  DIČ: 2020108530</w:t>
      </w:r>
    </w:p>
    <w:p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>
        <w:rPr>
          <w:rFonts w:asciiTheme="minorHAnsi" w:hAnsiTheme="minorHAnsi" w:cs="Arial"/>
          <w:b/>
          <w:iCs/>
          <w:sz w:val="22"/>
          <w:szCs w:val="22"/>
        </w:rPr>
        <w:t xml:space="preserve">                                     V Ý R O Č N Á     S P R Á V A </w:t>
      </w:r>
    </w:p>
    <w:p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>
        <w:rPr>
          <w:rFonts w:asciiTheme="minorHAnsi" w:hAnsiTheme="minorHAnsi" w:cs="Arial"/>
          <w:b/>
          <w:i/>
          <w:iCs/>
          <w:sz w:val="22"/>
          <w:szCs w:val="22"/>
        </w:rPr>
        <w:t xml:space="preserve">                           Spoločnosti D.A.L., spol. s </w:t>
      </w:r>
      <w:proofErr w:type="spellStart"/>
      <w:r>
        <w:rPr>
          <w:rFonts w:asciiTheme="minorHAnsi" w:hAnsiTheme="minorHAnsi" w:cs="Arial"/>
          <w:b/>
          <w:i/>
          <w:iCs/>
          <w:sz w:val="22"/>
          <w:szCs w:val="22"/>
        </w:rPr>
        <w:t>r.o</w:t>
      </w:r>
      <w:proofErr w:type="spellEnd"/>
      <w:r>
        <w:rPr>
          <w:rFonts w:asciiTheme="minorHAnsi" w:hAnsiTheme="minorHAnsi" w:cs="Arial"/>
          <w:b/>
          <w:i/>
          <w:iCs/>
          <w:sz w:val="22"/>
          <w:szCs w:val="22"/>
        </w:rPr>
        <w:t>., Žilina</w:t>
      </w:r>
    </w:p>
    <w:p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>
        <w:rPr>
          <w:rFonts w:asciiTheme="minorHAnsi" w:hAnsiTheme="minorHAnsi" w:cs="Arial"/>
          <w:b/>
          <w:i/>
          <w:iCs/>
          <w:sz w:val="22"/>
          <w:szCs w:val="22"/>
        </w:rPr>
        <w:t xml:space="preserve">                                             za rok </w:t>
      </w:r>
      <w:r w:rsidR="0037334E">
        <w:rPr>
          <w:rFonts w:asciiTheme="minorHAnsi" w:hAnsiTheme="minorHAnsi" w:cs="Arial"/>
          <w:b/>
          <w:i/>
          <w:iCs/>
          <w:sz w:val="22"/>
          <w:szCs w:val="22"/>
        </w:rPr>
        <w:t>201</w:t>
      </w:r>
      <w:r w:rsidR="00A45AF0">
        <w:rPr>
          <w:rFonts w:asciiTheme="minorHAnsi" w:hAnsiTheme="minorHAnsi" w:cs="Arial"/>
          <w:b/>
          <w:i/>
          <w:iCs/>
          <w:sz w:val="22"/>
          <w:szCs w:val="22"/>
        </w:rPr>
        <w:t>9</w:t>
      </w:r>
    </w:p>
    <w:p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:rsidR="00AE54C9" w:rsidRDefault="00AE54C9" w:rsidP="00AE54C9">
      <w:p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>
        <w:rPr>
          <w:rFonts w:asciiTheme="minorHAnsi" w:hAnsiTheme="minorHAnsi" w:cs="Arial"/>
          <w:b/>
          <w:i/>
          <w:iCs/>
          <w:sz w:val="22"/>
          <w:szCs w:val="22"/>
        </w:rPr>
        <w:t xml:space="preserve">                                    Žilina, 20</w:t>
      </w:r>
      <w:r w:rsidR="00A45AF0">
        <w:rPr>
          <w:rFonts w:asciiTheme="minorHAnsi" w:hAnsiTheme="minorHAnsi" w:cs="Arial"/>
          <w:b/>
          <w:i/>
          <w:iCs/>
          <w:sz w:val="22"/>
          <w:szCs w:val="22"/>
        </w:rPr>
        <w:t>20</w:t>
      </w:r>
    </w:p>
    <w:p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:rsidR="00AE54C9" w:rsidRDefault="00AE54C9" w:rsidP="00AE54C9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>
        <w:rPr>
          <w:rFonts w:asciiTheme="minorHAnsi" w:hAnsiTheme="minorHAnsi" w:cs="Arial"/>
          <w:b/>
          <w:i/>
          <w:iCs/>
          <w:sz w:val="22"/>
          <w:szCs w:val="22"/>
        </w:rPr>
        <w:lastRenderedPageBreak/>
        <w:t>Úvod – všeobecné údaje</w:t>
      </w:r>
    </w:p>
    <w:p w:rsidR="00AE54C9" w:rsidRPr="00017469" w:rsidRDefault="00AE54C9" w:rsidP="00017469">
      <w:pPr>
        <w:pStyle w:val="Odsekzoznamu"/>
        <w:numPr>
          <w:ilvl w:val="0"/>
          <w:numId w:val="3"/>
        </w:num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 w:rsidRPr="00017469">
        <w:rPr>
          <w:rFonts w:asciiTheme="minorHAnsi" w:hAnsiTheme="minorHAnsi" w:cs="Arial"/>
          <w:iCs/>
          <w:sz w:val="22"/>
          <w:szCs w:val="22"/>
        </w:rPr>
        <w:t>Obchodné meno a sídlo spoločnosti :</w:t>
      </w:r>
      <w:r w:rsidR="00017469">
        <w:rPr>
          <w:rFonts w:asciiTheme="minorHAnsi" w:hAnsiTheme="minorHAnsi" w:cs="Arial"/>
          <w:iCs/>
          <w:sz w:val="22"/>
          <w:szCs w:val="22"/>
        </w:rPr>
        <w:t xml:space="preserve"> D.A.L., spol. s </w:t>
      </w:r>
      <w:proofErr w:type="spellStart"/>
      <w:r w:rsidR="00017469">
        <w:rPr>
          <w:rFonts w:asciiTheme="minorHAnsi" w:hAnsiTheme="minorHAnsi" w:cs="Arial"/>
          <w:iCs/>
          <w:sz w:val="22"/>
          <w:szCs w:val="22"/>
        </w:rPr>
        <w:t>r.o</w:t>
      </w:r>
      <w:proofErr w:type="spellEnd"/>
      <w:r w:rsidR="00017469">
        <w:rPr>
          <w:rFonts w:asciiTheme="minorHAnsi" w:hAnsiTheme="minorHAnsi" w:cs="Arial"/>
          <w:iCs/>
          <w:sz w:val="22"/>
          <w:szCs w:val="22"/>
        </w:rPr>
        <w:t>.,  Považský Chlmec 500, 01003 Žilina</w:t>
      </w:r>
    </w:p>
    <w:p w:rsidR="00017469" w:rsidRPr="00017469" w:rsidRDefault="00017469" w:rsidP="00017469">
      <w:pPr>
        <w:pStyle w:val="Odsekzoznamu"/>
        <w:numPr>
          <w:ilvl w:val="0"/>
          <w:numId w:val="3"/>
        </w:num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>Hlavné činnosti spoločnosti podľa výpisu z obchodného registra :</w:t>
      </w:r>
    </w:p>
    <w:p w:rsidR="00017469" w:rsidRDefault="00017469" w:rsidP="00017469">
      <w:pPr>
        <w:pStyle w:val="Odsekzoznamu"/>
        <w:numPr>
          <w:ilvl w:val="0"/>
          <w:numId w:val="5"/>
        </w:numPr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 w:rsidRPr="00017469">
        <w:rPr>
          <w:rFonts w:asciiTheme="minorHAnsi" w:hAnsiTheme="minorHAnsi" w:cs="Arial"/>
          <w:iCs/>
          <w:sz w:val="22"/>
          <w:szCs w:val="22"/>
        </w:rPr>
        <w:t>Výroba štrku, štrkopiesku a</w:t>
      </w:r>
      <w:r>
        <w:rPr>
          <w:rFonts w:asciiTheme="minorHAnsi" w:hAnsiTheme="minorHAnsi" w:cs="Arial"/>
          <w:iCs/>
          <w:sz w:val="22"/>
          <w:szCs w:val="22"/>
        </w:rPr>
        <w:t> </w:t>
      </w:r>
      <w:r w:rsidRPr="00017469">
        <w:rPr>
          <w:rFonts w:asciiTheme="minorHAnsi" w:hAnsiTheme="minorHAnsi" w:cs="Arial"/>
          <w:iCs/>
          <w:sz w:val="22"/>
          <w:szCs w:val="22"/>
        </w:rPr>
        <w:t>piesku</w:t>
      </w:r>
    </w:p>
    <w:p w:rsidR="00017469" w:rsidRDefault="00017469" w:rsidP="00017469">
      <w:pPr>
        <w:pStyle w:val="Odsekzoznamu"/>
        <w:numPr>
          <w:ilvl w:val="0"/>
          <w:numId w:val="5"/>
        </w:numPr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 w:rsidRPr="00017469">
        <w:rPr>
          <w:rFonts w:asciiTheme="minorHAnsi" w:hAnsiTheme="minorHAnsi" w:cs="Arial"/>
          <w:iCs/>
          <w:sz w:val="22"/>
          <w:szCs w:val="22"/>
        </w:rPr>
        <w:t>Zemné a demolačné práce</w:t>
      </w:r>
      <w:r>
        <w:rPr>
          <w:rFonts w:asciiTheme="minorHAnsi" w:hAnsiTheme="minorHAnsi" w:cs="Arial"/>
          <w:iCs/>
          <w:sz w:val="22"/>
          <w:szCs w:val="22"/>
        </w:rPr>
        <w:t xml:space="preserve"> </w:t>
      </w:r>
    </w:p>
    <w:p w:rsidR="00017469" w:rsidRPr="00017469" w:rsidRDefault="00017469" w:rsidP="00017469">
      <w:pPr>
        <w:pStyle w:val="Odsekzoznamu"/>
        <w:numPr>
          <w:ilvl w:val="0"/>
          <w:numId w:val="5"/>
        </w:numPr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 w:rsidRPr="00017469">
        <w:rPr>
          <w:rFonts w:asciiTheme="minorHAnsi" w:hAnsiTheme="minorHAnsi" w:cs="Arial"/>
          <w:iCs/>
          <w:sz w:val="22"/>
          <w:szCs w:val="22"/>
        </w:rPr>
        <w:t>Vnútroštátna nákladná preprava</w:t>
      </w:r>
    </w:p>
    <w:p w:rsidR="00017469" w:rsidRDefault="00017469" w:rsidP="00017469">
      <w:pPr>
        <w:pStyle w:val="Odsekzoznamu"/>
        <w:numPr>
          <w:ilvl w:val="0"/>
          <w:numId w:val="3"/>
        </w:numPr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 w:rsidRPr="00017469">
        <w:rPr>
          <w:rFonts w:asciiTheme="minorHAnsi" w:hAnsiTheme="minorHAnsi" w:cs="Arial"/>
          <w:iCs/>
          <w:sz w:val="22"/>
          <w:szCs w:val="22"/>
        </w:rPr>
        <w:t xml:space="preserve">Členovia štatutárnych orgánov </w:t>
      </w:r>
      <w:r>
        <w:rPr>
          <w:rFonts w:asciiTheme="minorHAnsi" w:hAnsiTheme="minorHAnsi" w:cs="Arial"/>
          <w:iCs/>
          <w:sz w:val="22"/>
          <w:szCs w:val="22"/>
        </w:rPr>
        <w:t xml:space="preserve">spoločnosti </w:t>
      </w:r>
      <w:r w:rsidRPr="00017469">
        <w:rPr>
          <w:rFonts w:asciiTheme="minorHAnsi" w:hAnsiTheme="minorHAnsi" w:cs="Arial"/>
          <w:iCs/>
          <w:sz w:val="22"/>
          <w:szCs w:val="22"/>
        </w:rPr>
        <w:t>:</w:t>
      </w:r>
    </w:p>
    <w:p w:rsidR="00017469" w:rsidRPr="00017469" w:rsidRDefault="00017469" w:rsidP="00017469">
      <w:pPr>
        <w:pStyle w:val="Odsekzoznamu"/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 xml:space="preserve">Konatelia -  Peter </w:t>
      </w:r>
      <w:proofErr w:type="spellStart"/>
      <w:r>
        <w:rPr>
          <w:rFonts w:asciiTheme="minorHAnsi" w:hAnsiTheme="minorHAnsi" w:cs="Arial"/>
          <w:iCs/>
          <w:sz w:val="22"/>
          <w:szCs w:val="22"/>
        </w:rPr>
        <w:t>Lisík</w:t>
      </w:r>
      <w:proofErr w:type="spellEnd"/>
      <w:r>
        <w:rPr>
          <w:rFonts w:asciiTheme="minorHAnsi" w:hAnsiTheme="minorHAnsi" w:cs="Arial"/>
          <w:iCs/>
          <w:sz w:val="22"/>
          <w:szCs w:val="22"/>
        </w:rPr>
        <w:t xml:space="preserve">,  Ľubomír Ďurina </w:t>
      </w:r>
    </w:p>
    <w:p w:rsidR="00017469" w:rsidRDefault="00017469" w:rsidP="00017469">
      <w:pPr>
        <w:pStyle w:val="Odsekzoznamu"/>
        <w:numPr>
          <w:ilvl w:val="0"/>
          <w:numId w:val="3"/>
        </w:numPr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 w:rsidRPr="00017469">
        <w:rPr>
          <w:rFonts w:asciiTheme="minorHAnsi" w:hAnsiTheme="minorHAnsi" w:cs="Arial"/>
          <w:iCs/>
          <w:sz w:val="22"/>
          <w:szCs w:val="22"/>
        </w:rPr>
        <w:t>Štruktúra spoločníkov</w:t>
      </w:r>
      <w:r>
        <w:rPr>
          <w:rFonts w:asciiTheme="minorHAnsi" w:hAnsiTheme="minorHAnsi" w:cs="Arial"/>
          <w:iCs/>
          <w:sz w:val="22"/>
          <w:szCs w:val="22"/>
        </w:rPr>
        <w:t xml:space="preserve">  :</w:t>
      </w:r>
    </w:p>
    <w:p w:rsidR="00017469" w:rsidRDefault="00017469" w:rsidP="00017469">
      <w:pPr>
        <w:pStyle w:val="Odsekzoznamu"/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 xml:space="preserve">Výška podielu na ZI :    Peter </w:t>
      </w:r>
      <w:proofErr w:type="spellStart"/>
      <w:r>
        <w:rPr>
          <w:rFonts w:asciiTheme="minorHAnsi" w:hAnsiTheme="minorHAnsi" w:cs="Arial"/>
          <w:iCs/>
          <w:sz w:val="22"/>
          <w:szCs w:val="22"/>
        </w:rPr>
        <w:t>Lisík</w:t>
      </w:r>
      <w:proofErr w:type="spellEnd"/>
      <w:r>
        <w:rPr>
          <w:rFonts w:asciiTheme="minorHAnsi" w:hAnsiTheme="minorHAnsi" w:cs="Arial"/>
          <w:iCs/>
          <w:sz w:val="22"/>
          <w:szCs w:val="22"/>
        </w:rPr>
        <w:t xml:space="preserve">                33 194,00 €    50% podiel na ZI</w:t>
      </w:r>
    </w:p>
    <w:p w:rsidR="00017469" w:rsidRDefault="00017469" w:rsidP="00017469">
      <w:pPr>
        <w:pStyle w:val="Odsekzoznamu"/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 xml:space="preserve">                                         Ľubomír Ďurina      33 194,00 €     </w:t>
      </w:r>
      <w:r w:rsidRPr="00997623">
        <w:rPr>
          <w:rFonts w:asciiTheme="minorHAnsi" w:hAnsiTheme="minorHAnsi" w:cs="Arial"/>
          <w:iCs/>
          <w:sz w:val="22"/>
          <w:szCs w:val="22"/>
        </w:rPr>
        <w:t>50</w:t>
      </w:r>
      <w:r w:rsidR="00997623" w:rsidRPr="00997623">
        <w:rPr>
          <w:rFonts w:asciiTheme="minorHAnsi" w:hAnsiTheme="minorHAnsi" w:cs="Arial"/>
          <w:iCs/>
          <w:sz w:val="22"/>
          <w:szCs w:val="22"/>
        </w:rPr>
        <w:t>%</w:t>
      </w:r>
      <w:r>
        <w:rPr>
          <w:rFonts w:asciiTheme="minorHAnsi" w:hAnsiTheme="minorHAnsi" w:cs="Arial"/>
          <w:iCs/>
          <w:sz w:val="22"/>
          <w:szCs w:val="22"/>
        </w:rPr>
        <w:t>podiel na ZI</w:t>
      </w:r>
    </w:p>
    <w:p w:rsidR="00017469" w:rsidRDefault="00017469" w:rsidP="00017469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 w:rsidRPr="00017469">
        <w:rPr>
          <w:rFonts w:asciiTheme="minorHAnsi" w:hAnsiTheme="minorHAnsi" w:cs="Arial"/>
          <w:b/>
          <w:i/>
          <w:iCs/>
          <w:sz w:val="22"/>
          <w:szCs w:val="22"/>
        </w:rPr>
        <w:t xml:space="preserve">Genéza a predpoklad budúceho vývoja činnosti spoločnosti </w:t>
      </w:r>
    </w:p>
    <w:p w:rsidR="00017469" w:rsidRPr="00017469" w:rsidRDefault="00017469" w:rsidP="00017469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:rsidR="00017469" w:rsidRPr="00017469" w:rsidRDefault="00017469" w:rsidP="00017469">
      <w:pPr>
        <w:pStyle w:val="Odsekzoznamu"/>
        <w:numPr>
          <w:ilvl w:val="0"/>
          <w:numId w:val="6"/>
        </w:numPr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 w:rsidRPr="00017469">
        <w:rPr>
          <w:rFonts w:asciiTheme="minorHAnsi" w:hAnsiTheme="minorHAnsi" w:cs="Arial"/>
          <w:iCs/>
          <w:sz w:val="22"/>
          <w:szCs w:val="22"/>
        </w:rPr>
        <w:t xml:space="preserve">Spoločnosť vznikla 16.10.2003 </w:t>
      </w:r>
    </w:p>
    <w:p w:rsidR="00017469" w:rsidRDefault="00017469" w:rsidP="00017469">
      <w:pPr>
        <w:pStyle w:val="Odsekzoznamu"/>
        <w:numPr>
          <w:ilvl w:val="0"/>
          <w:numId w:val="6"/>
        </w:numPr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 w:rsidRPr="00017469">
        <w:rPr>
          <w:rFonts w:asciiTheme="minorHAnsi" w:hAnsiTheme="minorHAnsi" w:cs="Arial"/>
          <w:iCs/>
          <w:sz w:val="22"/>
          <w:szCs w:val="22"/>
        </w:rPr>
        <w:t>Spoločnosť predpokladá svoju činnosť rozvíjať sa do budúcnosti, rozšíriť činnosť o nové  priestory na ťažbu štrku.</w:t>
      </w:r>
    </w:p>
    <w:p w:rsidR="00017469" w:rsidRDefault="00017469" w:rsidP="00017469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:rsidR="00017469" w:rsidRDefault="00017469" w:rsidP="00017469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>
        <w:rPr>
          <w:rFonts w:asciiTheme="minorHAnsi" w:hAnsiTheme="minorHAnsi" w:cs="Arial"/>
          <w:b/>
          <w:i/>
          <w:iCs/>
          <w:sz w:val="22"/>
          <w:szCs w:val="22"/>
        </w:rPr>
        <w:t>Organizačná štruktúra spoločnosti a zamestnanosť.</w:t>
      </w:r>
    </w:p>
    <w:p w:rsidR="00017469" w:rsidRDefault="0095387C" w:rsidP="00017469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  <w:r w:rsidRPr="0095387C">
        <w:rPr>
          <w:rFonts w:asciiTheme="minorHAnsi" w:hAnsiTheme="minorHAnsi" w:cs="Arial"/>
          <w:iCs/>
          <w:sz w:val="22"/>
          <w:szCs w:val="22"/>
        </w:rPr>
        <w:t xml:space="preserve">Spoločnosť riadia konatelia p. Peter </w:t>
      </w:r>
      <w:proofErr w:type="spellStart"/>
      <w:r w:rsidRPr="0095387C">
        <w:rPr>
          <w:rFonts w:asciiTheme="minorHAnsi" w:hAnsiTheme="minorHAnsi" w:cs="Arial"/>
          <w:iCs/>
          <w:sz w:val="22"/>
          <w:szCs w:val="22"/>
        </w:rPr>
        <w:t>Lisík</w:t>
      </w:r>
      <w:proofErr w:type="spellEnd"/>
      <w:r w:rsidRPr="0095387C">
        <w:rPr>
          <w:rFonts w:asciiTheme="minorHAnsi" w:hAnsiTheme="minorHAnsi" w:cs="Arial"/>
          <w:iCs/>
          <w:sz w:val="22"/>
          <w:szCs w:val="22"/>
        </w:rPr>
        <w:t xml:space="preserve"> a pán Ľubomír Ďurina</w:t>
      </w:r>
      <w:r>
        <w:rPr>
          <w:rFonts w:asciiTheme="minorHAnsi" w:hAnsiTheme="minorHAnsi" w:cs="Arial"/>
          <w:iCs/>
          <w:sz w:val="22"/>
          <w:szCs w:val="22"/>
        </w:rPr>
        <w:t xml:space="preserve"> a v roku </w:t>
      </w:r>
      <w:r w:rsidRPr="00EC7E9D">
        <w:rPr>
          <w:rFonts w:asciiTheme="minorHAnsi" w:hAnsiTheme="minorHAnsi" w:cs="Arial"/>
          <w:iCs/>
          <w:sz w:val="22"/>
          <w:szCs w:val="22"/>
        </w:rPr>
        <w:t>201</w:t>
      </w:r>
      <w:r w:rsidR="0037334E">
        <w:rPr>
          <w:rFonts w:asciiTheme="minorHAnsi" w:hAnsiTheme="minorHAnsi" w:cs="Arial"/>
          <w:iCs/>
          <w:sz w:val="22"/>
          <w:szCs w:val="22"/>
        </w:rPr>
        <w:t>8</w:t>
      </w:r>
      <w:r w:rsidRPr="00EC7E9D">
        <w:rPr>
          <w:rFonts w:asciiTheme="minorHAnsi" w:hAnsiTheme="minorHAnsi" w:cs="Arial"/>
          <w:iCs/>
          <w:sz w:val="22"/>
          <w:szCs w:val="22"/>
        </w:rPr>
        <w:t xml:space="preserve"> i</w:t>
      </w:r>
      <w:r>
        <w:rPr>
          <w:rFonts w:asciiTheme="minorHAnsi" w:hAnsiTheme="minorHAnsi" w:cs="Arial"/>
          <w:iCs/>
          <w:sz w:val="22"/>
          <w:szCs w:val="22"/>
        </w:rPr>
        <w:t>m neboli vyplatené iné odmeny okrem mzdy  zamestnanca.</w:t>
      </w:r>
    </w:p>
    <w:p w:rsidR="0095387C" w:rsidRDefault="0095387C" w:rsidP="00017469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>Spoločnosť zamestnáva priemerne  1</w:t>
      </w:r>
      <w:r w:rsidR="004D0E75">
        <w:rPr>
          <w:rFonts w:asciiTheme="minorHAnsi" w:hAnsiTheme="minorHAnsi" w:cs="Arial"/>
          <w:iCs/>
          <w:sz w:val="22"/>
          <w:szCs w:val="22"/>
        </w:rPr>
        <w:t>6</w:t>
      </w:r>
      <w:r w:rsidR="00230173">
        <w:rPr>
          <w:rFonts w:asciiTheme="minorHAnsi" w:hAnsiTheme="minorHAnsi" w:cs="Arial"/>
          <w:iCs/>
          <w:sz w:val="22"/>
          <w:szCs w:val="22"/>
        </w:rPr>
        <w:t>1</w:t>
      </w:r>
      <w:r>
        <w:rPr>
          <w:rFonts w:asciiTheme="minorHAnsi" w:hAnsiTheme="minorHAnsi" w:cs="Arial"/>
          <w:iCs/>
          <w:sz w:val="22"/>
          <w:szCs w:val="22"/>
        </w:rPr>
        <w:t xml:space="preserve"> zamestnancov v štruktúre: vodiči , strojníci, pomocní robotníci,  stavební robotníci, TH pracovníci.</w:t>
      </w:r>
    </w:p>
    <w:p w:rsidR="0095387C" w:rsidRDefault="0095387C" w:rsidP="00017469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</w:p>
    <w:p w:rsidR="0095387C" w:rsidRDefault="0095387C" w:rsidP="0095387C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 w:rsidRPr="0095387C">
        <w:rPr>
          <w:rFonts w:asciiTheme="minorHAnsi" w:hAnsiTheme="minorHAnsi" w:cs="Arial"/>
          <w:b/>
          <w:i/>
          <w:iCs/>
          <w:sz w:val="22"/>
          <w:szCs w:val="22"/>
        </w:rPr>
        <w:t xml:space="preserve">Významní dodávatelia a odberatelia </w:t>
      </w:r>
    </w:p>
    <w:p w:rsidR="0095387C" w:rsidRDefault="0095387C" w:rsidP="0095387C">
      <w:pPr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 xml:space="preserve">Medzi najvýznamnejších dodávateľov patria spoločnosti : VOMS, </w:t>
      </w:r>
      <w:proofErr w:type="spellStart"/>
      <w:r>
        <w:rPr>
          <w:rFonts w:asciiTheme="minorHAnsi" w:hAnsiTheme="minorHAnsi" w:cs="Arial"/>
          <w:iCs/>
          <w:sz w:val="22"/>
          <w:szCs w:val="22"/>
        </w:rPr>
        <w:t>s.r.o</w:t>
      </w:r>
      <w:proofErr w:type="spellEnd"/>
      <w:r>
        <w:rPr>
          <w:rFonts w:asciiTheme="minorHAnsi" w:hAnsiTheme="minorHAnsi" w:cs="Arial"/>
          <w:iCs/>
          <w:sz w:val="22"/>
          <w:szCs w:val="22"/>
        </w:rPr>
        <w:t xml:space="preserve">, RBR Betón, </w:t>
      </w:r>
      <w:proofErr w:type="spellStart"/>
      <w:r>
        <w:rPr>
          <w:rFonts w:asciiTheme="minorHAnsi" w:hAnsiTheme="minorHAnsi" w:cs="Arial"/>
          <w:iCs/>
          <w:sz w:val="22"/>
          <w:szCs w:val="22"/>
        </w:rPr>
        <w:t>s.r.o</w:t>
      </w:r>
      <w:proofErr w:type="spellEnd"/>
      <w:r>
        <w:rPr>
          <w:rFonts w:asciiTheme="minorHAnsi" w:hAnsiTheme="minorHAnsi" w:cs="Arial"/>
          <w:iCs/>
          <w:sz w:val="22"/>
          <w:szCs w:val="22"/>
        </w:rPr>
        <w:t>.,</w:t>
      </w:r>
    </w:p>
    <w:p w:rsidR="0095387C" w:rsidRDefault="0095387C" w:rsidP="0095387C">
      <w:pPr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 xml:space="preserve">Deutsche Leasing Slovakia, </w:t>
      </w:r>
      <w:proofErr w:type="spellStart"/>
      <w:r>
        <w:rPr>
          <w:rFonts w:asciiTheme="minorHAnsi" w:hAnsiTheme="minorHAnsi" w:cs="Arial"/>
          <w:iCs/>
          <w:sz w:val="22"/>
          <w:szCs w:val="22"/>
        </w:rPr>
        <w:t>s.r.o</w:t>
      </w:r>
      <w:proofErr w:type="spellEnd"/>
      <w:r>
        <w:rPr>
          <w:rFonts w:asciiTheme="minorHAnsi" w:hAnsiTheme="minorHAnsi" w:cs="Arial"/>
          <w:iCs/>
          <w:sz w:val="22"/>
          <w:szCs w:val="22"/>
        </w:rPr>
        <w:t xml:space="preserve">.,   ENZA </w:t>
      </w:r>
      <w:proofErr w:type="spellStart"/>
      <w:r>
        <w:rPr>
          <w:rFonts w:asciiTheme="minorHAnsi" w:hAnsiTheme="minorHAnsi" w:cs="Arial"/>
          <w:iCs/>
          <w:sz w:val="22"/>
          <w:szCs w:val="22"/>
        </w:rPr>
        <w:t>s.r.o</w:t>
      </w:r>
      <w:proofErr w:type="spellEnd"/>
      <w:r>
        <w:rPr>
          <w:rFonts w:asciiTheme="minorHAnsi" w:hAnsiTheme="minorHAnsi" w:cs="Arial"/>
          <w:iCs/>
          <w:sz w:val="22"/>
          <w:szCs w:val="22"/>
        </w:rPr>
        <w:t xml:space="preserve">.,  </w:t>
      </w:r>
      <w:proofErr w:type="spellStart"/>
      <w:r>
        <w:rPr>
          <w:rFonts w:asciiTheme="minorHAnsi" w:hAnsiTheme="minorHAnsi" w:cs="Arial"/>
          <w:iCs/>
          <w:sz w:val="22"/>
          <w:szCs w:val="22"/>
        </w:rPr>
        <w:t>Visto</w:t>
      </w:r>
      <w:proofErr w:type="spellEnd"/>
      <w:r>
        <w:rPr>
          <w:rFonts w:asciiTheme="minorHAnsi" w:hAnsiTheme="minorHAnsi" w:cs="Arial"/>
          <w:iCs/>
          <w:sz w:val="22"/>
          <w:szCs w:val="22"/>
        </w:rPr>
        <w:t xml:space="preserve">, </w:t>
      </w:r>
      <w:proofErr w:type="spellStart"/>
      <w:r>
        <w:rPr>
          <w:rFonts w:asciiTheme="minorHAnsi" w:hAnsiTheme="minorHAnsi" w:cs="Arial"/>
          <w:iCs/>
          <w:sz w:val="22"/>
          <w:szCs w:val="22"/>
        </w:rPr>
        <w:t>s.r.o</w:t>
      </w:r>
      <w:proofErr w:type="spellEnd"/>
      <w:r>
        <w:rPr>
          <w:rFonts w:asciiTheme="minorHAnsi" w:hAnsiTheme="minorHAnsi" w:cs="Arial"/>
          <w:iCs/>
          <w:sz w:val="22"/>
          <w:szCs w:val="22"/>
        </w:rPr>
        <w:t xml:space="preserve">., Doprastav </w:t>
      </w:r>
      <w:proofErr w:type="spellStart"/>
      <w:r>
        <w:rPr>
          <w:rFonts w:asciiTheme="minorHAnsi" w:hAnsiTheme="minorHAnsi" w:cs="Arial"/>
          <w:iCs/>
          <w:sz w:val="22"/>
          <w:szCs w:val="22"/>
        </w:rPr>
        <w:t>a.s</w:t>
      </w:r>
      <w:proofErr w:type="spellEnd"/>
      <w:r>
        <w:rPr>
          <w:rFonts w:asciiTheme="minorHAnsi" w:hAnsiTheme="minorHAnsi" w:cs="Arial"/>
          <w:iCs/>
          <w:sz w:val="22"/>
          <w:szCs w:val="22"/>
        </w:rPr>
        <w:t>.</w:t>
      </w:r>
    </w:p>
    <w:p w:rsidR="0095387C" w:rsidRPr="0095387C" w:rsidRDefault="0095387C" w:rsidP="0095387C">
      <w:pPr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 xml:space="preserve">Najvýznamnejší odberatelia spoločnosti sú  </w:t>
      </w:r>
      <w:proofErr w:type="spellStart"/>
      <w:r>
        <w:rPr>
          <w:rFonts w:asciiTheme="minorHAnsi" w:hAnsiTheme="minorHAnsi" w:cs="Arial"/>
          <w:iCs/>
          <w:sz w:val="22"/>
          <w:szCs w:val="22"/>
        </w:rPr>
        <w:t>Stabil</w:t>
      </w:r>
      <w:proofErr w:type="spellEnd"/>
      <w:r>
        <w:rPr>
          <w:rFonts w:asciiTheme="minorHAnsi" w:hAnsiTheme="minorHAnsi" w:cs="Arial"/>
          <w:iCs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Arial"/>
          <w:iCs/>
          <w:sz w:val="22"/>
          <w:szCs w:val="22"/>
        </w:rPr>
        <w:t>a.s</w:t>
      </w:r>
      <w:proofErr w:type="spellEnd"/>
      <w:r>
        <w:rPr>
          <w:rFonts w:asciiTheme="minorHAnsi" w:hAnsiTheme="minorHAnsi" w:cs="Arial"/>
          <w:iCs/>
          <w:sz w:val="22"/>
          <w:szCs w:val="22"/>
        </w:rPr>
        <w:t>., RBR spol. s .</w:t>
      </w:r>
      <w:proofErr w:type="spellStart"/>
      <w:r>
        <w:rPr>
          <w:rFonts w:asciiTheme="minorHAnsi" w:hAnsiTheme="minorHAnsi" w:cs="Arial"/>
          <w:iCs/>
          <w:sz w:val="22"/>
          <w:szCs w:val="22"/>
        </w:rPr>
        <w:t>r.o</w:t>
      </w:r>
      <w:proofErr w:type="spellEnd"/>
      <w:r>
        <w:rPr>
          <w:rFonts w:asciiTheme="minorHAnsi" w:hAnsiTheme="minorHAnsi" w:cs="Arial"/>
          <w:iCs/>
          <w:sz w:val="22"/>
          <w:szCs w:val="22"/>
        </w:rPr>
        <w:t xml:space="preserve">., </w:t>
      </w:r>
      <w:proofErr w:type="spellStart"/>
      <w:r>
        <w:rPr>
          <w:rFonts w:asciiTheme="minorHAnsi" w:hAnsiTheme="minorHAnsi" w:cs="Arial"/>
          <w:iCs/>
          <w:sz w:val="22"/>
          <w:szCs w:val="22"/>
        </w:rPr>
        <w:t>Váho</w:t>
      </w:r>
      <w:r w:rsidR="00230173">
        <w:rPr>
          <w:rFonts w:asciiTheme="minorHAnsi" w:hAnsiTheme="minorHAnsi" w:cs="Arial"/>
          <w:iCs/>
          <w:sz w:val="22"/>
          <w:szCs w:val="22"/>
        </w:rPr>
        <w:t>stav</w:t>
      </w:r>
      <w:proofErr w:type="spellEnd"/>
      <w:r w:rsidR="00230173">
        <w:rPr>
          <w:rFonts w:asciiTheme="minorHAnsi" w:hAnsiTheme="minorHAnsi" w:cs="Arial"/>
          <w:iCs/>
          <w:sz w:val="22"/>
          <w:szCs w:val="22"/>
        </w:rPr>
        <w:t xml:space="preserve">-SK, </w:t>
      </w:r>
      <w:proofErr w:type="spellStart"/>
      <w:r w:rsidR="00230173">
        <w:rPr>
          <w:rFonts w:asciiTheme="minorHAnsi" w:hAnsiTheme="minorHAnsi" w:cs="Arial"/>
          <w:iCs/>
          <w:sz w:val="22"/>
          <w:szCs w:val="22"/>
        </w:rPr>
        <w:t>a.s</w:t>
      </w:r>
      <w:proofErr w:type="spellEnd"/>
      <w:r w:rsidR="00230173">
        <w:rPr>
          <w:rFonts w:asciiTheme="minorHAnsi" w:hAnsiTheme="minorHAnsi" w:cs="Arial"/>
          <w:iCs/>
          <w:sz w:val="22"/>
          <w:szCs w:val="22"/>
        </w:rPr>
        <w:t xml:space="preserve">., </w:t>
      </w:r>
      <w:proofErr w:type="spellStart"/>
      <w:r w:rsidR="00230173">
        <w:rPr>
          <w:rFonts w:asciiTheme="minorHAnsi" w:hAnsiTheme="minorHAnsi" w:cs="Arial"/>
          <w:iCs/>
          <w:sz w:val="22"/>
          <w:szCs w:val="22"/>
        </w:rPr>
        <w:t>Goldbeck</w:t>
      </w:r>
      <w:proofErr w:type="spellEnd"/>
      <w:r w:rsidR="00230173">
        <w:rPr>
          <w:rFonts w:asciiTheme="minorHAnsi" w:hAnsiTheme="minorHAnsi" w:cs="Arial"/>
          <w:iCs/>
          <w:sz w:val="22"/>
          <w:szCs w:val="22"/>
        </w:rPr>
        <w:t xml:space="preserve"> </w:t>
      </w:r>
      <w:proofErr w:type="spellStart"/>
      <w:r w:rsidR="00230173">
        <w:rPr>
          <w:rFonts w:asciiTheme="minorHAnsi" w:hAnsiTheme="minorHAnsi" w:cs="Arial"/>
          <w:iCs/>
          <w:sz w:val="22"/>
          <w:szCs w:val="22"/>
        </w:rPr>
        <w:t>s.r.o</w:t>
      </w:r>
      <w:proofErr w:type="spellEnd"/>
      <w:r w:rsidR="00230173">
        <w:rPr>
          <w:rFonts w:asciiTheme="minorHAnsi" w:hAnsiTheme="minorHAnsi" w:cs="Arial"/>
          <w:iCs/>
          <w:sz w:val="22"/>
          <w:szCs w:val="22"/>
        </w:rPr>
        <w:t>.</w:t>
      </w:r>
    </w:p>
    <w:p w:rsidR="00017469" w:rsidRDefault="00017469" w:rsidP="00017469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:rsidR="0095387C" w:rsidRDefault="0095387C" w:rsidP="0095387C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>
        <w:rPr>
          <w:rFonts w:asciiTheme="minorHAnsi" w:hAnsiTheme="minorHAnsi" w:cs="Arial"/>
          <w:b/>
          <w:i/>
          <w:iCs/>
          <w:sz w:val="22"/>
          <w:szCs w:val="22"/>
        </w:rPr>
        <w:t>Iné</w:t>
      </w:r>
      <w:r w:rsidR="006A78DB">
        <w:rPr>
          <w:rFonts w:asciiTheme="minorHAnsi" w:hAnsiTheme="minorHAnsi" w:cs="Arial"/>
          <w:b/>
          <w:i/>
          <w:iCs/>
          <w:sz w:val="22"/>
          <w:szCs w:val="22"/>
        </w:rPr>
        <w:t xml:space="preserve"> dôležité informácie </w:t>
      </w:r>
    </w:p>
    <w:p w:rsidR="006A78DB" w:rsidRDefault="006A78DB" w:rsidP="006A78DB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>Spoločnosť nezostavuje konsolidovanú účtovnú závierku</w:t>
      </w:r>
    </w:p>
    <w:p w:rsidR="006A78DB" w:rsidRDefault="006A78DB" w:rsidP="006A78DB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>Spoločnosť nie je neobmedzeným ručiacim spoločníkom.</w:t>
      </w:r>
    </w:p>
    <w:p w:rsidR="006A78DB" w:rsidRDefault="006A78DB" w:rsidP="006A78DB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>Spoločnosť nemá zriadenú organizačnú zložku v zahraničí</w:t>
      </w:r>
    </w:p>
    <w:p w:rsidR="006A78DB" w:rsidRDefault="006A78DB" w:rsidP="006A78DB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lastRenderedPageBreak/>
        <w:t>Spoločnosť neúčtovala o nákladoch na činnosť v oblasti výskumu a vývoja. Neúčtovala o nadobúdaní vlastných akcií, dočasných listov, obchodných podielov a akcií, dočasných listov ani obchodných podieloch ovládajúcej osoby.</w:t>
      </w:r>
    </w:p>
    <w:p w:rsidR="00ED674F" w:rsidRPr="006A78DB" w:rsidRDefault="00ED674F" w:rsidP="006A78DB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  <w:r w:rsidRPr="00AE54C9">
        <w:rPr>
          <w:rFonts w:asciiTheme="minorHAnsi" w:hAnsiTheme="minorHAnsi" w:cs="Arial"/>
          <w:b/>
          <w:i/>
          <w:iCs/>
          <w:sz w:val="22"/>
          <w:szCs w:val="22"/>
        </w:rPr>
        <w:t xml:space="preserve">                                                                                                                                   </w:t>
      </w:r>
    </w:p>
    <w:p w:rsidR="00ED674F" w:rsidRPr="0078145B" w:rsidRDefault="006A78DB" w:rsidP="00ED674F">
      <w:pPr>
        <w:spacing w:line="360" w:lineRule="auto"/>
        <w:jc w:val="both"/>
        <w:rPr>
          <w:rFonts w:asciiTheme="minorHAnsi" w:hAnsiTheme="minorHAnsi" w:cs="Arial"/>
          <w:b/>
          <w:i/>
          <w:iCs/>
          <w:caps/>
          <w:sz w:val="22"/>
          <w:szCs w:val="22"/>
        </w:rPr>
      </w:pPr>
      <w:bookmarkStart w:id="0" w:name="_Toc475706775"/>
      <w:r>
        <w:rPr>
          <w:rFonts w:asciiTheme="minorHAnsi" w:hAnsiTheme="minorHAnsi" w:cs="Arial"/>
          <w:b/>
          <w:i/>
          <w:iCs/>
          <w:sz w:val="22"/>
          <w:szCs w:val="22"/>
        </w:rPr>
        <w:t>F</w:t>
      </w:r>
      <w:r w:rsidR="00ED674F" w:rsidRPr="0078145B">
        <w:rPr>
          <w:rFonts w:asciiTheme="minorHAnsi" w:hAnsiTheme="minorHAnsi" w:cs="Arial"/>
          <w:b/>
          <w:i/>
          <w:iCs/>
          <w:sz w:val="22"/>
          <w:szCs w:val="22"/>
        </w:rPr>
        <w:t>)</w:t>
      </w:r>
      <w:r w:rsidR="00ED674F" w:rsidRPr="0078145B">
        <w:rPr>
          <w:rFonts w:asciiTheme="minorHAnsi" w:hAnsiTheme="minorHAnsi" w:cs="Arial"/>
          <w:b/>
          <w:i/>
          <w:iCs/>
          <w:sz w:val="22"/>
          <w:szCs w:val="22"/>
        </w:rPr>
        <w:tab/>
      </w:r>
      <w:r w:rsidR="00ED674F" w:rsidRPr="0078145B">
        <w:rPr>
          <w:rFonts w:asciiTheme="minorHAnsi" w:hAnsiTheme="minorHAnsi" w:cs="Arial"/>
          <w:b/>
          <w:i/>
          <w:iCs/>
          <w:caps/>
          <w:sz w:val="22"/>
          <w:szCs w:val="22"/>
        </w:rPr>
        <w:t>Prehľad o štruktúre majetku, záväzkov a vlastného imania</w:t>
      </w:r>
    </w:p>
    <w:p w:rsidR="00ED674F" w:rsidRPr="0078145B" w:rsidRDefault="00ED674F" w:rsidP="00ED674F">
      <w:pPr>
        <w:jc w:val="center"/>
        <w:rPr>
          <w:rFonts w:asciiTheme="minorHAnsi" w:hAnsiTheme="minorHAnsi" w:cs="Arial"/>
          <w:b/>
          <w:i/>
          <w:iCs/>
          <w:sz w:val="18"/>
          <w:szCs w:val="18"/>
        </w:rPr>
      </w:pPr>
    </w:p>
    <w:tbl>
      <w:tblPr>
        <w:tblW w:w="810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1331"/>
        <w:gridCol w:w="597"/>
        <w:gridCol w:w="1331"/>
        <w:gridCol w:w="597"/>
      </w:tblGrid>
      <w:tr w:rsidR="00ED674F" w:rsidRPr="00EE0304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:rsidR="00ED674F" w:rsidRPr="00EE0304" w:rsidRDefault="00ED674F" w:rsidP="0023017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31.12.201</w:t>
            </w:r>
            <w:r w:rsidR="00A45AF0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92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:rsidR="00ED674F" w:rsidRPr="00EE0304" w:rsidRDefault="00ED674F" w:rsidP="004D0E7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31.12.201</w:t>
            </w:r>
            <w:r w:rsidR="0037334E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8</w:t>
            </w:r>
          </w:p>
        </w:tc>
      </w:tr>
      <w:tr w:rsidR="00ED674F" w:rsidRPr="00EE0304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v    EUR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 xml:space="preserve">   %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v    EUR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 xml:space="preserve">   %</w:t>
            </w:r>
          </w:p>
        </w:tc>
      </w:tr>
      <w:tr w:rsidR="00ED674F" w:rsidRPr="00EE0304" w:rsidTr="00017469">
        <w:trPr>
          <w:trHeight w:val="465"/>
          <w:jc w:val="center"/>
        </w:trPr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MAJETOK spolu: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DF6C71" w:rsidRPr="00EE0304" w:rsidRDefault="00A45AF0" w:rsidP="00DF6C7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21</w:t>
            </w:r>
            <w:r w:rsidR="00DF6C71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 5</w:t>
            </w:r>
            <w:r w:rsidR="00FC2833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3</w:t>
            </w:r>
            <w:r w:rsidR="00F55B9E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4</w:t>
            </w:r>
            <w:r w:rsidR="00DF6C71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 xml:space="preserve"> </w:t>
            </w:r>
            <w:r w:rsidR="00F55B9E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982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i/>
                <w:iCs/>
                <w:color w:val="0000FF"/>
                <w:sz w:val="14"/>
                <w:szCs w:val="14"/>
                <w:lang w:eastAsia="sk-SK"/>
              </w:rPr>
              <w:t>100%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6D6CE1" w:rsidRPr="00EE0304" w:rsidRDefault="006D6CE1" w:rsidP="006D6CE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20</w:t>
            </w:r>
            <w:r w:rsidR="0077412D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 </w:t>
            </w:r>
            <w:r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0</w:t>
            </w:r>
            <w:r w:rsidR="0077412D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53 542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i/>
                <w:iCs/>
                <w:color w:val="0000FF"/>
                <w:sz w:val="14"/>
                <w:szCs w:val="14"/>
                <w:lang w:eastAsia="sk-SK"/>
              </w:rPr>
              <w:t>100%</w:t>
            </w:r>
          </w:p>
        </w:tc>
      </w:tr>
      <w:tr w:rsidR="00ED674F" w:rsidRPr="00EE0304" w:rsidTr="00017469">
        <w:trPr>
          <w:trHeight w:val="330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Neobežný majetok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A45AF0" w:rsidP="001729A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10</w:t>
            </w:r>
            <w:r w:rsidR="00DF6C71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 6</w:t>
            </w:r>
            <w:r w:rsidR="00FC2833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81</w:t>
            </w:r>
            <w:r w:rsidR="00DF6C71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 xml:space="preserve"> 412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B5143F" w:rsidP="0023017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5</w:t>
            </w:r>
            <w:r w:rsidR="00A45AF0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0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6D6CE1" w:rsidP="007E758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11 428 060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6D6CE1" w:rsidP="004D0E75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5</w:t>
            </w:r>
            <w:r w:rsidR="004D0E75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6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</w:tr>
      <w:tr w:rsidR="00ED674F" w:rsidRPr="00EE0304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1. Dlhodobý nehmotný majetok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9A6" w:rsidRPr="00EE0304" w:rsidRDefault="00230173" w:rsidP="0023017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6D6CE1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2. Dlhodobý hmotný majetok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5AF0" w:rsidRPr="00EE0304" w:rsidRDefault="00A45AF0" w:rsidP="00A45AF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10</w:t>
            </w:r>
            <w:r w:rsidR="00DF6C71">
              <w:rPr>
                <w:rFonts w:ascii="Calibri" w:hAnsi="Calibri" w:cs="Arial CE"/>
                <w:sz w:val="18"/>
                <w:szCs w:val="18"/>
                <w:lang w:eastAsia="sk-SK"/>
              </w:rPr>
              <w:t> </w:t>
            </w: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6</w:t>
            </w:r>
            <w:r w:rsidR="00FC2833">
              <w:rPr>
                <w:rFonts w:ascii="Calibri" w:hAnsi="Calibri" w:cs="Arial CE"/>
                <w:sz w:val="18"/>
                <w:szCs w:val="18"/>
                <w:lang w:eastAsia="sk-SK"/>
              </w:rPr>
              <w:t>81</w:t>
            </w:r>
            <w:r w:rsidR="00DF6C71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41</w:t>
            </w: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CA4" w:rsidRPr="00EE0304" w:rsidRDefault="006D6CE1" w:rsidP="007E758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11 428 060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:rsidTr="00017469">
        <w:trPr>
          <w:trHeight w:val="31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3. Dlhodobý finančný majetok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:rsidTr="00017469">
        <w:trPr>
          <w:trHeight w:val="330"/>
          <w:jc w:val="center"/>
        </w:trPr>
        <w:tc>
          <w:tcPr>
            <w:tcW w:w="42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Obežný majetok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A45AF0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10 7</w:t>
            </w:r>
            <w:r w:rsidR="00FC2833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3</w:t>
            </w:r>
            <w:r w:rsidR="00F55B9E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4</w:t>
            </w: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 xml:space="preserve"> </w:t>
            </w:r>
            <w:r w:rsidR="00F55B9E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294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A45AF0" w:rsidP="0023017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50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6D6CE1" w:rsidP="009F004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8</w:t>
            </w:r>
            <w:r w:rsidR="0077412D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 </w:t>
            </w: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5</w:t>
            </w:r>
            <w:r w:rsidR="0077412D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1</w:t>
            </w: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9</w:t>
            </w:r>
            <w:r w:rsidR="0077412D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 xml:space="preserve"> 100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6D6CE1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4</w:t>
            </w:r>
            <w:r w:rsidR="0077412D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2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</w:tr>
      <w:tr w:rsidR="00ED674F" w:rsidRPr="00EE0304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1. Zásoby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A45AF0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1 246 039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6D6CE1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1 112 199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2. Dlhodobé pohľadávky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173" w:rsidRPr="00EC7E9D" w:rsidRDefault="00A45AF0" w:rsidP="000A7A2C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526 6</w:t>
            </w:r>
            <w:r w:rsidR="00DF6C71">
              <w:rPr>
                <w:rFonts w:ascii="Calibri" w:hAnsi="Calibri" w:cs="Arial CE"/>
                <w:sz w:val="18"/>
                <w:szCs w:val="18"/>
                <w:lang w:eastAsia="sk-SK"/>
              </w:rPr>
              <w:t>5</w:t>
            </w:r>
            <w:r w:rsidR="00FC2833">
              <w:rPr>
                <w:rFonts w:ascii="Calibri" w:hAnsi="Calibri" w:cs="Arial CE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77412D" w:rsidP="007E758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36</w:t>
            </w:r>
            <w:r w:rsidR="006D6CE1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2 </w:t>
            </w: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635</w:t>
            </w:r>
            <w:r w:rsidR="006D6CE1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3. Krátkodobé pohľadávky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C7E9D" w:rsidRDefault="00A45AF0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8</w:t>
            </w:r>
            <w:r w:rsidR="00F55B9E">
              <w:rPr>
                <w:rFonts w:ascii="Calibri" w:hAnsi="Calibri" w:cs="Arial CE"/>
                <w:sz w:val="18"/>
                <w:szCs w:val="18"/>
                <w:lang w:eastAsia="sk-SK"/>
              </w:rPr>
              <w:t> </w:t>
            </w:r>
            <w:r w:rsidR="00FC2833">
              <w:rPr>
                <w:rFonts w:ascii="Calibri" w:hAnsi="Calibri" w:cs="Arial CE"/>
                <w:sz w:val="18"/>
                <w:szCs w:val="18"/>
                <w:lang w:eastAsia="sk-SK"/>
              </w:rPr>
              <w:t>7</w:t>
            </w: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9</w:t>
            </w:r>
            <w:r w:rsidR="00F55B9E">
              <w:rPr>
                <w:rFonts w:ascii="Calibri" w:hAnsi="Calibri" w:cs="Arial CE"/>
                <w:sz w:val="18"/>
                <w:szCs w:val="18"/>
                <w:lang w:eastAsia="sk-SK"/>
              </w:rPr>
              <w:t>2 629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6D6CE1" w:rsidP="009F004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6</w:t>
            </w:r>
            <w:r w:rsidR="0077412D">
              <w:rPr>
                <w:rFonts w:ascii="Calibri" w:hAnsi="Calibri" w:cs="Arial CE"/>
                <w:sz w:val="18"/>
                <w:szCs w:val="18"/>
                <w:lang w:eastAsia="sk-SK"/>
              </w:rPr>
              <w:t> 70</w:t>
            </w: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8</w:t>
            </w:r>
            <w:r w:rsidR="0077412D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60</w:t>
            </w:r>
            <w:r w:rsidR="0077412D">
              <w:rPr>
                <w:rFonts w:ascii="Calibri" w:hAnsi="Calibri" w:cs="Arial CE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4. Krátkodobý finančný majetok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5. Finančné účty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A45AF0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168 973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77412D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333 311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:rsidTr="00017469">
        <w:trPr>
          <w:trHeight w:val="330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Časové rozlíšenie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A45AF0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119 276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A45AF0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1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6D6CE1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106 382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0%</w:t>
            </w:r>
          </w:p>
        </w:tc>
      </w:tr>
      <w:tr w:rsidR="00ED674F" w:rsidRPr="00EE0304" w:rsidTr="00017469">
        <w:trPr>
          <w:trHeight w:val="46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 xml:space="preserve">VLASTNÉ IMANIE A ZÁVÄZKY spolu:                  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ED674F" w:rsidRPr="00EE0304" w:rsidRDefault="00A45AF0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21</w:t>
            </w:r>
            <w:r w:rsidR="00DF6C71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 </w:t>
            </w:r>
            <w:r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5</w:t>
            </w:r>
            <w:r w:rsidR="00FC2833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3</w:t>
            </w:r>
            <w:r w:rsidR="00F55B9E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4</w:t>
            </w:r>
            <w:r w:rsidR="00DF6C71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 xml:space="preserve"> </w:t>
            </w:r>
            <w:r w:rsidR="00F55B9E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9</w:t>
            </w:r>
            <w:r w:rsidR="00DF6C71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8</w:t>
            </w:r>
            <w:r w:rsidR="00F55B9E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i/>
                <w:iCs/>
                <w:color w:val="0000FF"/>
                <w:sz w:val="14"/>
                <w:szCs w:val="14"/>
                <w:lang w:eastAsia="sk-SK"/>
              </w:rPr>
              <w:t>100%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ED674F" w:rsidRPr="00EE0304" w:rsidRDefault="006D6CE1" w:rsidP="009F004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20 0</w:t>
            </w:r>
            <w:r w:rsidR="0077412D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53</w:t>
            </w:r>
            <w:r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 xml:space="preserve"> </w:t>
            </w:r>
            <w:r w:rsidR="0077412D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542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i/>
                <w:iCs/>
                <w:color w:val="0000FF"/>
                <w:sz w:val="14"/>
                <w:szCs w:val="14"/>
                <w:lang w:eastAsia="sk-SK"/>
              </w:rPr>
              <w:t>100%</w:t>
            </w:r>
          </w:p>
        </w:tc>
      </w:tr>
      <w:tr w:rsidR="00ED674F" w:rsidRPr="00EE0304" w:rsidTr="00017469">
        <w:trPr>
          <w:trHeight w:val="330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Vlastné imanie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A45AF0" w:rsidP="00AD2C6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7 6</w:t>
            </w:r>
            <w:r w:rsidR="00DF6C71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44</w:t>
            </w: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 xml:space="preserve"> </w:t>
            </w:r>
            <w:r w:rsidR="00F55B9E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85</w:t>
            </w:r>
            <w:r w:rsidR="00DF6C71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88519B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3</w:t>
            </w:r>
            <w:r w:rsidR="00A45AF0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5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584" w:rsidRPr="00EE0304" w:rsidRDefault="006D6CE1" w:rsidP="009F004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7</w:t>
            </w:r>
            <w:r w:rsidR="0077412D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 </w:t>
            </w: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12</w:t>
            </w:r>
            <w:r w:rsidR="0077412D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0 36</w:t>
            </w: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8</w:t>
            </w:r>
            <w:r w:rsidR="009F0042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4D0E75" w:rsidP="0077412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3</w:t>
            </w:r>
            <w:r w:rsidR="0077412D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6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</w:tr>
      <w:tr w:rsidR="00ED674F" w:rsidRPr="00EE0304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1. Základné imanie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66 388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66 388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2. Emisné ážio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3. Ostatné kapitálové fondy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531 103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531 103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4. Zákonné rezervné fondy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6 639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6 639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5. Ostatné fondy zo zisku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6. Oceňovacie rozdiely z</w:t>
            </w:r>
            <w:r w:rsidR="00997623">
              <w:rPr>
                <w:rFonts w:ascii="Calibri" w:hAnsi="Calibri" w:cs="Arial CE"/>
                <w:sz w:val="18"/>
                <w:szCs w:val="18"/>
                <w:lang w:eastAsia="sk-SK"/>
              </w:rPr>
              <w:t> </w:t>
            </w: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precenenia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7. Výsledok hosp. minulých rokov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A45AF0" w:rsidP="000A7A2C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6 516 239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6D6CE1" w:rsidP="007E758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6 079 665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  <w:t>8. Výsledok hospodárenia za účtovné obdobie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ED674F" w:rsidRPr="00EE0304" w:rsidRDefault="00CC7EEB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  <w:t>524 482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color w:val="800080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i/>
                <w:iCs/>
                <w:color w:val="80008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ED674F" w:rsidRPr="00EE0304" w:rsidRDefault="006D6CE1" w:rsidP="009F004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  <w:t>43</w:t>
            </w:r>
            <w:r w:rsidR="0077412D"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  <w:t>6</w:t>
            </w:r>
            <w:r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  <w:t xml:space="preserve"> </w:t>
            </w:r>
            <w:r w:rsidR="0077412D"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  <w:t>574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color w:val="800080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i/>
                <w:iCs/>
                <w:color w:val="800080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:rsidTr="00017469">
        <w:trPr>
          <w:trHeight w:val="330"/>
          <w:jc w:val="center"/>
        </w:trPr>
        <w:tc>
          <w:tcPr>
            <w:tcW w:w="42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Záväzky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A45AF0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13 8</w:t>
            </w:r>
            <w:r w:rsidR="00FC2833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30</w:t>
            </w: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 xml:space="preserve"> </w:t>
            </w:r>
            <w:r w:rsidR="00FC2833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0</w:t>
            </w:r>
            <w:r w:rsidR="00F55B9E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45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88519B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6</w:t>
            </w:r>
            <w:r w:rsidR="00A45AF0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4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6D6CE1" w:rsidP="009F004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12 864 604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3E388B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6</w:t>
            </w:r>
            <w:r w:rsidR="006D6CE1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4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</w:tr>
      <w:tr w:rsidR="00ED674F" w:rsidRPr="00EE0304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1. Dlhodobé záväzky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CC7EEB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4 206 486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9F0042" w:rsidP="007E758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          </w:t>
            </w:r>
            <w:r w:rsidR="006D6CE1">
              <w:rPr>
                <w:rFonts w:ascii="Calibri" w:hAnsi="Calibri" w:cs="Arial CE"/>
                <w:sz w:val="18"/>
                <w:szCs w:val="18"/>
                <w:lang w:eastAsia="sk-SK"/>
              </w:rPr>
              <w:t>4 4</w:t>
            </w:r>
            <w:r w:rsidR="0077412D">
              <w:rPr>
                <w:rFonts w:ascii="Calibri" w:hAnsi="Calibri" w:cs="Arial CE"/>
                <w:sz w:val="18"/>
                <w:szCs w:val="18"/>
                <w:lang w:eastAsia="sk-SK"/>
              </w:rPr>
              <w:t>65</w:t>
            </w:r>
            <w:r w:rsidR="006D6CE1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  <w:r w:rsidR="0077412D">
              <w:rPr>
                <w:rFonts w:ascii="Calibri" w:hAnsi="Calibri" w:cs="Arial CE"/>
                <w:sz w:val="18"/>
                <w:szCs w:val="18"/>
                <w:lang w:eastAsia="sk-SK"/>
              </w:rPr>
              <w:t>14</w:t>
            </w:r>
            <w:r w:rsidR="006D6CE1">
              <w:rPr>
                <w:rFonts w:ascii="Calibri" w:hAnsi="Calibri" w:cs="Arial CE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2. Dlhodobé rezervy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3. Dlhodobé bankové úvery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3E388B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4. Krátkodobé záväzky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C7E9D" w:rsidRDefault="00CC7EEB" w:rsidP="009002C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9 128 468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C7E9D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C7E9D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C7E9D" w:rsidRDefault="006D6CE1" w:rsidP="009F004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7</w:t>
            </w:r>
            <w:r w:rsidR="0077412D">
              <w:rPr>
                <w:rFonts w:ascii="Calibri" w:hAnsi="Calibri" w:cs="Arial CE"/>
                <w:sz w:val="18"/>
                <w:szCs w:val="18"/>
                <w:lang w:eastAsia="sk-SK"/>
              </w:rPr>
              <w:t> </w:t>
            </w: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89</w:t>
            </w:r>
            <w:r w:rsidR="0077412D">
              <w:rPr>
                <w:rFonts w:ascii="Calibri" w:hAnsi="Calibri" w:cs="Arial CE"/>
                <w:sz w:val="18"/>
                <w:szCs w:val="18"/>
                <w:lang w:eastAsia="sk-SK"/>
              </w:rPr>
              <w:t>0 528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5. Krátkodobé rezervy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C7E9D" w:rsidRDefault="00A45AF0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114 22</w:t>
            </w:r>
            <w:r w:rsidR="00F55B9E">
              <w:rPr>
                <w:rFonts w:ascii="Calibri" w:hAnsi="Calibri" w:cs="Arial CE"/>
                <w:sz w:val="18"/>
                <w:szCs w:val="18"/>
                <w:lang w:eastAsia="sk-SK"/>
              </w:rPr>
              <w:t>1</w:t>
            </w:r>
            <w:r w:rsidR="004E1DD6" w:rsidRPr="00EC7E9D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C7E9D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C7E9D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C7E9D" w:rsidRDefault="006D6CE1" w:rsidP="000A7A2C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125 419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0A7A2C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highlight w:val="yellow"/>
                <w:lang w:eastAsia="sk-SK"/>
              </w:rPr>
            </w:pPr>
            <w:r w:rsidRPr="000A7A2C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6. Bežné bankové úvery 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C7E9D" w:rsidRDefault="00A45AF0" w:rsidP="00854CE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380 870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C7E9D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C7E9D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C7E9D" w:rsidRDefault="006D6CE1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383 509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3E388B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7. Krátkodobé finančné výpomoci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:rsidTr="00017469">
        <w:trPr>
          <w:trHeight w:val="330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Časové rozlíšenie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A45AF0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60 08</w:t>
            </w:r>
            <w:r w:rsidR="00FC2833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88519B" w:rsidP="0088519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0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6D6CE1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68 569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3E388B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0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</w:tr>
    </w:tbl>
    <w:p w:rsidR="00ED674F" w:rsidRDefault="00ED674F" w:rsidP="00ED674F">
      <w:pPr>
        <w:pStyle w:val="Nadpis1"/>
        <w:tabs>
          <w:tab w:val="left" w:pos="540"/>
        </w:tabs>
        <w:spacing w:before="0" w:line="240" w:lineRule="auto"/>
        <w:rPr>
          <w:rFonts w:asciiTheme="minorHAnsi" w:hAnsiTheme="minorHAnsi" w:cs="Arial"/>
          <w:i/>
          <w:sz w:val="18"/>
          <w:szCs w:val="18"/>
          <w:lang w:val="sk-SK"/>
        </w:rPr>
      </w:pPr>
    </w:p>
    <w:p w:rsidR="000B0DAD" w:rsidRDefault="000B0DAD" w:rsidP="000B0DAD"/>
    <w:p w:rsidR="000B0DAD" w:rsidRDefault="000B0DAD" w:rsidP="000B0DAD"/>
    <w:p w:rsidR="000B0DAD" w:rsidRDefault="000B0DAD" w:rsidP="000B0DAD"/>
    <w:p w:rsidR="000B0DAD" w:rsidRDefault="000B0DAD" w:rsidP="000B0DAD"/>
    <w:p w:rsidR="00ED674F" w:rsidRDefault="00ED674F" w:rsidP="00ED674F">
      <w:pPr>
        <w:pStyle w:val="Nadpis1"/>
        <w:tabs>
          <w:tab w:val="left" w:pos="540"/>
        </w:tabs>
        <w:spacing w:before="0" w:line="240" w:lineRule="auto"/>
        <w:rPr>
          <w:rFonts w:asciiTheme="minorHAnsi" w:hAnsiTheme="minorHAnsi" w:cs="Arial"/>
          <w:i/>
          <w:sz w:val="18"/>
          <w:szCs w:val="18"/>
          <w:lang w:val="sk-SK"/>
        </w:rPr>
      </w:pPr>
    </w:p>
    <w:p w:rsidR="00ED674F" w:rsidRPr="0078145B" w:rsidRDefault="006A78DB" w:rsidP="00ED674F">
      <w:pPr>
        <w:pStyle w:val="Nadpis1"/>
        <w:tabs>
          <w:tab w:val="left" w:pos="540"/>
        </w:tabs>
        <w:spacing w:before="0" w:line="240" w:lineRule="auto"/>
        <w:rPr>
          <w:rFonts w:asciiTheme="minorHAnsi" w:hAnsiTheme="minorHAnsi" w:cs="Arial"/>
          <w:i/>
          <w:caps/>
          <w:sz w:val="18"/>
          <w:szCs w:val="18"/>
          <w:lang w:val="sk-SK"/>
        </w:rPr>
      </w:pPr>
      <w:r>
        <w:rPr>
          <w:rFonts w:asciiTheme="minorHAnsi" w:hAnsiTheme="minorHAnsi" w:cs="Arial"/>
          <w:i/>
          <w:sz w:val="18"/>
          <w:szCs w:val="18"/>
          <w:lang w:val="sk-SK"/>
        </w:rPr>
        <w:t>G</w:t>
      </w:r>
      <w:r w:rsidR="00ED674F" w:rsidRPr="0078145B">
        <w:rPr>
          <w:rFonts w:asciiTheme="minorHAnsi" w:hAnsiTheme="minorHAnsi" w:cs="Arial"/>
          <w:i/>
          <w:sz w:val="18"/>
          <w:szCs w:val="18"/>
          <w:lang w:val="sk-SK"/>
        </w:rPr>
        <w:t>)</w:t>
      </w:r>
      <w:r w:rsidR="00ED674F" w:rsidRPr="0078145B">
        <w:rPr>
          <w:rFonts w:asciiTheme="minorHAnsi" w:hAnsiTheme="minorHAnsi" w:cs="Arial"/>
          <w:i/>
          <w:sz w:val="18"/>
          <w:szCs w:val="18"/>
          <w:lang w:val="sk-SK"/>
        </w:rPr>
        <w:tab/>
      </w:r>
      <w:r w:rsidR="00ED674F" w:rsidRPr="0078145B">
        <w:rPr>
          <w:rFonts w:asciiTheme="minorHAnsi" w:hAnsiTheme="minorHAnsi" w:cs="Arial"/>
          <w:i/>
          <w:caps/>
          <w:sz w:val="22"/>
          <w:szCs w:val="22"/>
          <w:lang w:val="sk-SK"/>
        </w:rPr>
        <w:t>Prehľad o nákladoch, výnosoch a výsledku hospodárenia</w:t>
      </w:r>
      <w:r w:rsidR="00ED674F" w:rsidRPr="0078145B">
        <w:rPr>
          <w:rFonts w:asciiTheme="minorHAnsi" w:hAnsiTheme="minorHAnsi" w:cs="Arial"/>
          <w:i/>
          <w:caps/>
          <w:sz w:val="18"/>
          <w:szCs w:val="18"/>
          <w:lang w:val="sk-SK"/>
        </w:rPr>
        <w:t xml:space="preserve">        </w:t>
      </w:r>
    </w:p>
    <w:p w:rsidR="00ED674F" w:rsidRPr="0078145B" w:rsidRDefault="00ED674F" w:rsidP="00ED674F">
      <w:pPr>
        <w:pStyle w:val="Nadpis1"/>
        <w:tabs>
          <w:tab w:val="left" w:pos="540"/>
        </w:tabs>
        <w:spacing w:before="0" w:line="240" w:lineRule="auto"/>
        <w:rPr>
          <w:rFonts w:asciiTheme="minorHAnsi" w:hAnsiTheme="minorHAnsi" w:cs="Arial"/>
          <w:i/>
          <w:caps/>
          <w:sz w:val="18"/>
          <w:szCs w:val="18"/>
          <w:lang w:val="sk-SK"/>
        </w:rPr>
      </w:pPr>
      <w:r w:rsidRPr="0078145B">
        <w:rPr>
          <w:rFonts w:asciiTheme="minorHAnsi" w:hAnsiTheme="minorHAnsi" w:cs="Arial"/>
          <w:i/>
          <w:caps/>
          <w:sz w:val="18"/>
          <w:szCs w:val="18"/>
          <w:lang w:val="sk-SK"/>
        </w:rPr>
        <w:t xml:space="preserve">          </w:t>
      </w:r>
    </w:p>
    <w:tbl>
      <w:tblPr>
        <w:tblW w:w="793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3"/>
        <w:gridCol w:w="1418"/>
        <w:gridCol w:w="1417"/>
      </w:tblGrid>
      <w:tr w:rsidR="00ED674F" w:rsidRPr="00EE0304" w:rsidTr="00017469">
        <w:trPr>
          <w:trHeight w:val="390"/>
          <w:jc w:val="center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b/>
                <w:bCs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D674F" w:rsidRPr="00EE0304" w:rsidRDefault="00ED674F" w:rsidP="0023017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b/>
                <w:bCs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lang w:eastAsia="sk-SK"/>
              </w:rPr>
              <w:t>201</w:t>
            </w:r>
            <w:r w:rsidR="00A45AF0">
              <w:rPr>
                <w:rFonts w:ascii="Calibri" w:hAnsi="Calibri" w:cs="Arial CE"/>
                <w:b/>
                <w:bCs/>
                <w:lang w:eastAsia="sk-SK"/>
              </w:rPr>
              <w:t>9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D674F" w:rsidRPr="00EE0304" w:rsidRDefault="00ED674F" w:rsidP="004D0E7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b/>
                <w:bCs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lang w:eastAsia="sk-SK"/>
              </w:rPr>
              <w:t>201</w:t>
            </w:r>
            <w:r w:rsidR="0037334E">
              <w:rPr>
                <w:rFonts w:ascii="Calibri" w:hAnsi="Calibri" w:cs="Arial CE"/>
                <w:b/>
                <w:bCs/>
                <w:lang w:eastAsia="sk-SK"/>
              </w:rPr>
              <w:t>8</w:t>
            </w:r>
          </w:p>
        </w:tc>
      </w:tr>
      <w:tr w:rsidR="00ED674F" w:rsidRPr="00EE0304" w:rsidTr="00017469">
        <w:trPr>
          <w:trHeight w:val="300"/>
          <w:jc w:val="center"/>
        </w:trPr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Čistý obrat (časť UT6 podľa zákona)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A45AF0" w:rsidP="0088519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 xml:space="preserve">               21 729 736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6D6CE1" w:rsidP="00871CA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22 7</w:t>
            </w:r>
            <w:r w:rsidR="0077412D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09</w:t>
            </w: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 xml:space="preserve"> </w:t>
            </w:r>
            <w:r w:rsidR="0077412D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962</w:t>
            </w:r>
          </w:p>
        </w:tc>
      </w:tr>
      <w:tr w:rsidR="00ED674F" w:rsidRPr="00EE0304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Výnosy z hospodárskej činnosti (súčet 1 až7)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A45AF0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23 876 04</w:t>
            </w:r>
            <w:r w:rsidR="00F55B9E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6D6CE1" w:rsidP="009F004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24 </w:t>
            </w:r>
            <w:r w:rsidR="0077412D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093</w:t>
            </w: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 xml:space="preserve"> </w:t>
            </w:r>
            <w:r w:rsidR="0077412D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559</w:t>
            </w:r>
          </w:p>
        </w:tc>
      </w:tr>
      <w:tr w:rsidR="00ED674F" w:rsidRPr="00EE0304" w:rsidTr="00017469">
        <w:trPr>
          <w:trHeight w:val="300"/>
          <w:jc w:val="center"/>
        </w:trPr>
        <w:tc>
          <w:tcPr>
            <w:tcW w:w="51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1.Tržby z predaja tovaru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A45AF0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800 382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6D6CE1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2 015 760</w:t>
            </w:r>
          </w:p>
        </w:tc>
      </w:tr>
      <w:tr w:rsidR="00ED674F" w:rsidRPr="00EE0304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2.Tržby z predaja vlastných výrobkov 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A45AF0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4 394 802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6D6CE1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4 667 548</w:t>
            </w:r>
          </w:p>
        </w:tc>
      </w:tr>
      <w:tr w:rsidR="00ED674F" w:rsidRPr="00EE0304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3.Tržby z predaja služieb 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A45AF0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16 534 552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6D6CE1" w:rsidP="007E758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16 0</w:t>
            </w:r>
            <w:r w:rsidR="0077412D">
              <w:rPr>
                <w:rFonts w:ascii="Calibri" w:hAnsi="Calibri" w:cs="Arial CE"/>
                <w:sz w:val="16"/>
                <w:szCs w:val="16"/>
                <w:lang w:eastAsia="sk-SK"/>
              </w:rPr>
              <w:t>26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  <w:r w:rsidR="0077412D">
              <w:rPr>
                <w:rFonts w:ascii="Calibri" w:hAnsi="Calibri" w:cs="Arial CE"/>
                <w:sz w:val="16"/>
                <w:szCs w:val="16"/>
                <w:lang w:eastAsia="sk-SK"/>
              </w:rPr>
              <w:t>653</w:t>
            </w:r>
          </w:p>
        </w:tc>
      </w:tr>
      <w:tr w:rsidR="00ED674F" w:rsidRPr="00EE0304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4.Zmeny stavu vnútroorganizačných zásob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A45AF0" w:rsidP="004E1DD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123 66</w:t>
            </w:r>
            <w:r w:rsidR="00F55B9E">
              <w:rPr>
                <w:rFonts w:ascii="Calibri" w:hAnsi="Calibri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6D6CE1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752 504</w:t>
            </w:r>
          </w:p>
        </w:tc>
      </w:tr>
      <w:tr w:rsidR="00ED674F" w:rsidRPr="00EE0304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5.Aktivácia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A45AF0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608 307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6CE1" w:rsidRPr="00EE0304" w:rsidRDefault="006D6CE1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                    </w:t>
            </w:r>
            <w:r w:rsidR="00ED674F"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 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69 887</w:t>
            </w:r>
          </w:p>
        </w:tc>
      </w:tr>
      <w:tr w:rsidR="00ED674F" w:rsidRPr="00EE0304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6.Tržby z predaja dlhodobého majetku a</w:t>
            </w:r>
            <w:r w:rsidR="00997623">
              <w:rPr>
                <w:rFonts w:ascii="Calibri" w:hAnsi="Calibri" w:cs="Arial CE"/>
                <w:sz w:val="16"/>
                <w:szCs w:val="16"/>
                <w:lang w:eastAsia="sk-SK"/>
              </w:rPr>
              <w:t> </w:t>
            </w: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materiálu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A45AF0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832 742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D106DC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331794</w:t>
            </w:r>
          </w:p>
        </w:tc>
      </w:tr>
      <w:tr w:rsidR="00ED674F" w:rsidRPr="00EE0304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7.Ostatné výnosy z hospodárskej činnosti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A45AF0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581 596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D106DC" w:rsidP="009F004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229 413</w:t>
            </w:r>
          </w:p>
        </w:tc>
      </w:tr>
      <w:tr w:rsidR="00ED674F" w:rsidRPr="00EE0304" w:rsidTr="00017469">
        <w:trPr>
          <w:trHeight w:val="300"/>
          <w:jc w:val="center"/>
        </w:trPr>
        <w:tc>
          <w:tcPr>
            <w:tcW w:w="5103" w:type="dxa"/>
            <w:tcBorders>
              <w:top w:val="double" w:sz="6" w:space="0" w:color="auto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Náklady na hospodársku činnosť spolu (A+B+C+D+E+F+G+H+I+J):</w:t>
            </w:r>
          </w:p>
        </w:tc>
        <w:tc>
          <w:tcPr>
            <w:tcW w:w="1418" w:type="dxa"/>
            <w:tcBorders>
              <w:top w:val="double" w:sz="6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A45AF0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23 0</w:t>
            </w:r>
            <w:r w:rsidR="00FC2833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3</w:t>
            </w: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 xml:space="preserve">4 </w:t>
            </w:r>
            <w:r w:rsidR="00FC2833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9</w:t>
            </w:r>
            <w:r w:rsidR="00F55B9E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37</w:t>
            </w:r>
          </w:p>
        </w:tc>
        <w:tc>
          <w:tcPr>
            <w:tcW w:w="1417" w:type="dxa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D106DC" w:rsidP="009F004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23 340 017</w:t>
            </w:r>
          </w:p>
        </w:tc>
      </w:tr>
      <w:tr w:rsidR="00ED674F" w:rsidRPr="00EE0304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A.Náklady</w:t>
            </w:r>
            <w:proofErr w:type="spellEnd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vynaložené na obstaranie predaného tovaru 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A45AF0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582 060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D106DC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1 142 </w:t>
            </w:r>
            <w:r w:rsidR="0077412D">
              <w:rPr>
                <w:rFonts w:ascii="Calibri" w:hAnsi="Calibri" w:cs="Arial CE"/>
                <w:sz w:val="16"/>
                <w:szCs w:val="16"/>
                <w:lang w:eastAsia="sk-SK"/>
              </w:rPr>
              <w:t>312</w:t>
            </w:r>
          </w:p>
        </w:tc>
      </w:tr>
      <w:tr w:rsidR="00ED674F" w:rsidRPr="00EE0304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B.Spotreba</w:t>
            </w:r>
            <w:proofErr w:type="spellEnd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materiálu, energie a ostatných </w:t>
            </w: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neskl.dodávok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88519B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9</w:t>
            </w:r>
            <w:r w:rsidR="00335668">
              <w:rPr>
                <w:rFonts w:ascii="Calibri" w:hAnsi="Calibri" w:cs="Arial CE"/>
                <w:sz w:val="16"/>
                <w:szCs w:val="16"/>
                <w:lang w:eastAsia="sk-SK"/>
              </w:rPr>
              <w:t> 385 17</w:t>
            </w:r>
            <w:r w:rsidR="00FC2833">
              <w:rPr>
                <w:rFonts w:ascii="Calibri" w:hAnsi="Calibri" w:cs="Arial CE"/>
                <w:sz w:val="16"/>
                <w:szCs w:val="16"/>
                <w:lang w:eastAsia="sk-SK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D106DC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8 8</w:t>
            </w:r>
            <w:r w:rsidR="0077412D">
              <w:rPr>
                <w:rFonts w:ascii="Calibri" w:hAnsi="Calibri" w:cs="Arial CE"/>
                <w:sz w:val="16"/>
                <w:szCs w:val="16"/>
                <w:lang w:eastAsia="sk-SK"/>
              </w:rPr>
              <w:t>85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  <w:r w:rsidR="0077412D">
              <w:rPr>
                <w:rFonts w:ascii="Calibri" w:hAnsi="Calibri" w:cs="Arial CE"/>
                <w:sz w:val="16"/>
                <w:szCs w:val="16"/>
                <w:lang w:eastAsia="sk-SK"/>
              </w:rPr>
              <w:t>648</w:t>
            </w:r>
          </w:p>
        </w:tc>
      </w:tr>
      <w:tr w:rsidR="00ED674F" w:rsidRPr="00EE0304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C.Opravné</w:t>
            </w:r>
            <w:proofErr w:type="spellEnd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položky k</w:t>
            </w:r>
            <w:r w:rsidR="00997623">
              <w:rPr>
                <w:rFonts w:ascii="Calibri" w:hAnsi="Calibri" w:cs="Arial CE"/>
                <w:sz w:val="16"/>
                <w:szCs w:val="16"/>
                <w:lang w:eastAsia="sk-SK"/>
              </w:rPr>
              <w:t> </w:t>
            </w: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zásobám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 </w:t>
            </w:r>
          </w:p>
        </w:tc>
      </w:tr>
      <w:tr w:rsidR="00ED674F" w:rsidRPr="00EE0304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D.Služby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33566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4 733 122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D106DC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6 3</w:t>
            </w:r>
            <w:r w:rsidR="0077412D">
              <w:rPr>
                <w:rFonts w:ascii="Calibri" w:hAnsi="Calibri" w:cs="Arial CE"/>
                <w:sz w:val="16"/>
                <w:szCs w:val="16"/>
                <w:lang w:eastAsia="sk-SK"/>
              </w:rPr>
              <w:t>51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  <w:r w:rsidR="0077412D">
              <w:rPr>
                <w:rFonts w:ascii="Calibri" w:hAnsi="Calibri" w:cs="Arial CE"/>
                <w:sz w:val="16"/>
                <w:szCs w:val="16"/>
                <w:lang w:eastAsia="sk-SK"/>
              </w:rPr>
              <w:t>727</w:t>
            </w:r>
          </w:p>
        </w:tc>
      </w:tr>
      <w:tr w:rsidR="00ED674F" w:rsidRPr="00EE0304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E.Osobné</w:t>
            </w:r>
            <w:proofErr w:type="spellEnd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náklady 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B737BE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2</w:t>
            </w:r>
            <w:r w:rsidR="00335668">
              <w:rPr>
                <w:rFonts w:ascii="Calibri" w:hAnsi="Calibri" w:cs="Arial CE"/>
                <w:sz w:val="16"/>
                <w:szCs w:val="16"/>
                <w:lang w:eastAsia="sk-SK"/>
              </w:rPr>
              <w:t> 861 649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D106DC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2 839 008</w:t>
            </w:r>
          </w:p>
        </w:tc>
      </w:tr>
      <w:tr w:rsidR="00ED674F" w:rsidRPr="00EE0304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F.Dane</w:t>
            </w:r>
            <w:proofErr w:type="spellEnd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a</w:t>
            </w:r>
            <w:r w:rsidR="00997623">
              <w:rPr>
                <w:rFonts w:ascii="Calibri" w:hAnsi="Calibri" w:cs="Arial CE"/>
                <w:sz w:val="16"/>
                <w:szCs w:val="16"/>
                <w:lang w:eastAsia="sk-SK"/>
              </w:rPr>
              <w:t> </w:t>
            </w: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poplatky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B737BE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16</w:t>
            </w:r>
            <w:r w:rsidR="00335668">
              <w:rPr>
                <w:rFonts w:ascii="Calibri" w:hAnsi="Calibri" w:cs="Arial CE"/>
                <w:sz w:val="16"/>
                <w:szCs w:val="16"/>
                <w:lang w:eastAsia="sk-SK"/>
              </w:rPr>
              <w:t>1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  <w:r w:rsidR="00335668">
              <w:rPr>
                <w:rFonts w:ascii="Calibri" w:hAnsi="Calibri" w:cs="Arial CE"/>
                <w:sz w:val="16"/>
                <w:szCs w:val="16"/>
                <w:lang w:eastAsia="sk-SK"/>
              </w:rPr>
              <w:t>86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D106DC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165 820</w:t>
            </w:r>
          </w:p>
        </w:tc>
      </w:tr>
      <w:tr w:rsidR="00ED674F" w:rsidRPr="00EE0304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G.Odpisy</w:t>
            </w:r>
            <w:proofErr w:type="spellEnd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a OP dlh. nehmotného a hmotného majetku 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33566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4 112 4</w:t>
            </w:r>
            <w:r w:rsidR="00E8401A">
              <w:rPr>
                <w:rFonts w:ascii="Calibri" w:hAnsi="Calibri" w:cs="Arial CE"/>
                <w:sz w:val="16"/>
                <w:szCs w:val="16"/>
                <w:lang w:eastAsia="sk-SK"/>
              </w:rPr>
              <w:t>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D106DC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3 493 751</w:t>
            </w:r>
          </w:p>
        </w:tc>
      </w:tr>
      <w:tr w:rsidR="00ED674F" w:rsidRPr="00EE0304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H.Zostatková</w:t>
            </w:r>
            <w:proofErr w:type="spellEnd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cena predaného dlh. majetku a</w:t>
            </w:r>
            <w:r w:rsidR="00997623">
              <w:rPr>
                <w:rFonts w:ascii="Calibri" w:hAnsi="Calibri" w:cs="Arial CE"/>
                <w:sz w:val="16"/>
                <w:szCs w:val="16"/>
                <w:lang w:eastAsia="sk-SK"/>
              </w:rPr>
              <w:t> </w:t>
            </w: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materiálu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33566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5</w:t>
            </w:r>
            <w:r w:rsidR="009002CA">
              <w:rPr>
                <w:rFonts w:ascii="Calibri" w:hAnsi="Calibri" w:cs="Arial CE"/>
                <w:sz w:val="16"/>
                <w:szCs w:val="16"/>
                <w:lang w:eastAsia="sk-SK"/>
              </w:rPr>
              <w:t>77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  <w:r w:rsidR="009002CA">
              <w:rPr>
                <w:rFonts w:ascii="Calibri" w:hAnsi="Calibri" w:cs="Arial CE"/>
                <w:sz w:val="16"/>
                <w:szCs w:val="16"/>
                <w:lang w:eastAsia="sk-SK"/>
              </w:rPr>
              <w:t>4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5</w:t>
            </w:r>
            <w:r w:rsidR="009002CA">
              <w:rPr>
                <w:rFonts w:ascii="Calibri" w:hAnsi="Calibri" w:cs="Arial CE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D106DC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24 123</w:t>
            </w:r>
          </w:p>
        </w:tc>
      </w:tr>
      <w:tr w:rsidR="00ED674F" w:rsidRPr="00EE0304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I.Opravné</w:t>
            </w:r>
            <w:proofErr w:type="spellEnd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položky k</w:t>
            </w:r>
            <w:r w:rsidR="00997623">
              <w:rPr>
                <w:rFonts w:ascii="Calibri" w:hAnsi="Calibri" w:cs="Arial CE"/>
                <w:sz w:val="16"/>
                <w:szCs w:val="16"/>
                <w:lang w:eastAsia="sk-SK"/>
              </w:rPr>
              <w:t> </w:t>
            </w: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pohľadávkam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33566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-</w:t>
            </w:r>
            <w:r w:rsidR="00B737BE">
              <w:rPr>
                <w:rFonts w:ascii="Calibri" w:hAnsi="Calibri" w:cs="Arial CE"/>
                <w:sz w:val="16"/>
                <w:szCs w:val="16"/>
                <w:lang w:eastAsia="sk-SK"/>
              </w:rPr>
              <w:t>3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7</w:t>
            </w:r>
            <w:r w:rsidR="00FC2833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65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D106DC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-38 018</w:t>
            </w:r>
          </w:p>
        </w:tc>
      </w:tr>
      <w:tr w:rsidR="00ED674F" w:rsidRPr="00EE0304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J.Ostatné</w:t>
            </w:r>
            <w:proofErr w:type="spellEnd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náklady na hospodársku činnosť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B737BE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6</w:t>
            </w:r>
            <w:r w:rsidR="00335668">
              <w:rPr>
                <w:rFonts w:ascii="Calibri" w:hAnsi="Calibri" w:cs="Arial CE"/>
                <w:sz w:val="16"/>
                <w:szCs w:val="16"/>
                <w:lang w:eastAsia="sk-SK"/>
              </w:rPr>
              <w:t>5</w:t>
            </w:r>
            <w:r w:rsidR="00F55B9E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8 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8</w:t>
            </w:r>
            <w:r w:rsidR="00F55B9E">
              <w:rPr>
                <w:rFonts w:ascii="Calibri" w:hAnsi="Calibri" w:cs="Arial CE"/>
                <w:sz w:val="16"/>
                <w:szCs w:val="16"/>
                <w:lang w:eastAsia="sk-SK"/>
              </w:rPr>
              <w:t>47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CC7EEB" w:rsidP="009F004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4</w:t>
            </w:r>
            <w:r w:rsidR="00D106DC">
              <w:rPr>
                <w:rFonts w:ascii="Calibri" w:hAnsi="Calibri" w:cs="Arial CE"/>
                <w:sz w:val="16"/>
                <w:szCs w:val="16"/>
                <w:lang w:eastAsia="sk-SK"/>
              </w:rPr>
              <w:t>75 646</w:t>
            </w:r>
          </w:p>
        </w:tc>
      </w:tr>
      <w:tr w:rsidR="00ED674F" w:rsidRPr="00EE0304" w:rsidTr="00017469">
        <w:trPr>
          <w:trHeight w:val="300"/>
          <w:jc w:val="center"/>
        </w:trPr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VH z hospodárskej činnosti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D674F" w:rsidRPr="00EE0304" w:rsidRDefault="0033566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8</w:t>
            </w:r>
            <w:r w:rsidR="009002CA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4</w:t>
            </w:r>
            <w:r w:rsidR="00FC2833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1</w:t>
            </w: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 xml:space="preserve"> </w:t>
            </w:r>
            <w:r w:rsidR="00F55B9E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104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D674F" w:rsidRPr="00EE0304" w:rsidRDefault="00D106DC" w:rsidP="009F004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7</w:t>
            </w:r>
            <w:r w:rsidR="0077412D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5</w:t>
            </w: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3</w:t>
            </w:r>
            <w:r w:rsidR="0077412D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 xml:space="preserve"> 542</w:t>
            </w:r>
          </w:p>
        </w:tc>
      </w:tr>
      <w:tr w:rsidR="00ED674F" w:rsidRPr="00EE0304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Pridaná hodnota (1+2+3+4+5)-(A+B+C+D)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33566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7 761 34</w:t>
            </w:r>
            <w:r w:rsidR="00F55B9E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D106DC" w:rsidP="007E758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7 </w:t>
            </w:r>
            <w:r w:rsidR="0077412D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152</w:t>
            </w: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 xml:space="preserve"> </w:t>
            </w:r>
            <w:r w:rsidR="0077412D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665</w:t>
            </w:r>
          </w:p>
        </w:tc>
      </w:tr>
      <w:tr w:rsidR="00ED674F" w:rsidRPr="00EE0304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Výnosy z finančnej činnosti spolu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33566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4</w:t>
            </w:r>
            <w:r w:rsidR="00B737BE">
              <w:rPr>
                <w:rFonts w:ascii="Calibri" w:hAnsi="Calibri" w:cs="Arial CE"/>
                <w:sz w:val="16"/>
                <w:szCs w:val="16"/>
                <w:lang w:eastAsia="sk-SK"/>
              </w:rPr>
              <w:t>6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  <w:r w:rsidR="00F55B9E">
              <w:rPr>
                <w:rFonts w:ascii="Calibri" w:hAnsi="Calibri" w:cs="Arial CE"/>
                <w:sz w:val="16"/>
                <w:szCs w:val="16"/>
                <w:lang w:eastAsia="sk-SK"/>
              </w:rPr>
              <w:t>212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D106DC" w:rsidP="007E758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34 388</w:t>
            </w:r>
          </w:p>
        </w:tc>
      </w:tr>
      <w:tr w:rsidR="00ED674F" w:rsidRPr="00EE0304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Náklady na finančnú činnosť spolu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33566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1</w:t>
            </w:r>
            <w:r w:rsidR="00B737BE">
              <w:rPr>
                <w:rFonts w:ascii="Calibri" w:hAnsi="Calibri" w:cs="Arial CE"/>
                <w:sz w:val="16"/>
                <w:szCs w:val="16"/>
                <w:lang w:eastAsia="sk-SK"/>
              </w:rPr>
              <w:t>9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0</w:t>
            </w:r>
            <w:r w:rsidR="00B737BE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11</w:t>
            </w:r>
            <w:r w:rsidR="00F55B9E">
              <w:rPr>
                <w:rFonts w:ascii="Calibri" w:hAnsi="Calibri" w:cs="Arial CE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D106DC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211 316</w:t>
            </w:r>
          </w:p>
        </w:tc>
      </w:tr>
      <w:tr w:rsidR="00ED674F" w:rsidRPr="00EE0304" w:rsidTr="00017469">
        <w:trPr>
          <w:trHeight w:val="300"/>
          <w:jc w:val="center"/>
        </w:trPr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VH z  finančnej činnosti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D674F" w:rsidRPr="00EE0304" w:rsidRDefault="00ED674F" w:rsidP="00B737B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-</w:t>
            </w:r>
            <w:r w:rsidR="00B737BE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1</w:t>
            </w:r>
            <w:r w:rsidR="00335668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4</w:t>
            </w:r>
            <w:r w:rsidR="00B737BE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 xml:space="preserve">3 </w:t>
            </w:r>
            <w:r w:rsidR="00335668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9</w:t>
            </w:r>
            <w:r w:rsidR="00F55B9E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D674F" w:rsidRPr="00EE0304" w:rsidRDefault="00D106DC" w:rsidP="007E758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-176 928</w:t>
            </w:r>
          </w:p>
        </w:tc>
      </w:tr>
      <w:tr w:rsidR="00ED674F" w:rsidRPr="00EE0304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  <w:t>Výsledok hospodárenia za rok pred zdanením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D674F" w:rsidRPr="00EE0304" w:rsidRDefault="0033566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  <w:t>6</w:t>
            </w:r>
            <w:r w:rsidR="00FC2833"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  <w:t>9</w:t>
            </w:r>
            <w:r w:rsidR="00F55B9E"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  <w:t>7</w:t>
            </w:r>
            <w:r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  <w:t xml:space="preserve"> </w:t>
            </w:r>
            <w:r w:rsidR="00FC2833"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  <w:t>2</w:t>
            </w:r>
            <w:r w:rsidR="00F55B9E"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ED674F" w:rsidRPr="00EE0304" w:rsidRDefault="0077412D" w:rsidP="009F004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  <w:t>576 614</w:t>
            </w:r>
          </w:p>
        </w:tc>
      </w:tr>
      <w:tr w:rsidR="00ED674F" w:rsidRPr="00EE0304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Daň z príjmov splatná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C7E9D" w:rsidRDefault="009002CA" w:rsidP="000A7A2C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1</w:t>
            </w:r>
            <w:r w:rsidR="00FC2833">
              <w:rPr>
                <w:rFonts w:ascii="Calibri" w:hAnsi="Calibri" w:cs="Arial CE"/>
                <w:sz w:val="16"/>
                <w:szCs w:val="16"/>
                <w:lang w:eastAsia="sk-SK"/>
              </w:rPr>
              <w:t>70 2</w:t>
            </w:r>
            <w:r w:rsidR="00F55B9E">
              <w:rPr>
                <w:rFonts w:ascii="Calibri" w:hAnsi="Calibri" w:cs="Arial CE"/>
                <w:sz w:val="16"/>
                <w:szCs w:val="16"/>
                <w:lang w:eastAsia="sk-SK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C7E9D" w:rsidRDefault="00D106DC" w:rsidP="009F004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1</w:t>
            </w:r>
            <w:r w:rsidR="0077412D">
              <w:rPr>
                <w:rFonts w:ascii="Calibri" w:hAnsi="Calibri" w:cs="Arial CE"/>
                <w:sz w:val="16"/>
                <w:szCs w:val="16"/>
                <w:lang w:eastAsia="sk-SK"/>
              </w:rPr>
              <w:t>20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  <w:r w:rsidR="0077412D">
              <w:rPr>
                <w:rFonts w:ascii="Calibri" w:hAnsi="Calibri" w:cs="Arial CE"/>
                <w:sz w:val="16"/>
                <w:szCs w:val="16"/>
                <w:lang w:eastAsia="sk-SK"/>
              </w:rPr>
              <w:t>691</w:t>
            </w:r>
          </w:p>
        </w:tc>
      </w:tr>
      <w:tr w:rsidR="00ED674F" w:rsidRPr="00EE0304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Daň z príjmov odložená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335668" w:rsidP="00B737B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2 4</w:t>
            </w:r>
            <w:r w:rsidR="009002CA">
              <w:rPr>
                <w:rFonts w:ascii="Calibri" w:hAnsi="Calibri" w:cs="Arial CE"/>
                <w:sz w:val="16"/>
                <w:szCs w:val="16"/>
                <w:lang w:eastAsia="sk-SK"/>
              </w:rPr>
              <w:t>9</w:t>
            </w:r>
            <w:r w:rsidR="00F55B9E">
              <w:rPr>
                <w:rFonts w:ascii="Calibri" w:hAnsi="Calibri" w:cs="Arial CE"/>
                <w:sz w:val="16"/>
                <w:szCs w:val="16"/>
                <w:lang w:eastAsia="sk-SK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74F" w:rsidRPr="00EE0304" w:rsidRDefault="00D106DC" w:rsidP="00A2493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1</w:t>
            </w:r>
            <w:r w:rsidR="0077412D">
              <w:rPr>
                <w:rFonts w:ascii="Calibri" w:hAnsi="Calibri" w:cs="Arial CE"/>
                <w:sz w:val="16"/>
                <w:szCs w:val="16"/>
                <w:lang w:eastAsia="sk-SK"/>
              </w:rPr>
              <w:t>9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  <w:r w:rsidR="0077412D">
              <w:rPr>
                <w:rFonts w:ascii="Calibri" w:hAnsi="Calibri" w:cs="Arial CE"/>
                <w:sz w:val="16"/>
                <w:szCs w:val="16"/>
                <w:lang w:eastAsia="sk-SK"/>
              </w:rPr>
              <w:t>349</w:t>
            </w:r>
          </w:p>
        </w:tc>
      </w:tr>
      <w:tr w:rsidR="00ED674F" w:rsidRPr="00EE0304" w:rsidTr="00017469">
        <w:trPr>
          <w:trHeight w:val="300"/>
          <w:jc w:val="center"/>
        </w:trPr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Výsledok hospodárenia za rok po zdanení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D674F" w:rsidRPr="00EE0304" w:rsidRDefault="0033566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5</w:t>
            </w:r>
            <w:r w:rsidR="009002CA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2</w:t>
            </w:r>
            <w:r w:rsidR="00F55B9E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4</w:t>
            </w: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 xml:space="preserve"> </w:t>
            </w:r>
            <w:r w:rsidR="00F55B9E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482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ED674F" w:rsidRPr="00EE0304" w:rsidRDefault="00D106DC" w:rsidP="009F004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43</w:t>
            </w:r>
            <w:r w:rsidR="0077412D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6</w:t>
            </w: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 xml:space="preserve"> </w:t>
            </w:r>
            <w:r w:rsidR="0077412D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574</w:t>
            </w:r>
          </w:p>
        </w:tc>
      </w:tr>
      <w:tr w:rsidR="00ED674F" w:rsidRPr="00EE0304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i/>
                <w:i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color w:val="FFFFFF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color w:val="FFFFFF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color w:val="FFFFFF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color w:val="FFFFFF"/>
                <w:sz w:val="16"/>
                <w:szCs w:val="16"/>
                <w:lang w:eastAsia="sk-SK"/>
              </w:rPr>
              <w:t>x</w:t>
            </w:r>
          </w:p>
        </w:tc>
      </w:tr>
      <w:tr w:rsidR="00ED674F" w:rsidRPr="00EE0304" w:rsidTr="00017469">
        <w:trPr>
          <w:trHeight w:val="420"/>
          <w:jc w:val="center"/>
        </w:trPr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Spolu VÝNOSY: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D674F" w:rsidRPr="00EE0304" w:rsidRDefault="0033566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23 9</w:t>
            </w:r>
            <w:r w:rsidR="009002CA">
              <w:rPr>
                <w:rFonts w:ascii="Calibri" w:hAnsi="Calibri" w:cs="Arial CE"/>
                <w:sz w:val="16"/>
                <w:szCs w:val="16"/>
                <w:lang w:eastAsia="sk-SK"/>
              </w:rPr>
              <w:t>22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2</w:t>
            </w:r>
            <w:r w:rsidR="00F55B9E">
              <w:rPr>
                <w:rFonts w:ascii="Calibri" w:hAnsi="Calibri" w:cs="Arial CE"/>
                <w:sz w:val="16"/>
                <w:szCs w:val="16"/>
                <w:lang w:eastAsia="sk-SK"/>
              </w:rPr>
              <w:t>53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D674F" w:rsidRPr="00EE0304" w:rsidRDefault="00D106DC" w:rsidP="009F004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24 1</w:t>
            </w:r>
            <w:r w:rsidR="005A4BF3">
              <w:rPr>
                <w:rFonts w:ascii="Calibri" w:hAnsi="Calibri" w:cs="Arial CE"/>
                <w:sz w:val="16"/>
                <w:szCs w:val="16"/>
                <w:lang w:eastAsia="sk-SK"/>
              </w:rPr>
              <w:t>27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  <w:r w:rsidR="005A4BF3">
              <w:rPr>
                <w:rFonts w:ascii="Calibri" w:hAnsi="Calibri" w:cs="Arial CE"/>
                <w:sz w:val="16"/>
                <w:szCs w:val="16"/>
                <w:lang w:eastAsia="sk-SK"/>
              </w:rPr>
              <w:t>948</w:t>
            </w:r>
          </w:p>
        </w:tc>
      </w:tr>
      <w:tr w:rsidR="00ED674F" w:rsidRPr="00EE0304" w:rsidTr="00017469">
        <w:trPr>
          <w:trHeight w:val="255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Spolu NÁKLADY: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D674F" w:rsidRPr="00EE0304" w:rsidRDefault="0033566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23</w:t>
            </w:r>
            <w:r w:rsidR="00F55B9E">
              <w:rPr>
                <w:rFonts w:ascii="Calibri" w:hAnsi="Calibri" w:cs="Arial CE"/>
                <w:sz w:val="16"/>
                <w:szCs w:val="16"/>
                <w:lang w:eastAsia="sk-SK"/>
              </w:rPr>
              <w:t> </w:t>
            </w:r>
            <w:r w:rsidR="009002CA">
              <w:rPr>
                <w:rFonts w:ascii="Calibri" w:hAnsi="Calibri" w:cs="Arial CE"/>
                <w:sz w:val="16"/>
                <w:szCs w:val="16"/>
                <w:lang w:eastAsia="sk-SK"/>
              </w:rPr>
              <w:t>39</w:t>
            </w:r>
            <w:r w:rsidR="00F55B9E">
              <w:rPr>
                <w:rFonts w:ascii="Calibri" w:hAnsi="Calibri" w:cs="Arial CE"/>
                <w:sz w:val="16"/>
                <w:szCs w:val="16"/>
                <w:lang w:eastAsia="sk-SK"/>
              </w:rPr>
              <w:t>7 771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3E388B" w:rsidRPr="00EE0304" w:rsidRDefault="00D106DC" w:rsidP="000377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23</w:t>
            </w:r>
            <w:r w:rsidR="005A4BF3">
              <w:rPr>
                <w:rFonts w:ascii="Calibri" w:hAnsi="Calibri" w:cs="Arial CE"/>
                <w:sz w:val="16"/>
                <w:szCs w:val="16"/>
                <w:lang w:eastAsia="sk-SK"/>
              </w:rPr>
              <w:t> 691 374</w:t>
            </w:r>
          </w:p>
        </w:tc>
      </w:tr>
      <w:tr w:rsidR="00ED674F" w:rsidRPr="00EE0304" w:rsidTr="00017469">
        <w:trPr>
          <w:trHeight w:val="27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Výsledok hospodárenia: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D674F" w:rsidRPr="00EE0304" w:rsidRDefault="0033566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5</w:t>
            </w:r>
            <w:r w:rsidR="009002CA">
              <w:rPr>
                <w:rFonts w:ascii="Calibri" w:hAnsi="Calibri" w:cs="Arial CE"/>
                <w:sz w:val="16"/>
                <w:szCs w:val="16"/>
                <w:lang w:eastAsia="sk-SK"/>
              </w:rPr>
              <w:t>2</w:t>
            </w:r>
            <w:r w:rsidR="00F55B9E">
              <w:rPr>
                <w:rFonts w:ascii="Calibri" w:hAnsi="Calibri" w:cs="Arial CE"/>
                <w:sz w:val="16"/>
                <w:szCs w:val="16"/>
                <w:lang w:eastAsia="sk-SK"/>
              </w:rPr>
              <w:t>4 482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D674F" w:rsidRPr="00EE0304" w:rsidRDefault="005A4BF3" w:rsidP="000377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436 574</w:t>
            </w:r>
          </w:p>
        </w:tc>
      </w:tr>
    </w:tbl>
    <w:p w:rsidR="00ED674F" w:rsidRDefault="00ED674F" w:rsidP="00ED674F">
      <w:pPr>
        <w:pStyle w:val="Nadpis1"/>
        <w:tabs>
          <w:tab w:val="left" w:pos="540"/>
        </w:tabs>
        <w:spacing w:before="0" w:line="240" w:lineRule="auto"/>
        <w:rPr>
          <w:rFonts w:asciiTheme="minorHAnsi" w:hAnsiTheme="minorHAnsi" w:cs="Arial"/>
          <w:i/>
          <w:sz w:val="18"/>
          <w:szCs w:val="18"/>
          <w:lang w:val="sk-SK"/>
        </w:rPr>
      </w:pPr>
    </w:p>
    <w:p w:rsidR="00ED674F" w:rsidRDefault="00ED674F" w:rsidP="00ED674F">
      <w:pPr>
        <w:pStyle w:val="Nadpis1"/>
        <w:tabs>
          <w:tab w:val="left" w:pos="540"/>
        </w:tabs>
        <w:spacing w:before="0" w:line="240" w:lineRule="auto"/>
        <w:rPr>
          <w:rFonts w:asciiTheme="minorHAnsi" w:hAnsiTheme="minorHAnsi" w:cs="Arial"/>
          <w:i/>
          <w:sz w:val="18"/>
          <w:szCs w:val="18"/>
          <w:lang w:val="sk-SK"/>
        </w:rPr>
      </w:pPr>
    </w:p>
    <w:p w:rsidR="000B0DAD" w:rsidRDefault="000B0DAD" w:rsidP="000B0DAD"/>
    <w:p w:rsidR="000B0DAD" w:rsidRDefault="000B0DAD" w:rsidP="000B0DAD"/>
    <w:p w:rsidR="000B0DAD" w:rsidRDefault="000B0DAD" w:rsidP="000B0DAD"/>
    <w:p w:rsidR="000B0DAD" w:rsidRDefault="000B0DAD" w:rsidP="000B0DAD"/>
    <w:p w:rsidR="000B0DAD" w:rsidRDefault="000B0DAD" w:rsidP="000B0DAD"/>
    <w:p w:rsidR="000B0DAD" w:rsidRDefault="000B0DAD" w:rsidP="000B0DAD"/>
    <w:p w:rsidR="000B0DAD" w:rsidRPr="000B0DAD" w:rsidRDefault="000B0DAD" w:rsidP="000B0DAD"/>
    <w:p w:rsidR="00ED674F" w:rsidRPr="0078145B" w:rsidRDefault="006A78DB" w:rsidP="00ED674F">
      <w:pPr>
        <w:pStyle w:val="Nadpis1"/>
        <w:tabs>
          <w:tab w:val="left" w:pos="540"/>
        </w:tabs>
        <w:spacing w:before="0" w:line="240" w:lineRule="auto"/>
        <w:rPr>
          <w:rFonts w:asciiTheme="minorHAnsi" w:hAnsiTheme="minorHAnsi" w:cs="Arial"/>
          <w:i/>
          <w:caps/>
          <w:sz w:val="22"/>
          <w:szCs w:val="22"/>
          <w:lang w:val="sk-SK"/>
        </w:rPr>
      </w:pPr>
      <w:r>
        <w:rPr>
          <w:rFonts w:asciiTheme="minorHAnsi" w:hAnsiTheme="minorHAnsi" w:cs="Arial"/>
          <w:i/>
          <w:sz w:val="18"/>
          <w:szCs w:val="18"/>
          <w:lang w:val="sk-SK"/>
        </w:rPr>
        <w:lastRenderedPageBreak/>
        <w:t>H</w:t>
      </w:r>
      <w:r w:rsidR="00ED674F" w:rsidRPr="0078145B">
        <w:rPr>
          <w:rFonts w:asciiTheme="minorHAnsi" w:hAnsiTheme="minorHAnsi" w:cs="Arial"/>
          <w:i/>
          <w:sz w:val="18"/>
          <w:szCs w:val="18"/>
          <w:lang w:val="sk-SK"/>
        </w:rPr>
        <w:t>)</w:t>
      </w:r>
      <w:r w:rsidR="00ED674F" w:rsidRPr="0078145B">
        <w:rPr>
          <w:rFonts w:asciiTheme="minorHAnsi" w:hAnsiTheme="minorHAnsi" w:cs="Arial"/>
          <w:i/>
          <w:sz w:val="18"/>
          <w:szCs w:val="18"/>
          <w:lang w:val="sk-SK"/>
        </w:rPr>
        <w:tab/>
      </w:r>
      <w:r w:rsidR="00ED674F" w:rsidRPr="0078145B">
        <w:rPr>
          <w:rFonts w:asciiTheme="minorHAnsi" w:hAnsiTheme="minorHAnsi" w:cs="Arial"/>
          <w:i/>
          <w:caps/>
          <w:sz w:val="22"/>
          <w:szCs w:val="22"/>
          <w:lang w:val="sk-SK"/>
        </w:rPr>
        <w:t>Finančná analýza</w:t>
      </w:r>
      <w:bookmarkEnd w:id="0"/>
      <w:r w:rsidR="00ED674F" w:rsidRPr="0078145B">
        <w:rPr>
          <w:rFonts w:asciiTheme="minorHAnsi" w:hAnsiTheme="minorHAnsi" w:cs="Arial"/>
          <w:i/>
          <w:caps/>
          <w:sz w:val="22"/>
          <w:szCs w:val="22"/>
          <w:lang w:val="sk-SK"/>
        </w:rPr>
        <w:t xml:space="preserve">                  </w:t>
      </w:r>
    </w:p>
    <w:p w:rsidR="00ED674F" w:rsidRDefault="00ED674F" w:rsidP="00ED674F">
      <w:pPr>
        <w:pStyle w:val="Zkladntext"/>
        <w:spacing w:before="0" w:line="240" w:lineRule="auto"/>
        <w:ind w:firstLine="720"/>
        <w:rPr>
          <w:rFonts w:asciiTheme="minorHAnsi" w:hAnsiTheme="minorHAnsi" w:cs="Arial"/>
          <w:sz w:val="22"/>
          <w:szCs w:val="22"/>
          <w:lang w:val="sk-SK"/>
        </w:rPr>
      </w:pPr>
      <w:r w:rsidRPr="0078145B">
        <w:rPr>
          <w:rFonts w:asciiTheme="minorHAnsi" w:hAnsiTheme="minorHAnsi" w:cs="Arial"/>
          <w:sz w:val="22"/>
          <w:szCs w:val="22"/>
          <w:lang w:val="sk-SK"/>
        </w:rPr>
        <w:t>Prehľad vybraných ukazovateľov:</w:t>
      </w:r>
    </w:p>
    <w:p w:rsidR="00D229FB" w:rsidRPr="0078145B" w:rsidRDefault="00D229FB" w:rsidP="00D229FB">
      <w:pPr>
        <w:pStyle w:val="Zkladntext"/>
        <w:spacing w:before="0" w:line="240" w:lineRule="auto"/>
        <w:rPr>
          <w:rFonts w:asciiTheme="minorHAnsi" w:hAnsiTheme="minorHAnsi" w:cs="Arial"/>
          <w:sz w:val="18"/>
          <w:szCs w:val="18"/>
          <w:lang w:val="sk-SK"/>
        </w:rPr>
      </w:pPr>
    </w:p>
    <w:tbl>
      <w:tblPr>
        <w:tblW w:w="827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48"/>
        <w:gridCol w:w="543"/>
        <w:gridCol w:w="543"/>
        <w:gridCol w:w="543"/>
        <w:gridCol w:w="1077"/>
        <w:gridCol w:w="1017"/>
      </w:tblGrid>
      <w:tr w:rsidR="00D229FB" w:rsidRPr="0078145B" w:rsidTr="00FC2833">
        <w:trPr>
          <w:trHeight w:hRule="exact" w:val="284"/>
          <w:jc w:val="center"/>
        </w:trPr>
        <w:tc>
          <w:tcPr>
            <w:tcW w:w="4548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229FB" w:rsidRPr="0078145B" w:rsidRDefault="00D229FB" w:rsidP="00FC283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Text položky</w:t>
            </w:r>
          </w:p>
        </w:tc>
        <w:tc>
          <w:tcPr>
            <w:tcW w:w="543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229FB" w:rsidRPr="0078145B" w:rsidRDefault="00D229FB" w:rsidP="00FC283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Min</w:t>
            </w:r>
          </w:p>
        </w:tc>
        <w:tc>
          <w:tcPr>
            <w:tcW w:w="543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229FB" w:rsidRPr="0078145B" w:rsidRDefault="00D229FB" w:rsidP="00FC283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proofErr w:type="spellStart"/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Opt</w:t>
            </w:r>
            <w:proofErr w:type="spellEnd"/>
          </w:p>
        </w:tc>
        <w:tc>
          <w:tcPr>
            <w:tcW w:w="543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229FB" w:rsidRPr="0078145B" w:rsidRDefault="00D229FB" w:rsidP="00FC283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Max</w:t>
            </w:r>
          </w:p>
        </w:tc>
        <w:tc>
          <w:tcPr>
            <w:tcW w:w="1077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229FB" w:rsidRPr="0078145B" w:rsidRDefault="00D229FB" w:rsidP="00FC283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31.12.201</w:t>
            </w:r>
            <w:r>
              <w:rPr>
                <w:rFonts w:asciiTheme="minorHAnsi" w:hAnsiTheme="minorHAnsi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017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bottom"/>
          </w:tcPr>
          <w:p w:rsidR="00D229FB" w:rsidRDefault="00D229FB" w:rsidP="00FC283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bCs/>
                <w:sz w:val="18"/>
                <w:szCs w:val="18"/>
              </w:rPr>
              <w:t>31.12.2018</w:t>
            </w:r>
          </w:p>
          <w:p w:rsidR="00D229FB" w:rsidRPr="0078145B" w:rsidRDefault="00D229FB" w:rsidP="00FC283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</w:tr>
      <w:tr w:rsidR="00D229FB" w:rsidRPr="0078145B" w:rsidTr="00FC2833">
        <w:trPr>
          <w:trHeight w:hRule="exact" w:val="284"/>
          <w:jc w:val="center"/>
        </w:trPr>
        <w:tc>
          <w:tcPr>
            <w:tcW w:w="4548" w:type="dxa"/>
            <w:tcBorders>
              <w:top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229FB" w:rsidRPr="0078145B" w:rsidRDefault="00D229FB" w:rsidP="00FC2833">
            <w:pPr>
              <w:ind w:left="217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Ukazovatele likvidity:</w:t>
            </w:r>
          </w:p>
        </w:tc>
        <w:tc>
          <w:tcPr>
            <w:tcW w:w="543" w:type="dxa"/>
            <w:tcBorders>
              <w:top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229FB" w:rsidRPr="0078145B" w:rsidRDefault="00D229FB" w:rsidP="00FC283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Borders>
              <w:top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229FB" w:rsidRPr="0078145B" w:rsidRDefault="00D229FB" w:rsidP="00FC283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Borders>
              <w:top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229FB" w:rsidRPr="0078145B" w:rsidRDefault="00D229FB" w:rsidP="00FC283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77" w:type="dxa"/>
            <w:tcBorders>
              <w:top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229FB" w:rsidRPr="0078145B" w:rsidRDefault="00D229FB" w:rsidP="00FC283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double" w:sz="4" w:space="0" w:color="auto"/>
            </w:tcBorders>
            <w:vAlign w:val="bottom"/>
          </w:tcPr>
          <w:p w:rsidR="00D229FB" w:rsidRPr="0078145B" w:rsidRDefault="00D229FB" w:rsidP="00FC283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</w:tr>
      <w:tr w:rsidR="00D229FB" w:rsidRPr="0078145B" w:rsidTr="00FC2833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229FB" w:rsidRPr="0078145B" w:rsidRDefault="00D229FB" w:rsidP="00FC2833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Okamžitá likvidita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0,80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0,90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1,00</w:t>
            </w:r>
          </w:p>
        </w:tc>
        <w:tc>
          <w:tcPr>
            <w:tcW w:w="107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229FB" w:rsidRDefault="00D229FB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0,02</w:t>
            </w:r>
          </w:p>
        </w:tc>
        <w:tc>
          <w:tcPr>
            <w:tcW w:w="1017" w:type="dxa"/>
            <w:vAlign w:val="bottom"/>
          </w:tcPr>
          <w:p w:rsidR="00D229FB" w:rsidRDefault="00D229FB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0,04</w:t>
            </w:r>
          </w:p>
        </w:tc>
      </w:tr>
      <w:tr w:rsidR="00D229FB" w:rsidRPr="0078145B" w:rsidTr="00FC2833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229FB" w:rsidRPr="0078145B" w:rsidRDefault="00D229FB" w:rsidP="00FC2833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Bežná likvidita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1,00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1,50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2,00</w:t>
            </w:r>
          </w:p>
        </w:tc>
        <w:tc>
          <w:tcPr>
            <w:tcW w:w="107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229FB" w:rsidRDefault="00D229FB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0,82</w:t>
            </w:r>
          </w:p>
        </w:tc>
        <w:tc>
          <w:tcPr>
            <w:tcW w:w="1017" w:type="dxa"/>
            <w:vAlign w:val="bottom"/>
          </w:tcPr>
          <w:p w:rsidR="00D229FB" w:rsidRDefault="00D229FB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0,82</w:t>
            </w:r>
          </w:p>
        </w:tc>
      </w:tr>
      <w:tr w:rsidR="00D229FB" w:rsidRPr="0078145B" w:rsidTr="00FC2833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229FB" w:rsidRPr="0078145B" w:rsidRDefault="00D229FB" w:rsidP="00FC2833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Celková likvidita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1,50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2,50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4,00</w:t>
            </w:r>
          </w:p>
        </w:tc>
        <w:tc>
          <w:tcPr>
            <w:tcW w:w="107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229FB" w:rsidRDefault="00D229FB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0,94</w:t>
            </w:r>
          </w:p>
        </w:tc>
        <w:tc>
          <w:tcPr>
            <w:tcW w:w="1017" w:type="dxa"/>
            <w:vAlign w:val="bottom"/>
          </w:tcPr>
          <w:p w:rsidR="00D229FB" w:rsidRDefault="00D229FB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0,99</w:t>
            </w:r>
          </w:p>
        </w:tc>
      </w:tr>
      <w:tr w:rsidR="00D229FB" w:rsidRPr="0078145B" w:rsidTr="00FC2833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229FB" w:rsidRPr="0078145B" w:rsidRDefault="00D229FB" w:rsidP="00FC2833">
            <w:pPr>
              <w:ind w:left="217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 xml:space="preserve">Ukazovatele </w:t>
            </w:r>
            <w:r>
              <w:rPr>
                <w:rFonts w:asciiTheme="minorHAnsi" w:hAnsiTheme="minorHAnsi" w:cs="Arial"/>
                <w:b/>
                <w:bCs/>
                <w:sz w:val="18"/>
                <w:szCs w:val="18"/>
              </w:rPr>
              <w:t xml:space="preserve">obratu majetku </w:t>
            </w: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229FB" w:rsidRPr="0078145B" w:rsidRDefault="00D229FB" w:rsidP="00FC283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229FB" w:rsidRPr="0078145B" w:rsidRDefault="00D229FB" w:rsidP="00FC283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229FB" w:rsidRPr="0078145B" w:rsidRDefault="00D229FB" w:rsidP="00FC283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7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229FB" w:rsidRPr="0078145B" w:rsidRDefault="00D229FB" w:rsidP="00FC2833">
            <w:pPr>
              <w:ind w:right="118"/>
              <w:jc w:val="right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017" w:type="dxa"/>
            <w:vAlign w:val="bottom"/>
          </w:tcPr>
          <w:p w:rsidR="00D229FB" w:rsidRPr="0078145B" w:rsidRDefault="00D229FB" w:rsidP="00FC2833">
            <w:pPr>
              <w:ind w:right="118"/>
              <w:jc w:val="right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</w:tr>
      <w:tr w:rsidR="00D229FB" w:rsidRPr="0078145B" w:rsidTr="00FC2833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229FB" w:rsidRPr="0078145B" w:rsidRDefault="00D229FB" w:rsidP="00FC2833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Obrat neobežného majetku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(roky)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07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229FB" w:rsidRDefault="00D229FB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2,1</w:t>
            </w:r>
            <w:r w:rsidR="009002CA">
              <w:rPr>
                <w:rFonts w:asciiTheme="minorHAnsi" w:hAnsiTheme="minorHAnsi" w:cs="Arial"/>
                <w:sz w:val="18"/>
                <w:szCs w:val="18"/>
              </w:rPr>
              <w:t>1</w:t>
            </w:r>
          </w:p>
        </w:tc>
        <w:tc>
          <w:tcPr>
            <w:tcW w:w="1017" w:type="dxa"/>
            <w:vAlign w:val="bottom"/>
          </w:tcPr>
          <w:p w:rsidR="00D229FB" w:rsidRDefault="00D229FB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2,02</w:t>
            </w:r>
          </w:p>
        </w:tc>
      </w:tr>
      <w:tr w:rsidR="00D229FB" w:rsidRPr="0078145B" w:rsidTr="00FC2833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229FB" w:rsidRPr="0078145B" w:rsidRDefault="00D229FB" w:rsidP="00FC2833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Priemerná doba inkasa pohľadávok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(dni)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07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229FB" w:rsidRDefault="00D229FB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14</w:t>
            </w:r>
            <w:r w:rsidR="00FC2833">
              <w:rPr>
                <w:rFonts w:asciiTheme="minorHAnsi" w:hAnsiTheme="minorHAnsi" w:cs="Arial"/>
                <w:sz w:val="18"/>
                <w:szCs w:val="18"/>
              </w:rPr>
              <w:t>2</w:t>
            </w:r>
          </w:p>
        </w:tc>
        <w:tc>
          <w:tcPr>
            <w:tcW w:w="1017" w:type="dxa"/>
            <w:vAlign w:val="bottom"/>
          </w:tcPr>
          <w:p w:rsidR="00D229FB" w:rsidRDefault="00D229FB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106</w:t>
            </w:r>
          </w:p>
        </w:tc>
      </w:tr>
      <w:tr w:rsidR="00D229FB" w:rsidRPr="0078145B" w:rsidTr="00FC2833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229FB" w:rsidRPr="0078145B" w:rsidRDefault="00D229FB" w:rsidP="00FC2833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Obrátka zásob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(dni)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07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229FB" w:rsidRDefault="00D229FB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17</w:t>
            </w:r>
          </w:p>
        </w:tc>
        <w:tc>
          <w:tcPr>
            <w:tcW w:w="1017" w:type="dxa"/>
            <w:vAlign w:val="bottom"/>
          </w:tcPr>
          <w:p w:rsidR="00D229FB" w:rsidRDefault="00D229FB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20</w:t>
            </w:r>
          </w:p>
        </w:tc>
      </w:tr>
      <w:tr w:rsidR="00D229FB" w:rsidRPr="0078145B" w:rsidTr="00FC2833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229FB" w:rsidRPr="0078145B" w:rsidRDefault="00D229FB" w:rsidP="00FC2833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Doba obrátky celkových zásob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(dni)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07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229FB" w:rsidRDefault="00D229FB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21</w:t>
            </w:r>
          </w:p>
        </w:tc>
        <w:tc>
          <w:tcPr>
            <w:tcW w:w="1017" w:type="dxa"/>
            <w:vAlign w:val="bottom"/>
          </w:tcPr>
          <w:p w:rsidR="00D229FB" w:rsidRDefault="00D229FB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18</w:t>
            </w:r>
          </w:p>
        </w:tc>
      </w:tr>
      <w:tr w:rsidR="00D229FB" w:rsidRPr="0078145B" w:rsidTr="00FC2833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229FB" w:rsidRPr="0078145B" w:rsidRDefault="00D229FB" w:rsidP="00FC2833">
            <w:pPr>
              <w:ind w:left="217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Ukazovatele rentability: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229FB" w:rsidRPr="0078145B" w:rsidRDefault="00D229FB" w:rsidP="00FC283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229FB" w:rsidRPr="0078145B" w:rsidRDefault="00D229FB" w:rsidP="00FC283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229FB" w:rsidRPr="0078145B" w:rsidRDefault="00D229FB" w:rsidP="00FC283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7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229FB" w:rsidRPr="0078145B" w:rsidRDefault="00D229FB" w:rsidP="00FC2833">
            <w:pPr>
              <w:ind w:right="118"/>
              <w:jc w:val="right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017" w:type="dxa"/>
            <w:vAlign w:val="bottom"/>
          </w:tcPr>
          <w:p w:rsidR="00D229FB" w:rsidRPr="0078145B" w:rsidRDefault="00D229FB" w:rsidP="00FC2833">
            <w:pPr>
              <w:ind w:right="118"/>
              <w:jc w:val="right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</w:tr>
      <w:tr w:rsidR="00D229FB" w:rsidRPr="0078145B" w:rsidTr="00FC2833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229FB" w:rsidRPr="0078145B" w:rsidRDefault="00D229FB" w:rsidP="00FC2833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Rentabilita celkového kapitálu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07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229FB" w:rsidRDefault="00D229FB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0,02</w:t>
            </w:r>
          </w:p>
        </w:tc>
        <w:tc>
          <w:tcPr>
            <w:tcW w:w="1017" w:type="dxa"/>
            <w:vAlign w:val="bottom"/>
          </w:tcPr>
          <w:p w:rsidR="00D229FB" w:rsidRDefault="00D229FB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0,02</w:t>
            </w:r>
          </w:p>
        </w:tc>
      </w:tr>
      <w:tr w:rsidR="00D229FB" w:rsidRPr="0078145B" w:rsidTr="00FC2833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229FB" w:rsidRPr="0078145B" w:rsidRDefault="00D229FB" w:rsidP="00FC2833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Rentabilita vlastného kapitálu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0,11 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07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229FB" w:rsidRDefault="00D229FB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0,07</w:t>
            </w:r>
          </w:p>
        </w:tc>
        <w:tc>
          <w:tcPr>
            <w:tcW w:w="1017" w:type="dxa"/>
            <w:vAlign w:val="bottom"/>
          </w:tcPr>
          <w:p w:rsidR="00D229FB" w:rsidRDefault="00D229FB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0,06</w:t>
            </w:r>
          </w:p>
        </w:tc>
      </w:tr>
      <w:tr w:rsidR="00D229FB" w:rsidRPr="0078145B" w:rsidTr="00FC2833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229FB" w:rsidRPr="0078145B" w:rsidRDefault="00D229FB" w:rsidP="00FC2833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Rentabilita tržieb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07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229FB" w:rsidRDefault="00D229FB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0,02</w:t>
            </w:r>
          </w:p>
        </w:tc>
        <w:tc>
          <w:tcPr>
            <w:tcW w:w="1017" w:type="dxa"/>
            <w:vAlign w:val="bottom"/>
          </w:tcPr>
          <w:p w:rsidR="00D229FB" w:rsidRDefault="00D229FB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0,02</w:t>
            </w:r>
          </w:p>
        </w:tc>
      </w:tr>
      <w:tr w:rsidR="00D229FB" w:rsidRPr="0078145B" w:rsidTr="00FC2833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229FB" w:rsidRPr="0078145B" w:rsidRDefault="00D229FB" w:rsidP="00FC2833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Rentabilita nákladov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07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229FB" w:rsidRDefault="00D229FB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9002CA">
              <w:rPr>
                <w:rFonts w:asciiTheme="minorHAnsi" w:hAnsiTheme="minorHAnsi" w:cs="Arial"/>
                <w:sz w:val="18"/>
                <w:szCs w:val="18"/>
              </w:rPr>
              <w:t>02</w:t>
            </w:r>
          </w:p>
        </w:tc>
        <w:tc>
          <w:tcPr>
            <w:tcW w:w="1017" w:type="dxa"/>
            <w:vAlign w:val="bottom"/>
          </w:tcPr>
          <w:p w:rsidR="00D229FB" w:rsidRDefault="00D229FB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0,02</w:t>
            </w:r>
          </w:p>
        </w:tc>
      </w:tr>
      <w:tr w:rsidR="00D229FB" w:rsidRPr="0078145B" w:rsidTr="00FC2833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229FB" w:rsidRPr="0078145B" w:rsidRDefault="00D229FB" w:rsidP="00FC2833">
            <w:pPr>
              <w:ind w:left="217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Iné ukazovatele: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229FB" w:rsidRPr="0078145B" w:rsidRDefault="00D229FB" w:rsidP="00FC283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229FB" w:rsidRPr="0078145B" w:rsidRDefault="00D229FB" w:rsidP="00FC283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229FB" w:rsidRPr="0078145B" w:rsidRDefault="00D229FB" w:rsidP="00FC283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7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229FB" w:rsidRPr="0078145B" w:rsidRDefault="00D229FB" w:rsidP="00FC2833">
            <w:pPr>
              <w:ind w:right="118"/>
              <w:jc w:val="right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017" w:type="dxa"/>
            <w:vAlign w:val="bottom"/>
          </w:tcPr>
          <w:p w:rsidR="00D229FB" w:rsidRPr="0078145B" w:rsidRDefault="00D229FB" w:rsidP="00FC2833">
            <w:pPr>
              <w:ind w:right="118"/>
              <w:jc w:val="right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</w:tr>
      <w:tr w:rsidR="00D229FB" w:rsidRPr="0078145B" w:rsidTr="00FC2833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229FB" w:rsidRPr="0078145B" w:rsidRDefault="00D229FB" w:rsidP="00FC2833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Celková zadlženosť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0,40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0,60</w:t>
            </w:r>
          </w:p>
        </w:tc>
        <w:tc>
          <w:tcPr>
            <w:tcW w:w="107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229FB" w:rsidRDefault="00D229FB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0,64</w:t>
            </w:r>
          </w:p>
        </w:tc>
        <w:tc>
          <w:tcPr>
            <w:tcW w:w="1017" w:type="dxa"/>
            <w:vAlign w:val="bottom"/>
          </w:tcPr>
          <w:p w:rsidR="00D229FB" w:rsidRDefault="00D229FB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0,64</w:t>
            </w:r>
          </w:p>
        </w:tc>
      </w:tr>
      <w:tr w:rsidR="00D229FB" w:rsidRPr="0078145B" w:rsidTr="00FC2833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229FB" w:rsidRPr="0078145B" w:rsidRDefault="00D229FB" w:rsidP="00FC2833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Úrokové zaťaženie zisku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07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229FB" w:rsidRDefault="00D229FB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0,3</w:t>
            </w:r>
            <w:r w:rsidR="009002CA">
              <w:rPr>
                <w:rFonts w:asciiTheme="minorHAnsi" w:hAnsiTheme="minorHAnsi" w:cs="Arial"/>
                <w:sz w:val="18"/>
                <w:szCs w:val="18"/>
              </w:rPr>
              <w:t>3</w:t>
            </w:r>
          </w:p>
        </w:tc>
        <w:tc>
          <w:tcPr>
            <w:tcW w:w="1017" w:type="dxa"/>
            <w:vAlign w:val="bottom"/>
          </w:tcPr>
          <w:p w:rsidR="00D229FB" w:rsidRDefault="00D229FB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0,44</w:t>
            </w:r>
          </w:p>
        </w:tc>
      </w:tr>
      <w:tr w:rsidR="00D229FB" w:rsidRPr="0078145B" w:rsidTr="00FC2833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229FB" w:rsidRPr="0078145B" w:rsidRDefault="00D229FB" w:rsidP="00FC2833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Nákladová náročnosť tržieb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07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229FB" w:rsidRPr="0078145B" w:rsidRDefault="00D229FB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1,04</w:t>
            </w:r>
          </w:p>
        </w:tc>
        <w:tc>
          <w:tcPr>
            <w:tcW w:w="1017" w:type="dxa"/>
            <w:vAlign w:val="bottom"/>
          </w:tcPr>
          <w:p w:rsidR="00D229FB" w:rsidRPr="0078145B" w:rsidRDefault="00D229FB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1,03</w:t>
            </w:r>
          </w:p>
        </w:tc>
      </w:tr>
      <w:tr w:rsidR="00D229FB" w:rsidRPr="0078145B" w:rsidTr="00FC2833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229FB" w:rsidRPr="0078145B" w:rsidRDefault="00D229FB" w:rsidP="00FC2833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proofErr w:type="spellStart"/>
            <w:r w:rsidRPr="0078145B">
              <w:rPr>
                <w:rFonts w:asciiTheme="minorHAnsi" w:hAnsiTheme="minorHAnsi" w:cs="Arial"/>
                <w:sz w:val="18"/>
                <w:szCs w:val="18"/>
              </w:rPr>
              <w:t>Altmanov</w:t>
            </w:r>
            <w:proofErr w:type="spellEnd"/>
            <w:r w:rsidRPr="0078145B">
              <w:rPr>
                <w:rFonts w:asciiTheme="minorHAnsi" w:hAnsiTheme="minorHAnsi" w:cs="Arial"/>
                <w:sz w:val="18"/>
                <w:szCs w:val="18"/>
              </w:rPr>
              <w:t xml:space="preserve"> Z-</w:t>
            </w:r>
            <w:proofErr w:type="spellStart"/>
            <w:r w:rsidRPr="0078145B">
              <w:rPr>
                <w:rFonts w:asciiTheme="minorHAnsi" w:hAnsiTheme="minorHAnsi" w:cs="Arial"/>
                <w:sz w:val="18"/>
                <w:szCs w:val="18"/>
              </w:rPr>
              <w:t>score</w:t>
            </w:r>
            <w:proofErr w:type="spellEnd"/>
            <w:r w:rsidRPr="0078145B">
              <w:rPr>
                <w:rFonts w:asciiTheme="minorHAnsi" w:hAnsiTheme="minorHAnsi" w:cs="Arial"/>
                <w:sz w:val="18"/>
                <w:szCs w:val="18"/>
              </w:rPr>
              <w:t xml:space="preserve"> model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1,81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2,99</w:t>
            </w:r>
          </w:p>
        </w:tc>
        <w:tc>
          <w:tcPr>
            <w:tcW w:w="107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229FB" w:rsidRDefault="00D229FB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1,92</w:t>
            </w:r>
          </w:p>
        </w:tc>
        <w:tc>
          <w:tcPr>
            <w:tcW w:w="1017" w:type="dxa"/>
            <w:vAlign w:val="bottom"/>
          </w:tcPr>
          <w:p w:rsidR="00D229FB" w:rsidRDefault="00D229FB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2,04</w:t>
            </w:r>
          </w:p>
        </w:tc>
      </w:tr>
    </w:tbl>
    <w:p w:rsidR="00D229FB" w:rsidRDefault="00D229FB" w:rsidP="00D229FB">
      <w:pPr>
        <w:pStyle w:val="Zkladntext"/>
        <w:spacing w:before="0" w:line="240" w:lineRule="auto"/>
        <w:ind w:firstLine="720"/>
        <w:rPr>
          <w:rFonts w:asciiTheme="minorHAnsi" w:hAnsiTheme="minorHAnsi" w:cs="Arial"/>
          <w:sz w:val="22"/>
          <w:szCs w:val="22"/>
          <w:lang w:val="sk-SK"/>
        </w:rPr>
      </w:pPr>
    </w:p>
    <w:p w:rsidR="00D229FB" w:rsidRPr="0078145B" w:rsidRDefault="00D229FB" w:rsidP="00ED674F">
      <w:pPr>
        <w:pStyle w:val="Zkladntext"/>
        <w:spacing w:before="0" w:line="240" w:lineRule="auto"/>
        <w:ind w:firstLine="720"/>
        <w:rPr>
          <w:rFonts w:asciiTheme="minorHAnsi" w:hAnsiTheme="minorHAnsi" w:cs="Arial"/>
          <w:sz w:val="22"/>
          <w:szCs w:val="22"/>
          <w:lang w:val="sk-SK"/>
        </w:rPr>
      </w:pPr>
    </w:p>
    <w:p w:rsidR="00ED674F" w:rsidRPr="0078145B" w:rsidRDefault="00ED674F" w:rsidP="00ED674F">
      <w:pPr>
        <w:pStyle w:val="Zkladntext"/>
        <w:spacing w:before="0" w:line="240" w:lineRule="auto"/>
        <w:ind w:firstLine="720"/>
        <w:rPr>
          <w:rFonts w:asciiTheme="minorHAnsi" w:hAnsiTheme="minorHAnsi" w:cs="Arial"/>
          <w:sz w:val="18"/>
          <w:szCs w:val="18"/>
          <w:lang w:val="sk-SK"/>
        </w:rPr>
      </w:pPr>
    </w:p>
    <w:p w:rsidR="00ED674F" w:rsidRPr="0078145B" w:rsidRDefault="00ED674F" w:rsidP="00ED674F">
      <w:pPr>
        <w:pStyle w:val="Zkladntext"/>
        <w:spacing w:before="0"/>
        <w:rPr>
          <w:rFonts w:asciiTheme="minorHAnsi" w:hAnsiTheme="minorHAnsi"/>
          <w:b/>
          <w:bCs/>
          <w:sz w:val="22"/>
          <w:szCs w:val="22"/>
          <w:lang w:val="sk-SK"/>
        </w:rPr>
      </w:pPr>
      <w:r w:rsidRPr="0078145B">
        <w:rPr>
          <w:rFonts w:asciiTheme="minorHAnsi" w:hAnsiTheme="minorHAnsi"/>
          <w:b/>
          <w:bCs/>
          <w:sz w:val="22"/>
          <w:szCs w:val="22"/>
          <w:lang w:val="sk-SK"/>
        </w:rPr>
        <w:t>Zhrnutie finančnej analýzy spoločnosti (201</w:t>
      </w:r>
      <w:r w:rsidR="00335668">
        <w:rPr>
          <w:rFonts w:asciiTheme="minorHAnsi" w:hAnsiTheme="minorHAnsi"/>
          <w:b/>
          <w:bCs/>
          <w:sz w:val="22"/>
          <w:szCs w:val="22"/>
          <w:lang w:val="sk-SK"/>
        </w:rPr>
        <w:t>9</w:t>
      </w:r>
      <w:r w:rsidRPr="0078145B">
        <w:rPr>
          <w:rFonts w:asciiTheme="minorHAnsi" w:hAnsiTheme="minorHAnsi"/>
          <w:b/>
          <w:bCs/>
          <w:sz w:val="22"/>
          <w:szCs w:val="22"/>
          <w:lang w:val="sk-SK"/>
        </w:rPr>
        <w:t>/201</w:t>
      </w:r>
      <w:r w:rsidR="00335668">
        <w:rPr>
          <w:rFonts w:asciiTheme="minorHAnsi" w:hAnsiTheme="minorHAnsi"/>
          <w:b/>
          <w:bCs/>
          <w:sz w:val="22"/>
          <w:szCs w:val="22"/>
          <w:lang w:val="sk-SK"/>
        </w:rPr>
        <w:t>8</w:t>
      </w:r>
      <w:r w:rsidRPr="0078145B">
        <w:rPr>
          <w:rFonts w:asciiTheme="minorHAnsi" w:hAnsiTheme="minorHAnsi"/>
          <w:b/>
          <w:bCs/>
          <w:sz w:val="22"/>
          <w:szCs w:val="22"/>
          <w:lang w:val="sk-SK"/>
        </w:rPr>
        <w:t>):</w:t>
      </w:r>
    </w:p>
    <w:p w:rsidR="00C169A8" w:rsidRDefault="00ED674F" w:rsidP="004E5FED">
      <w:pPr>
        <w:pStyle w:val="Zkladntext"/>
        <w:spacing w:before="0"/>
        <w:ind w:firstLine="540"/>
        <w:rPr>
          <w:rFonts w:asciiTheme="minorHAnsi" w:hAnsiTheme="minorHAnsi"/>
          <w:sz w:val="22"/>
          <w:szCs w:val="22"/>
          <w:lang w:val="sk-SK"/>
        </w:rPr>
      </w:pPr>
      <w:r w:rsidRPr="00EC7E9D">
        <w:rPr>
          <w:rFonts w:asciiTheme="minorHAnsi" w:hAnsiTheme="minorHAnsi"/>
          <w:sz w:val="22"/>
          <w:szCs w:val="22"/>
          <w:lang w:val="sk-SK"/>
        </w:rPr>
        <w:t>Štruktúra majetku sa zmenila</w:t>
      </w:r>
      <w:r w:rsidR="00FC5068" w:rsidRPr="00EC7E9D">
        <w:rPr>
          <w:rFonts w:asciiTheme="minorHAnsi" w:hAnsiTheme="minorHAnsi"/>
          <w:sz w:val="22"/>
          <w:szCs w:val="22"/>
          <w:lang w:val="sk-SK"/>
        </w:rPr>
        <w:t xml:space="preserve"> mierne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, neobežný majetok tvorí </w:t>
      </w:r>
      <w:r w:rsidR="00970F22" w:rsidRPr="00EC7E9D">
        <w:rPr>
          <w:rFonts w:asciiTheme="minorHAnsi" w:hAnsiTheme="minorHAnsi"/>
          <w:sz w:val="22"/>
          <w:szCs w:val="22"/>
          <w:lang w:val="sk-SK"/>
        </w:rPr>
        <w:t>5</w:t>
      </w:r>
      <w:r w:rsidR="002D1AEA">
        <w:rPr>
          <w:rFonts w:asciiTheme="minorHAnsi" w:hAnsiTheme="minorHAnsi"/>
          <w:sz w:val="22"/>
          <w:szCs w:val="22"/>
          <w:lang w:val="sk-SK"/>
        </w:rPr>
        <w:t>0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 % z celkového majetku spoločnosti, obežný majetok </w:t>
      </w:r>
      <w:r w:rsidR="002D1AEA">
        <w:rPr>
          <w:rFonts w:asciiTheme="minorHAnsi" w:hAnsiTheme="minorHAnsi"/>
          <w:sz w:val="22"/>
          <w:szCs w:val="22"/>
          <w:lang w:val="sk-SK"/>
        </w:rPr>
        <w:t>50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 %  a záväzky tvoria </w:t>
      </w:r>
      <w:r w:rsidR="00DD1FAA" w:rsidRPr="00EC7E9D">
        <w:rPr>
          <w:rFonts w:asciiTheme="minorHAnsi" w:hAnsiTheme="minorHAnsi"/>
          <w:sz w:val="22"/>
          <w:szCs w:val="22"/>
          <w:lang w:val="sk-SK"/>
        </w:rPr>
        <w:t>6</w:t>
      </w:r>
      <w:r w:rsidR="000A3FFD">
        <w:rPr>
          <w:rFonts w:asciiTheme="minorHAnsi" w:hAnsiTheme="minorHAnsi"/>
          <w:sz w:val="22"/>
          <w:szCs w:val="22"/>
          <w:lang w:val="sk-SK"/>
        </w:rPr>
        <w:t>4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 % z celkových pasív. </w:t>
      </w:r>
      <w:r w:rsidR="002D1AEA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EC7E9D">
        <w:rPr>
          <w:rFonts w:asciiTheme="minorHAnsi" w:hAnsiTheme="minorHAnsi"/>
          <w:sz w:val="22"/>
          <w:szCs w:val="22"/>
          <w:lang w:val="sk-SK"/>
        </w:rPr>
        <w:t>Celkové aktíva vzrástli o</w:t>
      </w:r>
      <w:r w:rsidR="00EC29D1">
        <w:rPr>
          <w:rFonts w:asciiTheme="minorHAnsi" w:hAnsiTheme="minorHAnsi"/>
          <w:sz w:val="22"/>
          <w:szCs w:val="22"/>
          <w:lang w:val="sk-SK"/>
        </w:rPr>
        <w:t> </w:t>
      </w:r>
      <w:r w:rsidR="002D1AEA">
        <w:rPr>
          <w:rFonts w:asciiTheme="minorHAnsi" w:hAnsiTheme="minorHAnsi"/>
          <w:sz w:val="22"/>
          <w:szCs w:val="22"/>
          <w:lang w:val="sk-SK"/>
        </w:rPr>
        <w:t>7</w:t>
      </w:r>
      <w:r w:rsidRPr="00EC7E9D">
        <w:rPr>
          <w:rFonts w:asciiTheme="minorHAnsi" w:hAnsiTheme="minorHAnsi"/>
          <w:sz w:val="22"/>
          <w:szCs w:val="22"/>
          <w:lang w:val="sk-SK"/>
        </w:rPr>
        <w:t>% (+</w:t>
      </w:r>
      <w:r w:rsidR="000A3FFD">
        <w:rPr>
          <w:rFonts w:asciiTheme="minorHAnsi" w:hAnsiTheme="minorHAnsi"/>
          <w:sz w:val="22"/>
          <w:szCs w:val="22"/>
          <w:lang w:val="sk-SK"/>
        </w:rPr>
        <w:t>1</w:t>
      </w:r>
      <w:r w:rsidR="00E66A27">
        <w:rPr>
          <w:rFonts w:asciiTheme="minorHAnsi" w:hAnsiTheme="minorHAnsi"/>
          <w:sz w:val="22"/>
          <w:szCs w:val="22"/>
          <w:lang w:val="sk-SK"/>
        </w:rPr>
        <w:t> 4</w:t>
      </w:r>
      <w:r w:rsidR="00FC2833">
        <w:rPr>
          <w:rFonts w:asciiTheme="minorHAnsi" w:hAnsiTheme="minorHAnsi"/>
          <w:sz w:val="22"/>
          <w:szCs w:val="22"/>
          <w:lang w:val="sk-SK"/>
        </w:rPr>
        <w:t>8</w:t>
      </w:r>
      <w:r w:rsidR="00F25A5C">
        <w:rPr>
          <w:rFonts w:asciiTheme="minorHAnsi" w:hAnsiTheme="minorHAnsi"/>
          <w:sz w:val="22"/>
          <w:szCs w:val="22"/>
          <w:lang w:val="sk-SK"/>
        </w:rPr>
        <w:t>1</w:t>
      </w:r>
      <w:r w:rsidR="00E66A27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EC7E9D">
        <w:rPr>
          <w:rFonts w:asciiTheme="minorHAnsi" w:hAnsiTheme="minorHAnsi"/>
          <w:sz w:val="22"/>
          <w:szCs w:val="22"/>
          <w:lang w:val="sk-SK"/>
        </w:rPr>
        <w:t>tis.</w:t>
      </w:r>
      <w:r w:rsidR="00EC29D1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EC7E9D">
        <w:rPr>
          <w:rFonts w:asciiTheme="minorHAnsi" w:hAnsiTheme="minorHAnsi"/>
          <w:sz w:val="22"/>
          <w:szCs w:val="22"/>
          <w:lang w:val="sk-SK"/>
        </w:rPr>
        <w:t>€)</w:t>
      </w:r>
      <w:r w:rsidR="002D1AEA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 hlavne</w:t>
      </w:r>
      <w:r w:rsidR="002D1AEA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 z</w:t>
      </w:r>
      <w:r w:rsidR="002D1AEA">
        <w:rPr>
          <w:rFonts w:asciiTheme="minorHAnsi" w:hAnsiTheme="minorHAnsi"/>
          <w:sz w:val="22"/>
          <w:szCs w:val="22"/>
          <w:lang w:val="sk-SK"/>
        </w:rPr>
        <w:t> </w:t>
      </w:r>
      <w:r w:rsidRPr="00EC7E9D">
        <w:rPr>
          <w:rFonts w:asciiTheme="minorHAnsi" w:hAnsiTheme="minorHAnsi"/>
          <w:sz w:val="22"/>
          <w:szCs w:val="22"/>
          <w:lang w:val="sk-SK"/>
        </w:rPr>
        <w:t>dôvodu</w:t>
      </w:r>
      <w:r w:rsidR="002D1AEA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 nárastu</w:t>
      </w:r>
      <w:r w:rsidR="002D1AEA">
        <w:rPr>
          <w:rFonts w:asciiTheme="minorHAnsi" w:hAnsiTheme="minorHAnsi"/>
          <w:sz w:val="22"/>
          <w:szCs w:val="22"/>
          <w:lang w:val="sk-SK"/>
        </w:rPr>
        <w:t xml:space="preserve">  obežných  aktív   o</w:t>
      </w:r>
      <w:r w:rsidR="00EC29D1">
        <w:rPr>
          <w:rFonts w:asciiTheme="minorHAnsi" w:hAnsiTheme="minorHAnsi"/>
          <w:sz w:val="22"/>
          <w:szCs w:val="22"/>
          <w:lang w:val="sk-SK"/>
        </w:rPr>
        <w:t> </w:t>
      </w:r>
      <w:r w:rsidR="002D1AEA">
        <w:rPr>
          <w:rFonts w:asciiTheme="minorHAnsi" w:hAnsiTheme="minorHAnsi"/>
          <w:sz w:val="22"/>
          <w:szCs w:val="22"/>
          <w:lang w:val="sk-SK"/>
        </w:rPr>
        <w:t>2</w:t>
      </w:r>
      <w:r w:rsidR="00EC29D1">
        <w:rPr>
          <w:rFonts w:asciiTheme="minorHAnsi" w:hAnsiTheme="minorHAnsi"/>
          <w:sz w:val="22"/>
          <w:szCs w:val="22"/>
          <w:lang w:val="sk-SK"/>
        </w:rPr>
        <w:t xml:space="preserve">6 </w:t>
      </w:r>
      <w:r w:rsidR="002D1AEA">
        <w:rPr>
          <w:rFonts w:asciiTheme="minorHAnsi" w:hAnsiTheme="minorHAnsi"/>
          <w:sz w:val="22"/>
          <w:szCs w:val="22"/>
          <w:lang w:val="sk-SK"/>
        </w:rPr>
        <w:t xml:space="preserve">%  </w:t>
      </w:r>
      <w:r w:rsidR="002D1AEA" w:rsidRPr="00EC7E9D">
        <w:rPr>
          <w:rFonts w:asciiTheme="minorHAnsi" w:hAnsiTheme="minorHAnsi"/>
          <w:sz w:val="22"/>
          <w:szCs w:val="22"/>
          <w:lang w:val="sk-SK"/>
        </w:rPr>
        <w:t>(+</w:t>
      </w:r>
      <w:r w:rsidR="002D1AEA">
        <w:rPr>
          <w:rFonts w:asciiTheme="minorHAnsi" w:hAnsiTheme="minorHAnsi"/>
          <w:sz w:val="22"/>
          <w:szCs w:val="22"/>
          <w:lang w:val="sk-SK"/>
        </w:rPr>
        <w:t xml:space="preserve"> 2 2</w:t>
      </w:r>
      <w:r w:rsidR="00FC2833">
        <w:rPr>
          <w:rFonts w:asciiTheme="minorHAnsi" w:hAnsiTheme="minorHAnsi"/>
          <w:sz w:val="22"/>
          <w:szCs w:val="22"/>
          <w:lang w:val="sk-SK"/>
        </w:rPr>
        <w:t>1</w:t>
      </w:r>
      <w:r w:rsidR="00F25A5C">
        <w:rPr>
          <w:rFonts w:asciiTheme="minorHAnsi" w:hAnsiTheme="minorHAnsi"/>
          <w:sz w:val="22"/>
          <w:szCs w:val="22"/>
          <w:lang w:val="sk-SK"/>
        </w:rPr>
        <w:t>5</w:t>
      </w:r>
      <w:r w:rsidR="002D1AEA" w:rsidRPr="00EC7E9D">
        <w:rPr>
          <w:rFonts w:asciiTheme="minorHAnsi" w:hAnsiTheme="minorHAnsi"/>
          <w:sz w:val="22"/>
          <w:szCs w:val="22"/>
          <w:lang w:val="sk-SK"/>
        </w:rPr>
        <w:t xml:space="preserve"> tis. €)</w:t>
      </w:r>
      <w:r w:rsidR="002D1AEA">
        <w:rPr>
          <w:rFonts w:asciiTheme="minorHAnsi" w:hAnsiTheme="minorHAnsi"/>
          <w:sz w:val="22"/>
          <w:szCs w:val="22"/>
          <w:lang w:val="sk-SK"/>
        </w:rPr>
        <w:t xml:space="preserve">; 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C169A8">
        <w:rPr>
          <w:rFonts w:asciiTheme="minorHAnsi" w:hAnsiTheme="minorHAnsi"/>
          <w:sz w:val="22"/>
          <w:szCs w:val="22"/>
          <w:lang w:val="sk-SK"/>
        </w:rPr>
        <w:t>zásob</w:t>
      </w:r>
      <w:r w:rsidR="002D1AEA">
        <w:rPr>
          <w:rFonts w:asciiTheme="minorHAnsi" w:hAnsiTheme="minorHAnsi"/>
          <w:sz w:val="22"/>
          <w:szCs w:val="22"/>
          <w:lang w:val="sk-SK"/>
        </w:rPr>
        <w:t xml:space="preserve">y </w:t>
      </w:r>
      <w:r w:rsidR="00B9070B" w:rsidRPr="00EC7E9D">
        <w:rPr>
          <w:rFonts w:asciiTheme="minorHAnsi" w:hAnsiTheme="minorHAnsi"/>
          <w:sz w:val="22"/>
          <w:szCs w:val="22"/>
          <w:lang w:val="sk-SK"/>
        </w:rPr>
        <w:t xml:space="preserve"> o</w:t>
      </w:r>
      <w:r w:rsidR="000A3FFD">
        <w:rPr>
          <w:rFonts w:asciiTheme="minorHAnsi" w:hAnsiTheme="minorHAnsi"/>
          <w:sz w:val="22"/>
          <w:szCs w:val="22"/>
          <w:lang w:val="sk-SK"/>
        </w:rPr>
        <w:t> </w:t>
      </w:r>
      <w:r w:rsidR="00C169A8">
        <w:rPr>
          <w:rFonts w:asciiTheme="minorHAnsi" w:hAnsiTheme="minorHAnsi"/>
          <w:sz w:val="22"/>
          <w:szCs w:val="22"/>
          <w:lang w:val="sk-SK"/>
        </w:rPr>
        <w:t>1</w:t>
      </w:r>
      <w:r w:rsidR="00EC29D1">
        <w:rPr>
          <w:rFonts w:asciiTheme="minorHAnsi" w:hAnsiTheme="minorHAnsi"/>
          <w:sz w:val="22"/>
          <w:szCs w:val="22"/>
          <w:lang w:val="sk-SK"/>
        </w:rPr>
        <w:t>2</w:t>
      </w:r>
      <w:r w:rsidR="00B9070B" w:rsidRPr="00EC7E9D">
        <w:rPr>
          <w:rFonts w:asciiTheme="minorHAnsi" w:hAnsiTheme="minorHAnsi"/>
          <w:sz w:val="22"/>
          <w:szCs w:val="22"/>
          <w:lang w:val="sk-SK"/>
        </w:rPr>
        <w:t xml:space="preserve"> % </w:t>
      </w:r>
      <w:r w:rsidR="002D1AEA">
        <w:rPr>
          <w:rFonts w:asciiTheme="minorHAnsi" w:hAnsiTheme="minorHAnsi"/>
          <w:sz w:val="22"/>
          <w:szCs w:val="22"/>
          <w:lang w:val="sk-SK"/>
        </w:rPr>
        <w:t xml:space="preserve">     </w:t>
      </w:r>
      <w:r w:rsidR="00B9070B" w:rsidRPr="00EC7E9D">
        <w:rPr>
          <w:rFonts w:asciiTheme="minorHAnsi" w:hAnsiTheme="minorHAnsi"/>
          <w:sz w:val="22"/>
          <w:szCs w:val="22"/>
          <w:lang w:val="sk-SK"/>
        </w:rPr>
        <w:t>(+</w:t>
      </w:r>
      <w:r w:rsidR="002D1AEA">
        <w:rPr>
          <w:rFonts w:asciiTheme="minorHAnsi" w:hAnsiTheme="minorHAnsi"/>
          <w:sz w:val="22"/>
          <w:szCs w:val="22"/>
          <w:lang w:val="sk-SK"/>
        </w:rPr>
        <w:t>134</w:t>
      </w:r>
      <w:r w:rsidR="00B9070B" w:rsidRPr="00EC7E9D">
        <w:rPr>
          <w:rFonts w:asciiTheme="minorHAnsi" w:hAnsiTheme="minorHAnsi"/>
          <w:sz w:val="22"/>
          <w:szCs w:val="22"/>
          <w:lang w:val="sk-SK"/>
        </w:rPr>
        <w:t xml:space="preserve"> tis. €)</w:t>
      </w:r>
      <w:r w:rsidR="002D1AEA">
        <w:rPr>
          <w:rFonts w:asciiTheme="minorHAnsi" w:hAnsiTheme="minorHAnsi"/>
          <w:sz w:val="22"/>
          <w:szCs w:val="22"/>
          <w:lang w:val="sk-SK"/>
        </w:rPr>
        <w:t xml:space="preserve">    dlhodobé  pohľadávky  o</w:t>
      </w:r>
      <w:r w:rsidR="00EC29D1">
        <w:rPr>
          <w:rFonts w:asciiTheme="minorHAnsi" w:hAnsiTheme="minorHAnsi"/>
          <w:sz w:val="22"/>
          <w:szCs w:val="22"/>
          <w:lang w:val="sk-SK"/>
        </w:rPr>
        <w:t xml:space="preserve"> 44 </w:t>
      </w:r>
      <w:r w:rsidR="002D1AEA">
        <w:rPr>
          <w:rFonts w:asciiTheme="minorHAnsi" w:hAnsiTheme="minorHAnsi"/>
          <w:sz w:val="22"/>
          <w:szCs w:val="22"/>
          <w:lang w:val="sk-SK"/>
        </w:rPr>
        <w:t xml:space="preserve">% </w:t>
      </w:r>
      <w:r w:rsidR="002D1AEA" w:rsidRPr="00EC7E9D">
        <w:rPr>
          <w:rFonts w:asciiTheme="minorHAnsi" w:hAnsiTheme="minorHAnsi"/>
          <w:sz w:val="22"/>
          <w:szCs w:val="22"/>
          <w:lang w:val="sk-SK"/>
        </w:rPr>
        <w:t>( +</w:t>
      </w:r>
      <w:r w:rsidR="002D1AEA">
        <w:rPr>
          <w:rFonts w:asciiTheme="minorHAnsi" w:hAnsiTheme="minorHAnsi"/>
          <w:sz w:val="22"/>
          <w:szCs w:val="22"/>
          <w:lang w:val="sk-SK"/>
        </w:rPr>
        <w:t xml:space="preserve"> 162</w:t>
      </w:r>
      <w:r w:rsidR="002D1AEA" w:rsidRPr="00EC7E9D">
        <w:rPr>
          <w:rFonts w:asciiTheme="minorHAnsi" w:hAnsiTheme="minorHAnsi"/>
          <w:sz w:val="22"/>
          <w:szCs w:val="22"/>
          <w:lang w:val="sk-SK"/>
        </w:rPr>
        <w:t xml:space="preserve"> tis. €)</w:t>
      </w:r>
      <w:r w:rsidR="002D1AEA">
        <w:rPr>
          <w:rFonts w:asciiTheme="minorHAnsi" w:hAnsiTheme="minorHAnsi"/>
          <w:sz w:val="22"/>
          <w:szCs w:val="22"/>
          <w:lang w:val="sk-SK"/>
        </w:rPr>
        <w:t xml:space="preserve"> a</w:t>
      </w:r>
      <w:r w:rsidR="002D1AEA" w:rsidRPr="002D1AEA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2D1AEA">
        <w:rPr>
          <w:rFonts w:asciiTheme="minorHAnsi" w:hAnsiTheme="minorHAnsi"/>
          <w:sz w:val="22"/>
          <w:szCs w:val="22"/>
          <w:lang w:val="sk-SK"/>
        </w:rPr>
        <w:t>krátkodobé  pohľadávky o</w:t>
      </w:r>
      <w:r w:rsidR="00EC29D1">
        <w:rPr>
          <w:rFonts w:asciiTheme="minorHAnsi" w:hAnsiTheme="minorHAnsi"/>
          <w:sz w:val="22"/>
          <w:szCs w:val="22"/>
          <w:lang w:val="sk-SK"/>
        </w:rPr>
        <w:t xml:space="preserve"> 31 </w:t>
      </w:r>
      <w:r w:rsidR="002D1AEA">
        <w:rPr>
          <w:rFonts w:asciiTheme="minorHAnsi" w:hAnsiTheme="minorHAnsi"/>
          <w:sz w:val="22"/>
          <w:szCs w:val="22"/>
          <w:lang w:val="sk-SK"/>
        </w:rPr>
        <w:t xml:space="preserve">% </w:t>
      </w:r>
      <w:r w:rsidR="002D1AEA" w:rsidRPr="00EC7E9D">
        <w:rPr>
          <w:rFonts w:asciiTheme="minorHAnsi" w:hAnsiTheme="minorHAnsi"/>
          <w:sz w:val="22"/>
          <w:szCs w:val="22"/>
          <w:lang w:val="sk-SK"/>
        </w:rPr>
        <w:t>( +</w:t>
      </w:r>
      <w:r w:rsidR="002D1AEA">
        <w:rPr>
          <w:rFonts w:asciiTheme="minorHAnsi" w:hAnsiTheme="minorHAnsi"/>
          <w:sz w:val="22"/>
          <w:szCs w:val="22"/>
          <w:lang w:val="sk-SK"/>
        </w:rPr>
        <w:t xml:space="preserve"> 2 0</w:t>
      </w:r>
      <w:r w:rsidR="00FC2833">
        <w:rPr>
          <w:rFonts w:asciiTheme="minorHAnsi" w:hAnsiTheme="minorHAnsi"/>
          <w:sz w:val="22"/>
          <w:szCs w:val="22"/>
          <w:lang w:val="sk-SK"/>
        </w:rPr>
        <w:t>8</w:t>
      </w:r>
      <w:r w:rsidR="00F25A5C">
        <w:rPr>
          <w:rFonts w:asciiTheme="minorHAnsi" w:hAnsiTheme="minorHAnsi"/>
          <w:sz w:val="22"/>
          <w:szCs w:val="22"/>
          <w:lang w:val="sk-SK"/>
        </w:rPr>
        <w:t>4</w:t>
      </w:r>
      <w:r w:rsidR="002D1AEA" w:rsidRPr="00EC7E9D">
        <w:rPr>
          <w:rFonts w:asciiTheme="minorHAnsi" w:hAnsiTheme="minorHAnsi"/>
          <w:sz w:val="22"/>
          <w:szCs w:val="22"/>
          <w:lang w:val="sk-SK"/>
        </w:rPr>
        <w:t xml:space="preserve"> tis. €)</w:t>
      </w:r>
      <w:r w:rsidR="002D1AEA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C169A8">
        <w:rPr>
          <w:rFonts w:asciiTheme="minorHAnsi" w:hAnsiTheme="minorHAnsi"/>
          <w:sz w:val="22"/>
          <w:szCs w:val="22"/>
          <w:lang w:val="sk-SK"/>
        </w:rPr>
        <w:t xml:space="preserve">, </w:t>
      </w:r>
      <w:r w:rsidR="002D1AEA">
        <w:rPr>
          <w:rFonts w:asciiTheme="minorHAnsi" w:hAnsiTheme="minorHAnsi"/>
          <w:sz w:val="22"/>
          <w:szCs w:val="22"/>
          <w:lang w:val="sk-SK"/>
        </w:rPr>
        <w:t xml:space="preserve">pokles </w:t>
      </w:r>
      <w:r w:rsidR="00C169A8">
        <w:rPr>
          <w:rFonts w:asciiTheme="minorHAnsi" w:hAnsiTheme="minorHAnsi"/>
          <w:sz w:val="22"/>
          <w:szCs w:val="22"/>
          <w:lang w:val="sk-SK"/>
        </w:rPr>
        <w:t xml:space="preserve"> dlhodobého</w:t>
      </w:r>
      <w:r w:rsidR="00F25A5C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C169A8">
        <w:rPr>
          <w:rFonts w:asciiTheme="minorHAnsi" w:hAnsiTheme="minorHAnsi"/>
          <w:sz w:val="22"/>
          <w:szCs w:val="22"/>
          <w:lang w:val="sk-SK"/>
        </w:rPr>
        <w:t xml:space="preserve"> majetku o</w:t>
      </w:r>
      <w:r w:rsidR="00EC29D1">
        <w:rPr>
          <w:rFonts w:asciiTheme="minorHAnsi" w:hAnsiTheme="minorHAnsi"/>
          <w:sz w:val="22"/>
          <w:szCs w:val="22"/>
          <w:lang w:val="sk-SK"/>
        </w:rPr>
        <w:t> </w:t>
      </w:r>
      <w:r w:rsidR="002D1AEA">
        <w:rPr>
          <w:rFonts w:asciiTheme="minorHAnsi" w:hAnsiTheme="minorHAnsi"/>
          <w:sz w:val="22"/>
          <w:szCs w:val="22"/>
          <w:lang w:val="sk-SK"/>
        </w:rPr>
        <w:t>7</w:t>
      </w:r>
      <w:r w:rsidR="00EC29D1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C169A8">
        <w:rPr>
          <w:rFonts w:asciiTheme="minorHAnsi" w:hAnsiTheme="minorHAnsi"/>
          <w:sz w:val="22"/>
          <w:szCs w:val="22"/>
          <w:lang w:val="sk-SK"/>
        </w:rPr>
        <w:t xml:space="preserve">% </w:t>
      </w:r>
      <w:r w:rsidR="00C169A8" w:rsidRPr="00EC7E9D">
        <w:rPr>
          <w:rFonts w:asciiTheme="minorHAnsi" w:hAnsiTheme="minorHAnsi"/>
          <w:sz w:val="22"/>
          <w:szCs w:val="22"/>
          <w:lang w:val="sk-SK"/>
        </w:rPr>
        <w:t xml:space="preserve">( </w:t>
      </w:r>
      <w:r w:rsidR="002D1AEA">
        <w:rPr>
          <w:rFonts w:asciiTheme="minorHAnsi" w:hAnsiTheme="minorHAnsi"/>
          <w:sz w:val="22"/>
          <w:szCs w:val="22"/>
          <w:lang w:val="sk-SK"/>
        </w:rPr>
        <w:t>-</w:t>
      </w:r>
      <w:r w:rsidR="00C169A8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2D1AEA">
        <w:rPr>
          <w:rFonts w:asciiTheme="minorHAnsi" w:hAnsiTheme="minorHAnsi"/>
          <w:sz w:val="22"/>
          <w:szCs w:val="22"/>
          <w:lang w:val="sk-SK"/>
        </w:rPr>
        <w:t>7</w:t>
      </w:r>
      <w:r w:rsidR="00F25A5C">
        <w:rPr>
          <w:rFonts w:asciiTheme="minorHAnsi" w:hAnsiTheme="minorHAnsi"/>
          <w:sz w:val="22"/>
          <w:szCs w:val="22"/>
          <w:lang w:val="sk-SK"/>
        </w:rPr>
        <w:t>45</w:t>
      </w:r>
      <w:r w:rsidR="00C169A8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C169A8" w:rsidRPr="00EC7E9D">
        <w:rPr>
          <w:rFonts w:asciiTheme="minorHAnsi" w:hAnsiTheme="minorHAnsi"/>
          <w:sz w:val="22"/>
          <w:szCs w:val="22"/>
          <w:lang w:val="sk-SK"/>
        </w:rPr>
        <w:t xml:space="preserve"> tis. €)</w:t>
      </w:r>
      <w:r w:rsidR="00EC29D1">
        <w:rPr>
          <w:rFonts w:asciiTheme="minorHAnsi" w:hAnsiTheme="minorHAnsi"/>
          <w:sz w:val="22"/>
          <w:szCs w:val="22"/>
          <w:lang w:val="sk-SK"/>
        </w:rPr>
        <w:t xml:space="preserve"> a pokles finančného majetku o 49 %  </w:t>
      </w:r>
      <w:r w:rsidR="00EC29D1" w:rsidRPr="00EC7E9D">
        <w:rPr>
          <w:rFonts w:asciiTheme="minorHAnsi" w:hAnsiTheme="minorHAnsi"/>
          <w:sz w:val="22"/>
          <w:szCs w:val="22"/>
          <w:lang w:val="sk-SK"/>
        </w:rPr>
        <w:t xml:space="preserve">( </w:t>
      </w:r>
      <w:r w:rsidR="00EC29D1">
        <w:rPr>
          <w:rFonts w:asciiTheme="minorHAnsi" w:hAnsiTheme="minorHAnsi"/>
          <w:sz w:val="22"/>
          <w:szCs w:val="22"/>
          <w:lang w:val="sk-SK"/>
        </w:rPr>
        <w:t>-164</w:t>
      </w:r>
      <w:r w:rsidR="00EC29D1" w:rsidRPr="00EC7E9D">
        <w:rPr>
          <w:rFonts w:asciiTheme="minorHAnsi" w:hAnsiTheme="minorHAnsi"/>
          <w:sz w:val="22"/>
          <w:szCs w:val="22"/>
          <w:lang w:val="sk-SK"/>
        </w:rPr>
        <w:t xml:space="preserve"> tis. €)</w:t>
      </w:r>
      <w:r w:rsidR="00EC29D1">
        <w:rPr>
          <w:rFonts w:asciiTheme="minorHAnsi" w:hAnsiTheme="minorHAnsi"/>
          <w:sz w:val="22"/>
          <w:szCs w:val="22"/>
          <w:lang w:val="sk-SK"/>
        </w:rPr>
        <w:t>.</w:t>
      </w:r>
      <w:r w:rsidR="00C169A8" w:rsidRPr="00EC7E9D">
        <w:rPr>
          <w:rFonts w:asciiTheme="minorHAnsi" w:hAnsiTheme="minorHAnsi"/>
          <w:sz w:val="22"/>
          <w:szCs w:val="22"/>
          <w:lang w:val="sk-SK"/>
        </w:rPr>
        <w:t xml:space="preserve">  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0A3FFD">
        <w:rPr>
          <w:rFonts w:asciiTheme="minorHAnsi" w:hAnsiTheme="minorHAnsi"/>
          <w:sz w:val="22"/>
          <w:szCs w:val="22"/>
          <w:lang w:val="sk-SK"/>
        </w:rPr>
        <w:t>Z</w:t>
      </w:r>
      <w:r w:rsidRPr="00EC7E9D">
        <w:rPr>
          <w:rFonts w:asciiTheme="minorHAnsi" w:hAnsiTheme="minorHAnsi"/>
          <w:sz w:val="22"/>
          <w:szCs w:val="22"/>
          <w:lang w:val="sk-SK"/>
        </w:rPr>
        <w:t>áväzky</w:t>
      </w:r>
      <w:r w:rsidR="00C169A8">
        <w:rPr>
          <w:rFonts w:asciiTheme="minorHAnsi" w:hAnsiTheme="minorHAnsi"/>
          <w:sz w:val="22"/>
          <w:szCs w:val="22"/>
          <w:lang w:val="sk-SK"/>
        </w:rPr>
        <w:t xml:space="preserve">  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 spoločnosti </w:t>
      </w:r>
      <w:r w:rsidR="00AD2C67" w:rsidRPr="00EC7E9D">
        <w:rPr>
          <w:rFonts w:asciiTheme="minorHAnsi" w:hAnsiTheme="minorHAnsi"/>
          <w:sz w:val="22"/>
          <w:szCs w:val="22"/>
          <w:lang w:val="sk-SK"/>
        </w:rPr>
        <w:t xml:space="preserve"> vzrástli 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 o</w:t>
      </w:r>
      <w:r w:rsidR="00C169A8">
        <w:rPr>
          <w:rFonts w:asciiTheme="minorHAnsi" w:hAnsiTheme="minorHAnsi"/>
          <w:sz w:val="22"/>
          <w:szCs w:val="22"/>
          <w:lang w:val="sk-SK"/>
        </w:rPr>
        <w:t> </w:t>
      </w:r>
      <w:r w:rsidR="00EC29D1">
        <w:rPr>
          <w:rFonts w:asciiTheme="minorHAnsi" w:hAnsiTheme="minorHAnsi"/>
          <w:sz w:val="22"/>
          <w:szCs w:val="22"/>
          <w:lang w:val="sk-SK"/>
        </w:rPr>
        <w:t>8</w:t>
      </w:r>
      <w:r w:rsidR="00C169A8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 % </w:t>
      </w:r>
      <w:r w:rsidR="00C169A8">
        <w:rPr>
          <w:rFonts w:asciiTheme="minorHAnsi" w:hAnsiTheme="minorHAnsi"/>
          <w:sz w:val="22"/>
          <w:szCs w:val="22"/>
          <w:lang w:val="sk-SK"/>
        </w:rPr>
        <w:t xml:space="preserve">  </w:t>
      </w:r>
      <w:r w:rsidRPr="00EC7E9D">
        <w:rPr>
          <w:rFonts w:asciiTheme="minorHAnsi" w:hAnsiTheme="minorHAnsi"/>
          <w:sz w:val="22"/>
          <w:szCs w:val="22"/>
          <w:lang w:val="sk-SK"/>
        </w:rPr>
        <w:t>(</w:t>
      </w:r>
      <w:r w:rsidR="00C169A8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AD2C67" w:rsidRPr="00EC7E9D">
        <w:rPr>
          <w:rFonts w:asciiTheme="minorHAnsi" w:hAnsiTheme="minorHAnsi"/>
          <w:sz w:val="22"/>
          <w:szCs w:val="22"/>
          <w:lang w:val="sk-SK"/>
        </w:rPr>
        <w:t>+</w:t>
      </w:r>
      <w:r w:rsidR="00EC29D1">
        <w:rPr>
          <w:rFonts w:asciiTheme="minorHAnsi" w:hAnsiTheme="minorHAnsi"/>
          <w:sz w:val="22"/>
          <w:szCs w:val="22"/>
          <w:lang w:val="sk-SK"/>
        </w:rPr>
        <w:t>9</w:t>
      </w:r>
      <w:r w:rsidR="00FC2833">
        <w:rPr>
          <w:rFonts w:asciiTheme="minorHAnsi" w:hAnsiTheme="minorHAnsi"/>
          <w:sz w:val="22"/>
          <w:szCs w:val="22"/>
          <w:lang w:val="sk-SK"/>
        </w:rPr>
        <w:t>6</w:t>
      </w:r>
      <w:r w:rsidR="00EC29D1">
        <w:rPr>
          <w:rFonts w:asciiTheme="minorHAnsi" w:hAnsiTheme="minorHAnsi"/>
          <w:sz w:val="22"/>
          <w:szCs w:val="22"/>
          <w:lang w:val="sk-SK"/>
        </w:rPr>
        <w:t>5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 tis. €).  Vlastné imanie spoločnosti vzrástlo o</w:t>
      </w:r>
      <w:r w:rsidR="00EC29D1">
        <w:rPr>
          <w:rFonts w:asciiTheme="minorHAnsi" w:hAnsiTheme="minorHAnsi"/>
          <w:sz w:val="22"/>
          <w:szCs w:val="22"/>
          <w:lang w:val="sk-SK"/>
        </w:rPr>
        <w:t> </w:t>
      </w:r>
      <w:r w:rsidR="00C169A8">
        <w:rPr>
          <w:rFonts w:asciiTheme="minorHAnsi" w:hAnsiTheme="minorHAnsi"/>
          <w:sz w:val="22"/>
          <w:szCs w:val="22"/>
          <w:lang w:val="sk-SK"/>
        </w:rPr>
        <w:t>7</w:t>
      </w:r>
      <w:r w:rsidR="00EC29D1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EC7E9D">
        <w:rPr>
          <w:rFonts w:asciiTheme="minorHAnsi" w:hAnsiTheme="minorHAnsi"/>
          <w:sz w:val="22"/>
          <w:szCs w:val="22"/>
          <w:lang w:val="sk-SK"/>
        </w:rPr>
        <w:t>%</w:t>
      </w:r>
      <w:r w:rsidR="00C169A8">
        <w:rPr>
          <w:rFonts w:asciiTheme="minorHAnsi" w:hAnsiTheme="minorHAnsi"/>
          <w:sz w:val="22"/>
          <w:szCs w:val="22"/>
          <w:lang w:val="sk-SK"/>
        </w:rPr>
        <w:t xml:space="preserve">  </w:t>
      </w:r>
      <w:r w:rsidR="00A36972" w:rsidRPr="00EC7E9D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EC7E9D">
        <w:rPr>
          <w:rFonts w:asciiTheme="minorHAnsi" w:hAnsiTheme="minorHAnsi"/>
          <w:sz w:val="22"/>
          <w:szCs w:val="22"/>
          <w:lang w:val="sk-SK"/>
        </w:rPr>
        <w:t>(</w:t>
      </w:r>
      <w:r w:rsidR="00EC29D1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EC7E9D">
        <w:rPr>
          <w:rFonts w:asciiTheme="minorHAnsi" w:hAnsiTheme="minorHAnsi"/>
          <w:sz w:val="22"/>
          <w:szCs w:val="22"/>
          <w:lang w:val="sk-SK"/>
        </w:rPr>
        <w:t>+</w:t>
      </w:r>
      <w:r w:rsidR="00EC29D1">
        <w:rPr>
          <w:rFonts w:asciiTheme="minorHAnsi" w:hAnsiTheme="minorHAnsi"/>
          <w:sz w:val="22"/>
          <w:szCs w:val="22"/>
          <w:lang w:val="sk-SK"/>
        </w:rPr>
        <w:t xml:space="preserve"> 5</w:t>
      </w:r>
      <w:r w:rsidR="009002CA">
        <w:rPr>
          <w:rFonts w:asciiTheme="minorHAnsi" w:hAnsiTheme="minorHAnsi"/>
          <w:sz w:val="22"/>
          <w:szCs w:val="22"/>
          <w:lang w:val="sk-SK"/>
        </w:rPr>
        <w:t>2</w:t>
      </w:r>
      <w:r w:rsidR="00F25A5C">
        <w:rPr>
          <w:rFonts w:asciiTheme="minorHAnsi" w:hAnsiTheme="minorHAnsi"/>
          <w:sz w:val="22"/>
          <w:szCs w:val="22"/>
          <w:lang w:val="sk-SK"/>
        </w:rPr>
        <w:t>4</w:t>
      </w:r>
      <w:r w:rsidR="00E66A27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tis. €) a to </w:t>
      </w:r>
      <w:r w:rsidR="00C169A8">
        <w:rPr>
          <w:rFonts w:asciiTheme="minorHAnsi" w:hAnsiTheme="minorHAnsi"/>
          <w:sz w:val="22"/>
          <w:szCs w:val="22"/>
          <w:lang w:val="sk-SK"/>
        </w:rPr>
        <w:t xml:space="preserve">hlavne </w:t>
      </w:r>
      <w:r w:rsidRPr="00EC7E9D">
        <w:rPr>
          <w:rFonts w:asciiTheme="minorHAnsi" w:hAnsiTheme="minorHAnsi"/>
          <w:sz w:val="22"/>
          <w:szCs w:val="22"/>
          <w:lang w:val="sk-SK"/>
        </w:rPr>
        <w:t>z dôvodu dosiahnutia zisku za rok 201</w:t>
      </w:r>
      <w:r w:rsidR="00EC29D1">
        <w:rPr>
          <w:rFonts w:asciiTheme="minorHAnsi" w:hAnsiTheme="minorHAnsi"/>
          <w:sz w:val="22"/>
          <w:szCs w:val="22"/>
          <w:lang w:val="sk-SK"/>
        </w:rPr>
        <w:t>9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 vo výške</w:t>
      </w:r>
      <w:r w:rsidR="00C169A8">
        <w:rPr>
          <w:rFonts w:asciiTheme="minorHAnsi" w:hAnsiTheme="minorHAnsi"/>
          <w:sz w:val="22"/>
          <w:szCs w:val="22"/>
          <w:lang w:val="sk-SK"/>
        </w:rPr>
        <w:t xml:space="preserve"> + </w:t>
      </w:r>
      <w:r w:rsidR="00E42604" w:rsidRPr="00EC7E9D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EC29D1">
        <w:rPr>
          <w:rFonts w:asciiTheme="minorHAnsi" w:hAnsiTheme="minorHAnsi"/>
          <w:sz w:val="22"/>
          <w:szCs w:val="22"/>
          <w:lang w:val="sk-SK"/>
        </w:rPr>
        <w:t>5</w:t>
      </w:r>
      <w:r w:rsidR="009002CA">
        <w:rPr>
          <w:rFonts w:asciiTheme="minorHAnsi" w:hAnsiTheme="minorHAnsi"/>
          <w:sz w:val="22"/>
          <w:szCs w:val="22"/>
          <w:lang w:val="sk-SK"/>
        </w:rPr>
        <w:t>2</w:t>
      </w:r>
      <w:r w:rsidR="00F25A5C">
        <w:rPr>
          <w:rFonts w:asciiTheme="minorHAnsi" w:hAnsiTheme="minorHAnsi"/>
          <w:sz w:val="22"/>
          <w:szCs w:val="22"/>
          <w:lang w:val="sk-SK"/>
        </w:rPr>
        <w:t>4</w:t>
      </w:r>
      <w:r w:rsidR="006935DD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C169A8">
        <w:rPr>
          <w:rFonts w:asciiTheme="minorHAnsi" w:hAnsiTheme="minorHAnsi"/>
          <w:sz w:val="22"/>
          <w:szCs w:val="22"/>
          <w:lang w:val="sk-SK"/>
        </w:rPr>
        <w:t>tis.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 €. Spoločníkom neboli vyplatené žiadne podiely zo zisku. </w:t>
      </w:r>
    </w:p>
    <w:p w:rsidR="00ED674F" w:rsidRDefault="00ED674F" w:rsidP="004E5FED">
      <w:pPr>
        <w:pStyle w:val="Zkladntext"/>
        <w:spacing w:before="0"/>
        <w:ind w:firstLine="540"/>
        <w:rPr>
          <w:rFonts w:asciiTheme="minorHAnsi" w:hAnsiTheme="minorHAnsi"/>
          <w:sz w:val="22"/>
          <w:szCs w:val="22"/>
          <w:lang w:val="sk-SK"/>
        </w:rPr>
      </w:pPr>
      <w:r w:rsidRPr="00EC7E9D">
        <w:rPr>
          <w:rFonts w:asciiTheme="minorHAnsi" w:hAnsiTheme="minorHAnsi"/>
          <w:sz w:val="22"/>
          <w:szCs w:val="22"/>
          <w:lang w:val="sk-SK"/>
        </w:rPr>
        <w:t xml:space="preserve">Pri analýze nákladov a výnosov možno konštatovať, že tržby z predaja tovaru </w:t>
      </w:r>
      <w:r w:rsidR="00EC29D1">
        <w:rPr>
          <w:rFonts w:asciiTheme="minorHAnsi" w:hAnsiTheme="minorHAnsi"/>
          <w:sz w:val="22"/>
          <w:szCs w:val="22"/>
          <w:lang w:val="sk-SK"/>
        </w:rPr>
        <w:t xml:space="preserve">poklesli 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 o</w:t>
      </w:r>
      <w:r w:rsidR="007F42F9">
        <w:rPr>
          <w:rFonts w:asciiTheme="minorHAnsi" w:hAnsiTheme="minorHAnsi"/>
          <w:sz w:val="22"/>
          <w:szCs w:val="22"/>
          <w:lang w:val="sk-SK"/>
        </w:rPr>
        <w:t> </w:t>
      </w:r>
      <w:r w:rsidR="00EC29D1">
        <w:rPr>
          <w:rFonts w:asciiTheme="minorHAnsi" w:hAnsiTheme="minorHAnsi"/>
          <w:sz w:val="22"/>
          <w:szCs w:val="22"/>
          <w:lang w:val="sk-SK"/>
        </w:rPr>
        <w:t>60</w:t>
      </w:r>
      <w:r w:rsidR="00B9070B" w:rsidRPr="00EC7E9D">
        <w:rPr>
          <w:rFonts w:asciiTheme="minorHAnsi" w:hAnsiTheme="minorHAnsi"/>
          <w:sz w:val="22"/>
          <w:szCs w:val="22"/>
          <w:lang w:val="sk-SK"/>
        </w:rPr>
        <w:t xml:space="preserve"> %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 (</w:t>
      </w:r>
      <w:r w:rsidR="00EC29D1">
        <w:rPr>
          <w:rFonts w:asciiTheme="minorHAnsi" w:hAnsiTheme="minorHAnsi"/>
          <w:sz w:val="22"/>
          <w:szCs w:val="22"/>
          <w:lang w:val="sk-SK"/>
        </w:rPr>
        <w:t xml:space="preserve"> - 1 215 </w:t>
      </w:r>
      <w:r w:rsidRPr="00EC7E9D">
        <w:rPr>
          <w:rFonts w:asciiTheme="minorHAnsi" w:hAnsiTheme="minorHAnsi"/>
          <w:sz w:val="22"/>
          <w:szCs w:val="22"/>
          <w:lang w:val="sk-SK"/>
        </w:rPr>
        <w:t>tis. €)</w:t>
      </w:r>
      <w:r w:rsidR="00EC29D1">
        <w:rPr>
          <w:rFonts w:asciiTheme="minorHAnsi" w:hAnsiTheme="minorHAnsi"/>
          <w:sz w:val="22"/>
          <w:szCs w:val="22"/>
          <w:lang w:val="sk-SK"/>
        </w:rPr>
        <w:t xml:space="preserve"> z dôvodu očistenia predajnej ceny o dopravu, ktorá bola zúčtovaná do služieb.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EC29D1">
        <w:rPr>
          <w:rFonts w:asciiTheme="minorHAnsi" w:hAnsiTheme="minorHAnsi"/>
          <w:sz w:val="22"/>
          <w:szCs w:val="22"/>
          <w:lang w:val="sk-SK"/>
        </w:rPr>
        <w:t>T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ržby z predaj výrobkov </w:t>
      </w:r>
      <w:r w:rsidR="007816A9">
        <w:rPr>
          <w:rFonts w:asciiTheme="minorHAnsi" w:hAnsiTheme="minorHAnsi"/>
          <w:sz w:val="22"/>
          <w:szCs w:val="22"/>
          <w:lang w:val="sk-SK"/>
        </w:rPr>
        <w:t>po</w:t>
      </w:r>
      <w:r w:rsidR="006935DD">
        <w:rPr>
          <w:rFonts w:asciiTheme="minorHAnsi" w:hAnsiTheme="minorHAnsi"/>
          <w:sz w:val="22"/>
          <w:szCs w:val="22"/>
          <w:lang w:val="sk-SK"/>
        </w:rPr>
        <w:t>klesli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 o</w:t>
      </w:r>
      <w:r w:rsidR="007F42F9">
        <w:rPr>
          <w:rFonts w:asciiTheme="minorHAnsi" w:hAnsiTheme="minorHAnsi"/>
          <w:sz w:val="22"/>
          <w:szCs w:val="22"/>
          <w:lang w:val="sk-SK"/>
        </w:rPr>
        <w:t> </w:t>
      </w:r>
      <w:r w:rsidR="00EC29D1">
        <w:rPr>
          <w:rFonts w:asciiTheme="minorHAnsi" w:hAnsiTheme="minorHAnsi"/>
          <w:sz w:val="22"/>
          <w:szCs w:val="22"/>
          <w:lang w:val="sk-SK"/>
        </w:rPr>
        <w:t>6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 % (</w:t>
      </w:r>
      <w:r w:rsidR="006935DD">
        <w:rPr>
          <w:rFonts w:asciiTheme="minorHAnsi" w:hAnsiTheme="minorHAnsi"/>
          <w:sz w:val="22"/>
          <w:szCs w:val="22"/>
          <w:lang w:val="sk-SK"/>
        </w:rPr>
        <w:t>-</w:t>
      </w:r>
      <w:r w:rsidR="007816A9">
        <w:rPr>
          <w:rFonts w:asciiTheme="minorHAnsi" w:hAnsiTheme="minorHAnsi"/>
          <w:sz w:val="22"/>
          <w:szCs w:val="22"/>
          <w:lang w:val="sk-SK"/>
        </w:rPr>
        <w:t xml:space="preserve"> 2</w:t>
      </w:r>
      <w:r w:rsidR="00EC29D1">
        <w:rPr>
          <w:rFonts w:asciiTheme="minorHAnsi" w:hAnsiTheme="minorHAnsi"/>
          <w:sz w:val="22"/>
          <w:szCs w:val="22"/>
          <w:lang w:val="sk-SK"/>
        </w:rPr>
        <w:t xml:space="preserve">73 </w:t>
      </w:r>
      <w:r w:rsidRPr="00EC7E9D">
        <w:rPr>
          <w:rFonts w:asciiTheme="minorHAnsi" w:hAnsiTheme="minorHAnsi"/>
          <w:sz w:val="22"/>
          <w:szCs w:val="22"/>
          <w:lang w:val="sk-SK"/>
        </w:rPr>
        <w:t>tis. €)</w:t>
      </w:r>
      <w:r w:rsidR="007816A9">
        <w:rPr>
          <w:rFonts w:asciiTheme="minorHAnsi" w:hAnsiTheme="minorHAnsi"/>
          <w:sz w:val="22"/>
          <w:szCs w:val="22"/>
          <w:lang w:val="sk-SK"/>
        </w:rPr>
        <w:t>.</w:t>
      </w:r>
      <w:r w:rsidR="00EC29D1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737DB3" w:rsidRPr="00EC7E9D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EC29D1">
        <w:rPr>
          <w:rFonts w:asciiTheme="minorHAnsi" w:hAnsiTheme="minorHAnsi"/>
          <w:sz w:val="22"/>
          <w:szCs w:val="22"/>
          <w:lang w:val="sk-SK"/>
        </w:rPr>
        <w:t xml:space="preserve">Pridaná hodnota vzrástla </w:t>
      </w:r>
      <w:r w:rsidR="007816A9">
        <w:rPr>
          <w:rFonts w:asciiTheme="minorHAnsi" w:hAnsiTheme="minorHAnsi"/>
          <w:sz w:val="22"/>
          <w:szCs w:val="22"/>
          <w:lang w:val="sk-SK"/>
        </w:rPr>
        <w:t xml:space="preserve"> oproti predchádzajúcemu roku vyššia o </w:t>
      </w:r>
      <w:r w:rsidR="00EC29D1">
        <w:rPr>
          <w:rFonts w:asciiTheme="minorHAnsi" w:hAnsiTheme="minorHAnsi"/>
          <w:sz w:val="22"/>
          <w:szCs w:val="22"/>
          <w:lang w:val="sk-SK"/>
        </w:rPr>
        <w:t>609</w:t>
      </w:r>
      <w:r w:rsidR="007816A9">
        <w:rPr>
          <w:rFonts w:asciiTheme="minorHAnsi" w:hAnsiTheme="minorHAnsi"/>
          <w:sz w:val="22"/>
          <w:szCs w:val="22"/>
          <w:lang w:val="sk-SK"/>
        </w:rPr>
        <w:t xml:space="preserve"> tis. €. 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7816A9">
        <w:rPr>
          <w:rFonts w:asciiTheme="minorHAnsi" w:hAnsiTheme="minorHAnsi"/>
          <w:sz w:val="22"/>
          <w:szCs w:val="22"/>
          <w:lang w:val="sk-SK"/>
        </w:rPr>
        <w:t>Vý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robná spotreba </w:t>
      </w:r>
      <w:r w:rsidR="00D05CC7">
        <w:rPr>
          <w:rFonts w:asciiTheme="minorHAnsi" w:hAnsiTheme="minorHAnsi"/>
          <w:sz w:val="22"/>
          <w:szCs w:val="22"/>
          <w:lang w:val="sk-SK"/>
        </w:rPr>
        <w:t xml:space="preserve">poklesla </w:t>
      </w:r>
      <w:r w:rsidR="00E66A27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 o</w:t>
      </w:r>
      <w:r w:rsidR="00E66A27">
        <w:rPr>
          <w:rFonts w:asciiTheme="minorHAnsi" w:hAnsiTheme="minorHAnsi"/>
          <w:sz w:val="22"/>
          <w:szCs w:val="22"/>
          <w:lang w:val="sk-SK"/>
        </w:rPr>
        <w:t> </w:t>
      </w:r>
      <w:r w:rsidR="00CC7EEB">
        <w:rPr>
          <w:rFonts w:asciiTheme="minorHAnsi" w:hAnsiTheme="minorHAnsi"/>
          <w:sz w:val="22"/>
          <w:szCs w:val="22"/>
          <w:lang w:val="sk-SK"/>
        </w:rPr>
        <w:t>7</w:t>
      </w:r>
      <w:r w:rsidR="00E66A27">
        <w:rPr>
          <w:rFonts w:asciiTheme="minorHAnsi" w:hAnsiTheme="minorHAnsi"/>
          <w:sz w:val="22"/>
          <w:szCs w:val="22"/>
          <w:lang w:val="sk-SK"/>
        </w:rPr>
        <w:t xml:space="preserve"> %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 (</w:t>
      </w:r>
      <w:r w:rsidR="007816A9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D05CC7">
        <w:rPr>
          <w:rFonts w:asciiTheme="minorHAnsi" w:hAnsiTheme="minorHAnsi"/>
          <w:sz w:val="22"/>
          <w:szCs w:val="22"/>
          <w:lang w:val="sk-SK"/>
        </w:rPr>
        <w:t>- 1 119</w:t>
      </w:r>
      <w:r w:rsidR="00154C14">
        <w:rPr>
          <w:rFonts w:asciiTheme="minorHAnsi" w:hAnsiTheme="minorHAnsi"/>
          <w:sz w:val="22"/>
          <w:szCs w:val="22"/>
          <w:lang w:val="sk-SK"/>
        </w:rPr>
        <w:t xml:space="preserve"> tis.€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), osobné náklady </w:t>
      </w:r>
      <w:r w:rsidR="00A862F2">
        <w:rPr>
          <w:rFonts w:asciiTheme="minorHAnsi" w:hAnsiTheme="minorHAnsi"/>
          <w:sz w:val="22"/>
          <w:szCs w:val="22"/>
          <w:lang w:val="sk-SK"/>
        </w:rPr>
        <w:t xml:space="preserve"> zostali na úrovni predchádzajúceho roka. O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dpisy </w:t>
      </w:r>
      <w:r w:rsidR="007816A9">
        <w:rPr>
          <w:rFonts w:asciiTheme="minorHAnsi" w:hAnsiTheme="minorHAnsi"/>
          <w:sz w:val="22"/>
          <w:szCs w:val="22"/>
          <w:lang w:val="sk-SK"/>
        </w:rPr>
        <w:t xml:space="preserve">majetku vzrástli 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 o </w:t>
      </w:r>
      <w:r w:rsidR="007816A9">
        <w:rPr>
          <w:rFonts w:asciiTheme="minorHAnsi" w:hAnsiTheme="minorHAnsi"/>
          <w:sz w:val="22"/>
          <w:szCs w:val="22"/>
          <w:lang w:val="sk-SK"/>
        </w:rPr>
        <w:t>1</w:t>
      </w:r>
      <w:r w:rsidR="009002CA">
        <w:rPr>
          <w:rFonts w:asciiTheme="minorHAnsi" w:hAnsiTheme="minorHAnsi"/>
          <w:sz w:val="22"/>
          <w:szCs w:val="22"/>
          <w:lang w:val="sk-SK"/>
        </w:rPr>
        <w:t>8</w:t>
      </w:r>
      <w:r w:rsidR="007816A9">
        <w:rPr>
          <w:rFonts w:asciiTheme="minorHAnsi" w:hAnsiTheme="minorHAnsi"/>
          <w:sz w:val="22"/>
          <w:szCs w:val="22"/>
          <w:lang w:val="sk-SK"/>
        </w:rPr>
        <w:t xml:space="preserve">% </w:t>
      </w:r>
      <w:r>
        <w:rPr>
          <w:rFonts w:asciiTheme="minorHAnsi" w:hAnsiTheme="minorHAnsi"/>
          <w:sz w:val="22"/>
          <w:szCs w:val="22"/>
          <w:lang w:val="sk-SK"/>
        </w:rPr>
        <w:t xml:space="preserve"> (+</w:t>
      </w:r>
      <w:r w:rsidR="00A862F2">
        <w:rPr>
          <w:rFonts w:asciiTheme="minorHAnsi" w:hAnsiTheme="minorHAnsi"/>
          <w:sz w:val="22"/>
          <w:szCs w:val="22"/>
          <w:lang w:val="sk-SK"/>
        </w:rPr>
        <w:t xml:space="preserve"> 6</w:t>
      </w:r>
      <w:r w:rsidR="00D05CC7">
        <w:rPr>
          <w:rFonts w:asciiTheme="minorHAnsi" w:hAnsiTheme="minorHAnsi"/>
          <w:sz w:val="22"/>
          <w:szCs w:val="22"/>
          <w:lang w:val="sk-SK"/>
        </w:rPr>
        <w:t>1</w:t>
      </w:r>
      <w:r w:rsidR="00A862F2">
        <w:rPr>
          <w:rFonts w:asciiTheme="minorHAnsi" w:hAnsiTheme="minorHAnsi"/>
          <w:sz w:val="22"/>
          <w:szCs w:val="22"/>
          <w:lang w:val="sk-SK"/>
        </w:rPr>
        <w:t xml:space="preserve">9 </w:t>
      </w:r>
      <w:r w:rsidR="007816A9">
        <w:rPr>
          <w:rFonts w:asciiTheme="minorHAnsi" w:hAnsiTheme="minorHAnsi"/>
          <w:sz w:val="22"/>
          <w:szCs w:val="22"/>
          <w:lang w:val="sk-SK"/>
        </w:rPr>
        <w:t>tis.€</w:t>
      </w:r>
      <w:r>
        <w:rPr>
          <w:rFonts w:asciiTheme="minorHAnsi" w:hAnsiTheme="minorHAnsi"/>
          <w:sz w:val="22"/>
          <w:szCs w:val="22"/>
          <w:lang w:val="sk-SK"/>
        </w:rPr>
        <w:t>)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. </w:t>
      </w:r>
      <w:r w:rsidR="007816A9">
        <w:rPr>
          <w:rFonts w:asciiTheme="minorHAnsi" w:hAnsiTheme="minorHAnsi"/>
          <w:sz w:val="22"/>
          <w:szCs w:val="22"/>
          <w:lang w:val="sk-SK"/>
        </w:rPr>
        <w:t>V</w:t>
      </w:r>
      <w:r>
        <w:rPr>
          <w:rFonts w:asciiTheme="minorHAnsi" w:hAnsiTheme="minorHAnsi"/>
          <w:sz w:val="22"/>
          <w:szCs w:val="22"/>
          <w:lang w:val="sk-SK"/>
        </w:rPr>
        <w:t xml:space="preserve">ýsledok hospodárenia </w:t>
      </w:r>
      <w:r w:rsidR="007816A9">
        <w:rPr>
          <w:rFonts w:asciiTheme="minorHAnsi" w:hAnsiTheme="minorHAnsi"/>
          <w:sz w:val="22"/>
          <w:szCs w:val="22"/>
          <w:lang w:val="sk-SK"/>
        </w:rPr>
        <w:t xml:space="preserve">z hospodárskej činnosti </w:t>
      </w:r>
      <w:r w:rsidR="00A862F2">
        <w:rPr>
          <w:rFonts w:asciiTheme="minorHAnsi" w:hAnsiTheme="minorHAnsi"/>
          <w:sz w:val="22"/>
          <w:szCs w:val="22"/>
          <w:lang w:val="sk-SK"/>
        </w:rPr>
        <w:t>vzrástol</w:t>
      </w:r>
      <w:r w:rsidR="007816A9">
        <w:rPr>
          <w:rFonts w:asciiTheme="minorHAnsi" w:hAnsiTheme="minorHAnsi"/>
          <w:sz w:val="22"/>
          <w:szCs w:val="22"/>
          <w:lang w:val="sk-SK"/>
        </w:rPr>
        <w:t xml:space="preserve">  o </w:t>
      </w:r>
      <w:r w:rsidR="00A862F2">
        <w:rPr>
          <w:rFonts w:asciiTheme="minorHAnsi" w:hAnsiTheme="minorHAnsi"/>
          <w:sz w:val="22"/>
          <w:szCs w:val="22"/>
          <w:lang w:val="sk-SK"/>
        </w:rPr>
        <w:t>1</w:t>
      </w:r>
      <w:r w:rsidR="009002CA">
        <w:rPr>
          <w:rFonts w:asciiTheme="minorHAnsi" w:hAnsiTheme="minorHAnsi"/>
          <w:sz w:val="22"/>
          <w:szCs w:val="22"/>
          <w:lang w:val="sk-SK"/>
        </w:rPr>
        <w:t>2</w:t>
      </w:r>
      <w:r w:rsidR="007816A9">
        <w:rPr>
          <w:rFonts w:asciiTheme="minorHAnsi" w:hAnsiTheme="minorHAnsi"/>
          <w:sz w:val="22"/>
          <w:szCs w:val="22"/>
          <w:lang w:val="sk-SK"/>
        </w:rPr>
        <w:t xml:space="preserve"> % </w:t>
      </w:r>
      <w:r>
        <w:rPr>
          <w:rFonts w:asciiTheme="minorHAnsi" w:hAnsiTheme="minorHAnsi"/>
          <w:sz w:val="22"/>
          <w:szCs w:val="22"/>
          <w:lang w:val="sk-SK"/>
        </w:rPr>
        <w:t xml:space="preserve"> (</w:t>
      </w:r>
      <w:r w:rsidR="006B49DC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9002CA">
        <w:rPr>
          <w:rFonts w:asciiTheme="minorHAnsi" w:hAnsiTheme="minorHAnsi"/>
          <w:sz w:val="22"/>
          <w:szCs w:val="22"/>
          <w:lang w:val="sk-SK"/>
        </w:rPr>
        <w:t>+</w:t>
      </w:r>
      <w:r w:rsidR="007816A9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9002CA">
        <w:rPr>
          <w:rFonts w:asciiTheme="minorHAnsi" w:hAnsiTheme="minorHAnsi"/>
          <w:sz w:val="22"/>
          <w:szCs w:val="22"/>
          <w:lang w:val="sk-SK"/>
        </w:rPr>
        <w:t>8</w:t>
      </w:r>
      <w:r w:rsidR="00FC2833">
        <w:rPr>
          <w:rFonts w:asciiTheme="minorHAnsi" w:hAnsiTheme="minorHAnsi"/>
          <w:sz w:val="22"/>
          <w:szCs w:val="22"/>
          <w:lang w:val="sk-SK"/>
        </w:rPr>
        <w:t>8</w:t>
      </w:r>
      <w:r w:rsidR="007816A9">
        <w:rPr>
          <w:rFonts w:asciiTheme="minorHAnsi" w:hAnsiTheme="minorHAnsi"/>
          <w:sz w:val="22"/>
          <w:szCs w:val="22"/>
          <w:lang w:val="sk-SK"/>
        </w:rPr>
        <w:t xml:space="preserve"> tis. €</w:t>
      </w:r>
      <w:r>
        <w:rPr>
          <w:rFonts w:asciiTheme="minorHAnsi" w:hAnsiTheme="minorHAnsi"/>
          <w:sz w:val="22"/>
          <w:szCs w:val="22"/>
          <w:lang w:val="sk-SK"/>
        </w:rPr>
        <w:t>).</w:t>
      </w:r>
      <w:r w:rsidR="007816A9">
        <w:rPr>
          <w:rFonts w:asciiTheme="minorHAnsi" w:hAnsiTheme="minorHAnsi"/>
          <w:sz w:val="22"/>
          <w:szCs w:val="22"/>
          <w:lang w:val="sk-SK"/>
        </w:rPr>
        <w:t xml:space="preserve">  Z finančnej činnosti je strata vo výške -1</w:t>
      </w:r>
      <w:r w:rsidR="00A862F2">
        <w:rPr>
          <w:rFonts w:asciiTheme="minorHAnsi" w:hAnsiTheme="minorHAnsi"/>
          <w:sz w:val="22"/>
          <w:szCs w:val="22"/>
          <w:lang w:val="sk-SK"/>
        </w:rPr>
        <w:t>43</w:t>
      </w:r>
      <w:r w:rsidR="007816A9">
        <w:rPr>
          <w:rFonts w:asciiTheme="minorHAnsi" w:hAnsiTheme="minorHAnsi"/>
          <w:sz w:val="22"/>
          <w:szCs w:val="22"/>
          <w:lang w:val="sk-SK"/>
        </w:rPr>
        <w:t xml:space="preserve"> tis. € ( vplyv úrokov z lízingu a kontokorentného účtu, bankové poplatky).  </w:t>
      </w:r>
    </w:p>
    <w:p w:rsidR="00ED674F" w:rsidRPr="001E224F" w:rsidRDefault="00ED674F" w:rsidP="00ED674F">
      <w:pPr>
        <w:pStyle w:val="Zkladntext"/>
        <w:spacing w:before="0"/>
        <w:ind w:firstLine="567"/>
        <w:rPr>
          <w:rFonts w:asciiTheme="minorHAnsi" w:hAnsiTheme="minorHAnsi" w:cs="Arial"/>
          <w:sz w:val="22"/>
          <w:szCs w:val="22"/>
          <w:lang w:val="sk-SK"/>
        </w:rPr>
      </w:pPr>
      <w:r w:rsidRPr="00EC7E9D">
        <w:rPr>
          <w:rFonts w:asciiTheme="minorHAnsi" w:hAnsiTheme="minorHAnsi" w:cs="Arial"/>
          <w:sz w:val="22"/>
          <w:szCs w:val="22"/>
          <w:lang w:val="sk-SK"/>
        </w:rPr>
        <w:lastRenderedPageBreak/>
        <w:t>Ukazovateľ celkovej likvidity informuje o platobnej schopnosti alebo likvidite podniku, určí sa ako pomer obežného majetku a </w:t>
      </w:r>
      <w:r w:rsidRPr="00EC7E9D">
        <w:rPr>
          <w:rFonts w:asciiTheme="minorHAnsi" w:hAnsiTheme="minorHAnsi" w:cs="Arial"/>
          <w:color w:val="FF9900"/>
          <w:sz w:val="22"/>
          <w:szCs w:val="22"/>
          <w:lang w:val="sk-SK"/>
        </w:rPr>
        <w:t xml:space="preserve"> </w:t>
      </w:r>
      <w:r w:rsidRPr="00EC7E9D">
        <w:rPr>
          <w:rFonts w:asciiTheme="minorHAnsi" w:hAnsiTheme="minorHAnsi" w:cs="Arial"/>
          <w:sz w:val="22"/>
          <w:szCs w:val="22"/>
          <w:lang w:val="sk-SK"/>
        </w:rPr>
        <w:t>krátkodobých záväzkov spoločnosti (krátkodobé záväzky, krátkodobé úvery, krátkodobé finančné výpomoci). Hodnot</w:t>
      </w:r>
      <w:r w:rsidR="00857E51">
        <w:rPr>
          <w:rFonts w:asciiTheme="minorHAnsi" w:hAnsiTheme="minorHAnsi" w:cs="Arial"/>
          <w:sz w:val="22"/>
          <w:szCs w:val="22"/>
          <w:lang w:val="sk-SK"/>
        </w:rPr>
        <w:t>a</w:t>
      </w:r>
      <w:r w:rsidRPr="00EC7E9D">
        <w:rPr>
          <w:rFonts w:asciiTheme="minorHAnsi" w:hAnsiTheme="minorHAnsi" w:cs="Arial"/>
          <w:sz w:val="22"/>
          <w:szCs w:val="22"/>
          <w:lang w:val="sk-SK"/>
        </w:rPr>
        <w:t xml:space="preserve"> ukazovateľ</w:t>
      </w:r>
      <w:r w:rsidR="00857E51">
        <w:rPr>
          <w:rFonts w:asciiTheme="minorHAnsi" w:hAnsiTheme="minorHAnsi" w:cs="Arial"/>
          <w:sz w:val="22"/>
          <w:szCs w:val="22"/>
          <w:lang w:val="sk-SK"/>
        </w:rPr>
        <w:t>a</w:t>
      </w:r>
      <w:r w:rsidRPr="00EC7E9D">
        <w:rPr>
          <w:rFonts w:asciiTheme="minorHAnsi" w:hAnsiTheme="minorHAnsi" w:cs="Arial"/>
          <w:sz w:val="22"/>
          <w:szCs w:val="22"/>
          <w:lang w:val="sk-SK"/>
        </w:rPr>
        <w:t xml:space="preserve"> likvidity </w:t>
      </w:r>
      <w:r w:rsidR="00A862F2">
        <w:rPr>
          <w:rFonts w:asciiTheme="minorHAnsi" w:hAnsiTheme="minorHAnsi" w:cs="Arial"/>
          <w:sz w:val="22"/>
          <w:szCs w:val="22"/>
          <w:lang w:val="sk-SK"/>
        </w:rPr>
        <w:t xml:space="preserve">ostáva na úrovni predchádzajúceho roka, </w:t>
      </w:r>
      <w:r w:rsidR="00857E51">
        <w:rPr>
          <w:rFonts w:asciiTheme="minorHAnsi" w:hAnsiTheme="minorHAnsi" w:cs="Arial"/>
          <w:sz w:val="22"/>
          <w:szCs w:val="22"/>
          <w:lang w:val="sk-SK"/>
        </w:rPr>
        <w:t>ale naďalej sa pohybuje pod hranicou optimálnych hodnôt. Stav</w:t>
      </w:r>
      <w:r w:rsidRPr="00EC7E9D">
        <w:rPr>
          <w:rFonts w:asciiTheme="minorHAnsi" w:hAnsiTheme="minorHAnsi" w:cs="Arial"/>
          <w:sz w:val="22"/>
          <w:szCs w:val="22"/>
          <w:lang w:val="sk-SK"/>
        </w:rPr>
        <w:t> ukazovateľo</w:t>
      </w:r>
      <w:r w:rsidR="00857E51">
        <w:rPr>
          <w:rFonts w:asciiTheme="minorHAnsi" w:hAnsiTheme="minorHAnsi" w:cs="Arial"/>
          <w:sz w:val="22"/>
          <w:szCs w:val="22"/>
          <w:lang w:val="sk-SK"/>
        </w:rPr>
        <w:t>v</w:t>
      </w:r>
      <w:r w:rsidRPr="00EC7E9D">
        <w:rPr>
          <w:rFonts w:asciiTheme="minorHAnsi" w:hAnsiTheme="minorHAnsi" w:cs="Arial"/>
          <w:sz w:val="22"/>
          <w:szCs w:val="22"/>
          <w:lang w:val="sk-SK"/>
        </w:rPr>
        <w:t xml:space="preserve"> </w:t>
      </w:r>
      <w:r w:rsidR="00857E51">
        <w:rPr>
          <w:rFonts w:asciiTheme="minorHAnsi" w:hAnsiTheme="minorHAnsi" w:cs="Arial"/>
          <w:sz w:val="22"/>
          <w:szCs w:val="22"/>
          <w:lang w:val="sk-SK"/>
        </w:rPr>
        <w:t>využitia a obratu neobežného majetku je priaznivý, p</w:t>
      </w:r>
      <w:r w:rsidRPr="00EC7E9D">
        <w:rPr>
          <w:rFonts w:asciiTheme="minorHAnsi" w:hAnsiTheme="minorHAnsi" w:cs="Arial"/>
          <w:sz w:val="22"/>
          <w:szCs w:val="22"/>
          <w:lang w:val="sk-SK"/>
        </w:rPr>
        <w:t xml:space="preserve">riemerná doba inkasa pohľadávok je </w:t>
      </w:r>
      <w:r w:rsidR="00A36972" w:rsidRPr="00EC7E9D">
        <w:rPr>
          <w:rFonts w:asciiTheme="minorHAnsi" w:hAnsiTheme="minorHAnsi" w:cs="Arial"/>
          <w:sz w:val="22"/>
          <w:szCs w:val="22"/>
          <w:lang w:val="sk-SK"/>
        </w:rPr>
        <w:t>1</w:t>
      </w:r>
      <w:r w:rsidR="00A862F2">
        <w:rPr>
          <w:rFonts w:asciiTheme="minorHAnsi" w:hAnsiTheme="minorHAnsi" w:cs="Arial"/>
          <w:sz w:val="22"/>
          <w:szCs w:val="22"/>
          <w:lang w:val="sk-SK"/>
        </w:rPr>
        <w:t>43</w:t>
      </w:r>
      <w:r w:rsidRPr="00EC7E9D">
        <w:rPr>
          <w:rFonts w:asciiTheme="minorHAnsi" w:hAnsiTheme="minorHAnsi" w:cs="Arial"/>
          <w:sz w:val="22"/>
          <w:szCs w:val="22"/>
          <w:lang w:val="sk-SK"/>
        </w:rPr>
        <w:t xml:space="preserve"> dní, </w:t>
      </w:r>
      <w:r w:rsidR="00857E51">
        <w:rPr>
          <w:rFonts w:asciiTheme="minorHAnsi" w:hAnsiTheme="minorHAnsi" w:cs="Arial"/>
          <w:sz w:val="22"/>
          <w:szCs w:val="22"/>
          <w:lang w:val="sk-SK"/>
        </w:rPr>
        <w:t xml:space="preserve"> čo je pre obchodno-výrobnú spoločnosť priaznivá hodnota</w:t>
      </w:r>
      <w:r w:rsidRPr="00EC7E9D">
        <w:rPr>
          <w:rFonts w:asciiTheme="minorHAnsi" w:hAnsiTheme="minorHAnsi" w:cs="Arial"/>
          <w:sz w:val="22"/>
          <w:szCs w:val="22"/>
          <w:lang w:val="sk-SK"/>
        </w:rPr>
        <w:t xml:space="preserve">. Ukazovatele rentability </w:t>
      </w:r>
      <w:r w:rsidR="00A862F2">
        <w:rPr>
          <w:rFonts w:asciiTheme="minorHAnsi" w:hAnsiTheme="minorHAnsi" w:cs="Arial"/>
          <w:sz w:val="22"/>
          <w:szCs w:val="22"/>
          <w:lang w:val="sk-SK"/>
        </w:rPr>
        <w:t xml:space="preserve">ostali nezmenené v porovnaní s rokom </w:t>
      </w:r>
      <w:r w:rsidR="00857E51">
        <w:rPr>
          <w:rFonts w:asciiTheme="minorHAnsi" w:hAnsiTheme="minorHAnsi" w:cs="Arial"/>
          <w:sz w:val="22"/>
          <w:szCs w:val="22"/>
          <w:lang w:val="sk-SK"/>
        </w:rPr>
        <w:t>201</w:t>
      </w:r>
      <w:r w:rsidR="00A862F2">
        <w:rPr>
          <w:rFonts w:asciiTheme="minorHAnsi" w:hAnsiTheme="minorHAnsi" w:cs="Arial"/>
          <w:sz w:val="22"/>
          <w:szCs w:val="22"/>
          <w:lang w:val="sk-SK"/>
        </w:rPr>
        <w:t>8</w:t>
      </w:r>
      <w:r w:rsidR="00857E51">
        <w:rPr>
          <w:rFonts w:asciiTheme="minorHAnsi" w:hAnsiTheme="minorHAnsi" w:cs="Arial"/>
          <w:sz w:val="22"/>
          <w:szCs w:val="22"/>
          <w:lang w:val="sk-SK"/>
        </w:rPr>
        <w:t xml:space="preserve">. </w:t>
      </w:r>
      <w:r w:rsidRPr="00EC7E9D">
        <w:rPr>
          <w:rFonts w:asciiTheme="minorHAnsi" w:hAnsiTheme="minorHAnsi" w:cs="Arial"/>
          <w:sz w:val="22"/>
          <w:szCs w:val="22"/>
          <w:lang w:val="sk-SK"/>
        </w:rPr>
        <w:t xml:space="preserve"> Celková zadlženosť - pomer cudzích zdrojov k celkovému majetku </w:t>
      </w:r>
      <w:r w:rsidR="00857E51">
        <w:rPr>
          <w:rFonts w:asciiTheme="minorHAnsi" w:hAnsiTheme="minorHAnsi" w:cs="Arial"/>
          <w:sz w:val="22"/>
          <w:szCs w:val="22"/>
          <w:lang w:val="sk-SK"/>
        </w:rPr>
        <w:t xml:space="preserve">sa pohybuje </w:t>
      </w:r>
      <w:r w:rsidR="00A862F2">
        <w:rPr>
          <w:rFonts w:asciiTheme="minorHAnsi" w:hAnsiTheme="minorHAnsi" w:cs="Arial"/>
          <w:sz w:val="22"/>
          <w:szCs w:val="22"/>
          <w:lang w:val="sk-SK"/>
        </w:rPr>
        <w:t>v</w:t>
      </w:r>
      <w:r w:rsidR="00857E51">
        <w:rPr>
          <w:rFonts w:asciiTheme="minorHAnsi" w:hAnsiTheme="minorHAnsi" w:cs="Arial"/>
          <w:sz w:val="22"/>
          <w:szCs w:val="22"/>
          <w:lang w:val="sk-SK"/>
        </w:rPr>
        <w:t xml:space="preserve"> interval</w:t>
      </w:r>
      <w:r w:rsidR="00A862F2">
        <w:rPr>
          <w:rFonts w:asciiTheme="minorHAnsi" w:hAnsiTheme="minorHAnsi" w:cs="Arial"/>
          <w:sz w:val="22"/>
          <w:szCs w:val="22"/>
          <w:lang w:val="sk-SK"/>
        </w:rPr>
        <w:t>e</w:t>
      </w:r>
      <w:r w:rsidR="00857E51">
        <w:rPr>
          <w:rFonts w:asciiTheme="minorHAnsi" w:hAnsiTheme="minorHAnsi" w:cs="Arial"/>
          <w:sz w:val="22"/>
          <w:szCs w:val="22"/>
          <w:lang w:val="sk-SK"/>
        </w:rPr>
        <w:t xml:space="preserve"> optimálnych hodnôt.</w:t>
      </w:r>
      <w:r w:rsidRPr="00EC7E9D">
        <w:rPr>
          <w:rFonts w:asciiTheme="minorHAnsi" w:hAnsiTheme="minorHAnsi" w:cs="Arial"/>
          <w:sz w:val="22"/>
          <w:szCs w:val="22"/>
          <w:lang w:val="sk-SK"/>
        </w:rPr>
        <w:t xml:space="preserve">  </w:t>
      </w:r>
      <w:proofErr w:type="spellStart"/>
      <w:r w:rsidRPr="00EC7E9D">
        <w:rPr>
          <w:rFonts w:asciiTheme="minorHAnsi" w:hAnsiTheme="minorHAnsi" w:cs="Arial"/>
          <w:sz w:val="22"/>
          <w:szCs w:val="22"/>
          <w:lang w:val="sk-SK"/>
        </w:rPr>
        <w:t>Altmanov</w:t>
      </w:r>
      <w:proofErr w:type="spellEnd"/>
      <w:r w:rsidRPr="00EC7E9D">
        <w:rPr>
          <w:rFonts w:asciiTheme="minorHAnsi" w:hAnsiTheme="minorHAnsi" w:cs="Arial"/>
          <w:sz w:val="22"/>
          <w:szCs w:val="22"/>
          <w:lang w:val="sk-SK"/>
        </w:rPr>
        <w:t xml:space="preserve"> Z-test pomôže odhadnúť pravdepodobný finančný vývoj spoločnosti. U</w:t>
      </w:r>
      <w:r w:rsidRPr="00EC7E9D">
        <w:rPr>
          <w:rFonts w:asciiTheme="minorHAnsi" w:hAnsiTheme="minorHAnsi"/>
          <w:sz w:val="22"/>
          <w:szCs w:val="22"/>
          <w:lang w:val="sk-SK"/>
        </w:rPr>
        <w:t>kazovateľ je dôležité sledovať v časovom rade, mal by</w:t>
      </w:r>
      <w:r w:rsidRPr="00BC270E">
        <w:rPr>
          <w:rFonts w:asciiTheme="minorHAnsi" w:hAnsiTheme="minorHAnsi"/>
          <w:sz w:val="22"/>
          <w:szCs w:val="22"/>
          <w:lang w:val="sk-SK"/>
        </w:rPr>
        <w:t xml:space="preserve"> mať narastajúcu tendenciu. </w:t>
      </w:r>
      <w:r w:rsidRPr="00BC270E">
        <w:rPr>
          <w:rFonts w:asciiTheme="minorHAnsi" w:hAnsiTheme="minorHAnsi" w:cs="Arial"/>
          <w:sz w:val="22"/>
          <w:szCs w:val="22"/>
          <w:lang w:val="sk-SK"/>
        </w:rPr>
        <w:t xml:space="preserve"> Podniky s ukazovateľom vyšším ako 2,99 možno považovať za finančne stabilné s priaznivým vývojom spoločnosti. Podniky s ukazovateľom nižším ako 1,81 možno </w:t>
      </w:r>
      <w:r w:rsidRPr="00EC7E9D">
        <w:rPr>
          <w:rFonts w:asciiTheme="minorHAnsi" w:hAnsiTheme="minorHAnsi" w:cs="Arial"/>
          <w:sz w:val="22"/>
          <w:szCs w:val="22"/>
          <w:lang w:val="sk-SK"/>
        </w:rPr>
        <w:t>charakterizovať ako podniky so zlým finančným stavo</w:t>
      </w:r>
      <w:r w:rsidR="00DA31DC" w:rsidRPr="00EC7E9D">
        <w:rPr>
          <w:rFonts w:asciiTheme="minorHAnsi" w:hAnsiTheme="minorHAnsi" w:cs="Arial"/>
          <w:sz w:val="22"/>
          <w:szCs w:val="22"/>
          <w:lang w:val="sk-SK"/>
        </w:rPr>
        <w:t>m. Hodnot</w:t>
      </w:r>
      <w:r w:rsidR="00857E51">
        <w:rPr>
          <w:rFonts w:asciiTheme="minorHAnsi" w:hAnsiTheme="minorHAnsi" w:cs="Arial"/>
          <w:sz w:val="22"/>
          <w:szCs w:val="22"/>
          <w:lang w:val="sk-SK"/>
        </w:rPr>
        <w:t>a</w:t>
      </w:r>
      <w:r w:rsidR="00DA31DC" w:rsidRPr="00EC7E9D">
        <w:rPr>
          <w:rFonts w:asciiTheme="minorHAnsi" w:hAnsiTheme="minorHAnsi" w:cs="Arial"/>
          <w:sz w:val="22"/>
          <w:szCs w:val="22"/>
          <w:lang w:val="sk-SK"/>
        </w:rPr>
        <w:t xml:space="preserve"> ukazovateľa </w:t>
      </w:r>
      <w:r w:rsidR="00857E51">
        <w:rPr>
          <w:rFonts w:asciiTheme="minorHAnsi" w:hAnsiTheme="minorHAnsi" w:cs="Arial"/>
          <w:sz w:val="22"/>
          <w:szCs w:val="22"/>
          <w:lang w:val="sk-SK"/>
        </w:rPr>
        <w:t xml:space="preserve">klesla na hodnotu </w:t>
      </w:r>
      <w:r w:rsidR="00A862F2">
        <w:rPr>
          <w:rFonts w:asciiTheme="minorHAnsi" w:hAnsiTheme="minorHAnsi" w:cs="Arial"/>
          <w:sz w:val="22"/>
          <w:szCs w:val="22"/>
          <w:lang w:val="sk-SK"/>
        </w:rPr>
        <w:t>1</w:t>
      </w:r>
      <w:r w:rsidR="00857E51">
        <w:rPr>
          <w:rFonts w:asciiTheme="minorHAnsi" w:hAnsiTheme="minorHAnsi" w:cs="Arial"/>
          <w:sz w:val="22"/>
          <w:szCs w:val="22"/>
          <w:lang w:val="sk-SK"/>
        </w:rPr>
        <w:t>,</w:t>
      </w:r>
      <w:r w:rsidR="00A862F2">
        <w:rPr>
          <w:rFonts w:asciiTheme="minorHAnsi" w:hAnsiTheme="minorHAnsi" w:cs="Arial"/>
          <w:sz w:val="22"/>
          <w:szCs w:val="22"/>
          <w:lang w:val="sk-SK"/>
        </w:rPr>
        <w:t>92</w:t>
      </w:r>
      <w:r w:rsidR="00857E51">
        <w:rPr>
          <w:rFonts w:asciiTheme="minorHAnsi" w:hAnsiTheme="minorHAnsi" w:cs="Arial"/>
          <w:sz w:val="22"/>
          <w:szCs w:val="22"/>
          <w:lang w:val="sk-SK"/>
        </w:rPr>
        <w:t>, čo naznačuje zhoršenie finančnej situácie spoločnosti.</w:t>
      </w:r>
    </w:p>
    <w:p w:rsidR="00017469" w:rsidRDefault="00ED674F" w:rsidP="006A78DB">
      <w:pPr>
        <w:pStyle w:val="Zarkazkladnhotextu31"/>
        <w:spacing w:before="0"/>
        <w:ind w:firstLine="567"/>
        <w:rPr>
          <w:rFonts w:asciiTheme="minorHAnsi" w:hAnsiTheme="minorHAnsi" w:cs="Arial"/>
          <w:sz w:val="22"/>
          <w:szCs w:val="22"/>
        </w:rPr>
      </w:pPr>
      <w:r w:rsidRPr="001E224F">
        <w:rPr>
          <w:rFonts w:asciiTheme="minorHAnsi" w:hAnsiTheme="minorHAnsi" w:cs="Arial"/>
          <w:sz w:val="22"/>
          <w:szCs w:val="22"/>
        </w:rPr>
        <w:t xml:space="preserve">Z vykonanej finančnej analýzy možno konštatovať, že majetková a finančná situácia spoločnosti sa </w:t>
      </w:r>
      <w:r w:rsidR="00857E51">
        <w:rPr>
          <w:rFonts w:asciiTheme="minorHAnsi" w:hAnsiTheme="minorHAnsi" w:cs="Arial"/>
          <w:sz w:val="22"/>
          <w:szCs w:val="22"/>
        </w:rPr>
        <w:t>mierne zhoršila</w:t>
      </w:r>
      <w:r w:rsidRPr="001E224F">
        <w:rPr>
          <w:rFonts w:asciiTheme="minorHAnsi" w:hAnsiTheme="minorHAnsi" w:cs="Arial"/>
          <w:sz w:val="22"/>
          <w:szCs w:val="22"/>
        </w:rPr>
        <w:t xml:space="preserve">. </w:t>
      </w:r>
      <w:r w:rsidR="001B1CAF">
        <w:rPr>
          <w:rFonts w:asciiTheme="minorHAnsi" w:hAnsiTheme="minorHAnsi" w:cs="Arial"/>
          <w:sz w:val="22"/>
          <w:szCs w:val="22"/>
        </w:rPr>
        <w:t xml:space="preserve">Spoločnosť dosahuje zisky a v prípade pokračovania </w:t>
      </w:r>
      <w:r w:rsidRPr="001E224F">
        <w:rPr>
          <w:rFonts w:asciiTheme="minorHAnsi" w:hAnsiTheme="minorHAnsi" w:cs="Arial"/>
          <w:sz w:val="22"/>
          <w:szCs w:val="22"/>
        </w:rPr>
        <w:t xml:space="preserve"> podnikateľskej činnosti na úrovni roku 201</w:t>
      </w:r>
      <w:r w:rsidR="00A862F2">
        <w:rPr>
          <w:rFonts w:asciiTheme="minorHAnsi" w:hAnsiTheme="minorHAnsi" w:cs="Arial"/>
          <w:sz w:val="22"/>
          <w:szCs w:val="22"/>
        </w:rPr>
        <w:t>9</w:t>
      </w:r>
      <w:r w:rsidRPr="001E224F">
        <w:rPr>
          <w:rFonts w:asciiTheme="minorHAnsi" w:hAnsiTheme="minorHAnsi" w:cs="Arial"/>
          <w:sz w:val="22"/>
          <w:szCs w:val="22"/>
        </w:rPr>
        <w:t xml:space="preserve"> možno predpokladať ďalšie zhodnocovanie kapitálu spoločnosti.</w:t>
      </w:r>
      <w:r w:rsidR="006A78DB">
        <w:rPr>
          <w:rFonts w:asciiTheme="minorHAnsi" w:hAnsiTheme="minorHAnsi" w:cs="Arial"/>
          <w:sz w:val="22"/>
          <w:szCs w:val="22"/>
        </w:rPr>
        <w:t xml:space="preserve"> </w:t>
      </w:r>
    </w:p>
    <w:p w:rsidR="00017469" w:rsidRPr="0078145B" w:rsidRDefault="00017469" w:rsidP="00ED674F">
      <w:pPr>
        <w:pStyle w:val="Zarkazkladnhotextu31"/>
        <w:spacing w:before="0"/>
        <w:ind w:firstLine="567"/>
        <w:rPr>
          <w:rFonts w:asciiTheme="minorHAnsi" w:hAnsiTheme="minorHAnsi" w:cs="Arial"/>
          <w:sz w:val="22"/>
          <w:szCs w:val="22"/>
        </w:rPr>
      </w:pPr>
    </w:p>
    <w:p w:rsidR="00FC540E" w:rsidRPr="00D511CF" w:rsidRDefault="00FC540E" w:rsidP="00D511CF">
      <w:pPr>
        <w:pStyle w:val="Odsekzoznamu"/>
        <w:numPr>
          <w:ilvl w:val="0"/>
          <w:numId w:val="7"/>
        </w:numPr>
        <w:rPr>
          <w:rFonts w:ascii="Calibri" w:hAnsi="Calibri"/>
          <w:b/>
          <w:i/>
          <w:sz w:val="22"/>
          <w:szCs w:val="22"/>
        </w:rPr>
      </w:pPr>
      <w:r w:rsidRPr="00D511CF">
        <w:rPr>
          <w:rFonts w:ascii="Calibri" w:hAnsi="Calibri"/>
          <w:b/>
          <w:i/>
          <w:sz w:val="22"/>
          <w:szCs w:val="22"/>
        </w:rPr>
        <w:t>Návrh na rozdelenie zisku</w:t>
      </w:r>
    </w:p>
    <w:p w:rsidR="00D511CF" w:rsidRPr="00D511CF" w:rsidRDefault="00D511CF" w:rsidP="00D511CF">
      <w:pPr>
        <w:pStyle w:val="Odsekzoznamu"/>
        <w:ind w:left="1080"/>
        <w:rPr>
          <w:rFonts w:ascii="Calibri" w:hAnsi="Calibri"/>
          <w:b/>
          <w:i/>
          <w:sz w:val="22"/>
          <w:szCs w:val="22"/>
        </w:rPr>
      </w:pPr>
    </w:p>
    <w:p w:rsidR="00FC540E" w:rsidRDefault="00FC540E" w:rsidP="00FC540E">
      <w:pPr>
        <w:jc w:val="both"/>
        <w:rPr>
          <w:rFonts w:asciiTheme="minorHAnsi" w:hAnsiTheme="minorHAnsi"/>
          <w:sz w:val="22"/>
          <w:szCs w:val="22"/>
        </w:rPr>
      </w:pPr>
      <w:r w:rsidRPr="00FC540E">
        <w:rPr>
          <w:rFonts w:asciiTheme="minorHAnsi" w:hAnsiTheme="minorHAnsi"/>
          <w:sz w:val="22"/>
          <w:szCs w:val="22"/>
        </w:rPr>
        <w:tab/>
        <w:t xml:space="preserve">V zmysle čl. XVII. ods. 4 písm. c) a d) </w:t>
      </w:r>
      <w:r>
        <w:rPr>
          <w:rFonts w:asciiTheme="minorHAnsi" w:hAnsiTheme="minorHAnsi"/>
          <w:sz w:val="22"/>
          <w:szCs w:val="22"/>
        </w:rPr>
        <w:t>spoločnosť navrhuje ro</w:t>
      </w:r>
      <w:r w:rsidR="00997623">
        <w:rPr>
          <w:rFonts w:asciiTheme="minorHAnsi" w:hAnsiTheme="minorHAnsi"/>
          <w:sz w:val="22"/>
          <w:szCs w:val="22"/>
        </w:rPr>
        <w:t>z</w:t>
      </w:r>
      <w:r>
        <w:rPr>
          <w:rFonts w:asciiTheme="minorHAnsi" w:hAnsiTheme="minorHAnsi"/>
          <w:sz w:val="22"/>
          <w:szCs w:val="22"/>
        </w:rPr>
        <w:t>delenie zisku takto :</w:t>
      </w:r>
    </w:p>
    <w:p w:rsidR="00D511CF" w:rsidRDefault="00D511CF" w:rsidP="00FC540E">
      <w:pPr>
        <w:jc w:val="both"/>
        <w:rPr>
          <w:rFonts w:asciiTheme="minorHAnsi" w:hAnsiTheme="minorHAnsi"/>
          <w:sz w:val="22"/>
          <w:szCs w:val="22"/>
        </w:rPr>
      </w:pPr>
    </w:p>
    <w:p w:rsidR="00630874" w:rsidRPr="00BC270E" w:rsidRDefault="00335668" w:rsidP="00D511CF">
      <w:pPr>
        <w:pStyle w:val="Odsekzoznamu"/>
        <w:numPr>
          <w:ilvl w:val="0"/>
          <w:numId w:val="8"/>
        </w:num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5</w:t>
      </w:r>
      <w:r w:rsidR="009002CA">
        <w:rPr>
          <w:rFonts w:asciiTheme="minorHAnsi" w:hAnsiTheme="minorHAnsi"/>
          <w:sz w:val="22"/>
          <w:szCs w:val="22"/>
        </w:rPr>
        <w:t xml:space="preserve">24 </w:t>
      </w:r>
      <w:r w:rsidR="00D05CC7">
        <w:rPr>
          <w:rFonts w:asciiTheme="minorHAnsi" w:hAnsiTheme="minorHAnsi"/>
          <w:sz w:val="22"/>
          <w:szCs w:val="22"/>
        </w:rPr>
        <w:t>482</w:t>
      </w:r>
      <w:r>
        <w:rPr>
          <w:rFonts w:asciiTheme="minorHAnsi" w:hAnsiTheme="minorHAnsi"/>
          <w:sz w:val="22"/>
          <w:szCs w:val="22"/>
        </w:rPr>
        <w:t>,</w:t>
      </w:r>
      <w:r w:rsidR="00D05CC7">
        <w:rPr>
          <w:rFonts w:asciiTheme="minorHAnsi" w:hAnsiTheme="minorHAnsi"/>
          <w:sz w:val="22"/>
          <w:szCs w:val="22"/>
        </w:rPr>
        <w:t>0</w:t>
      </w:r>
      <w:r w:rsidR="0054625E">
        <w:rPr>
          <w:rFonts w:asciiTheme="minorHAnsi" w:hAnsiTheme="minorHAnsi"/>
          <w:sz w:val="22"/>
          <w:szCs w:val="22"/>
        </w:rPr>
        <w:t>5</w:t>
      </w:r>
      <w:r w:rsidR="00FE13F0">
        <w:rPr>
          <w:rFonts w:asciiTheme="minorHAnsi" w:hAnsiTheme="minorHAnsi"/>
          <w:sz w:val="22"/>
          <w:szCs w:val="22"/>
        </w:rPr>
        <w:t xml:space="preserve">  </w:t>
      </w:r>
      <w:r w:rsidR="00630874" w:rsidRPr="00BC270E">
        <w:rPr>
          <w:rFonts w:asciiTheme="minorHAnsi" w:hAnsiTheme="minorHAnsi"/>
          <w:sz w:val="22"/>
          <w:szCs w:val="22"/>
        </w:rPr>
        <w:t>€ ponechať ako nerozdelený zisk</w:t>
      </w:r>
    </w:p>
    <w:p w:rsidR="00D511CF" w:rsidRPr="00BC270E" w:rsidRDefault="00D511CF" w:rsidP="00D511CF">
      <w:pPr>
        <w:jc w:val="both"/>
        <w:rPr>
          <w:rFonts w:asciiTheme="minorHAnsi" w:hAnsiTheme="minorHAnsi"/>
          <w:sz w:val="22"/>
          <w:szCs w:val="22"/>
        </w:rPr>
      </w:pPr>
    </w:p>
    <w:p w:rsidR="00FC540E" w:rsidRPr="00A85D74" w:rsidRDefault="000A3FFD" w:rsidP="00FC540E">
      <w:pPr>
        <w:jc w:val="both"/>
        <w:rPr>
          <w:b/>
          <w:color w:val="FF0000"/>
        </w:rPr>
      </w:pPr>
      <w:r w:rsidRPr="00A85D74">
        <w:rPr>
          <w:rFonts w:asciiTheme="minorHAnsi" w:hAnsiTheme="minorHAnsi"/>
          <w:b/>
          <w:sz w:val="22"/>
          <w:szCs w:val="22"/>
        </w:rPr>
        <w:t xml:space="preserve">                </w:t>
      </w:r>
      <w:r w:rsidR="00A85D74" w:rsidRPr="00A85D74">
        <w:rPr>
          <w:rFonts w:asciiTheme="minorHAnsi" w:hAnsiTheme="minorHAnsi"/>
          <w:b/>
          <w:sz w:val="22"/>
          <w:szCs w:val="22"/>
        </w:rPr>
        <w:t xml:space="preserve">524 </w:t>
      </w:r>
      <w:r w:rsidR="00D05CC7">
        <w:rPr>
          <w:rFonts w:asciiTheme="minorHAnsi" w:hAnsiTheme="minorHAnsi"/>
          <w:b/>
          <w:sz w:val="22"/>
          <w:szCs w:val="22"/>
        </w:rPr>
        <w:t>48</w:t>
      </w:r>
      <w:r w:rsidR="00A85D74" w:rsidRPr="00A85D74">
        <w:rPr>
          <w:rFonts w:asciiTheme="minorHAnsi" w:hAnsiTheme="minorHAnsi"/>
          <w:b/>
          <w:sz w:val="22"/>
          <w:szCs w:val="22"/>
        </w:rPr>
        <w:t>2,</w:t>
      </w:r>
      <w:r w:rsidR="00D05CC7">
        <w:rPr>
          <w:rFonts w:asciiTheme="minorHAnsi" w:hAnsiTheme="minorHAnsi"/>
          <w:b/>
          <w:sz w:val="22"/>
          <w:szCs w:val="22"/>
        </w:rPr>
        <w:t>0</w:t>
      </w:r>
      <w:r w:rsidR="0054625E">
        <w:rPr>
          <w:rFonts w:asciiTheme="minorHAnsi" w:hAnsiTheme="minorHAnsi"/>
          <w:b/>
          <w:sz w:val="22"/>
          <w:szCs w:val="22"/>
        </w:rPr>
        <w:t>5</w:t>
      </w:r>
      <w:r w:rsidR="00A85D74" w:rsidRPr="00A85D74">
        <w:rPr>
          <w:rFonts w:asciiTheme="minorHAnsi" w:hAnsiTheme="minorHAnsi"/>
          <w:b/>
          <w:sz w:val="22"/>
          <w:szCs w:val="22"/>
        </w:rPr>
        <w:t xml:space="preserve">  </w:t>
      </w:r>
      <w:r w:rsidR="00FC540E" w:rsidRPr="00A85D74">
        <w:rPr>
          <w:b/>
        </w:rPr>
        <w:t>€  spolu zisk na rozdelenie</w:t>
      </w:r>
      <w:r w:rsidR="00D620F8" w:rsidRPr="00A85D74">
        <w:rPr>
          <w:b/>
        </w:rPr>
        <w:t xml:space="preserve"> </w:t>
      </w:r>
    </w:p>
    <w:p w:rsidR="00D511CF" w:rsidRDefault="00D511CF" w:rsidP="00FC540E">
      <w:pPr>
        <w:jc w:val="both"/>
        <w:rPr>
          <w:b/>
        </w:rPr>
      </w:pPr>
    </w:p>
    <w:p w:rsidR="00D511CF" w:rsidRDefault="00D511CF" w:rsidP="00FC540E">
      <w:pPr>
        <w:jc w:val="both"/>
        <w:rPr>
          <w:b/>
        </w:rPr>
      </w:pPr>
    </w:p>
    <w:p w:rsidR="00D511CF" w:rsidRDefault="00D511CF" w:rsidP="00FC540E">
      <w:pPr>
        <w:jc w:val="both"/>
        <w:rPr>
          <w:b/>
        </w:rPr>
      </w:pPr>
    </w:p>
    <w:p w:rsidR="00D511CF" w:rsidRDefault="00D511CF" w:rsidP="00FC540E">
      <w:pPr>
        <w:jc w:val="both"/>
        <w:rPr>
          <w:b/>
        </w:rPr>
      </w:pPr>
    </w:p>
    <w:p w:rsidR="00D511CF" w:rsidRDefault="00D511CF" w:rsidP="00FC540E">
      <w:pPr>
        <w:jc w:val="both"/>
        <w:rPr>
          <w:b/>
        </w:rPr>
      </w:pPr>
    </w:p>
    <w:p w:rsidR="00D511CF" w:rsidRDefault="00D511CF" w:rsidP="00FC540E">
      <w:pPr>
        <w:jc w:val="both"/>
        <w:rPr>
          <w:b/>
        </w:rPr>
      </w:pPr>
    </w:p>
    <w:p w:rsidR="00D511CF" w:rsidRDefault="00D511CF" w:rsidP="00FC540E">
      <w:pPr>
        <w:jc w:val="both"/>
        <w:rPr>
          <w:b/>
        </w:rPr>
      </w:pPr>
    </w:p>
    <w:p w:rsidR="00D511CF" w:rsidRDefault="00D511CF" w:rsidP="00FC540E">
      <w:pPr>
        <w:jc w:val="both"/>
        <w:rPr>
          <w:b/>
        </w:rPr>
      </w:pPr>
    </w:p>
    <w:p w:rsidR="00D511CF" w:rsidRDefault="00D511CF" w:rsidP="00FC540E">
      <w:pPr>
        <w:jc w:val="both"/>
        <w:rPr>
          <w:b/>
        </w:rPr>
      </w:pPr>
    </w:p>
    <w:p w:rsidR="00D511CF" w:rsidRDefault="00D511CF" w:rsidP="00FC540E">
      <w:pPr>
        <w:jc w:val="both"/>
        <w:rPr>
          <w:b/>
        </w:rPr>
      </w:pPr>
    </w:p>
    <w:p w:rsidR="00D511CF" w:rsidRDefault="00D511CF" w:rsidP="00FC540E">
      <w:pPr>
        <w:jc w:val="both"/>
        <w:rPr>
          <w:b/>
        </w:rPr>
      </w:pPr>
      <w:r>
        <w:rPr>
          <w:b/>
        </w:rPr>
        <w:t xml:space="preserve">               </w:t>
      </w:r>
    </w:p>
    <w:p w:rsidR="00D511CF" w:rsidRDefault="00D511CF" w:rsidP="00FC540E">
      <w:pPr>
        <w:jc w:val="both"/>
        <w:rPr>
          <w:b/>
        </w:rPr>
      </w:pPr>
      <w:r>
        <w:rPr>
          <w:b/>
        </w:rPr>
        <w:t xml:space="preserve">       </w:t>
      </w:r>
      <w:r w:rsidR="00FE13F0">
        <w:rPr>
          <w:b/>
        </w:rPr>
        <w:t xml:space="preserve">                         </w:t>
      </w:r>
      <w:r>
        <w:rPr>
          <w:b/>
        </w:rPr>
        <w:t xml:space="preserve">    Peter </w:t>
      </w:r>
      <w:proofErr w:type="spellStart"/>
      <w:r>
        <w:rPr>
          <w:b/>
        </w:rPr>
        <w:t>Lisík</w:t>
      </w:r>
      <w:proofErr w:type="spellEnd"/>
      <w:r>
        <w:rPr>
          <w:b/>
        </w:rPr>
        <w:t xml:space="preserve">                      </w:t>
      </w:r>
      <w:r w:rsidR="00FE13F0">
        <w:rPr>
          <w:b/>
        </w:rPr>
        <w:t xml:space="preserve">                           </w:t>
      </w:r>
      <w:r>
        <w:rPr>
          <w:b/>
        </w:rPr>
        <w:t xml:space="preserve">                    Ľubomír  </w:t>
      </w:r>
      <w:r w:rsidR="00097EA6">
        <w:rPr>
          <w:b/>
        </w:rPr>
        <w:t>Ď</w:t>
      </w:r>
      <w:r>
        <w:rPr>
          <w:b/>
        </w:rPr>
        <w:t>urina</w:t>
      </w:r>
    </w:p>
    <w:p w:rsidR="00D511CF" w:rsidRDefault="00D511CF" w:rsidP="00FC540E">
      <w:pPr>
        <w:jc w:val="both"/>
        <w:rPr>
          <w:b/>
        </w:rPr>
      </w:pPr>
    </w:p>
    <w:p w:rsidR="00D511CF" w:rsidRDefault="00D511CF" w:rsidP="00FC540E">
      <w:pPr>
        <w:jc w:val="both"/>
        <w:rPr>
          <w:b/>
        </w:rPr>
      </w:pPr>
    </w:p>
    <w:p w:rsidR="00FE13F0" w:rsidRDefault="00FE13F0" w:rsidP="00FC540E">
      <w:pPr>
        <w:jc w:val="both"/>
        <w:rPr>
          <w:b/>
        </w:rPr>
      </w:pPr>
    </w:p>
    <w:p w:rsidR="00FE13F0" w:rsidRDefault="00FE13F0" w:rsidP="00FC540E">
      <w:pPr>
        <w:jc w:val="both"/>
        <w:rPr>
          <w:b/>
        </w:rPr>
      </w:pPr>
    </w:p>
    <w:p w:rsidR="00FE13F0" w:rsidRDefault="00FE13F0" w:rsidP="00FC540E">
      <w:pPr>
        <w:jc w:val="both"/>
        <w:rPr>
          <w:b/>
        </w:rPr>
      </w:pPr>
    </w:p>
    <w:p w:rsidR="004849FF" w:rsidRDefault="004849FF" w:rsidP="00FC540E">
      <w:pPr>
        <w:jc w:val="both"/>
        <w:rPr>
          <w:b/>
        </w:rPr>
      </w:pPr>
    </w:p>
    <w:p w:rsidR="004849FF" w:rsidRDefault="004849FF" w:rsidP="00FC540E">
      <w:pPr>
        <w:jc w:val="both"/>
        <w:rPr>
          <w:b/>
        </w:rPr>
      </w:pPr>
    </w:p>
    <w:p w:rsidR="004849FF" w:rsidRDefault="004849FF" w:rsidP="00FC540E">
      <w:pPr>
        <w:jc w:val="both"/>
        <w:rPr>
          <w:b/>
        </w:rPr>
      </w:pPr>
    </w:p>
    <w:p w:rsidR="004849FF" w:rsidRDefault="004849FF" w:rsidP="00FC540E">
      <w:pPr>
        <w:jc w:val="both"/>
        <w:rPr>
          <w:b/>
        </w:rPr>
      </w:pPr>
    </w:p>
    <w:p w:rsidR="004849FF" w:rsidRDefault="004849FF" w:rsidP="00FC540E">
      <w:pPr>
        <w:jc w:val="both"/>
        <w:rPr>
          <w:b/>
        </w:rPr>
      </w:pPr>
    </w:p>
    <w:p w:rsidR="004849FF" w:rsidRDefault="004849FF" w:rsidP="00FC540E">
      <w:pPr>
        <w:jc w:val="both"/>
        <w:rPr>
          <w:b/>
        </w:rPr>
      </w:pPr>
    </w:p>
    <w:p w:rsidR="00FE13F0" w:rsidRDefault="00FE13F0" w:rsidP="00FC540E">
      <w:pPr>
        <w:jc w:val="both"/>
        <w:rPr>
          <w:b/>
        </w:rPr>
      </w:pPr>
    </w:p>
    <w:p w:rsidR="00D511CF" w:rsidRDefault="00D511CF" w:rsidP="00FC540E">
      <w:pPr>
        <w:jc w:val="both"/>
        <w:rPr>
          <w:b/>
        </w:rPr>
      </w:pPr>
    </w:p>
    <w:p w:rsidR="00D511CF" w:rsidRDefault="00D511CF" w:rsidP="00FC540E">
      <w:pPr>
        <w:jc w:val="both"/>
        <w:rPr>
          <w:b/>
        </w:rPr>
      </w:pPr>
    </w:p>
    <w:p w:rsidR="00D511CF" w:rsidRDefault="00D511CF" w:rsidP="00FC540E">
      <w:pPr>
        <w:jc w:val="both"/>
        <w:rPr>
          <w:b/>
        </w:rPr>
      </w:pPr>
      <w:r>
        <w:rPr>
          <w:b/>
        </w:rPr>
        <w:t>Príloha k výročnej správe :</w:t>
      </w:r>
    </w:p>
    <w:p w:rsidR="00D511CF" w:rsidRDefault="00D511CF" w:rsidP="00FC540E">
      <w:pPr>
        <w:jc w:val="both"/>
        <w:rPr>
          <w:b/>
        </w:rPr>
      </w:pPr>
    </w:p>
    <w:p w:rsidR="00D511CF" w:rsidRDefault="00B9743B" w:rsidP="00B9743B">
      <w:pPr>
        <w:pStyle w:val="Odsekzoznamu"/>
        <w:numPr>
          <w:ilvl w:val="0"/>
          <w:numId w:val="9"/>
        </w:numPr>
        <w:jc w:val="both"/>
        <w:rPr>
          <w:b/>
        </w:rPr>
      </w:pPr>
      <w:r>
        <w:rPr>
          <w:b/>
        </w:rPr>
        <w:t xml:space="preserve">Účtovná závierka </w:t>
      </w:r>
    </w:p>
    <w:p w:rsidR="00B9743B" w:rsidRDefault="00B9743B" w:rsidP="00B9743B">
      <w:pPr>
        <w:pStyle w:val="Odsekzoznamu"/>
        <w:numPr>
          <w:ilvl w:val="0"/>
          <w:numId w:val="9"/>
        </w:numPr>
        <w:jc w:val="both"/>
        <w:rPr>
          <w:b/>
        </w:rPr>
      </w:pPr>
      <w:r>
        <w:rPr>
          <w:b/>
        </w:rPr>
        <w:t>Poznámky</w:t>
      </w:r>
    </w:p>
    <w:p w:rsidR="00B9743B" w:rsidRDefault="00B9743B" w:rsidP="00B9743B">
      <w:pPr>
        <w:pStyle w:val="Odsekzoznamu"/>
        <w:numPr>
          <w:ilvl w:val="0"/>
          <w:numId w:val="9"/>
        </w:numPr>
        <w:jc w:val="both"/>
        <w:rPr>
          <w:b/>
        </w:rPr>
      </w:pPr>
      <w:r>
        <w:rPr>
          <w:b/>
        </w:rPr>
        <w:t>Správa audítora o </w:t>
      </w:r>
      <w:r w:rsidRPr="00997623">
        <w:rPr>
          <w:b/>
        </w:rPr>
        <w:t>overení</w:t>
      </w:r>
      <w:r>
        <w:rPr>
          <w:b/>
        </w:rPr>
        <w:t xml:space="preserve"> účtovnej závierky</w:t>
      </w:r>
    </w:p>
    <w:p w:rsidR="00B9743B" w:rsidRPr="00B9743B" w:rsidRDefault="00B9743B" w:rsidP="00B9743B">
      <w:pPr>
        <w:pStyle w:val="Odsekzoznamu"/>
        <w:numPr>
          <w:ilvl w:val="0"/>
          <w:numId w:val="9"/>
        </w:numPr>
        <w:jc w:val="both"/>
        <w:rPr>
          <w:b/>
        </w:rPr>
      </w:pPr>
      <w:r>
        <w:rPr>
          <w:b/>
        </w:rPr>
        <w:t>Informácia o audite výročnej správy</w:t>
      </w:r>
    </w:p>
    <w:p w:rsidR="00D511CF" w:rsidRDefault="00D511CF" w:rsidP="00FC540E">
      <w:pPr>
        <w:jc w:val="both"/>
        <w:rPr>
          <w:b/>
        </w:rPr>
      </w:pPr>
    </w:p>
    <w:p w:rsidR="00D511CF" w:rsidRDefault="00D511CF" w:rsidP="00FC540E">
      <w:pPr>
        <w:jc w:val="both"/>
        <w:rPr>
          <w:b/>
        </w:rPr>
      </w:pPr>
    </w:p>
    <w:p w:rsidR="00D511CF" w:rsidRDefault="00D511CF" w:rsidP="00FC540E">
      <w:pPr>
        <w:jc w:val="both"/>
        <w:rPr>
          <w:b/>
        </w:rPr>
      </w:pPr>
    </w:p>
    <w:p w:rsidR="00D511CF" w:rsidRDefault="00D511CF" w:rsidP="00FC540E">
      <w:pPr>
        <w:jc w:val="both"/>
        <w:rPr>
          <w:b/>
        </w:rPr>
      </w:pPr>
    </w:p>
    <w:p w:rsidR="00D511CF" w:rsidRPr="00A4780C" w:rsidRDefault="00D511CF" w:rsidP="00FC540E">
      <w:pPr>
        <w:jc w:val="both"/>
        <w:rPr>
          <w:b/>
        </w:rPr>
      </w:pPr>
    </w:p>
    <w:p w:rsidR="00FC540E" w:rsidRDefault="00FC540E" w:rsidP="00FC540E">
      <w:pPr>
        <w:jc w:val="both"/>
        <w:rPr>
          <w:b/>
        </w:rPr>
      </w:pPr>
    </w:p>
    <w:p w:rsidR="00FC540E" w:rsidRPr="00A4780C" w:rsidRDefault="00FC540E" w:rsidP="00FC540E">
      <w:pPr>
        <w:jc w:val="both"/>
        <w:rPr>
          <w:b/>
        </w:rPr>
      </w:pPr>
    </w:p>
    <w:sectPr w:rsidR="00FC540E" w:rsidRPr="00A4780C" w:rsidSect="00E007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EB6143"/>
    <w:multiLevelType w:val="hybridMultilevel"/>
    <w:tmpl w:val="A29A8BCA"/>
    <w:lvl w:ilvl="0" w:tplc="3F1C6DC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F1D5FE0"/>
    <w:multiLevelType w:val="hybridMultilevel"/>
    <w:tmpl w:val="5008C7A6"/>
    <w:lvl w:ilvl="0" w:tplc="872ACA4C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FDC7396"/>
    <w:multiLevelType w:val="hybridMultilevel"/>
    <w:tmpl w:val="2E76BD56"/>
    <w:lvl w:ilvl="0" w:tplc="816A4D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997590"/>
    <w:multiLevelType w:val="hybridMultilevel"/>
    <w:tmpl w:val="6914A54C"/>
    <w:lvl w:ilvl="0" w:tplc="45B0CC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2005437"/>
    <w:multiLevelType w:val="hybridMultilevel"/>
    <w:tmpl w:val="3072F19C"/>
    <w:lvl w:ilvl="0" w:tplc="E9BC723E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FE2865"/>
    <w:multiLevelType w:val="hybridMultilevel"/>
    <w:tmpl w:val="4378C3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D15A11"/>
    <w:multiLevelType w:val="hybridMultilevel"/>
    <w:tmpl w:val="0DE6A68A"/>
    <w:lvl w:ilvl="0" w:tplc="0434A316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E854272"/>
    <w:multiLevelType w:val="hybridMultilevel"/>
    <w:tmpl w:val="689807D0"/>
    <w:lvl w:ilvl="0" w:tplc="8070DA54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Arial" w:hint="default"/>
        <w:b w:val="0"/>
        <w:i w:val="0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1A679A6"/>
    <w:multiLevelType w:val="hybridMultilevel"/>
    <w:tmpl w:val="9B70A7FA"/>
    <w:lvl w:ilvl="0" w:tplc="CC4E62B8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7"/>
  </w:num>
  <w:num w:numId="5">
    <w:abstractNumId w:val="6"/>
  </w:num>
  <w:num w:numId="6">
    <w:abstractNumId w:val="3"/>
  </w:num>
  <w:num w:numId="7">
    <w:abstractNumId w:val="8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74F"/>
    <w:rsid w:val="00017469"/>
    <w:rsid w:val="00037796"/>
    <w:rsid w:val="00060502"/>
    <w:rsid w:val="00097EA6"/>
    <w:rsid w:val="000A3FFD"/>
    <w:rsid w:val="000A7A2C"/>
    <w:rsid w:val="000B07EA"/>
    <w:rsid w:val="000B0DAD"/>
    <w:rsid w:val="000D4607"/>
    <w:rsid w:val="001461E3"/>
    <w:rsid w:val="00154C14"/>
    <w:rsid w:val="001729A6"/>
    <w:rsid w:val="00173F82"/>
    <w:rsid w:val="001938B7"/>
    <w:rsid w:val="001B1CAF"/>
    <w:rsid w:val="00230173"/>
    <w:rsid w:val="002D1AEA"/>
    <w:rsid w:val="003047D9"/>
    <w:rsid w:val="00335668"/>
    <w:rsid w:val="00344580"/>
    <w:rsid w:val="0037334E"/>
    <w:rsid w:val="003C14CC"/>
    <w:rsid w:val="003C2B97"/>
    <w:rsid w:val="003E388B"/>
    <w:rsid w:val="004408DF"/>
    <w:rsid w:val="00457463"/>
    <w:rsid w:val="004849FF"/>
    <w:rsid w:val="004A1E7D"/>
    <w:rsid w:val="004C05D7"/>
    <w:rsid w:val="004D0E75"/>
    <w:rsid w:val="004E1DD6"/>
    <w:rsid w:val="004E5FED"/>
    <w:rsid w:val="0054625E"/>
    <w:rsid w:val="005A4BF3"/>
    <w:rsid w:val="005A74A5"/>
    <w:rsid w:val="005E0E3F"/>
    <w:rsid w:val="005F6F51"/>
    <w:rsid w:val="00630874"/>
    <w:rsid w:val="006935DD"/>
    <w:rsid w:val="006A78DB"/>
    <w:rsid w:val="006B49DC"/>
    <w:rsid w:val="006D6CE1"/>
    <w:rsid w:val="007158BF"/>
    <w:rsid w:val="00737DB3"/>
    <w:rsid w:val="0077412D"/>
    <w:rsid w:val="007816A9"/>
    <w:rsid w:val="007E7584"/>
    <w:rsid w:val="007F1F95"/>
    <w:rsid w:val="007F42F9"/>
    <w:rsid w:val="008525CE"/>
    <w:rsid w:val="00854CED"/>
    <w:rsid w:val="00857E51"/>
    <w:rsid w:val="00871CA4"/>
    <w:rsid w:val="00880238"/>
    <w:rsid w:val="0088519B"/>
    <w:rsid w:val="008A54AD"/>
    <w:rsid w:val="009002CA"/>
    <w:rsid w:val="00901198"/>
    <w:rsid w:val="0095387C"/>
    <w:rsid w:val="00970F22"/>
    <w:rsid w:val="00997623"/>
    <w:rsid w:val="009A5511"/>
    <w:rsid w:val="009E55D2"/>
    <w:rsid w:val="009F0042"/>
    <w:rsid w:val="00A04277"/>
    <w:rsid w:val="00A16EA4"/>
    <w:rsid w:val="00A2493E"/>
    <w:rsid w:val="00A36972"/>
    <w:rsid w:val="00A45AF0"/>
    <w:rsid w:val="00A73236"/>
    <w:rsid w:val="00A85D74"/>
    <w:rsid w:val="00A862F2"/>
    <w:rsid w:val="00A879CC"/>
    <w:rsid w:val="00A92217"/>
    <w:rsid w:val="00AD2C67"/>
    <w:rsid w:val="00AE54C9"/>
    <w:rsid w:val="00B008EF"/>
    <w:rsid w:val="00B5143F"/>
    <w:rsid w:val="00B737BE"/>
    <w:rsid w:val="00B9070B"/>
    <w:rsid w:val="00B92BE4"/>
    <w:rsid w:val="00B9743B"/>
    <w:rsid w:val="00BC270E"/>
    <w:rsid w:val="00BD40E8"/>
    <w:rsid w:val="00C169A8"/>
    <w:rsid w:val="00C52D9D"/>
    <w:rsid w:val="00C862B8"/>
    <w:rsid w:val="00CA4A3C"/>
    <w:rsid w:val="00CA76C3"/>
    <w:rsid w:val="00CB3F82"/>
    <w:rsid w:val="00CB74D1"/>
    <w:rsid w:val="00CC7EEB"/>
    <w:rsid w:val="00CD42B6"/>
    <w:rsid w:val="00D05CC7"/>
    <w:rsid w:val="00D106DC"/>
    <w:rsid w:val="00D229FB"/>
    <w:rsid w:val="00D44570"/>
    <w:rsid w:val="00D511CF"/>
    <w:rsid w:val="00D620F8"/>
    <w:rsid w:val="00DA2CE7"/>
    <w:rsid w:val="00DA31DC"/>
    <w:rsid w:val="00DB75B3"/>
    <w:rsid w:val="00DD1FAA"/>
    <w:rsid w:val="00DF6C71"/>
    <w:rsid w:val="00E007FD"/>
    <w:rsid w:val="00E143AF"/>
    <w:rsid w:val="00E350A5"/>
    <w:rsid w:val="00E42604"/>
    <w:rsid w:val="00E539D6"/>
    <w:rsid w:val="00E66A27"/>
    <w:rsid w:val="00E8401A"/>
    <w:rsid w:val="00EB6535"/>
    <w:rsid w:val="00EC29D1"/>
    <w:rsid w:val="00EC7E9D"/>
    <w:rsid w:val="00ED674F"/>
    <w:rsid w:val="00EF1F0C"/>
    <w:rsid w:val="00F25A5C"/>
    <w:rsid w:val="00F55B9E"/>
    <w:rsid w:val="00F7761C"/>
    <w:rsid w:val="00F86F73"/>
    <w:rsid w:val="00FA4232"/>
    <w:rsid w:val="00FC05F0"/>
    <w:rsid w:val="00FC2833"/>
    <w:rsid w:val="00FC5068"/>
    <w:rsid w:val="00FC540E"/>
    <w:rsid w:val="00FE1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6390E"/>
  <w15:docId w15:val="{621A5A56-FC61-48C0-8FF3-671B31A01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D674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ED674F"/>
    <w:pPr>
      <w:keepNext/>
      <w:spacing w:before="120" w:line="360" w:lineRule="auto"/>
      <w:jc w:val="both"/>
      <w:outlineLvl w:val="0"/>
    </w:pPr>
    <w:rPr>
      <w:rFonts w:ascii="Arial" w:hAnsi="Arial"/>
      <w:b/>
      <w:sz w:val="28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ED674F"/>
    <w:rPr>
      <w:rFonts w:ascii="Arial" w:eastAsia="Times New Roman" w:hAnsi="Arial" w:cs="Times New Roman"/>
      <w:b/>
      <w:sz w:val="28"/>
      <w:szCs w:val="20"/>
      <w:lang w:val="cs-CZ" w:eastAsia="cs-CZ"/>
    </w:rPr>
  </w:style>
  <w:style w:type="paragraph" w:styleId="Zkladntext">
    <w:name w:val="Body Text"/>
    <w:basedOn w:val="Normlny"/>
    <w:link w:val="ZkladntextChar"/>
    <w:rsid w:val="00ED674F"/>
    <w:pPr>
      <w:spacing w:before="120" w:line="360" w:lineRule="auto"/>
      <w:jc w:val="both"/>
    </w:pPr>
    <w:rPr>
      <w:rFonts w:ascii="Arial" w:hAnsi="Arial"/>
      <w:lang w:val="cs-CZ"/>
    </w:rPr>
  </w:style>
  <w:style w:type="character" w:customStyle="1" w:styleId="ZkladntextChar">
    <w:name w:val="Základný text Char"/>
    <w:basedOn w:val="Predvolenpsmoodseku"/>
    <w:link w:val="Zkladntext"/>
    <w:rsid w:val="00ED674F"/>
    <w:rPr>
      <w:rFonts w:ascii="Arial" w:eastAsia="Times New Roman" w:hAnsi="Arial" w:cs="Times New Roman"/>
      <w:sz w:val="20"/>
      <w:szCs w:val="20"/>
      <w:lang w:val="cs-CZ" w:eastAsia="cs-CZ"/>
    </w:rPr>
  </w:style>
  <w:style w:type="paragraph" w:customStyle="1" w:styleId="Zarkazkladnhotextu31">
    <w:name w:val="Zarážka základného textu 31"/>
    <w:basedOn w:val="Normlny"/>
    <w:rsid w:val="00ED674F"/>
    <w:pPr>
      <w:spacing w:before="120" w:line="360" w:lineRule="auto"/>
      <w:ind w:firstLine="360"/>
      <w:jc w:val="both"/>
    </w:pPr>
    <w:rPr>
      <w:rFonts w:ascii="Arial" w:hAnsi="Aria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B0DA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B0DAD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uiPriority w:val="34"/>
    <w:qFormat/>
    <w:rsid w:val="00AE54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A3D44E-35A9-49D1-935C-A81885EE6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1509</Words>
  <Characters>8606</Characters>
  <Application>Microsoft Office Word</Application>
  <DocSecurity>0</DocSecurity>
  <Lines>71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Jarmila Pollakova</cp:lastModifiedBy>
  <cp:revision>4</cp:revision>
  <cp:lastPrinted>2020-05-13T07:56:00Z</cp:lastPrinted>
  <dcterms:created xsi:type="dcterms:W3CDTF">2020-05-21T09:51:00Z</dcterms:created>
  <dcterms:modified xsi:type="dcterms:W3CDTF">2020-05-25T07:31:00Z</dcterms:modified>
</cp:coreProperties>
</file>