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48AA" w:rsidRDefault="000A4F28" w:rsidP="000A4F28">
      <w:pPr>
        <w:jc w:val="center"/>
        <w:rPr>
          <w:rFonts w:ascii="Courier New" w:hAnsi="Courier New" w:cs="Courier New"/>
          <w:b/>
          <w:sz w:val="24"/>
          <w:szCs w:val="24"/>
        </w:rPr>
      </w:pPr>
      <w:proofErr w:type="spellStart"/>
      <w:r>
        <w:rPr>
          <w:rFonts w:ascii="Courier New" w:hAnsi="Courier New" w:cs="Courier New"/>
          <w:b/>
          <w:sz w:val="24"/>
          <w:szCs w:val="24"/>
        </w:rPr>
        <w:t>Vosles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s.r.o</w:t>
      </w:r>
      <w:proofErr w:type="spellEnd"/>
      <w:r>
        <w:rPr>
          <w:rFonts w:ascii="Courier New" w:hAnsi="Courier New" w:cs="Courier New"/>
          <w:b/>
          <w:sz w:val="24"/>
          <w:szCs w:val="24"/>
        </w:rPr>
        <w:t>., Garbiarska 905/4, 03101 Litovský Mikuláš</w:t>
      </w:r>
    </w:p>
    <w:p w:rsidR="000A4F28" w:rsidRDefault="000A4F28" w:rsidP="000A4F28">
      <w:pPr>
        <w:jc w:val="center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IČO: 50462431, DIČ: 2120371616, IČ DPH: SK2120371616</w:t>
      </w: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Právna forma: 112 SK NACE: 02.20.0 Ťažba dreva</w:t>
      </w: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Firma vznikla: 06.09. 2016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Konateľ: Ing. Jozef Vozár</w:t>
      </w:r>
      <w:r w:rsidR="004932F4">
        <w:rPr>
          <w:rFonts w:ascii="Courier New" w:hAnsi="Courier New" w:cs="Courier New"/>
          <w:sz w:val="24"/>
          <w:szCs w:val="24"/>
        </w:rPr>
        <w:t>, Liptovské Kľačany 58</w:t>
      </w:r>
      <w:r>
        <w:rPr>
          <w:rFonts w:ascii="Courier New" w:hAnsi="Courier New" w:cs="Courier New"/>
          <w:sz w:val="24"/>
          <w:szCs w:val="24"/>
        </w:rPr>
        <w:t xml:space="preserve">  do 15.07.2019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Michal Vozár</w:t>
      </w:r>
      <w:r w:rsidR="004932F4">
        <w:rPr>
          <w:rFonts w:ascii="Courier New" w:hAnsi="Courier New" w:cs="Courier New"/>
          <w:sz w:val="24"/>
          <w:szCs w:val="24"/>
        </w:rPr>
        <w:t>, Liptovské Kľačany 58</w:t>
      </w:r>
      <w:bookmarkStart w:id="0" w:name="_GoBack"/>
      <w:bookmarkEnd w:id="0"/>
      <w:r>
        <w:rPr>
          <w:rFonts w:ascii="Courier New" w:hAnsi="Courier New" w:cs="Courier New"/>
          <w:sz w:val="24"/>
          <w:szCs w:val="24"/>
        </w:rPr>
        <w:t xml:space="preserve">      od 16.07.2019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Súvaha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Aktíva                                                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Bežné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 xml:space="preserve">. Obdobie                 Minulé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>. Obdobie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022  64 600                        37 823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311     818                         9 881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341   - 522                           387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211   3 440                         5 997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221   6 542                         8 231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Pasíva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411   5 000                         5 000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428   5 663                             0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429 -28 129                       -28 129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321 -17 582                        23 679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365  73 009                        55 146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343    -209                         1 391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Výkaz Ziskov a Strát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Výnosy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Bežné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 xml:space="preserve">. Obdobie                 Minulé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>. Obdobie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604  14 439                         2 197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602  65 552                        36 972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lastRenderedPageBreak/>
        <w:t>648       0                            721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Náklady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504  12 848                          2 003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501  31</w:t>
      </w:r>
      <w:r w:rsidR="004932F4">
        <w:rPr>
          <w:rFonts w:ascii="Courier New" w:hAnsi="Courier New" w:cs="Courier New"/>
          <w:sz w:val="24"/>
          <w:szCs w:val="24"/>
        </w:rPr>
        <w:t> </w:t>
      </w:r>
      <w:r>
        <w:rPr>
          <w:rFonts w:ascii="Courier New" w:hAnsi="Courier New" w:cs="Courier New"/>
          <w:sz w:val="24"/>
          <w:szCs w:val="24"/>
        </w:rPr>
        <w:t>603</w:t>
      </w:r>
      <w:r w:rsidR="004932F4">
        <w:rPr>
          <w:rFonts w:ascii="Courier New" w:hAnsi="Courier New" w:cs="Courier New"/>
          <w:sz w:val="24"/>
          <w:szCs w:val="24"/>
        </w:rPr>
        <w:t xml:space="preserve">                          1 677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51   25 531                         24 050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551   7 722                          5 333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548      93                            129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568     209                             75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591     522                          1 391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Hospodársky výsledok pred zdanením: 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2 484                                6 623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Hospodársky výsledok po zdanení: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1 962                                5 232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</w:p>
    <w:p w:rsidR="004932F4" w:rsidRPr="000A4F28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Vypracoval štatutár: Michal Vozár, Liptovské Kľačany 58, 03214</w:t>
      </w:r>
    </w:p>
    <w:sectPr w:rsidR="004932F4" w:rsidRPr="000A4F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F28"/>
    <w:rsid w:val="000A4F28"/>
    <w:rsid w:val="002C48AA"/>
    <w:rsid w:val="00493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620660-A972-4FD0-A27B-7EB0021C5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2020-06-05T20:32:00Z</dcterms:created>
  <dcterms:modified xsi:type="dcterms:W3CDTF">2020-06-05T20:47:00Z</dcterms:modified>
</cp:coreProperties>
</file>