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85DDC5B" w:rsidR="005B36DD" w:rsidRPr="00500557" w:rsidRDefault="00036007" w:rsidP="00036007">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73DB6F90" w:rsidR="005B36DD" w:rsidRPr="00500557" w:rsidRDefault="00036007" w:rsidP="008D38A5">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8</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94CA647" w:rsidR="005B36DD" w:rsidRPr="00500557" w:rsidRDefault="00500557" w:rsidP="00500557">
            <w:pPr>
              <w:jc w:val="center"/>
              <w:rPr>
                <w:rFonts w:cs="Arial"/>
                <w:sz w:val="15"/>
                <w:szCs w:val="15"/>
              </w:rPr>
            </w:pPr>
            <w:r w:rsidRPr="00500557">
              <w:rPr>
                <w:rFonts w:cs="Arial"/>
                <w:sz w:val="15"/>
                <w:szCs w:val="15"/>
              </w:rPr>
              <w:t>43</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6CE8F2A" w:rsidR="005B36DD" w:rsidRPr="002101E6" w:rsidRDefault="00500557" w:rsidP="00500557">
            <w:pPr>
              <w:jc w:val="center"/>
              <w:rPr>
                <w:rFonts w:cs="Arial"/>
                <w:sz w:val="15"/>
                <w:szCs w:val="15"/>
              </w:rPr>
            </w:pPr>
            <w:r w:rsidRPr="00500557">
              <w:rPr>
                <w:rFonts w:cs="Arial"/>
                <w:sz w:val="15"/>
                <w:szCs w:val="15"/>
              </w:rPr>
              <w:t>44</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EDC2082"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201</w:t>
      </w:r>
      <w:r w:rsidR="008D38A5">
        <w:rPr>
          <w:snapToGrid w:val="0"/>
        </w:rPr>
        <w:t>9</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9D0CBD2"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D38A5">
        <w:t>8</w:t>
      </w:r>
    </w:p>
    <w:p w14:paraId="0461CD70" w14:textId="77777777" w:rsidR="00AC79A3" w:rsidRPr="002101E6" w:rsidRDefault="00AC79A3" w:rsidP="00AC79A3">
      <w:pPr>
        <w:rPr>
          <w:sz w:val="14"/>
          <w:szCs w:val="14"/>
        </w:rPr>
      </w:pPr>
    </w:p>
    <w:p w14:paraId="3712E461" w14:textId="297E0F29"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201</w:t>
      </w:r>
      <w:r w:rsidR="008D38A5">
        <w:rPr>
          <w:snapToGrid w:val="0"/>
        </w:rPr>
        <w:t>8</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283D8B">
        <w:rPr>
          <w:snapToGrid w:val="0"/>
        </w:rPr>
        <w:t>30. apríla 20</w:t>
      </w:r>
      <w:r w:rsidR="00843ED6">
        <w:rPr>
          <w:snapToGrid w:val="0"/>
        </w:rPr>
        <w:t>19</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F878ED2" w:rsidR="00C81150" w:rsidRPr="002101E6" w:rsidRDefault="00C81150" w:rsidP="00CF3C34">
      <w:pPr>
        <w:numPr>
          <w:ilvl w:val="0"/>
          <w:numId w:val="5"/>
        </w:numPr>
        <w:jc w:val="both"/>
      </w:pPr>
      <w:r w:rsidRPr="002101E6">
        <w:t xml:space="preserve">Účtovná závierka za rok </w:t>
      </w:r>
      <w:r w:rsidR="00036007" w:rsidRPr="002101E6">
        <w:t>201</w:t>
      </w:r>
      <w:r w:rsidR="008D38A5">
        <w:t>9</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lastRenderedPageBreak/>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lastRenderedPageBreak/>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329AE999"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9</w:t>
            </w:r>
          </w:p>
        </w:tc>
        <w:tc>
          <w:tcPr>
            <w:tcW w:w="716" w:type="pct"/>
            <w:tcBorders>
              <w:top w:val="single" w:sz="8" w:space="0" w:color="auto"/>
              <w:left w:val="nil"/>
              <w:bottom w:val="nil"/>
              <w:right w:val="nil"/>
            </w:tcBorders>
            <w:shd w:val="clear" w:color="auto" w:fill="auto"/>
            <w:hideMark/>
          </w:tcPr>
          <w:p w14:paraId="01A99E19" w14:textId="7C006A52"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8</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7CFE8B9A" w:rsidR="009629A8" w:rsidRPr="002101E6" w:rsidRDefault="003D586D" w:rsidP="00D0021B">
            <w:pPr>
              <w:jc w:val="right"/>
              <w:rPr>
                <w:rFonts w:cs="Arial"/>
                <w:sz w:val="15"/>
                <w:szCs w:val="15"/>
              </w:rPr>
            </w:pPr>
            <w:r>
              <w:rPr>
                <w:rFonts w:cs="Arial"/>
                <w:sz w:val="15"/>
                <w:szCs w:val="15"/>
              </w:rPr>
              <w:t>178 250</w:t>
            </w:r>
          </w:p>
        </w:tc>
        <w:tc>
          <w:tcPr>
            <w:tcW w:w="716" w:type="pct"/>
            <w:tcBorders>
              <w:top w:val="nil"/>
              <w:left w:val="nil"/>
              <w:bottom w:val="nil"/>
              <w:right w:val="nil"/>
            </w:tcBorders>
            <w:shd w:val="clear" w:color="auto" w:fill="auto"/>
            <w:vAlign w:val="bottom"/>
            <w:hideMark/>
          </w:tcPr>
          <w:p w14:paraId="153B1BF5" w14:textId="10B45939" w:rsidR="009629A8" w:rsidRPr="002101E6" w:rsidRDefault="003D586D" w:rsidP="00D0021B">
            <w:pPr>
              <w:jc w:val="right"/>
              <w:rPr>
                <w:rFonts w:cs="Arial"/>
                <w:sz w:val="15"/>
                <w:szCs w:val="15"/>
              </w:rPr>
            </w:pPr>
            <w:r>
              <w:rPr>
                <w:rFonts w:cs="Arial"/>
                <w:sz w:val="15"/>
                <w:szCs w:val="15"/>
              </w:rPr>
              <w:t>118 450</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7429EE24" w:rsidR="009629A8" w:rsidRPr="002101E6" w:rsidRDefault="003D586D" w:rsidP="00D0021B">
            <w:pPr>
              <w:jc w:val="right"/>
              <w:rPr>
                <w:rFonts w:cs="Arial"/>
                <w:b/>
                <w:bCs/>
                <w:sz w:val="15"/>
                <w:szCs w:val="15"/>
              </w:rPr>
            </w:pPr>
            <w:r>
              <w:rPr>
                <w:rFonts w:cs="Arial"/>
                <w:b/>
                <w:bCs/>
                <w:sz w:val="15"/>
                <w:szCs w:val="15"/>
              </w:rPr>
              <w:t>178 250</w:t>
            </w:r>
          </w:p>
        </w:tc>
        <w:tc>
          <w:tcPr>
            <w:tcW w:w="716" w:type="pct"/>
            <w:tcBorders>
              <w:top w:val="nil"/>
              <w:left w:val="nil"/>
              <w:bottom w:val="single" w:sz="8" w:space="0" w:color="auto"/>
              <w:right w:val="nil"/>
            </w:tcBorders>
            <w:shd w:val="clear" w:color="auto" w:fill="auto"/>
            <w:vAlign w:val="center"/>
            <w:hideMark/>
          </w:tcPr>
          <w:p w14:paraId="4B55D0DE" w14:textId="7B9E969E" w:rsidR="009629A8" w:rsidRPr="002101E6" w:rsidRDefault="003D586D" w:rsidP="00D0021B">
            <w:pPr>
              <w:jc w:val="right"/>
              <w:rPr>
                <w:rFonts w:cs="Arial"/>
                <w:b/>
                <w:bCs/>
                <w:sz w:val="15"/>
                <w:szCs w:val="15"/>
              </w:rPr>
            </w:pPr>
            <w:r>
              <w:rPr>
                <w:rFonts w:cs="Arial"/>
                <w:b/>
                <w:bCs/>
                <w:sz w:val="15"/>
                <w:szCs w:val="15"/>
              </w:rPr>
              <w:t>118 450</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2DF1CCCD"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8D38A5" w:rsidRPr="007C7138">
        <w:rPr>
          <w:snapToGrid w:val="0"/>
        </w:rPr>
        <w:t>5</w:t>
      </w:r>
      <w:r w:rsidR="006B5D4F" w:rsidRPr="007C7138">
        <w:rPr>
          <w:snapToGrid w:val="0"/>
        </w:rPr>
        <w:t xml:space="preserve"> </w:t>
      </w:r>
      <w:r w:rsidR="00AC79A3" w:rsidRPr="007C7138">
        <w:rPr>
          <w:snapToGrid w:val="0"/>
        </w:rPr>
        <w:t xml:space="preserve">až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08ECC86D" w:rsidR="001E2635" w:rsidRPr="002101E6" w:rsidRDefault="001E2635" w:rsidP="003D586D">
      <w:pPr>
        <w:jc w:val="both"/>
        <w:rPr>
          <w:snapToGrid w:val="0"/>
        </w:rPr>
      </w:pPr>
      <w:r w:rsidRPr="002101E6">
        <w:rPr>
          <w:snapToGrid w:val="0"/>
        </w:rPr>
        <w:t xml:space="preserve">Po 31. decembri </w:t>
      </w:r>
      <w:r w:rsidR="00036007" w:rsidRPr="002101E6">
        <w:rPr>
          <w:snapToGrid w:val="0"/>
        </w:rPr>
        <w:t>201</w:t>
      </w:r>
      <w:r w:rsidR="008D38A5">
        <w:rPr>
          <w:snapToGrid w:val="0"/>
        </w:rPr>
        <w:t>9</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E1437DA" w14:textId="77777777" w:rsidR="003D586D" w:rsidRPr="003D586D" w:rsidRDefault="003D586D" w:rsidP="003D586D">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14:paraId="3E120CAE" w14:textId="3EBDAF29" w:rsidR="00D56BE5" w:rsidRPr="002101E6" w:rsidRDefault="003D586D" w:rsidP="003D586D">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44C5A587" w14:textId="77777777" w:rsidR="001E2635" w:rsidRPr="002101E6" w:rsidRDefault="001E2635" w:rsidP="0012668B">
      <w:pPr>
        <w:rPr>
          <w:snapToGrid w:val="0"/>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7ED1B9B0" w:rsidR="008C2227" w:rsidRDefault="008C2227" w:rsidP="00C81150">
    <w:pPr>
      <w:pStyle w:val="Hlavika"/>
    </w:pPr>
    <w:r>
      <w:t>Zostavenej k 31. decembru 2019</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2.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9</Pages>
  <Words>2607</Words>
  <Characters>15759</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6</cp:revision>
  <cp:lastPrinted>2015-01-15T10:02:00Z</cp:lastPrinted>
  <dcterms:created xsi:type="dcterms:W3CDTF">2020-03-26T10:21:00Z</dcterms:created>
  <dcterms:modified xsi:type="dcterms:W3CDTF">2020-03-30T06:28:00Z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