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DF5" w:rsidRDefault="002A1DF5" w:rsidP="002A1DF5">
      <w:pPr>
        <w:rPr>
          <w:sz w:val="28"/>
          <w:szCs w:val="28"/>
        </w:rPr>
      </w:pPr>
    </w:p>
    <w:p w:rsidR="002A1DF5" w:rsidRDefault="002A1DF5" w:rsidP="002A1DF5">
      <w:pPr>
        <w:rPr>
          <w:sz w:val="28"/>
          <w:szCs w:val="28"/>
        </w:rPr>
      </w:pPr>
    </w:p>
    <w:p w:rsidR="002A1DF5" w:rsidRDefault="002A1DF5" w:rsidP="002A1DF5">
      <w:pPr>
        <w:rPr>
          <w:sz w:val="28"/>
          <w:szCs w:val="28"/>
        </w:rPr>
      </w:pPr>
    </w:p>
    <w:p w:rsidR="002A1DF5" w:rsidRDefault="002A1DF5" w:rsidP="002A1DF5">
      <w:pPr>
        <w:rPr>
          <w:sz w:val="28"/>
          <w:szCs w:val="28"/>
        </w:rPr>
      </w:pPr>
    </w:p>
    <w:p w:rsidR="002A1DF5" w:rsidRDefault="002A1DF5" w:rsidP="002A1DF5">
      <w:pPr>
        <w:rPr>
          <w:sz w:val="28"/>
          <w:szCs w:val="28"/>
        </w:rPr>
      </w:pPr>
    </w:p>
    <w:p w:rsidR="002A1DF5" w:rsidRDefault="002A1DF5" w:rsidP="002A1DF5">
      <w:pPr>
        <w:rPr>
          <w:sz w:val="28"/>
          <w:szCs w:val="28"/>
        </w:rPr>
      </w:pPr>
    </w:p>
    <w:p w:rsidR="002A1DF5" w:rsidRDefault="002A1DF5" w:rsidP="002A1DF5">
      <w:pPr>
        <w:rPr>
          <w:sz w:val="28"/>
          <w:szCs w:val="28"/>
        </w:rPr>
      </w:pPr>
    </w:p>
    <w:p w:rsidR="002A1DF5" w:rsidRDefault="002A1DF5" w:rsidP="002A1DF5">
      <w:pPr>
        <w:rPr>
          <w:sz w:val="28"/>
          <w:szCs w:val="28"/>
        </w:rPr>
      </w:pPr>
    </w:p>
    <w:p w:rsidR="002A1DF5" w:rsidRDefault="002A1DF5" w:rsidP="002A1DF5">
      <w:pPr>
        <w:rPr>
          <w:sz w:val="28"/>
          <w:szCs w:val="28"/>
        </w:rPr>
      </w:pPr>
    </w:p>
    <w:p w:rsidR="002A1DF5" w:rsidRPr="009F3410" w:rsidRDefault="002A1DF5" w:rsidP="002A1DF5">
      <w:pPr>
        <w:jc w:val="center"/>
        <w:rPr>
          <w:sz w:val="36"/>
          <w:szCs w:val="36"/>
        </w:rPr>
      </w:pPr>
      <w:r w:rsidRPr="009F3410">
        <w:rPr>
          <w:sz w:val="36"/>
          <w:szCs w:val="36"/>
        </w:rPr>
        <w:t>Obec Bodzianske Lúky</w:t>
      </w:r>
    </w:p>
    <w:p w:rsidR="002A1DF5" w:rsidRDefault="002A1DF5" w:rsidP="002A1DF5">
      <w:pPr>
        <w:jc w:val="center"/>
        <w:rPr>
          <w:sz w:val="28"/>
          <w:szCs w:val="28"/>
        </w:rPr>
      </w:pPr>
      <w:r>
        <w:rPr>
          <w:sz w:val="28"/>
          <w:szCs w:val="28"/>
        </w:rPr>
        <w:t>VÝROČNÁ  SPRÁVA OBCE</w:t>
      </w:r>
    </w:p>
    <w:p w:rsidR="002A1DF5" w:rsidRDefault="00F468E8" w:rsidP="002A1DF5">
      <w:pPr>
        <w:jc w:val="center"/>
        <w:rPr>
          <w:sz w:val="28"/>
          <w:szCs w:val="28"/>
        </w:rPr>
      </w:pPr>
      <w:r>
        <w:rPr>
          <w:sz w:val="28"/>
          <w:szCs w:val="28"/>
        </w:rPr>
        <w:t>ZA ROK 2019</w:t>
      </w:r>
    </w:p>
    <w:p w:rsidR="002A1DF5" w:rsidRDefault="002A1DF5" w:rsidP="002A1DF5">
      <w:pPr>
        <w:jc w:val="center"/>
        <w:rPr>
          <w:sz w:val="28"/>
          <w:szCs w:val="28"/>
        </w:rPr>
      </w:pPr>
    </w:p>
    <w:p w:rsidR="002A1DF5" w:rsidRDefault="002A1DF5" w:rsidP="002A1DF5">
      <w:pPr>
        <w:jc w:val="center"/>
        <w:rPr>
          <w:sz w:val="28"/>
          <w:szCs w:val="28"/>
        </w:rPr>
      </w:pPr>
    </w:p>
    <w:p w:rsidR="002A1DF5" w:rsidRDefault="002A1DF5" w:rsidP="002A1DF5">
      <w:pPr>
        <w:jc w:val="center"/>
        <w:rPr>
          <w:sz w:val="28"/>
          <w:szCs w:val="28"/>
        </w:rPr>
      </w:pPr>
    </w:p>
    <w:p w:rsidR="002A1DF5" w:rsidRDefault="002A1DF5" w:rsidP="002A1DF5">
      <w:pPr>
        <w:jc w:val="center"/>
        <w:rPr>
          <w:sz w:val="28"/>
          <w:szCs w:val="28"/>
        </w:rPr>
      </w:pPr>
    </w:p>
    <w:p w:rsidR="002A1DF5" w:rsidRDefault="002A1DF5" w:rsidP="002A1DF5">
      <w:pPr>
        <w:jc w:val="center"/>
        <w:rPr>
          <w:sz w:val="28"/>
          <w:szCs w:val="28"/>
        </w:rPr>
      </w:pPr>
    </w:p>
    <w:p w:rsidR="002A1DF5" w:rsidRDefault="002A1DF5" w:rsidP="002A1DF5">
      <w:pPr>
        <w:jc w:val="center"/>
        <w:rPr>
          <w:sz w:val="28"/>
          <w:szCs w:val="28"/>
        </w:rPr>
      </w:pPr>
    </w:p>
    <w:p w:rsidR="002A1DF5" w:rsidRDefault="002A1DF5" w:rsidP="002A1DF5">
      <w:pPr>
        <w:jc w:val="center"/>
        <w:rPr>
          <w:sz w:val="28"/>
          <w:szCs w:val="28"/>
        </w:rPr>
      </w:pPr>
    </w:p>
    <w:p w:rsidR="002A1DF5" w:rsidRDefault="002A1DF5" w:rsidP="002A1DF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Ing. Aradi Monika</w:t>
      </w:r>
    </w:p>
    <w:p w:rsidR="002A1DF5" w:rsidRDefault="002A1DF5" w:rsidP="002A1DF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Starostka obce</w:t>
      </w:r>
    </w:p>
    <w:p w:rsidR="002A1DF5" w:rsidRDefault="002A1DF5" w:rsidP="002A1DF5">
      <w:pPr>
        <w:jc w:val="center"/>
        <w:rPr>
          <w:sz w:val="24"/>
          <w:szCs w:val="24"/>
        </w:rPr>
      </w:pPr>
    </w:p>
    <w:p w:rsidR="002A1DF5" w:rsidRDefault="002A1DF5" w:rsidP="002A1DF5">
      <w:pPr>
        <w:jc w:val="center"/>
        <w:rPr>
          <w:sz w:val="24"/>
          <w:szCs w:val="24"/>
        </w:rPr>
      </w:pPr>
    </w:p>
    <w:p w:rsidR="002A1DF5" w:rsidRDefault="002A1DF5" w:rsidP="002A1DF5">
      <w:pPr>
        <w:jc w:val="center"/>
        <w:rPr>
          <w:sz w:val="24"/>
          <w:szCs w:val="24"/>
        </w:rPr>
      </w:pPr>
    </w:p>
    <w:p w:rsidR="002A1DF5" w:rsidRDefault="002A1DF5" w:rsidP="002A1DF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Základné údaje</w:t>
      </w:r>
    </w:p>
    <w:p w:rsidR="002A1DF5" w:rsidRDefault="002A1DF5" w:rsidP="002A1DF5">
      <w:pPr>
        <w:rPr>
          <w:sz w:val="24"/>
          <w:szCs w:val="24"/>
        </w:rPr>
      </w:pPr>
      <w:r>
        <w:rPr>
          <w:sz w:val="24"/>
          <w:szCs w:val="24"/>
        </w:rPr>
        <w:t>Názov a sídlo organizácie:</w:t>
      </w:r>
    </w:p>
    <w:p w:rsidR="002A1DF5" w:rsidRDefault="002A1DF5" w:rsidP="002A1DF5">
      <w:pPr>
        <w:rPr>
          <w:sz w:val="24"/>
          <w:szCs w:val="24"/>
        </w:rPr>
      </w:pPr>
      <w:r>
        <w:rPr>
          <w:sz w:val="24"/>
          <w:szCs w:val="24"/>
        </w:rPr>
        <w:t>Obec Bodzianske Lúky, 94614 Bodzianske Lúky č 1</w:t>
      </w:r>
    </w:p>
    <w:p w:rsidR="002A1DF5" w:rsidRDefault="002A1DF5" w:rsidP="002A1DF5">
      <w:pPr>
        <w:rPr>
          <w:sz w:val="24"/>
          <w:szCs w:val="24"/>
        </w:rPr>
      </w:pPr>
      <w:r>
        <w:rPr>
          <w:sz w:val="24"/>
          <w:szCs w:val="24"/>
        </w:rPr>
        <w:t>IČO 00611298</w:t>
      </w:r>
    </w:p>
    <w:p w:rsidR="002A1DF5" w:rsidRDefault="002A1DF5" w:rsidP="002A1DF5">
      <w:pPr>
        <w:rPr>
          <w:sz w:val="24"/>
          <w:szCs w:val="24"/>
        </w:rPr>
      </w:pPr>
      <w:r>
        <w:rPr>
          <w:sz w:val="24"/>
          <w:szCs w:val="24"/>
        </w:rPr>
        <w:t>Dátum zriadenia: 1.1.1991</w:t>
      </w:r>
    </w:p>
    <w:p w:rsidR="002A1DF5" w:rsidRDefault="002A1DF5" w:rsidP="002A1DF5">
      <w:pPr>
        <w:rPr>
          <w:sz w:val="24"/>
          <w:szCs w:val="24"/>
        </w:rPr>
      </w:pPr>
      <w:r>
        <w:rPr>
          <w:sz w:val="24"/>
          <w:szCs w:val="24"/>
        </w:rPr>
        <w:t>Postavenie obce:</w:t>
      </w:r>
    </w:p>
    <w:p w:rsidR="002A1DF5" w:rsidRDefault="002A1DF5" w:rsidP="002A1DF5">
      <w:pPr>
        <w:rPr>
          <w:sz w:val="24"/>
          <w:szCs w:val="24"/>
        </w:rPr>
      </w:pPr>
      <w:r>
        <w:rPr>
          <w:sz w:val="24"/>
          <w:szCs w:val="24"/>
        </w:rPr>
        <w:t>Obec Bodzianske Lúky je samostatný samosprávny územný celok Slovenskej republiky, združujúci občanov, ktorí majú na jej území trvalý pobyt.</w:t>
      </w:r>
    </w:p>
    <w:p w:rsidR="002A1DF5" w:rsidRDefault="002A1DF5" w:rsidP="002A1DF5">
      <w:pPr>
        <w:rPr>
          <w:sz w:val="24"/>
          <w:szCs w:val="24"/>
        </w:rPr>
      </w:pPr>
      <w:r>
        <w:rPr>
          <w:sz w:val="24"/>
          <w:szCs w:val="24"/>
        </w:rPr>
        <w:t>Obec je právnickou osobou samostatne hospodáriacou s vlastným majetkom a s vlastným finančným zdrojom za podmienok stanovených zákonom a všeobecne záväznými nariadeniami obce.</w:t>
      </w:r>
    </w:p>
    <w:p w:rsidR="002A1DF5" w:rsidRDefault="002A1DF5" w:rsidP="002A1DF5">
      <w:pPr>
        <w:rPr>
          <w:sz w:val="24"/>
          <w:szCs w:val="24"/>
        </w:rPr>
      </w:pPr>
      <w:r>
        <w:rPr>
          <w:sz w:val="24"/>
          <w:szCs w:val="24"/>
        </w:rPr>
        <w:t>Obec nemá zriadenú rozpočtovú organizáciu.</w:t>
      </w:r>
    </w:p>
    <w:p w:rsidR="002A1DF5" w:rsidRDefault="002A1DF5" w:rsidP="002A1DF5">
      <w:pPr>
        <w:rPr>
          <w:sz w:val="24"/>
          <w:szCs w:val="24"/>
        </w:rPr>
      </w:pPr>
      <w:r>
        <w:rPr>
          <w:sz w:val="24"/>
          <w:szCs w:val="24"/>
        </w:rPr>
        <w:t>Majetok obce:</w:t>
      </w:r>
    </w:p>
    <w:p w:rsidR="002A1DF5" w:rsidRDefault="002A1DF5" w:rsidP="002A1DF5">
      <w:pPr>
        <w:rPr>
          <w:sz w:val="24"/>
          <w:szCs w:val="24"/>
        </w:rPr>
      </w:pPr>
      <w:r>
        <w:rPr>
          <w:sz w:val="24"/>
          <w:szCs w:val="24"/>
        </w:rPr>
        <w:t>Majetkom obce sú všetky hnuteľné veci vo vlastníctve obce, majetkové práva a pohľadávky.</w:t>
      </w:r>
    </w:p>
    <w:p w:rsidR="002A1DF5" w:rsidRDefault="002A1DF5" w:rsidP="002A1DF5">
      <w:pPr>
        <w:rPr>
          <w:sz w:val="24"/>
          <w:szCs w:val="24"/>
        </w:rPr>
      </w:pPr>
      <w:r>
        <w:rPr>
          <w:sz w:val="24"/>
          <w:szCs w:val="24"/>
        </w:rPr>
        <w:t>Obec používa majetok najmä:</w:t>
      </w:r>
    </w:p>
    <w:p w:rsidR="002A1DF5" w:rsidRDefault="002A1DF5" w:rsidP="002A1DF5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 verejné účely</w:t>
      </w:r>
    </w:p>
    <w:p w:rsidR="002A1DF5" w:rsidRDefault="002A1DF5" w:rsidP="002A1DF5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 výkon samosprávy obce</w:t>
      </w:r>
    </w:p>
    <w:p w:rsidR="002A1DF5" w:rsidRDefault="002A1DF5" w:rsidP="002A1DF5">
      <w:pPr>
        <w:ind w:left="360"/>
        <w:rPr>
          <w:sz w:val="24"/>
          <w:szCs w:val="24"/>
        </w:rPr>
      </w:pPr>
      <w:r>
        <w:rPr>
          <w:sz w:val="24"/>
          <w:szCs w:val="24"/>
        </w:rPr>
        <w:t>Evidenciu o stave a pohybe majetku obce vedie obecný úrad.</w:t>
      </w:r>
    </w:p>
    <w:p w:rsidR="002A1DF5" w:rsidRDefault="002A1DF5" w:rsidP="002A1DF5">
      <w:pPr>
        <w:ind w:left="360"/>
        <w:rPr>
          <w:sz w:val="24"/>
          <w:szCs w:val="24"/>
        </w:rPr>
      </w:pPr>
      <w:r>
        <w:rPr>
          <w:sz w:val="24"/>
          <w:szCs w:val="24"/>
        </w:rPr>
        <w:t>Financovanie:</w:t>
      </w:r>
    </w:p>
    <w:p w:rsidR="002A1DF5" w:rsidRDefault="002A1DF5" w:rsidP="002A1DF5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Obec financuje svoje potreby z vlastných prímov, z dotácií zo štátneho rozpočtu, z dotácií z fondov EU, z grantov, z podielu na dani z príjmov fyzických osôb zo závislej činnosti poukázaných pre obec </w:t>
      </w:r>
      <w:r w:rsidRPr="00A45235">
        <w:rPr>
          <w:sz w:val="24"/>
          <w:szCs w:val="24"/>
        </w:rPr>
        <w:t xml:space="preserve">Daňovým úradom </w:t>
      </w:r>
      <w:r>
        <w:rPr>
          <w:sz w:val="24"/>
          <w:szCs w:val="24"/>
        </w:rPr>
        <w:t>Nitra, kontaktné miesto Kolárovo .</w:t>
      </w:r>
    </w:p>
    <w:p w:rsidR="002A1DF5" w:rsidRDefault="002A1DF5" w:rsidP="002A1DF5">
      <w:pPr>
        <w:ind w:left="360"/>
        <w:rPr>
          <w:sz w:val="24"/>
          <w:szCs w:val="24"/>
        </w:rPr>
      </w:pPr>
      <w:r>
        <w:rPr>
          <w:sz w:val="24"/>
          <w:szCs w:val="24"/>
        </w:rPr>
        <w:t>Rozpočet:</w:t>
      </w:r>
    </w:p>
    <w:p w:rsidR="002A1DF5" w:rsidRDefault="002A1DF5" w:rsidP="002A1DF5">
      <w:pPr>
        <w:ind w:left="360"/>
        <w:rPr>
          <w:sz w:val="24"/>
          <w:szCs w:val="24"/>
        </w:rPr>
      </w:pPr>
      <w:r>
        <w:rPr>
          <w:sz w:val="24"/>
          <w:szCs w:val="24"/>
        </w:rPr>
        <w:t>Základom finančného hospodárenia obce je rozpočet obce zostavený na obdobie jedného kalendárneho roka, schválený obecným zastupiteľstvom. Rozpočet obce obsahuje príjmovú a výdavkovú časť. Príjmovú časť tvoria najmä: príjmy z miestnych daní a poplatkov, príjem z podielu na dani zo závislej činnosti, výnosy z majetku obce, dotácie a granty. Výdavkovú časť rozpočtu tvorí najmä: výdavky na výkon samosprávnych funkcií obce, výdavky na prenesený výkon štátnej správy, výdavky na údržbu majetku obce a investičné výdavky.</w:t>
      </w:r>
    </w:p>
    <w:p w:rsidR="002A1DF5" w:rsidRDefault="002A1DF5" w:rsidP="002A1DF5">
      <w:pP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Orgánmi obce sú:</w:t>
      </w:r>
    </w:p>
    <w:p w:rsidR="002A1DF5" w:rsidRDefault="002A1DF5" w:rsidP="002A1DF5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obecné zastupiteľstvo</w:t>
      </w:r>
    </w:p>
    <w:p w:rsidR="002A1DF5" w:rsidRDefault="002A1DF5" w:rsidP="002A1DF5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starosta</w:t>
      </w:r>
    </w:p>
    <w:p w:rsidR="002A1DF5" w:rsidRDefault="002A1DF5" w:rsidP="002A1DF5">
      <w:pPr>
        <w:ind w:left="360"/>
        <w:rPr>
          <w:sz w:val="24"/>
          <w:szCs w:val="24"/>
        </w:rPr>
      </w:pPr>
      <w:r>
        <w:rPr>
          <w:sz w:val="24"/>
          <w:szCs w:val="24"/>
        </w:rPr>
        <w:t>Obecné zastupiteľstvo má v Bodzianskych Lúkach 5 poslancov, rozhoduje o všetkých základných otázkach života obce.</w:t>
      </w:r>
    </w:p>
    <w:p w:rsidR="002A1DF5" w:rsidRPr="00B85D1E" w:rsidRDefault="002A1DF5" w:rsidP="002A1DF5">
      <w:pPr>
        <w:ind w:left="360"/>
        <w:rPr>
          <w:sz w:val="24"/>
          <w:szCs w:val="24"/>
        </w:rPr>
      </w:pPr>
      <w:r>
        <w:rPr>
          <w:sz w:val="24"/>
          <w:szCs w:val="24"/>
        </w:rPr>
        <w:t>Predstaviteľom obce a najvyšším výkonným orgánom obce je starosta. Starosta obce je štatutárnym orgánom obce v </w:t>
      </w:r>
      <w:proofErr w:type="spellStart"/>
      <w:r>
        <w:rPr>
          <w:sz w:val="24"/>
          <w:szCs w:val="24"/>
        </w:rPr>
        <w:t>majetko</w:t>
      </w:r>
      <w:proofErr w:type="spellEnd"/>
      <w:r>
        <w:rPr>
          <w:sz w:val="24"/>
          <w:szCs w:val="24"/>
        </w:rPr>
        <w:t>- právnych a v pracovnoprávnych vzťahoch.</w:t>
      </w:r>
    </w:p>
    <w:p w:rsidR="002A1DF5" w:rsidRDefault="002A1DF5" w:rsidP="002A1DF5">
      <w:pPr>
        <w:ind w:left="360"/>
        <w:rPr>
          <w:sz w:val="24"/>
          <w:szCs w:val="24"/>
        </w:rPr>
      </w:pPr>
      <w:r>
        <w:rPr>
          <w:sz w:val="24"/>
          <w:szCs w:val="24"/>
        </w:rPr>
        <w:t>Obecný úrad:</w:t>
      </w:r>
    </w:p>
    <w:p w:rsidR="002A1DF5" w:rsidRDefault="002A1DF5" w:rsidP="002A1DF5">
      <w:pPr>
        <w:ind w:left="360"/>
        <w:rPr>
          <w:sz w:val="24"/>
          <w:szCs w:val="24"/>
        </w:rPr>
      </w:pPr>
      <w:r>
        <w:rPr>
          <w:sz w:val="24"/>
          <w:szCs w:val="24"/>
        </w:rPr>
        <w:t>Obecný úrad je výkonným orgánom obecného zastupiteľstva a starostu, nemá právnu subjektivitu.</w:t>
      </w:r>
    </w:p>
    <w:p w:rsidR="002A1DF5" w:rsidRDefault="002A1DF5" w:rsidP="002A1DF5">
      <w:pPr>
        <w:ind w:left="360"/>
        <w:rPr>
          <w:sz w:val="24"/>
          <w:szCs w:val="24"/>
        </w:rPr>
      </w:pPr>
      <w:r>
        <w:rPr>
          <w:sz w:val="24"/>
          <w:szCs w:val="24"/>
        </w:rPr>
        <w:t>Účtovníctvo:</w:t>
      </w:r>
    </w:p>
    <w:p w:rsidR="002A1DF5" w:rsidRDefault="002A1DF5" w:rsidP="002A1DF5">
      <w:pPr>
        <w:ind w:left="360"/>
        <w:rPr>
          <w:sz w:val="24"/>
          <w:szCs w:val="24"/>
        </w:rPr>
      </w:pPr>
      <w:r>
        <w:rPr>
          <w:sz w:val="24"/>
          <w:szCs w:val="24"/>
        </w:rPr>
        <w:t>Obec vedie podvojné účtovníctvo v súlade so Zákonom o účtovníctve a opatreniam MF SR, ktorými sa ustanovujú podrobnosti o postupoch účtovanie pre obce. Úč</w:t>
      </w:r>
      <w:r w:rsidR="00F468E8">
        <w:rPr>
          <w:sz w:val="24"/>
          <w:szCs w:val="24"/>
        </w:rPr>
        <w:t>tovná závierka ku dňu 31.12.2018</w:t>
      </w:r>
      <w:r>
        <w:rPr>
          <w:sz w:val="24"/>
          <w:szCs w:val="24"/>
        </w:rPr>
        <w:t xml:space="preserve"> bola zostavená za predpokladu, že obec bude nepretržite pokračovať vo svojej činnosti.</w:t>
      </w:r>
    </w:p>
    <w:p w:rsidR="002A1DF5" w:rsidRDefault="002A1DF5" w:rsidP="002A1DF5">
      <w:pPr>
        <w:ind w:left="360"/>
        <w:rPr>
          <w:sz w:val="24"/>
          <w:szCs w:val="24"/>
        </w:rPr>
      </w:pPr>
      <w:r>
        <w:rPr>
          <w:sz w:val="24"/>
          <w:szCs w:val="24"/>
        </w:rPr>
        <w:t>Organizačná štruktúra:</w:t>
      </w:r>
    </w:p>
    <w:p w:rsidR="002A1DF5" w:rsidRDefault="002A1DF5" w:rsidP="002A1DF5">
      <w:pPr>
        <w:ind w:left="360"/>
        <w:rPr>
          <w:sz w:val="24"/>
          <w:szCs w:val="24"/>
        </w:rPr>
      </w:pPr>
      <w:r>
        <w:rPr>
          <w:sz w:val="24"/>
          <w:szCs w:val="24"/>
        </w:rPr>
        <w:t>Starostka obce: Ing. Aradi Monika</w:t>
      </w:r>
    </w:p>
    <w:p w:rsidR="002A1DF5" w:rsidRDefault="002A1DF5" w:rsidP="002A1DF5">
      <w:pPr>
        <w:ind w:left="360"/>
        <w:rPr>
          <w:sz w:val="24"/>
          <w:szCs w:val="24"/>
        </w:rPr>
      </w:pPr>
      <w:r>
        <w:rPr>
          <w:sz w:val="24"/>
          <w:szCs w:val="24"/>
        </w:rPr>
        <w:t>Zástupca starostky: Borsányi Vojtech</w:t>
      </w:r>
    </w:p>
    <w:p w:rsidR="002A1DF5" w:rsidRDefault="002A1DF5" w:rsidP="002A1DF5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Hlavný kontrolór obce: Horváth </w:t>
      </w:r>
      <w:proofErr w:type="spellStart"/>
      <w:r>
        <w:rPr>
          <w:sz w:val="24"/>
          <w:szCs w:val="24"/>
        </w:rPr>
        <w:t>Julianna</w:t>
      </w:r>
      <w:proofErr w:type="spellEnd"/>
    </w:p>
    <w:p w:rsidR="002A1DF5" w:rsidRDefault="002A1DF5" w:rsidP="002A1DF5">
      <w:pPr>
        <w:ind w:left="360"/>
        <w:rPr>
          <w:sz w:val="24"/>
          <w:szCs w:val="24"/>
        </w:rPr>
      </w:pPr>
      <w:r>
        <w:rPr>
          <w:sz w:val="24"/>
          <w:szCs w:val="24"/>
        </w:rPr>
        <w:t>Obecné zastupiteľstvo: Ing. Aradi István György</w:t>
      </w:r>
    </w:p>
    <w:p w:rsidR="002A1DF5" w:rsidRDefault="002A1DF5" w:rsidP="002A1DF5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Farkas Štefan</w:t>
      </w:r>
    </w:p>
    <w:p w:rsidR="002A1DF5" w:rsidRDefault="002A1DF5" w:rsidP="002A1DF5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Kovács József</w:t>
      </w:r>
    </w:p>
    <w:p w:rsidR="002A1DF5" w:rsidRDefault="002A1DF5" w:rsidP="002A1DF5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Mgr. </w:t>
      </w:r>
      <w:proofErr w:type="spellStart"/>
      <w:r>
        <w:rPr>
          <w:sz w:val="24"/>
          <w:szCs w:val="24"/>
        </w:rPr>
        <w:t>Vermes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Anikó</w:t>
      </w:r>
      <w:proofErr w:type="spellEnd"/>
    </w:p>
    <w:p w:rsidR="002A1DF5" w:rsidRDefault="002A1DF5" w:rsidP="002A1DF5">
      <w:pPr>
        <w:ind w:left="360"/>
        <w:rPr>
          <w:sz w:val="24"/>
          <w:szCs w:val="24"/>
        </w:rPr>
      </w:pPr>
      <w:r>
        <w:rPr>
          <w:sz w:val="24"/>
          <w:szCs w:val="24"/>
        </w:rPr>
        <w:t>Obec nemá zriadené stále komisie.</w:t>
      </w:r>
    </w:p>
    <w:p w:rsidR="002A1DF5" w:rsidRDefault="002A1DF5" w:rsidP="002A1DF5">
      <w:pPr>
        <w:ind w:left="360"/>
        <w:rPr>
          <w:sz w:val="24"/>
          <w:szCs w:val="24"/>
        </w:rPr>
      </w:pPr>
    </w:p>
    <w:p w:rsidR="002A1DF5" w:rsidRDefault="002A1DF5" w:rsidP="002A1DF5">
      <w:pPr>
        <w:ind w:left="360"/>
        <w:rPr>
          <w:sz w:val="24"/>
          <w:szCs w:val="24"/>
        </w:rPr>
      </w:pPr>
      <w:r>
        <w:rPr>
          <w:sz w:val="24"/>
          <w:szCs w:val="24"/>
        </w:rPr>
        <w:t>Obecný úrad: Ing. Kočišová Zora</w:t>
      </w:r>
    </w:p>
    <w:p w:rsidR="002A1DF5" w:rsidRDefault="002A1DF5" w:rsidP="002A1DF5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proofErr w:type="spellStart"/>
      <w:r>
        <w:rPr>
          <w:sz w:val="24"/>
          <w:szCs w:val="24"/>
        </w:rPr>
        <w:t>Füziková</w:t>
      </w:r>
      <w:proofErr w:type="spellEnd"/>
      <w:r>
        <w:rPr>
          <w:sz w:val="24"/>
          <w:szCs w:val="24"/>
        </w:rPr>
        <w:t xml:space="preserve"> Eva</w:t>
      </w:r>
    </w:p>
    <w:p w:rsidR="002A1DF5" w:rsidRDefault="002A1DF5" w:rsidP="002A1DF5">
      <w:pPr>
        <w:ind w:left="360"/>
        <w:rPr>
          <w:sz w:val="24"/>
          <w:szCs w:val="24"/>
        </w:rPr>
      </w:pPr>
    </w:p>
    <w:p w:rsidR="002A1DF5" w:rsidRDefault="002A1DF5" w:rsidP="002A1DF5"/>
    <w:p w:rsidR="002A1DF5" w:rsidRPr="00943F2B" w:rsidRDefault="002A1DF5" w:rsidP="002A1DF5">
      <w:pPr>
        <w:ind w:left="360"/>
        <w:jc w:val="center"/>
        <w:rPr>
          <w:b/>
          <w:sz w:val="28"/>
          <w:szCs w:val="28"/>
        </w:rPr>
      </w:pPr>
      <w:r w:rsidRPr="00943F2B">
        <w:rPr>
          <w:b/>
          <w:sz w:val="28"/>
          <w:szCs w:val="28"/>
        </w:rPr>
        <w:lastRenderedPageBreak/>
        <w:t>ČINNOSŤ OBCE V ROKU 201</w:t>
      </w:r>
      <w:r w:rsidR="00F468E8">
        <w:rPr>
          <w:b/>
          <w:sz w:val="28"/>
          <w:szCs w:val="28"/>
        </w:rPr>
        <w:t>9</w:t>
      </w:r>
    </w:p>
    <w:p w:rsidR="002A1DF5" w:rsidRDefault="002A1DF5" w:rsidP="002A1DF5">
      <w:pPr>
        <w:ind w:left="360"/>
        <w:rPr>
          <w:sz w:val="24"/>
          <w:szCs w:val="24"/>
        </w:rPr>
      </w:pPr>
      <w:r>
        <w:rPr>
          <w:sz w:val="28"/>
          <w:szCs w:val="28"/>
        </w:rPr>
        <w:t xml:space="preserve">     </w:t>
      </w:r>
      <w:r>
        <w:rPr>
          <w:sz w:val="24"/>
          <w:szCs w:val="24"/>
        </w:rPr>
        <w:t xml:space="preserve">     Obec riadne plnila svoje povinnosti vyplývajúce zo zákona č. 369/1990 Zb. o Obecnom zriadení v znení neskorších predpisov a doplnení, zákona č. 523/2004 Z. z. o rozpočtových pravidlách verejnej správy v znení neskorších predpisov a doplnení,  zákona č. 583/2004 Z. z. o rozpočtových pravidlách územnej samosprávy v znení neskorších predpisov a doplnení.</w:t>
      </w:r>
    </w:p>
    <w:p w:rsidR="002A1DF5" w:rsidRDefault="002A1DF5" w:rsidP="002A1DF5">
      <w:pPr>
        <w:ind w:left="360"/>
        <w:rPr>
          <w:sz w:val="24"/>
          <w:szCs w:val="24"/>
        </w:rPr>
      </w:pPr>
      <w:r>
        <w:rPr>
          <w:sz w:val="24"/>
          <w:szCs w:val="24"/>
        </w:rPr>
        <w:t>V rámci kultúrnej, spoločenskej a športovej činnosti v obci boli zrealizované nasledovné udalosti:</w:t>
      </w:r>
    </w:p>
    <w:p w:rsidR="002A1DF5" w:rsidRDefault="002A1DF5" w:rsidP="002A1DF5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zábava na koštovanie domácej klobásy</w:t>
      </w:r>
    </w:p>
    <w:p w:rsidR="002A1DF5" w:rsidRDefault="002A1DF5" w:rsidP="002A1DF5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stretnutie obyvateľov obce </w:t>
      </w:r>
      <w:proofErr w:type="spellStart"/>
      <w:r>
        <w:rPr>
          <w:sz w:val="24"/>
          <w:szCs w:val="24"/>
        </w:rPr>
        <w:t>Sárosd</w:t>
      </w:r>
      <w:proofErr w:type="spellEnd"/>
      <w:r>
        <w:rPr>
          <w:sz w:val="24"/>
          <w:szCs w:val="24"/>
        </w:rPr>
        <w:t xml:space="preserve"> (MR) a Bodzianske Lúky</w:t>
      </w:r>
    </w:p>
    <w:p w:rsidR="002A1DF5" w:rsidRDefault="002A1DF5" w:rsidP="002A1DF5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deň ľudových tradícií</w:t>
      </w:r>
    </w:p>
    <w:p w:rsidR="002A1DF5" w:rsidRDefault="002A1DF5" w:rsidP="002A1DF5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deň dôchodcov</w:t>
      </w:r>
    </w:p>
    <w:p w:rsidR="002A1DF5" w:rsidRDefault="002A1DF5" w:rsidP="002A1DF5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šikovné ruky- klub</w:t>
      </w:r>
    </w:p>
    <w:p w:rsidR="002A1DF5" w:rsidRDefault="002A1DF5" w:rsidP="002A1DF5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stretnutie športových fanúšikov</w:t>
      </w:r>
    </w:p>
    <w:p w:rsidR="002A1DF5" w:rsidRDefault="002A1DF5" w:rsidP="002A1DF5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obecná schôdza</w:t>
      </w:r>
    </w:p>
    <w:p w:rsidR="002A1DF5" w:rsidRPr="006E68D5" w:rsidRDefault="002A1DF5" w:rsidP="006E68D5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stretnutie starostov obcí Dolného Žitného ostrova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A1DF5" w:rsidRPr="00E50E30" w:rsidTr="006C79FB">
        <w:tc>
          <w:tcPr>
            <w:tcW w:w="3070" w:type="dxa"/>
          </w:tcPr>
          <w:p w:rsidR="002A1DF5" w:rsidRPr="00E50E30" w:rsidRDefault="002A1DF5" w:rsidP="006C79F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:rsidR="002A1DF5" w:rsidRPr="00E50E30" w:rsidRDefault="002A1DF5" w:rsidP="006C79F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Príjmy</w:t>
            </w:r>
          </w:p>
        </w:tc>
        <w:tc>
          <w:tcPr>
            <w:tcW w:w="3071" w:type="dxa"/>
          </w:tcPr>
          <w:p w:rsidR="002A1DF5" w:rsidRPr="00E50E30" w:rsidRDefault="002A1DF5" w:rsidP="006C79F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</w:t>
            </w:r>
          </w:p>
        </w:tc>
      </w:tr>
      <w:tr w:rsidR="002A1DF5" w:rsidRPr="00E50E30" w:rsidTr="006C79FB">
        <w:tc>
          <w:tcPr>
            <w:tcW w:w="3070" w:type="dxa"/>
          </w:tcPr>
          <w:p w:rsidR="002A1DF5" w:rsidRPr="00E50E30" w:rsidRDefault="002A1DF5" w:rsidP="006C79F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rozpočet</w:t>
            </w:r>
          </w:p>
        </w:tc>
        <w:tc>
          <w:tcPr>
            <w:tcW w:w="3071" w:type="dxa"/>
          </w:tcPr>
          <w:p w:rsidR="002A1DF5" w:rsidRPr="00E50E30" w:rsidRDefault="00F468E8" w:rsidP="006C79F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 xml:space="preserve">60639 </w:t>
            </w:r>
            <w:r w:rsidR="002A1DF5"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€</w:t>
            </w:r>
          </w:p>
        </w:tc>
        <w:tc>
          <w:tcPr>
            <w:tcW w:w="3071" w:type="dxa"/>
          </w:tcPr>
          <w:p w:rsidR="002A1DF5" w:rsidRPr="00E50E30" w:rsidRDefault="00F468E8" w:rsidP="006C79F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 xml:space="preserve">60039 </w:t>
            </w:r>
            <w:r w:rsidR="002A1DF5"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€</w:t>
            </w:r>
          </w:p>
        </w:tc>
      </w:tr>
      <w:tr w:rsidR="002A1DF5" w:rsidRPr="00E50E30" w:rsidTr="006C79FB">
        <w:tc>
          <w:tcPr>
            <w:tcW w:w="3070" w:type="dxa"/>
          </w:tcPr>
          <w:p w:rsidR="002A1DF5" w:rsidRPr="00E50E30" w:rsidRDefault="002A1DF5" w:rsidP="006C79F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Kapitálový rozpočet</w:t>
            </w:r>
          </w:p>
        </w:tc>
        <w:tc>
          <w:tcPr>
            <w:tcW w:w="3071" w:type="dxa"/>
          </w:tcPr>
          <w:p w:rsidR="002A1DF5" w:rsidRPr="00E50E30" w:rsidRDefault="002A1DF5" w:rsidP="006C79F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071" w:type="dxa"/>
          </w:tcPr>
          <w:p w:rsidR="002A1DF5" w:rsidRPr="00E50E30" w:rsidRDefault="00F468E8" w:rsidP="006C79F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600 </w:t>
            </w:r>
            <w:r w:rsidR="002A1DF5"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€</w:t>
            </w:r>
          </w:p>
        </w:tc>
      </w:tr>
      <w:tr w:rsidR="002A1DF5" w:rsidRPr="00E50E30" w:rsidTr="006C79FB">
        <w:trPr>
          <w:trHeight w:val="256"/>
        </w:trPr>
        <w:tc>
          <w:tcPr>
            <w:tcW w:w="3070" w:type="dxa"/>
          </w:tcPr>
          <w:p w:rsidR="002A1DF5" w:rsidRPr="00E50E30" w:rsidRDefault="002A1DF5" w:rsidP="006C79F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Finančné operácie</w:t>
            </w:r>
          </w:p>
        </w:tc>
        <w:tc>
          <w:tcPr>
            <w:tcW w:w="3071" w:type="dxa"/>
          </w:tcPr>
          <w:p w:rsidR="002A1DF5" w:rsidRPr="00E50E30" w:rsidRDefault="002A1DF5" w:rsidP="006C79F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071" w:type="dxa"/>
          </w:tcPr>
          <w:p w:rsidR="002A1DF5" w:rsidRPr="00E50E30" w:rsidRDefault="002A1DF5" w:rsidP="006C79F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2A1DF5" w:rsidRPr="00E50E30" w:rsidTr="006C79FB">
        <w:tc>
          <w:tcPr>
            <w:tcW w:w="3070" w:type="dxa"/>
          </w:tcPr>
          <w:p w:rsidR="002A1DF5" w:rsidRPr="00E50E30" w:rsidRDefault="002A1DF5" w:rsidP="006C79F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3071" w:type="dxa"/>
          </w:tcPr>
          <w:p w:rsidR="002A1DF5" w:rsidRPr="00E50E30" w:rsidRDefault="00F468E8" w:rsidP="006C79F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60639</w:t>
            </w:r>
            <w:r w:rsidR="002A1DF5"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€</w:t>
            </w:r>
          </w:p>
        </w:tc>
        <w:tc>
          <w:tcPr>
            <w:tcW w:w="3071" w:type="dxa"/>
          </w:tcPr>
          <w:p w:rsidR="002A1DF5" w:rsidRPr="00E50E30" w:rsidRDefault="00F468E8" w:rsidP="006C79F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 xml:space="preserve">60639 </w:t>
            </w:r>
            <w:r>
              <w:rPr>
                <w:rFonts w:cstheme="minorHAnsi"/>
                <w:sz w:val="20"/>
                <w:szCs w:val="20"/>
              </w:rPr>
              <w:t>€</w:t>
            </w:r>
          </w:p>
        </w:tc>
      </w:tr>
    </w:tbl>
    <w:p w:rsidR="002A1DF5" w:rsidRPr="00E50E30" w:rsidRDefault="002A1DF5" w:rsidP="002A1DF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A1DF5" w:rsidRPr="00E50E30" w:rsidRDefault="002A1DF5" w:rsidP="002A1DF5">
      <w:pPr>
        <w:spacing w:after="0" w:line="360" w:lineRule="auto"/>
        <w:jc w:val="both"/>
        <w:rPr>
          <w:rFonts w:ascii="Bookman Old Style" w:eastAsia="Times New Roman" w:hAnsi="Bookman Old Style" w:cs="Times New Roman"/>
          <w:lang w:eastAsia="sk-SK"/>
        </w:rPr>
      </w:pPr>
      <w:r w:rsidRPr="00E50E30">
        <w:rPr>
          <w:rFonts w:ascii="Bookman Old Style" w:eastAsia="Times New Roman" w:hAnsi="Bookman Old Style" w:cs="Times New Roman"/>
          <w:lang w:eastAsia="sk-SK"/>
        </w:rPr>
        <w:t>Hospodárenie obce sa riadilo podľa schváleného rozpočtu na rok 201</w:t>
      </w:r>
      <w:r w:rsidR="00F468E8">
        <w:rPr>
          <w:rFonts w:ascii="Bookman Old Style" w:eastAsia="Times New Roman" w:hAnsi="Bookman Old Style" w:cs="Times New Roman"/>
          <w:lang w:eastAsia="sk-SK"/>
        </w:rPr>
        <w:t>8</w:t>
      </w:r>
      <w:r w:rsidRPr="00E50E30">
        <w:rPr>
          <w:rFonts w:ascii="Bookman Old Style" w:eastAsia="Times New Roman" w:hAnsi="Bookman Old Style" w:cs="Times New Roman"/>
          <w:lang w:eastAsia="sk-SK"/>
        </w:rPr>
        <w:t xml:space="preserve">. </w:t>
      </w:r>
    </w:p>
    <w:p w:rsidR="002A1DF5" w:rsidRPr="00E50E30" w:rsidRDefault="002A1DF5" w:rsidP="002A1DF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E50E30">
        <w:rPr>
          <w:rFonts w:ascii="Bookman Old Style" w:eastAsia="Times New Roman" w:hAnsi="Bookman Old Style" w:cs="Times New Roman"/>
          <w:lang w:eastAsia="sk-SK"/>
        </w:rPr>
        <w:t>Rozpočet obce bol schválený o</w:t>
      </w:r>
      <w:r w:rsidR="00F468E8">
        <w:rPr>
          <w:rFonts w:ascii="Bookman Old Style" w:eastAsia="Times New Roman" w:hAnsi="Bookman Old Style" w:cs="Times New Roman"/>
          <w:lang w:eastAsia="sk-SK"/>
        </w:rPr>
        <w:t>becným zastupiteľstvom na dňa 7</w:t>
      </w:r>
      <w:r w:rsidRPr="00E50E30">
        <w:rPr>
          <w:rFonts w:ascii="Bookman Old Style" w:eastAsia="Times New Roman" w:hAnsi="Bookman Old Style" w:cs="Times New Roman"/>
          <w:lang w:eastAsia="sk-SK"/>
        </w:rPr>
        <w:t xml:space="preserve">.  </w:t>
      </w:r>
      <w:r w:rsidR="00F468E8">
        <w:rPr>
          <w:rFonts w:ascii="Bookman Old Style" w:eastAsia="Times New Roman" w:hAnsi="Bookman Old Style" w:cs="Times New Roman"/>
          <w:lang w:eastAsia="sk-SK"/>
        </w:rPr>
        <w:t>decembra 2018</w:t>
      </w:r>
      <w:r w:rsidRPr="00E50E30">
        <w:rPr>
          <w:rFonts w:ascii="Bookman Old Style" w:eastAsia="Times New Roman" w:hAnsi="Bookman Old Style" w:cs="Times New Roman"/>
          <w:lang w:eastAsia="sk-SK"/>
        </w:rPr>
        <w:t xml:space="preserve"> uznesením č. </w:t>
      </w:r>
      <w:r w:rsidR="00F468E8">
        <w:rPr>
          <w:rFonts w:ascii="Bookman Old Style" w:hAnsi="Bookman Old Style"/>
        </w:rPr>
        <w:t>5/2018 bod. C odsek 7</w:t>
      </w:r>
    </w:p>
    <w:p w:rsidR="002A1DF5" w:rsidRPr="00E50E30" w:rsidRDefault="002A1DF5" w:rsidP="002A1DF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52"/>
        <w:gridCol w:w="2126"/>
        <w:gridCol w:w="1843"/>
        <w:gridCol w:w="1591"/>
      </w:tblGrid>
      <w:tr w:rsidR="002A1DF5" w:rsidRPr="00E50E30" w:rsidTr="006C79FB">
        <w:trPr>
          <w:trHeight w:val="509"/>
        </w:trPr>
        <w:tc>
          <w:tcPr>
            <w:tcW w:w="3652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26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Rozpočet v €</w:t>
            </w:r>
          </w:p>
        </w:tc>
        <w:tc>
          <w:tcPr>
            <w:tcW w:w="1843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Rozpočet po  zmenách</w:t>
            </w:r>
          </w:p>
        </w:tc>
        <w:tc>
          <w:tcPr>
            <w:tcW w:w="1591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Skutočnosť v €</w:t>
            </w:r>
          </w:p>
        </w:tc>
      </w:tr>
      <w:tr w:rsidR="002A1DF5" w:rsidRPr="00E50E30" w:rsidTr="006C79FB">
        <w:tc>
          <w:tcPr>
            <w:tcW w:w="3652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Príjmy celkom</w:t>
            </w:r>
          </w:p>
        </w:tc>
        <w:tc>
          <w:tcPr>
            <w:tcW w:w="2126" w:type="dxa"/>
          </w:tcPr>
          <w:p w:rsidR="002A1DF5" w:rsidRPr="00E50E30" w:rsidRDefault="006E68D5" w:rsidP="006C79FB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b/>
              </w:rPr>
              <w:t>60639</w:t>
            </w:r>
          </w:p>
        </w:tc>
        <w:tc>
          <w:tcPr>
            <w:tcW w:w="1843" w:type="dxa"/>
          </w:tcPr>
          <w:p w:rsidR="002A1DF5" w:rsidRPr="00E50E30" w:rsidRDefault="006E68D5" w:rsidP="006C79FB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b/>
              </w:rPr>
              <w:t>267111,55</w:t>
            </w:r>
          </w:p>
        </w:tc>
        <w:tc>
          <w:tcPr>
            <w:tcW w:w="1591" w:type="dxa"/>
          </w:tcPr>
          <w:p w:rsidR="002A1DF5" w:rsidRPr="00E50E30" w:rsidRDefault="006E68D5" w:rsidP="006C79FB">
            <w:pPr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>
              <w:rPr>
                <w:b/>
              </w:rPr>
              <w:t>170456,65</w:t>
            </w:r>
          </w:p>
        </w:tc>
      </w:tr>
      <w:tr w:rsidR="002A1DF5" w:rsidRPr="00E50E30" w:rsidTr="006C79FB">
        <w:tc>
          <w:tcPr>
            <w:tcW w:w="3652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z toho:</w:t>
            </w:r>
          </w:p>
        </w:tc>
        <w:tc>
          <w:tcPr>
            <w:tcW w:w="2126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91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2A1DF5" w:rsidRPr="00E50E30" w:rsidTr="006C79FB">
        <w:tc>
          <w:tcPr>
            <w:tcW w:w="3652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Bežné príjmy</w:t>
            </w:r>
          </w:p>
        </w:tc>
        <w:tc>
          <w:tcPr>
            <w:tcW w:w="2126" w:type="dxa"/>
          </w:tcPr>
          <w:p w:rsidR="002A1DF5" w:rsidRPr="006E68D5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6E68D5">
              <w:t>60639</w:t>
            </w:r>
          </w:p>
        </w:tc>
        <w:tc>
          <w:tcPr>
            <w:tcW w:w="1843" w:type="dxa"/>
          </w:tcPr>
          <w:p w:rsidR="002A1DF5" w:rsidRPr="00E50E30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t>76181,85</w:t>
            </w:r>
          </w:p>
        </w:tc>
        <w:tc>
          <w:tcPr>
            <w:tcW w:w="1591" w:type="dxa"/>
          </w:tcPr>
          <w:p w:rsidR="002A1DF5" w:rsidRPr="00E50E30" w:rsidRDefault="006E68D5" w:rsidP="006C79FB">
            <w:pP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AD3A79">
              <w:t>74991,8</w:t>
            </w:r>
          </w:p>
        </w:tc>
      </w:tr>
      <w:tr w:rsidR="002A1DF5" w:rsidRPr="00E50E30" w:rsidTr="006C79FB">
        <w:tc>
          <w:tcPr>
            <w:tcW w:w="3652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Kapitálové príjmy</w:t>
            </w:r>
          </w:p>
        </w:tc>
        <w:tc>
          <w:tcPr>
            <w:tcW w:w="2126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:rsidR="002A1DF5" w:rsidRPr="00E50E30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t>95464,85</w:t>
            </w:r>
          </w:p>
        </w:tc>
        <w:tc>
          <w:tcPr>
            <w:tcW w:w="1591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2A1DF5" w:rsidRPr="00E50E30" w:rsidTr="006C79FB">
        <w:tc>
          <w:tcPr>
            <w:tcW w:w="3652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Finančné operácie</w:t>
            </w:r>
          </w:p>
        </w:tc>
        <w:tc>
          <w:tcPr>
            <w:tcW w:w="2126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:rsidR="002A1DF5" w:rsidRPr="00E50E30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t>95464,85</w:t>
            </w:r>
          </w:p>
        </w:tc>
        <w:tc>
          <w:tcPr>
            <w:tcW w:w="1591" w:type="dxa"/>
          </w:tcPr>
          <w:p w:rsidR="002A1DF5" w:rsidRPr="00E50E30" w:rsidRDefault="006E68D5" w:rsidP="006C79FB">
            <w:pP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AD3A79">
              <w:t>95464,85</w:t>
            </w:r>
          </w:p>
        </w:tc>
      </w:tr>
      <w:tr w:rsidR="002A1DF5" w:rsidRPr="00E50E30" w:rsidTr="006C79FB">
        <w:tc>
          <w:tcPr>
            <w:tcW w:w="3652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Výdavky celkom</w:t>
            </w:r>
          </w:p>
        </w:tc>
        <w:tc>
          <w:tcPr>
            <w:tcW w:w="2126" w:type="dxa"/>
          </w:tcPr>
          <w:p w:rsidR="002A1DF5" w:rsidRPr="00E50E30" w:rsidRDefault="006E68D5" w:rsidP="006C79FB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b/>
              </w:rPr>
              <w:t>60639</w:t>
            </w:r>
          </w:p>
        </w:tc>
        <w:tc>
          <w:tcPr>
            <w:tcW w:w="1843" w:type="dxa"/>
          </w:tcPr>
          <w:p w:rsidR="002A1DF5" w:rsidRPr="00E50E30" w:rsidRDefault="006E68D5" w:rsidP="006C79FB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b/>
              </w:rPr>
              <w:t>267111,55</w:t>
            </w:r>
          </w:p>
        </w:tc>
        <w:tc>
          <w:tcPr>
            <w:tcW w:w="1591" w:type="dxa"/>
          </w:tcPr>
          <w:p w:rsidR="002A1DF5" w:rsidRPr="00E50E30" w:rsidRDefault="006E68D5" w:rsidP="006C79FB">
            <w:pPr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>
              <w:rPr>
                <w:b/>
              </w:rPr>
              <w:t>14426</w:t>
            </w:r>
            <w:r w:rsidRPr="00B031C5">
              <w:rPr>
                <w:b/>
              </w:rPr>
              <w:t>7,08</w:t>
            </w:r>
          </w:p>
        </w:tc>
      </w:tr>
      <w:tr w:rsidR="002A1DF5" w:rsidRPr="00E50E30" w:rsidTr="006C79FB">
        <w:tc>
          <w:tcPr>
            <w:tcW w:w="3652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z toho:</w:t>
            </w:r>
          </w:p>
        </w:tc>
        <w:tc>
          <w:tcPr>
            <w:tcW w:w="2126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91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2A1DF5" w:rsidRPr="00E50E30" w:rsidTr="006C79FB">
        <w:tc>
          <w:tcPr>
            <w:tcW w:w="3652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Bežné výdavky</w:t>
            </w:r>
          </w:p>
        </w:tc>
        <w:tc>
          <w:tcPr>
            <w:tcW w:w="2126" w:type="dxa"/>
          </w:tcPr>
          <w:p w:rsidR="002A1DF5" w:rsidRPr="006E68D5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t>600</w:t>
            </w:r>
            <w:r w:rsidRPr="006E68D5">
              <w:t>39</w:t>
            </w:r>
          </w:p>
        </w:tc>
        <w:tc>
          <w:tcPr>
            <w:tcW w:w="1843" w:type="dxa"/>
          </w:tcPr>
          <w:p w:rsidR="002A1DF5" w:rsidRPr="00E50E30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t>76181,85</w:t>
            </w:r>
          </w:p>
        </w:tc>
        <w:tc>
          <w:tcPr>
            <w:tcW w:w="1591" w:type="dxa"/>
          </w:tcPr>
          <w:p w:rsidR="002A1DF5" w:rsidRPr="00E50E30" w:rsidRDefault="006E68D5" w:rsidP="006C79FB">
            <w:pP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t>64736,88</w:t>
            </w:r>
          </w:p>
        </w:tc>
      </w:tr>
      <w:tr w:rsidR="002A1DF5" w:rsidRPr="00E50E30" w:rsidTr="006C79FB">
        <w:tc>
          <w:tcPr>
            <w:tcW w:w="3652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Kapitálové výdavky</w:t>
            </w:r>
          </w:p>
        </w:tc>
        <w:tc>
          <w:tcPr>
            <w:tcW w:w="2126" w:type="dxa"/>
          </w:tcPr>
          <w:p w:rsidR="002A1DF5" w:rsidRPr="00E50E30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600</w:t>
            </w:r>
          </w:p>
        </w:tc>
        <w:tc>
          <w:tcPr>
            <w:tcW w:w="1843" w:type="dxa"/>
          </w:tcPr>
          <w:p w:rsidR="002A1DF5" w:rsidRPr="00E50E30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t>190929,7</w:t>
            </w:r>
          </w:p>
        </w:tc>
        <w:tc>
          <w:tcPr>
            <w:tcW w:w="1591" w:type="dxa"/>
          </w:tcPr>
          <w:p w:rsidR="002A1DF5" w:rsidRPr="00E50E30" w:rsidRDefault="006E68D5" w:rsidP="006C79FB">
            <w:pP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t>79530,20</w:t>
            </w:r>
          </w:p>
        </w:tc>
      </w:tr>
      <w:tr w:rsidR="002A1DF5" w:rsidRPr="00E50E30" w:rsidTr="006C79FB">
        <w:tc>
          <w:tcPr>
            <w:tcW w:w="3652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Finančné operácie</w:t>
            </w:r>
          </w:p>
        </w:tc>
        <w:tc>
          <w:tcPr>
            <w:tcW w:w="2126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91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A1DF5" w:rsidRPr="00E50E30" w:rsidTr="006C79FB">
        <w:tc>
          <w:tcPr>
            <w:tcW w:w="3652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Výsledok rozpočtového hospodárenia</w:t>
            </w:r>
          </w:p>
        </w:tc>
        <w:tc>
          <w:tcPr>
            <w:tcW w:w="2126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843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591" w:type="dxa"/>
          </w:tcPr>
          <w:p w:rsidR="006E68D5" w:rsidRPr="006E68D5" w:rsidRDefault="006E68D5" w:rsidP="006E68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E6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26189,57</w:t>
            </w:r>
          </w:p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</w:tbl>
    <w:p w:rsidR="002A1DF5" w:rsidRPr="00E50E30" w:rsidRDefault="002A1DF5" w:rsidP="002A1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A1DF5" w:rsidRPr="00E50E30" w:rsidRDefault="002A1DF5" w:rsidP="002A1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A1DF5" w:rsidRPr="00E50E30" w:rsidRDefault="002A1DF5" w:rsidP="002A1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A1DF5" w:rsidRPr="00E50E30" w:rsidRDefault="002A1DF5" w:rsidP="002A1D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Rozpočet </w:t>
      </w:r>
      <w:r w:rsidR="006E68D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obce Bodzianske Lúky za rok 2019</w:t>
      </w:r>
      <w:r w:rsidRPr="00E50E3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 celých €</w:t>
      </w:r>
    </w:p>
    <w:p w:rsidR="002A1DF5" w:rsidRPr="00E50E30" w:rsidRDefault="002A1DF5" w:rsidP="002A1D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52"/>
        <w:gridCol w:w="2126"/>
        <w:gridCol w:w="1843"/>
        <w:gridCol w:w="1591"/>
      </w:tblGrid>
      <w:tr w:rsidR="002A1DF5" w:rsidRPr="00E50E30" w:rsidTr="006C79FB">
        <w:trPr>
          <w:trHeight w:val="509"/>
        </w:trPr>
        <w:tc>
          <w:tcPr>
            <w:tcW w:w="3652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26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Rozpočet v €</w:t>
            </w:r>
          </w:p>
        </w:tc>
        <w:tc>
          <w:tcPr>
            <w:tcW w:w="1843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Rozpočet po  zmenách</w:t>
            </w:r>
          </w:p>
        </w:tc>
        <w:tc>
          <w:tcPr>
            <w:tcW w:w="1591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Skutočnosť v €</w:t>
            </w:r>
          </w:p>
        </w:tc>
      </w:tr>
      <w:tr w:rsidR="006E68D5" w:rsidRPr="00E50E30" w:rsidTr="006C79FB">
        <w:tc>
          <w:tcPr>
            <w:tcW w:w="3652" w:type="dxa"/>
          </w:tcPr>
          <w:p w:rsidR="006E68D5" w:rsidRPr="00E50E30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Príjmy celkom</w:t>
            </w:r>
          </w:p>
        </w:tc>
        <w:tc>
          <w:tcPr>
            <w:tcW w:w="2126" w:type="dxa"/>
          </w:tcPr>
          <w:p w:rsidR="006E68D5" w:rsidRPr="00E50E30" w:rsidRDefault="006E68D5" w:rsidP="006C79FB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b/>
              </w:rPr>
              <w:t>60639</w:t>
            </w:r>
          </w:p>
        </w:tc>
        <w:tc>
          <w:tcPr>
            <w:tcW w:w="1843" w:type="dxa"/>
          </w:tcPr>
          <w:p w:rsidR="006E68D5" w:rsidRPr="00E50E30" w:rsidRDefault="006E68D5" w:rsidP="006C79FB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b/>
              </w:rPr>
              <w:t>267112</w:t>
            </w:r>
          </w:p>
        </w:tc>
        <w:tc>
          <w:tcPr>
            <w:tcW w:w="1591" w:type="dxa"/>
          </w:tcPr>
          <w:p w:rsidR="006E68D5" w:rsidRPr="00BE04EC" w:rsidRDefault="006E68D5" w:rsidP="002F771E">
            <w:pPr>
              <w:rPr>
                <w:b/>
              </w:rPr>
            </w:pPr>
            <w:r>
              <w:rPr>
                <w:b/>
              </w:rPr>
              <w:t>170457</w:t>
            </w:r>
          </w:p>
        </w:tc>
      </w:tr>
      <w:tr w:rsidR="006E68D5" w:rsidRPr="00E50E30" w:rsidTr="006C79FB">
        <w:tc>
          <w:tcPr>
            <w:tcW w:w="3652" w:type="dxa"/>
          </w:tcPr>
          <w:p w:rsidR="006E68D5" w:rsidRPr="00E50E30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z toho:</w:t>
            </w:r>
          </w:p>
        </w:tc>
        <w:tc>
          <w:tcPr>
            <w:tcW w:w="2126" w:type="dxa"/>
          </w:tcPr>
          <w:p w:rsidR="006E68D5" w:rsidRPr="00E50E30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:rsidR="006E68D5" w:rsidRPr="00E50E30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91" w:type="dxa"/>
          </w:tcPr>
          <w:p w:rsidR="006E68D5" w:rsidRPr="00E50E30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E68D5" w:rsidRPr="00E50E30" w:rsidTr="006C79FB">
        <w:tc>
          <w:tcPr>
            <w:tcW w:w="3652" w:type="dxa"/>
          </w:tcPr>
          <w:p w:rsidR="006E68D5" w:rsidRPr="00E50E30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Bežné príjmy</w:t>
            </w:r>
          </w:p>
        </w:tc>
        <w:tc>
          <w:tcPr>
            <w:tcW w:w="2126" w:type="dxa"/>
          </w:tcPr>
          <w:p w:rsidR="006E68D5" w:rsidRPr="006E68D5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6E68D5">
              <w:t>60639</w:t>
            </w:r>
          </w:p>
        </w:tc>
        <w:tc>
          <w:tcPr>
            <w:tcW w:w="1843" w:type="dxa"/>
          </w:tcPr>
          <w:p w:rsidR="006E68D5" w:rsidRPr="00E50E30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t>76182</w:t>
            </w:r>
          </w:p>
        </w:tc>
        <w:tc>
          <w:tcPr>
            <w:tcW w:w="1591" w:type="dxa"/>
          </w:tcPr>
          <w:p w:rsidR="006E68D5" w:rsidRPr="00E50E30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t>74992</w:t>
            </w:r>
          </w:p>
        </w:tc>
      </w:tr>
      <w:tr w:rsidR="006E68D5" w:rsidRPr="00E50E30" w:rsidTr="006C79FB">
        <w:tc>
          <w:tcPr>
            <w:tcW w:w="3652" w:type="dxa"/>
          </w:tcPr>
          <w:p w:rsidR="006E68D5" w:rsidRPr="00E50E30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Kapitálové príjmy</w:t>
            </w:r>
          </w:p>
        </w:tc>
        <w:tc>
          <w:tcPr>
            <w:tcW w:w="2126" w:type="dxa"/>
          </w:tcPr>
          <w:p w:rsidR="006E68D5" w:rsidRPr="00E50E30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:rsidR="006E68D5" w:rsidRPr="00E50E30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t>95465</w:t>
            </w:r>
          </w:p>
        </w:tc>
        <w:tc>
          <w:tcPr>
            <w:tcW w:w="1591" w:type="dxa"/>
          </w:tcPr>
          <w:p w:rsidR="006E68D5" w:rsidRPr="00E50E30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E68D5" w:rsidRPr="00E50E30" w:rsidTr="006C79FB">
        <w:tc>
          <w:tcPr>
            <w:tcW w:w="3652" w:type="dxa"/>
          </w:tcPr>
          <w:p w:rsidR="006E68D5" w:rsidRPr="00E50E30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Finančné operácie</w:t>
            </w:r>
          </w:p>
        </w:tc>
        <w:tc>
          <w:tcPr>
            <w:tcW w:w="2126" w:type="dxa"/>
          </w:tcPr>
          <w:p w:rsidR="006E68D5" w:rsidRPr="00E50E30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:rsidR="006E68D5" w:rsidRPr="00E50E30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t>95465</w:t>
            </w:r>
          </w:p>
        </w:tc>
        <w:tc>
          <w:tcPr>
            <w:tcW w:w="1591" w:type="dxa"/>
          </w:tcPr>
          <w:p w:rsidR="006E68D5" w:rsidRPr="00E50E30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t>95465</w:t>
            </w:r>
          </w:p>
        </w:tc>
      </w:tr>
      <w:tr w:rsidR="006E68D5" w:rsidRPr="00E50E30" w:rsidTr="006C79FB">
        <w:tc>
          <w:tcPr>
            <w:tcW w:w="3652" w:type="dxa"/>
          </w:tcPr>
          <w:p w:rsidR="006E68D5" w:rsidRPr="00E50E30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Výdavky celkom</w:t>
            </w:r>
          </w:p>
        </w:tc>
        <w:tc>
          <w:tcPr>
            <w:tcW w:w="2126" w:type="dxa"/>
          </w:tcPr>
          <w:p w:rsidR="006E68D5" w:rsidRPr="00E50E30" w:rsidRDefault="006E68D5" w:rsidP="006C79FB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b/>
              </w:rPr>
              <w:t>60639</w:t>
            </w:r>
          </w:p>
        </w:tc>
        <w:tc>
          <w:tcPr>
            <w:tcW w:w="1843" w:type="dxa"/>
          </w:tcPr>
          <w:p w:rsidR="006E68D5" w:rsidRPr="00E50E30" w:rsidRDefault="006E68D5" w:rsidP="006C79FB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b/>
              </w:rPr>
              <w:t>267112</w:t>
            </w:r>
          </w:p>
        </w:tc>
        <w:tc>
          <w:tcPr>
            <w:tcW w:w="1591" w:type="dxa"/>
          </w:tcPr>
          <w:p w:rsidR="006E68D5" w:rsidRPr="00E50E30" w:rsidRDefault="006E68D5" w:rsidP="006C79FB">
            <w:pPr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>
              <w:t>74992</w:t>
            </w:r>
          </w:p>
        </w:tc>
      </w:tr>
      <w:tr w:rsidR="006E68D5" w:rsidRPr="00E50E30" w:rsidTr="006C79FB">
        <w:tc>
          <w:tcPr>
            <w:tcW w:w="3652" w:type="dxa"/>
          </w:tcPr>
          <w:p w:rsidR="006E68D5" w:rsidRPr="00E50E30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z toho:</w:t>
            </w:r>
          </w:p>
        </w:tc>
        <w:tc>
          <w:tcPr>
            <w:tcW w:w="2126" w:type="dxa"/>
          </w:tcPr>
          <w:p w:rsidR="006E68D5" w:rsidRPr="00E50E30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:rsidR="006E68D5" w:rsidRPr="00E50E30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91" w:type="dxa"/>
          </w:tcPr>
          <w:p w:rsidR="006E68D5" w:rsidRPr="00E50E30" w:rsidRDefault="006E68D5" w:rsidP="006C79FB">
            <w:pP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6E68D5" w:rsidRPr="00E50E30" w:rsidTr="006C79FB">
        <w:tc>
          <w:tcPr>
            <w:tcW w:w="3652" w:type="dxa"/>
          </w:tcPr>
          <w:p w:rsidR="006E68D5" w:rsidRPr="00E50E30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Bežné výdavky</w:t>
            </w:r>
          </w:p>
        </w:tc>
        <w:tc>
          <w:tcPr>
            <w:tcW w:w="2126" w:type="dxa"/>
          </w:tcPr>
          <w:p w:rsidR="006E68D5" w:rsidRPr="00E50E30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6E68D5">
              <w:t>60</w:t>
            </w:r>
            <w:r>
              <w:t>0</w:t>
            </w:r>
            <w:r w:rsidRPr="006E68D5">
              <w:t>39</w:t>
            </w:r>
          </w:p>
        </w:tc>
        <w:tc>
          <w:tcPr>
            <w:tcW w:w="1843" w:type="dxa"/>
          </w:tcPr>
          <w:p w:rsidR="006E68D5" w:rsidRPr="00E50E30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t>76182</w:t>
            </w:r>
          </w:p>
        </w:tc>
        <w:tc>
          <w:tcPr>
            <w:tcW w:w="1591" w:type="dxa"/>
          </w:tcPr>
          <w:p w:rsidR="006E68D5" w:rsidRPr="00282315" w:rsidRDefault="006E68D5" w:rsidP="002F771E">
            <w:pPr>
              <w:rPr>
                <w:highlight w:val="yellow"/>
              </w:rPr>
            </w:pPr>
            <w:r>
              <w:t>64737</w:t>
            </w:r>
          </w:p>
        </w:tc>
      </w:tr>
      <w:tr w:rsidR="006E68D5" w:rsidRPr="00E50E30" w:rsidTr="006C79FB">
        <w:tc>
          <w:tcPr>
            <w:tcW w:w="3652" w:type="dxa"/>
          </w:tcPr>
          <w:p w:rsidR="006E68D5" w:rsidRPr="00E50E30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Kapitálové výdavky</w:t>
            </w:r>
          </w:p>
        </w:tc>
        <w:tc>
          <w:tcPr>
            <w:tcW w:w="2126" w:type="dxa"/>
          </w:tcPr>
          <w:p w:rsidR="006E68D5" w:rsidRPr="006E68D5" w:rsidRDefault="006E68D5" w:rsidP="006E68D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600</w:t>
            </w:r>
          </w:p>
        </w:tc>
        <w:tc>
          <w:tcPr>
            <w:tcW w:w="1843" w:type="dxa"/>
          </w:tcPr>
          <w:p w:rsidR="006E68D5" w:rsidRPr="00E50E30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t>190930</w:t>
            </w:r>
          </w:p>
        </w:tc>
        <w:tc>
          <w:tcPr>
            <w:tcW w:w="1591" w:type="dxa"/>
          </w:tcPr>
          <w:p w:rsidR="006E68D5" w:rsidRPr="00282315" w:rsidRDefault="006E68D5" w:rsidP="002F771E">
            <w:pPr>
              <w:rPr>
                <w:highlight w:val="yellow"/>
              </w:rPr>
            </w:pPr>
            <w:r>
              <w:t>79530</w:t>
            </w:r>
          </w:p>
        </w:tc>
      </w:tr>
      <w:tr w:rsidR="006E68D5" w:rsidRPr="00E50E30" w:rsidTr="006C79FB">
        <w:tc>
          <w:tcPr>
            <w:tcW w:w="3652" w:type="dxa"/>
          </w:tcPr>
          <w:p w:rsidR="006E68D5" w:rsidRPr="00E50E30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Finančné operácie</w:t>
            </w:r>
          </w:p>
        </w:tc>
        <w:tc>
          <w:tcPr>
            <w:tcW w:w="2126" w:type="dxa"/>
          </w:tcPr>
          <w:p w:rsidR="006E68D5" w:rsidRPr="00E50E30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:rsidR="006E68D5" w:rsidRPr="00E50E30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91" w:type="dxa"/>
          </w:tcPr>
          <w:p w:rsidR="006E68D5" w:rsidRPr="00282315" w:rsidRDefault="006E68D5" w:rsidP="002F771E">
            <w:pPr>
              <w:rPr>
                <w:highlight w:val="yellow"/>
              </w:rPr>
            </w:pPr>
          </w:p>
        </w:tc>
      </w:tr>
      <w:tr w:rsidR="006E68D5" w:rsidRPr="00E50E30" w:rsidTr="006C79FB">
        <w:tc>
          <w:tcPr>
            <w:tcW w:w="3652" w:type="dxa"/>
          </w:tcPr>
          <w:p w:rsidR="006E68D5" w:rsidRPr="00E50E30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Hospodársky výsledok</w:t>
            </w:r>
          </w:p>
        </w:tc>
        <w:tc>
          <w:tcPr>
            <w:tcW w:w="2126" w:type="dxa"/>
          </w:tcPr>
          <w:p w:rsidR="006E68D5" w:rsidRPr="00E50E30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:rsidR="006E68D5" w:rsidRPr="00E50E30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91" w:type="dxa"/>
          </w:tcPr>
          <w:p w:rsidR="006E68D5" w:rsidRPr="006A73BA" w:rsidRDefault="006E68D5" w:rsidP="002F771E">
            <w:pPr>
              <w:rPr>
                <w:b/>
                <w:highlight w:val="yellow"/>
              </w:rPr>
            </w:pPr>
            <w:r w:rsidRPr="002A2A77">
              <w:rPr>
                <w:b/>
              </w:rPr>
              <w:t>26190</w:t>
            </w:r>
          </w:p>
        </w:tc>
        <w:bookmarkStart w:id="0" w:name="_GoBack"/>
        <w:bookmarkEnd w:id="0"/>
      </w:tr>
    </w:tbl>
    <w:p w:rsidR="002A1DF5" w:rsidRPr="00E50E30" w:rsidRDefault="002A1DF5" w:rsidP="002A1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A1DF5" w:rsidRPr="00E50E30" w:rsidRDefault="002A1DF5" w:rsidP="002A1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A1DF5" w:rsidRPr="00E50E30" w:rsidRDefault="002A1DF5" w:rsidP="002A1DF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E50E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Ro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zbor plnenia príjmov za rok 201</w:t>
      </w:r>
      <w:r w:rsidR="001A045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9</w:t>
      </w:r>
      <w:r w:rsidRPr="00E50E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 xml:space="preserve"> v celých €</w:t>
      </w:r>
    </w:p>
    <w:p w:rsidR="002A1DF5" w:rsidRPr="00E50E30" w:rsidRDefault="002A1DF5" w:rsidP="002A1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A1DF5" w:rsidRPr="00E50E30" w:rsidRDefault="002A1DF5" w:rsidP="002A1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A1DF5" w:rsidRPr="00E50E30" w:rsidTr="006C79FB">
        <w:tc>
          <w:tcPr>
            <w:tcW w:w="3070" w:type="dxa"/>
          </w:tcPr>
          <w:p w:rsidR="002A1DF5" w:rsidRPr="00E50E30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Rozpočet na rok 2019</w:t>
            </w:r>
          </w:p>
        </w:tc>
        <w:tc>
          <w:tcPr>
            <w:tcW w:w="3071" w:type="dxa"/>
          </w:tcPr>
          <w:p w:rsidR="002A1DF5" w:rsidRPr="00E50E30" w:rsidRDefault="006E68D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Skutočnosť k 31.12.2019</w:t>
            </w:r>
          </w:p>
        </w:tc>
        <w:tc>
          <w:tcPr>
            <w:tcW w:w="3071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% plnenie</w:t>
            </w:r>
          </w:p>
        </w:tc>
      </w:tr>
      <w:tr w:rsidR="00FD7F05" w:rsidRPr="00E50E30" w:rsidTr="006C79FB">
        <w:tc>
          <w:tcPr>
            <w:tcW w:w="3070" w:type="dxa"/>
          </w:tcPr>
          <w:p w:rsidR="00FD7F05" w:rsidRPr="00E50E30" w:rsidRDefault="00FD7F0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t>60639</w:t>
            </w:r>
          </w:p>
        </w:tc>
        <w:tc>
          <w:tcPr>
            <w:tcW w:w="3071" w:type="dxa"/>
          </w:tcPr>
          <w:p w:rsidR="00FD7F05" w:rsidRPr="00A25573" w:rsidRDefault="00FD7F05" w:rsidP="002F771E">
            <w:r>
              <w:t>74992</w:t>
            </w:r>
          </w:p>
        </w:tc>
        <w:tc>
          <w:tcPr>
            <w:tcW w:w="3071" w:type="dxa"/>
          </w:tcPr>
          <w:p w:rsidR="00FD7F05" w:rsidRPr="00E50E30" w:rsidRDefault="00FD7F0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t>123,67</w:t>
            </w:r>
          </w:p>
        </w:tc>
      </w:tr>
    </w:tbl>
    <w:p w:rsidR="002A1DF5" w:rsidRPr="00E50E30" w:rsidRDefault="002A1DF5" w:rsidP="002A1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A1DF5" w:rsidRPr="00E50E30" w:rsidRDefault="002A1DF5" w:rsidP="002A1DF5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Bežné príjmy- daňové príjmy (100)</w:t>
      </w:r>
    </w:p>
    <w:p w:rsidR="002A1DF5" w:rsidRPr="00E50E30" w:rsidRDefault="002A1DF5" w:rsidP="002A1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A1DF5" w:rsidRPr="00E50E30" w:rsidTr="006C79FB">
        <w:tc>
          <w:tcPr>
            <w:tcW w:w="3070" w:type="dxa"/>
          </w:tcPr>
          <w:p w:rsidR="002A1DF5" w:rsidRPr="00E50E30" w:rsidRDefault="00FD7F0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Rozpočet na rok 2019</w:t>
            </w:r>
          </w:p>
        </w:tc>
        <w:tc>
          <w:tcPr>
            <w:tcW w:w="3071" w:type="dxa"/>
          </w:tcPr>
          <w:p w:rsidR="002A1DF5" w:rsidRPr="00E50E30" w:rsidRDefault="00FD7F0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Skutočnosť k 31.12.2019</w:t>
            </w:r>
          </w:p>
        </w:tc>
        <w:tc>
          <w:tcPr>
            <w:tcW w:w="3071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% plnenie</w:t>
            </w:r>
          </w:p>
        </w:tc>
      </w:tr>
      <w:tr w:rsidR="002A1DF5" w:rsidRPr="00E50E30" w:rsidTr="006C79FB">
        <w:tc>
          <w:tcPr>
            <w:tcW w:w="3070" w:type="dxa"/>
          </w:tcPr>
          <w:p w:rsidR="002A1DF5" w:rsidRPr="00E50E30" w:rsidRDefault="00FD7F0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t>57179</w:t>
            </w:r>
          </w:p>
        </w:tc>
        <w:tc>
          <w:tcPr>
            <w:tcW w:w="3071" w:type="dxa"/>
          </w:tcPr>
          <w:p w:rsidR="002A1DF5" w:rsidRPr="00E50E30" w:rsidRDefault="00FD7F0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t>64764,22</w:t>
            </w:r>
          </w:p>
        </w:tc>
        <w:tc>
          <w:tcPr>
            <w:tcW w:w="3071" w:type="dxa"/>
          </w:tcPr>
          <w:p w:rsidR="002A1DF5" w:rsidRPr="00E50E30" w:rsidRDefault="00FD7F0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t>113,27</w:t>
            </w:r>
          </w:p>
        </w:tc>
      </w:tr>
    </w:tbl>
    <w:p w:rsidR="002A1DF5" w:rsidRPr="00E50E30" w:rsidRDefault="002A1DF5" w:rsidP="002A1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D7F05" w:rsidRPr="00FD7F05" w:rsidRDefault="00FD7F05" w:rsidP="00FD7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F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a) Výnos dane z príjmov poukázaný územnej samospráve </w:t>
      </w:r>
    </w:p>
    <w:p w:rsidR="00FD7F05" w:rsidRPr="00FD7F05" w:rsidRDefault="00FD7F05" w:rsidP="00FD7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F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predpokladanej finančnej čiastky vo výške  35769,- € z výnosu dane z príjmov boli k 31.12.2019 poukázané prostriedky zo ŠR vo výške 43690,54 €, čo predstavuje plnenie na 122,15  %. </w:t>
      </w:r>
    </w:p>
    <w:p w:rsidR="00FD7F05" w:rsidRPr="00FD7F05" w:rsidRDefault="00FD7F05" w:rsidP="00FD7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D7F05" w:rsidRPr="00FD7F05" w:rsidRDefault="00FD7F05" w:rsidP="00FD7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F05">
        <w:rPr>
          <w:rFonts w:ascii="Times New Roman" w:eastAsia="Times New Roman" w:hAnsi="Times New Roman" w:cs="Times New Roman"/>
          <w:sz w:val="24"/>
          <w:szCs w:val="24"/>
          <w:lang w:eastAsia="sk-SK"/>
        </w:rPr>
        <w:t>b) Daň z nehnuteľností</w:t>
      </w:r>
    </w:p>
    <w:p w:rsidR="00FD7F05" w:rsidRPr="00FD7F05" w:rsidRDefault="00FD7F05" w:rsidP="00FD7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F05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19000,- € bol skutočný príjem k 31.12.2019 vo výške 18812,80 €, čo je 99,01 % plnenie. Príjmy dane z pozemkov boli vo výške 15948,33 €, dane zo stavieb boli vo výške 2864,47 €.</w:t>
      </w:r>
    </w:p>
    <w:p w:rsidR="00FD7F05" w:rsidRPr="00FD7F05" w:rsidRDefault="00FD7F05" w:rsidP="00FD7F0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F05">
        <w:rPr>
          <w:rFonts w:ascii="Times New Roman" w:eastAsia="Times New Roman" w:hAnsi="Times New Roman" w:cs="Times New Roman"/>
          <w:sz w:val="24"/>
          <w:szCs w:val="24"/>
          <w:lang w:eastAsia="sk-SK"/>
        </w:rPr>
        <w:t>K 31.12.2019 obec eviduje pohľadávky na dani z nehnuteľností vo výške 2092,52  €,</w:t>
      </w:r>
    </w:p>
    <w:p w:rsidR="00FD7F05" w:rsidRPr="00FD7F05" w:rsidRDefault="00FD7F05" w:rsidP="00FD7F0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D7F05" w:rsidRPr="00FD7F05" w:rsidRDefault="00FD7F05" w:rsidP="00FD7F0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F05">
        <w:rPr>
          <w:rFonts w:ascii="Times New Roman" w:eastAsia="Times New Roman" w:hAnsi="Times New Roman" w:cs="Times New Roman"/>
          <w:sz w:val="24"/>
          <w:szCs w:val="24"/>
          <w:lang w:eastAsia="sk-SK"/>
        </w:rPr>
        <w:t>c) Dane za špecifické služby</w:t>
      </w:r>
    </w:p>
    <w:p w:rsidR="00FD7F05" w:rsidRPr="00FD7F05" w:rsidRDefault="00FD7F05" w:rsidP="00FD7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F05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2410 € bol skutočný príjem k 31.12.2019 vo výške 2271,48 €, čo je 94,25 % plnenie. Príjmy dane za psa  boli vo výške 137,52 € a poplatku za komunálny odpad a drobný stavebný odpad boli vo výške 2123,36 €</w:t>
      </w:r>
    </w:p>
    <w:p w:rsidR="00FD7F05" w:rsidRPr="00FD7F05" w:rsidRDefault="00FD7F05" w:rsidP="00FD7F0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F05">
        <w:rPr>
          <w:rFonts w:ascii="Times New Roman" w:eastAsia="Times New Roman" w:hAnsi="Times New Roman" w:cs="Times New Roman"/>
          <w:sz w:val="24"/>
          <w:szCs w:val="24"/>
          <w:lang w:eastAsia="sk-SK"/>
        </w:rPr>
        <w:t>K 31.12.2019 obec eviduje pohľadávky týchto daniach vo výške 754,55 €</w:t>
      </w:r>
    </w:p>
    <w:p w:rsidR="002A1DF5" w:rsidRPr="00E50E30" w:rsidRDefault="002A1DF5" w:rsidP="002A1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A1DF5" w:rsidRPr="00E50E30" w:rsidRDefault="002A1DF5" w:rsidP="002A1DF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A1DF5" w:rsidRDefault="002A1DF5" w:rsidP="002A1DF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A1DF5" w:rsidRPr="00E50E30" w:rsidRDefault="002A1DF5" w:rsidP="002A1DF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A1DF5" w:rsidRPr="00E50E30" w:rsidRDefault="002A1DF5" w:rsidP="002A1DF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E50E3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Bežné príjmy- nedaňové príjmy (200)</w:t>
      </w:r>
    </w:p>
    <w:p w:rsidR="002A1DF5" w:rsidRPr="00E50E30" w:rsidRDefault="002A1DF5" w:rsidP="002A1DF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A1DF5" w:rsidRPr="00E50E30" w:rsidTr="006C79FB">
        <w:tc>
          <w:tcPr>
            <w:tcW w:w="3070" w:type="dxa"/>
          </w:tcPr>
          <w:p w:rsidR="002A1DF5" w:rsidRPr="00E50E30" w:rsidRDefault="00FD7F05" w:rsidP="006C79F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Rozpočet na rok 2019</w:t>
            </w:r>
          </w:p>
        </w:tc>
        <w:tc>
          <w:tcPr>
            <w:tcW w:w="3071" w:type="dxa"/>
          </w:tcPr>
          <w:p w:rsidR="002A1DF5" w:rsidRPr="00E50E30" w:rsidRDefault="00FD7F05" w:rsidP="006C79F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Skutočnosť k 31.12.2019</w:t>
            </w:r>
          </w:p>
        </w:tc>
        <w:tc>
          <w:tcPr>
            <w:tcW w:w="3071" w:type="dxa"/>
          </w:tcPr>
          <w:p w:rsidR="002A1DF5" w:rsidRPr="00E50E30" w:rsidRDefault="002A1DF5" w:rsidP="006C79F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% plnenie</w:t>
            </w:r>
          </w:p>
        </w:tc>
      </w:tr>
      <w:tr w:rsidR="002A1DF5" w:rsidRPr="00E50E30" w:rsidTr="006C79FB">
        <w:tc>
          <w:tcPr>
            <w:tcW w:w="3070" w:type="dxa"/>
          </w:tcPr>
          <w:p w:rsidR="002A1DF5" w:rsidRPr="00E50E30" w:rsidRDefault="00FD7F05" w:rsidP="006C79F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t>3460</w:t>
            </w:r>
          </w:p>
        </w:tc>
        <w:tc>
          <w:tcPr>
            <w:tcW w:w="3071" w:type="dxa"/>
          </w:tcPr>
          <w:p w:rsidR="002A1DF5" w:rsidRPr="00E50E30" w:rsidRDefault="00FD7F05" w:rsidP="006C79F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t>3968,97</w:t>
            </w:r>
          </w:p>
        </w:tc>
        <w:tc>
          <w:tcPr>
            <w:tcW w:w="3071" w:type="dxa"/>
          </w:tcPr>
          <w:p w:rsidR="002A1DF5" w:rsidRPr="00E50E30" w:rsidRDefault="00FD7F05" w:rsidP="006C79F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t>114,71</w:t>
            </w:r>
          </w:p>
        </w:tc>
      </w:tr>
    </w:tbl>
    <w:p w:rsidR="002A1DF5" w:rsidRPr="00E50E30" w:rsidRDefault="002A1DF5" w:rsidP="002A1DF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D7F05" w:rsidRPr="00FD7F05" w:rsidRDefault="00FD7F05" w:rsidP="00FD7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F05">
        <w:rPr>
          <w:rFonts w:ascii="Times New Roman" w:eastAsia="Times New Roman" w:hAnsi="Times New Roman" w:cs="Times New Roman"/>
          <w:sz w:val="24"/>
          <w:szCs w:val="24"/>
          <w:lang w:eastAsia="sk-SK"/>
        </w:rPr>
        <w:t>a) Príjmy z vlastníctva (212)</w:t>
      </w:r>
    </w:p>
    <w:p w:rsidR="00FD7F05" w:rsidRPr="00FD7F05" w:rsidRDefault="00FD7F05" w:rsidP="00FD7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F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2960 € bol skutočný príjem k 31.12.2019 vo výške 2966,21 €, čo je </w:t>
      </w:r>
    </w:p>
    <w:p w:rsidR="00FD7F05" w:rsidRPr="00FD7F05" w:rsidRDefault="00FD7F05" w:rsidP="00FD7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F05">
        <w:rPr>
          <w:rFonts w:ascii="Times New Roman" w:eastAsia="Times New Roman" w:hAnsi="Times New Roman" w:cs="Times New Roman"/>
          <w:sz w:val="24"/>
          <w:szCs w:val="24"/>
          <w:lang w:eastAsia="sk-SK"/>
        </w:rPr>
        <w:t>100,2 % plnenie. Ide o  príjem z prenajatých budov, priestorov a objektov vo výške 15 €a príjem z prenajatých pozemkov vo výške 2815,21 €.</w:t>
      </w:r>
    </w:p>
    <w:p w:rsidR="00FD7F05" w:rsidRPr="00FD7F05" w:rsidRDefault="00FD7F05" w:rsidP="00FD7F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D7F05" w:rsidRPr="00FD7F05" w:rsidRDefault="00FD7F05" w:rsidP="00FD7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F05">
        <w:rPr>
          <w:rFonts w:ascii="Times New Roman" w:eastAsia="Times New Roman" w:hAnsi="Times New Roman" w:cs="Times New Roman"/>
          <w:sz w:val="24"/>
          <w:szCs w:val="24"/>
          <w:lang w:eastAsia="sk-SK"/>
        </w:rPr>
        <w:t>b) Administratívne poplatky (221)</w:t>
      </w:r>
    </w:p>
    <w:p w:rsidR="00FD7F05" w:rsidRPr="00FD7F05" w:rsidRDefault="00FD7F05" w:rsidP="00FD7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F05">
        <w:rPr>
          <w:rFonts w:ascii="Times New Roman" w:eastAsia="Times New Roman" w:hAnsi="Times New Roman" w:cs="Times New Roman"/>
          <w:sz w:val="24"/>
          <w:szCs w:val="24"/>
          <w:lang w:eastAsia="sk-SK"/>
        </w:rPr>
        <w:t>Administratívne poplatky – ostatné poplatky (správne):</w:t>
      </w:r>
    </w:p>
    <w:p w:rsidR="00FD7F05" w:rsidRPr="00FD7F05" w:rsidRDefault="00FD7F05" w:rsidP="00FD7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F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150,-€ bol skutočný príjem k 31.12.2019 vo výške 306 €, čo je </w:t>
      </w:r>
    </w:p>
    <w:p w:rsidR="00FD7F05" w:rsidRPr="00FD7F05" w:rsidRDefault="00FD7F05" w:rsidP="00FD7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F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204 % plnenie. Príjem tvoria príjmy zo správnych poplatkov </w:t>
      </w:r>
    </w:p>
    <w:p w:rsidR="00FD7F05" w:rsidRPr="00FD7F05" w:rsidRDefault="00FD7F05" w:rsidP="00FD7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D7F05" w:rsidRPr="00FD7F05" w:rsidRDefault="00FD7F05" w:rsidP="00FD7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F05">
        <w:rPr>
          <w:rFonts w:ascii="Times New Roman" w:eastAsia="Times New Roman" w:hAnsi="Times New Roman" w:cs="Times New Roman"/>
          <w:sz w:val="24"/>
          <w:szCs w:val="24"/>
          <w:lang w:eastAsia="sk-SK"/>
        </w:rPr>
        <w:t>c) Poplatky a platby z nepriemyselného a náhodného predaja a služieb (223)</w:t>
      </w:r>
    </w:p>
    <w:p w:rsidR="00FD7F05" w:rsidRPr="00FD7F05" w:rsidRDefault="00FD7F05" w:rsidP="00FD7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F05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350 € bol skutočný príjem k 31.12.2019 vo výške 84,9 €, čo je 24,25 % plnenie. Významnú čiastku tvorí cintorínsky poplatok a vyhlásenie v miestnom rozhlase.</w:t>
      </w:r>
    </w:p>
    <w:p w:rsidR="00FD7F05" w:rsidRDefault="00FD7F05" w:rsidP="00FD7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D7F05" w:rsidRPr="00FD7F05" w:rsidRDefault="00FD7F05" w:rsidP="00FD7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F05">
        <w:rPr>
          <w:rFonts w:ascii="Times New Roman" w:eastAsia="Times New Roman" w:hAnsi="Times New Roman" w:cs="Times New Roman"/>
          <w:sz w:val="24"/>
          <w:szCs w:val="24"/>
          <w:lang w:eastAsia="sk-SK"/>
        </w:rPr>
        <w:t>d) Predaj prebytočného majetku</w:t>
      </w:r>
    </w:p>
    <w:p w:rsidR="00FD7F05" w:rsidRPr="00FD7F05" w:rsidRDefault="00FD7F05" w:rsidP="00FD7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F05">
        <w:rPr>
          <w:rFonts w:ascii="Times New Roman" w:eastAsia="Times New Roman" w:hAnsi="Times New Roman" w:cs="Times New Roman"/>
          <w:sz w:val="24"/>
          <w:szCs w:val="24"/>
          <w:lang w:eastAsia="sk-SK"/>
        </w:rPr>
        <w:t>Obec v roku 2019 rekonštruovala kultúrny dom a predajom okien obec má príjem 840 EUR k 31.12.2019</w:t>
      </w:r>
    </w:p>
    <w:p w:rsidR="002A1DF5" w:rsidRPr="00E50E30" w:rsidRDefault="002A1DF5" w:rsidP="002A1D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A1DF5" w:rsidRPr="00E50E30" w:rsidRDefault="002A1DF5" w:rsidP="002A1D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A1DF5" w:rsidRPr="00E50E30" w:rsidRDefault="002A1DF5" w:rsidP="00477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Granty a transfery</w:t>
      </w:r>
    </w:p>
    <w:p w:rsidR="002A1DF5" w:rsidRPr="00E50E30" w:rsidRDefault="002A1DF5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D7F05" w:rsidRDefault="00FD7F05" w:rsidP="00FD7F05">
      <w:pPr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F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prijala nasledovné granty a transfery(311,312):</w:t>
      </w:r>
    </w:p>
    <w:p w:rsidR="00FD7F05" w:rsidRPr="00FD7F05" w:rsidRDefault="00FD7F05" w:rsidP="00FD7F05">
      <w:pPr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F05">
        <w:rPr>
          <w:rFonts w:ascii="Times New Roman" w:eastAsia="Times New Roman" w:hAnsi="Times New Roman" w:cs="Times New Roman"/>
          <w:sz w:val="24"/>
          <w:szCs w:val="24"/>
          <w:lang w:eastAsia="sk-SK"/>
        </w:rPr>
        <w:t>Obec prijala v roku 2019 tuzemské bežné transfery vo výške 5531,95 € z čoho vrátené nepoužité dotácie na voľby 368,81 EUR. Ostatné dotácie boli vyčerpaný a použité na stanovený účel.</w:t>
      </w:r>
    </w:p>
    <w:p w:rsidR="00FD7F05" w:rsidRPr="00FD7F05" w:rsidRDefault="00FD7F05" w:rsidP="00FD7F05">
      <w:pPr>
        <w:tabs>
          <w:tab w:val="left" w:pos="585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D7F05">
        <w:rPr>
          <w:rFonts w:ascii="Times New Roman" w:eastAsia="Times New Roman" w:hAnsi="Times New Roman" w:cs="Times New Roman"/>
          <w:sz w:val="24"/>
          <w:szCs w:val="24"/>
          <w:lang w:eastAsia="sk-SK"/>
        </w:rPr>
        <w:t>Prijaté transfery sú zobrazené v nasledovnej tabuľke:</w:t>
      </w:r>
      <w:r w:rsidRPr="00FD7F0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2A1DF5" w:rsidRPr="00E50E30" w:rsidRDefault="002A1DF5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A1DF5" w:rsidRPr="00E50E30" w:rsidRDefault="002A1DF5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91"/>
        <w:gridCol w:w="2961"/>
        <w:gridCol w:w="2976"/>
      </w:tblGrid>
      <w:tr w:rsidR="002A1DF5" w:rsidRPr="00E50E30" w:rsidTr="006C79FB">
        <w:tc>
          <w:tcPr>
            <w:tcW w:w="2991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poskytovateľ</w:t>
            </w:r>
          </w:p>
        </w:tc>
        <w:tc>
          <w:tcPr>
            <w:tcW w:w="2961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Suma v €</w:t>
            </w:r>
          </w:p>
        </w:tc>
        <w:tc>
          <w:tcPr>
            <w:tcW w:w="2976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účel</w:t>
            </w:r>
          </w:p>
        </w:tc>
      </w:tr>
      <w:tr w:rsidR="00FD7F05" w:rsidRPr="00E50E30" w:rsidTr="006C79FB">
        <w:tc>
          <w:tcPr>
            <w:tcW w:w="2991" w:type="dxa"/>
          </w:tcPr>
          <w:p w:rsidR="00FD7F05" w:rsidRPr="00E50E30" w:rsidRDefault="00FD7F0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Ministerstvo vnútra SR</w:t>
            </w:r>
          </w:p>
        </w:tc>
        <w:tc>
          <w:tcPr>
            <w:tcW w:w="2961" w:type="dxa"/>
          </w:tcPr>
          <w:p w:rsidR="00FD7F05" w:rsidRDefault="00FD7F05" w:rsidP="002F771E">
            <w:r>
              <w:t>18</w:t>
            </w:r>
          </w:p>
        </w:tc>
        <w:tc>
          <w:tcPr>
            <w:tcW w:w="2976" w:type="dxa"/>
          </w:tcPr>
          <w:p w:rsidR="00FD7F05" w:rsidRPr="00E50E30" w:rsidRDefault="00FD7F0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Register adries</w:t>
            </w:r>
          </w:p>
        </w:tc>
      </w:tr>
      <w:tr w:rsidR="00FD7F05" w:rsidRPr="00E50E30" w:rsidTr="006C79FB">
        <w:tc>
          <w:tcPr>
            <w:tcW w:w="2991" w:type="dxa"/>
          </w:tcPr>
          <w:p w:rsidR="00FD7F05" w:rsidRPr="00E50E30" w:rsidRDefault="00FD7F0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Ministerstvo vnútra SR</w:t>
            </w:r>
          </w:p>
        </w:tc>
        <w:tc>
          <w:tcPr>
            <w:tcW w:w="2961" w:type="dxa"/>
          </w:tcPr>
          <w:p w:rsidR="00FD7F05" w:rsidRDefault="00FD7F05" w:rsidP="002F771E">
            <w:r>
              <w:t>61,71</w:t>
            </w:r>
          </w:p>
        </w:tc>
        <w:tc>
          <w:tcPr>
            <w:tcW w:w="2976" w:type="dxa"/>
          </w:tcPr>
          <w:p w:rsidR="00FD7F05" w:rsidRPr="00E50E30" w:rsidRDefault="00FD7F0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 xml:space="preserve">Príspevok na </w:t>
            </w:r>
            <w:proofErr w:type="spellStart"/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Regob</w:t>
            </w:r>
            <w:proofErr w:type="spellEnd"/>
          </w:p>
        </w:tc>
      </w:tr>
      <w:tr w:rsidR="00FD7F05" w:rsidRPr="00E50E30" w:rsidTr="006C79FB">
        <w:tc>
          <w:tcPr>
            <w:tcW w:w="2991" w:type="dxa"/>
          </w:tcPr>
          <w:p w:rsidR="00FD7F05" w:rsidRDefault="00FD7F0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Ministerstvo vnútra SR</w:t>
            </w:r>
          </w:p>
        </w:tc>
        <w:tc>
          <w:tcPr>
            <w:tcW w:w="2961" w:type="dxa"/>
          </w:tcPr>
          <w:p w:rsidR="00FD7F05" w:rsidRDefault="00FD7F05" w:rsidP="002F771E">
            <w:r>
              <w:t>479,89</w:t>
            </w:r>
          </w:p>
        </w:tc>
        <w:tc>
          <w:tcPr>
            <w:tcW w:w="2976" w:type="dxa"/>
          </w:tcPr>
          <w:p w:rsidR="00FD7F05" w:rsidRDefault="00FD7F0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Voľby EP</w:t>
            </w:r>
          </w:p>
        </w:tc>
      </w:tr>
      <w:tr w:rsidR="00FD7F05" w:rsidRPr="00E50E30" w:rsidTr="006C79FB">
        <w:tc>
          <w:tcPr>
            <w:tcW w:w="2991" w:type="dxa"/>
          </w:tcPr>
          <w:p w:rsidR="00FD7F05" w:rsidRPr="00E50E30" w:rsidRDefault="00FD7F0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Ministerstvo vnútra SR</w:t>
            </w:r>
          </w:p>
        </w:tc>
        <w:tc>
          <w:tcPr>
            <w:tcW w:w="2961" w:type="dxa"/>
          </w:tcPr>
          <w:p w:rsidR="00FD7F05" w:rsidRDefault="00FD7F05" w:rsidP="002F771E">
            <w:r>
              <w:t>836,06</w:t>
            </w:r>
          </w:p>
        </w:tc>
        <w:tc>
          <w:tcPr>
            <w:tcW w:w="2976" w:type="dxa"/>
          </w:tcPr>
          <w:p w:rsidR="00FD7F05" w:rsidRPr="00E50E30" w:rsidRDefault="00FD7F0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Voľby NR SR</w:t>
            </w:r>
          </w:p>
        </w:tc>
      </w:tr>
      <w:tr w:rsidR="00FD7F05" w:rsidRPr="00E50E30" w:rsidTr="006C79FB">
        <w:tc>
          <w:tcPr>
            <w:tcW w:w="2991" w:type="dxa"/>
          </w:tcPr>
          <w:p w:rsidR="00FD7F05" w:rsidRPr="00E50E30" w:rsidRDefault="00FD7F0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UNSK</w:t>
            </w:r>
          </w:p>
        </w:tc>
        <w:tc>
          <w:tcPr>
            <w:tcW w:w="2961" w:type="dxa"/>
          </w:tcPr>
          <w:p w:rsidR="00FD7F05" w:rsidRDefault="00FD7F05" w:rsidP="002F771E">
            <w:r>
              <w:t>1700</w:t>
            </w:r>
          </w:p>
        </w:tc>
        <w:tc>
          <w:tcPr>
            <w:tcW w:w="2976" w:type="dxa"/>
          </w:tcPr>
          <w:p w:rsidR="00FD7F05" w:rsidRPr="00E50E30" w:rsidRDefault="00FD7F0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Dotácia na kultúru</w:t>
            </w:r>
          </w:p>
        </w:tc>
      </w:tr>
      <w:tr w:rsidR="00FD7F05" w:rsidRPr="00E50E30" w:rsidTr="006C79FB">
        <w:tc>
          <w:tcPr>
            <w:tcW w:w="2991" w:type="dxa"/>
          </w:tcPr>
          <w:p w:rsidR="00FD7F05" w:rsidRPr="00E50E30" w:rsidRDefault="00FD7F0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UNSK</w:t>
            </w:r>
          </w:p>
        </w:tc>
        <w:tc>
          <w:tcPr>
            <w:tcW w:w="2961" w:type="dxa"/>
          </w:tcPr>
          <w:p w:rsidR="00FD7F05" w:rsidRDefault="00FD7F05" w:rsidP="002F771E">
            <w:r>
              <w:t>1700</w:t>
            </w:r>
          </w:p>
        </w:tc>
        <w:tc>
          <w:tcPr>
            <w:tcW w:w="2976" w:type="dxa"/>
          </w:tcPr>
          <w:p w:rsidR="00FD7F05" w:rsidRPr="00E50E30" w:rsidRDefault="00FD7F0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Dotácia na šport</w:t>
            </w:r>
          </w:p>
        </w:tc>
      </w:tr>
      <w:tr w:rsidR="00FD7F05" w:rsidRPr="00E50E30" w:rsidTr="006C79FB">
        <w:tc>
          <w:tcPr>
            <w:tcW w:w="2991" w:type="dxa"/>
          </w:tcPr>
          <w:p w:rsidR="00FD7F05" w:rsidRPr="00E50E30" w:rsidRDefault="00FD7F0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Ministerstvo ŽP</w:t>
            </w:r>
          </w:p>
        </w:tc>
        <w:tc>
          <w:tcPr>
            <w:tcW w:w="2961" w:type="dxa"/>
          </w:tcPr>
          <w:p w:rsidR="00FD7F05" w:rsidRDefault="00FD7F05" w:rsidP="002F771E">
            <w:r>
              <w:t>17,48</w:t>
            </w:r>
          </w:p>
        </w:tc>
        <w:tc>
          <w:tcPr>
            <w:tcW w:w="2976" w:type="dxa"/>
          </w:tcPr>
          <w:p w:rsidR="00FD7F05" w:rsidRPr="00E50E30" w:rsidRDefault="00FD7F0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Ochrana ŽP</w:t>
            </w:r>
          </w:p>
        </w:tc>
      </w:tr>
    </w:tbl>
    <w:p w:rsidR="002A1DF5" w:rsidRDefault="002A1DF5" w:rsidP="002A1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D7F05" w:rsidRDefault="00FD7F05" w:rsidP="002A1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FEE" w:rsidRDefault="00477FEE" w:rsidP="002A1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FEE" w:rsidRDefault="00477FEE" w:rsidP="002A1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D7F05" w:rsidRPr="00E50E30" w:rsidRDefault="00FD7F05" w:rsidP="002A1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A1DF5" w:rsidRPr="00E50E30" w:rsidRDefault="002A1DF5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A1DF5" w:rsidRPr="00E50E30" w:rsidRDefault="002A1DF5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lastRenderedPageBreak/>
        <w:t xml:space="preserve"> Kapitálové príjmy</w:t>
      </w:r>
    </w:p>
    <w:p w:rsidR="002A1DF5" w:rsidRPr="00E50E30" w:rsidRDefault="002A1DF5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73"/>
        <w:gridCol w:w="2990"/>
        <w:gridCol w:w="2965"/>
      </w:tblGrid>
      <w:tr w:rsidR="002A1DF5" w:rsidRPr="00E50E30" w:rsidTr="006C79FB">
        <w:tc>
          <w:tcPr>
            <w:tcW w:w="3070" w:type="dxa"/>
          </w:tcPr>
          <w:p w:rsidR="002A1DF5" w:rsidRPr="00E50E30" w:rsidRDefault="00FD7F0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Rozpočet na rok 2019</w:t>
            </w:r>
          </w:p>
        </w:tc>
        <w:tc>
          <w:tcPr>
            <w:tcW w:w="3071" w:type="dxa"/>
          </w:tcPr>
          <w:p w:rsidR="002A1DF5" w:rsidRPr="00E50E30" w:rsidRDefault="00FD7F0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Skutočnosť k 31.12.2019</w:t>
            </w:r>
          </w:p>
        </w:tc>
        <w:tc>
          <w:tcPr>
            <w:tcW w:w="3071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% plnenie</w:t>
            </w:r>
          </w:p>
        </w:tc>
      </w:tr>
      <w:tr w:rsidR="002A1DF5" w:rsidRPr="00E50E30" w:rsidTr="006C79FB">
        <w:tc>
          <w:tcPr>
            <w:tcW w:w="3070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3071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3071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2A1DF5" w:rsidRPr="00E50E30" w:rsidRDefault="002A1DF5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A1DF5" w:rsidRPr="00E50E30" w:rsidRDefault="002A1DF5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A1DF5" w:rsidRPr="00E50E30" w:rsidRDefault="002A1DF5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nemala kapitálové </w:t>
      </w:r>
      <w:r w:rsidR="00FD7F05">
        <w:rPr>
          <w:rFonts w:ascii="Times New Roman" w:eastAsia="Times New Roman" w:hAnsi="Times New Roman" w:cs="Times New Roman"/>
          <w:sz w:val="24"/>
          <w:szCs w:val="24"/>
          <w:lang w:eastAsia="sk-SK"/>
        </w:rPr>
        <w:t>príjmy v roku 2019</w:t>
      </w: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2A1DF5" w:rsidRPr="00E50E30" w:rsidRDefault="002A1DF5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A1DF5" w:rsidRPr="00E50E30" w:rsidRDefault="002A1DF5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Príjmové finančné operácie</w:t>
      </w:r>
    </w:p>
    <w:p w:rsidR="002A1DF5" w:rsidRPr="00E50E30" w:rsidRDefault="002A1DF5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73"/>
        <w:gridCol w:w="2990"/>
        <w:gridCol w:w="2965"/>
      </w:tblGrid>
      <w:tr w:rsidR="002A1DF5" w:rsidRPr="00E50E30" w:rsidTr="00983056">
        <w:tc>
          <w:tcPr>
            <w:tcW w:w="2973" w:type="dxa"/>
          </w:tcPr>
          <w:p w:rsidR="002A1DF5" w:rsidRPr="00E50E30" w:rsidRDefault="00983056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Rozpočet na rok 2019</w:t>
            </w:r>
          </w:p>
        </w:tc>
        <w:tc>
          <w:tcPr>
            <w:tcW w:w="2990" w:type="dxa"/>
          </w:tcPr>
          <w:p w:rsidR="002A1DF5" w:rsidRPr="00E50E30" w:rsidRDefault="00983056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Skutočnosť k 31.12.2019</w:t>
            </w:r>
          </w:p>
        </w:tc>
        <w:tc>
          <w:tcPr>
            <w:tcW w:w="2965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% plnenie</w:t>
            </w:r>
          </w:p>
        </w:tc>
      </w:tr>
      <w:tr w:rsidR="00983056" w:rsidRPr="00E50E30" w:rsidTr="00983056">
        <w:tc>
          <w:tcPr>
            <w:tcW w:w="2973" w:type="dxa"/>
          </w:tcPr>
          <w:p w:rsidR="00983056" w:rsidRPr="00E50E30" w:rsidRDefault="00983056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990" w:type="dxa"/>
          </w:tcPr>
          <w:p w:rsidR="00983056" w:rsidRDefault="00983056" w:rsidP="002F771E">
            <w:r>
              <w:t>95464,85</w:t>
            </w:r>
          </w:p>
        </w:tc>
        <w:tc>
          <w:tcPr>
            <w:tcW w:w="2965" w:type="dxa"/>
          </w:tcPr>
          <w:p w:rsidR="00983056" w:rsidRPr="00E50E30" w:rsidRDefault="00983056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2A1DF5" w:rsidRPr="00E50E30" w:rsidRDefault="002A1DF5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3056" w:rsidRPr="00983056" w:rsidRDefault="00983056" w:rsidP="0098305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3056">
        <w:rPr>
          <w:rFonts w:ascii="Times New Roman" w:eastAsia="Times New Roman" w:hAnsi="Times New Roman" w:cs="Times New Roman"/>
          <w:sz w:val="24"/>
          <w:szCs w:val="24"/>
          <w:lang w:eastAsia="sk-SK"/>
        </w:rPr>
        <w:t>Obec získala úver od Slovenskej záručnej rozvojovej banky 95464,85 EUR.</w:t>
      </w:r>
    </w:p>
    <w:p w:rsidR="00983056" w:rsidRDefault="00983056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3056" w:rsidRPr="00E50E30" w:rsidRDefault="00983056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A1DF5" w:rsidRPr="00E50E30" w:rsidRDefault="002A1DF5" w:rsidP="002A1DF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E50E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Roz</w:t>
      </w:r>
      <w:r w:rsidR="0098305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bor plnenia výdavkov za rok 2019</w:t>
      </w:r>
      <w:r w:rsidRPr="00E50E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 xml:space="preserve"> v €</w:t>
      </w:r>
    </w:p>
    <w:p w:rsidR="002A1DF5" w:rsidRPr="00E50E30" w:rsidRDefault="002A1DF5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74"/>
        <w:gridCol w:w="2989"/>
        <w:gridCol w:w="2965"/>
      </w:tblGrid>
      <w:tr w:rsidR="002A1DF5" w:rsidRPr="00E50E30" w:rsidTr="00983056">
        <w:tc>
          <w:tcPr>
            <w:tcW w:w="2974" w:type="dxa"/>
          </w:tcPr>
          <w:p w:rsidR="002A1DF5" w:rsidRPr="00E50E30" w:rsidRDefault="00983056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Upravený rozpočet na rok 2019</w:t>
            </w:r>
          </w:p>
        </w:tc>
        <w:tc>
          <w:tcPr>
            <w:tcW w:w="2989" w:type="dxa"/>
          </w:tcPr>
          <w:p w:rsidR="002A1DF5" w:rsidRPr="00E50E30" w:rsidRDefault="00983056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Skutočnosť k 31.12.2019</w:t>
            </w:r>
          </w:p>
        </w:tc>
        <w:tc>
          <w:tcPr>
            <w:tcW w:w="2965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% plnenie</w:t>
            </w:r>
          </w:p>
        </w:tc>
      </w:tr>
      <w:tr w:rsidR="00983056" w:rsidRPr="00E50E30" w:rsidTr="00983056">
        <w:tc>
          <w:tcPr>
            <w:tcW w:w="2974" w:type="dxa"/>
          </w:tcPr>
          <w:p w:rsidR="00983056" w:rsidRPr="00E50E30" w:rsidRDefault="00983056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t>76181,85</w:t>
            </w:r>
          </w:p>
        </w:tc>
        <w:tc>
          <w:tcPr>
            <w:tcW w:w="2989" w:type="dxa"/>
          </w:tcPr>
          <w:p w:rsidR="00983056" w:rsidRPr="00E50E30" w:rsidRDefault="00983056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t>64736,88</w:t>
            </w:r>
          </w:p>
        </w:tc>
        <w:tc>
          <w:tcPr>
            <w:tcW w:w="2965" w:type="dxa"/>
          </w:tcPr>
          <w:p w:rsidR="00983056" w:rsidRDefault="00983056" w:rsidP="002F771E">
            <w:r>
              <w:t>84,98</w:t>
            </w:r>
          </w:p>
        </w:tc>
      </w:tr>
    </w:tbl>
    <w:p w:rsidR="002A1DF5" w:rsidRPr="00E50E30" w:rsidRDefault="002A1DF5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A1DF5" w:rsidRPr="00E50E30" w:rsidRDefault="002A1DF5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v tom:</w:t>
      </w:r>
    </w:p>
    <w:p w:rsidR="002A1DF5" w:rsidRPr="00E50E30" w:rsidRDefault="002A1DF5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A1DF5" w:rsidRPr="00E50E30" w:rsidRDefault="002A1DF5" w:rsidP="002A1DF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77FEE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Bežné výdavky</w:t>
      </w: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€</w:t>
      </w:r>
    </w:p>
    <w:p w:rsidR="002A1DF5" w:rsidRPr="00E50E30" w:rsidRDefault="002A1DF5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001"/>
        <w:gridCol w:w="1843"/>
        <w:gridCol w:w="1701"/>
        <w:gridCol w:w="1383"/>
      </w:tblGrid>
      <w:tr w:rsidR="002A1DF5" w:rsidRPr="00E50E30" w:rsidTr="006C79FB">
        <w:tc>
          <w:tcPr>
            <w:tcW w:w="4001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Funkčná klasifikácia</w:t>
            </w:r>
          </w:p>
        </w:tc>
        <w:tc>
          <w:tcPr>
            <w:tcW w:w="1843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Rozpočet (</w:t>
            </w:r>
            <w:proofErr w:type="spellStart"/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upr</w:t>
            </w:r>
            <w:proofErr w:type="spellEnd"/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.)</w:t>
            </w:r>
          </w:p>
        </w:tc>
        <w:tc>
          <w:tcPr>
            <w:tcW w:w="1701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skutočnosť</w:t>
            </w:r>
          </w:p>
        </w:tc>
        <w:tc>
          <w:tcPr>
            <w:tcW w:w="1383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Plnenie v %</w:t>
            </w:r>
          </w:p>
        </w:tc>
      </w:tr>
      <w:tr w:rsidR="00983056" w:rsidRPr="00E50E30" w:rsidTr="006C79FB">
        <w:tc>
          <w:tcPr>
            <w:tcW w:w="4001" w:type="dxa"/>
          </w:tcPr>
          <w:p w:rsidR="00983056" w:rsidRPr="00E50E30" w:rsidRDefault="00983056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0111- správa úradu</w:t>
            </w:r>
          </w:p>
        </w:tc>
        <w:tc>
          <w:tcPr>
            <w:tcW w:w="1843" w:type="dxa"/>
          </w:tcPr>
          <w:p w:rsidR="00983056" w:rsidRDefault="00983056" w:rsidP="002F771E">
            <w:r>
              <w:t>53739,59</w:t>
            </w:r>
          </w:p>
        </w:tc>
        <w:tc>
          <w:tcPr>
            <w:tcW w:w="1701" w:type="dxa"/>
          </w:tcPr>
          <w:p w:rsidR="00983056" w:rsidRDefault="00983056" w:rsidP="002F771E">
            <w:r>
              <w:t>51022,57</w:t>
            </w:r>
          </w:p>
        </w:tc>
        <w:tc>
          <w:tcPr>
            <w:tcW w:w="1383" w:type="dxa"/>
          </w:tcPr>
          <w:p w:rsidR="00983056" w:rsidRDefault="00983056" w:rsidP="002F771E">
            <w:r>
              <w:t>94,94</w:t>
            </w:r>
          </w:p>
        </w:tc>
      </w:tr>
      <w:tr w:rsidR="00983056" w:rsidRPr="00E50E30" w:rsidTr="006C79FB">
        <w:tc>
          <w:tcPr>
            <w:tcW w:w="4001" w:type="dxa"/>
          </w:tcPr>
          <w:p w:rsidR="00983056" w:rsidRPr="00E50E30" w:rsidRDefault="00983056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0112- finančná správ</w:t>
            </w:r>
          </w:p>
        </w:tc>
        <w:tc>
          <w:tcPr>
            <w:tcW w:w="1843" w:type="dxa"/>
          </w:tcPr>
          <w:p w:rsidR="00983056" w:rsidRDefault="00983056" w:rsidP="002F771E">
            <w:r>
              <w:t>1020</w:t>
            </w:r>
          </w:p>
        </w:tc>
        <w:tc>
          <w:tcPr>
            <w:tcW w:w="1701" w:type="dxa"/>
          </w:tcPr>
          <w:p w:rsidR="00983056" w:rsidRDefault="00983056" w:rsidP="002F771E">
            <w:r>
              <w:t>975,44</w:t>
            </w:r>
          </w:p>
        </w:tc>
        <w:tc>
          <w:tcPr>
            <w:tcW w:w="1383" w:type="dxa"/>
          </w:tcPr>
          <w:p w:rsidR="00983056" w:rsidRDefault="00983056" w:rsidP="002F771E">
            <w:r>
              <w:t>95,63</w:t>
            </w:r>
          </w:p>
        </w:tc>
      </w:tr>
      <w:tr w:rsidR="00983056" w:rsidRPr="00E50E30" w:rsidTr="006C79FB">
        <w:tc>
          <w:tcPr>
            <w:tcW w:w="4001" w:type="dxa"/>
          </w:tcPr>
          <w:p w:rsidR="00983056" w:rsidRPr="00E50E30" w:rsidRDefault="00983056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0160- voľby</w:t>
            </w:r>
          </w:p>
        </w:tc>
        <w:tc>
          <w:tcPr>
            <w:tcW w:w="1843" w:type="dxa"/>
          </w:tcPr>
          <w:p w:rsidR="00983056" w:rsidRDefault="00983056" w:rsidP="002F771E">
            <w:r>
              <w:t>1684,76</w:t>
            </w:r>
          </w:p>
        </w:tc>
        <w:tc>
          <w:tcPr>
            <w:tcW w:w="1701" w:type="dxa"/>
          </w:tcPr>
          <w:p w:rsidR="00983056" w:rsidRDefault="00983056" w:rsidP="002F771E">
            <w:r>
              <w:t>1684,76</w:t>
            </w:r>
          </w:p>
        </w:tc>
        <w:tc>
          <w:tcPr>
            <w:tcW w:w="1383" w:type="dxa"/>
          </w:tcPr>
          <w:p w:rsidR="00983056" w:rsidRDefault="00983056" w:rsidP="002F771E">
            <w:r>
              <w:t>100</w:t>
            </w:r>
          </w:p>
        </w:tc>
      </w:tr>
      <w:tr w:rsidR="00983056" w:rsidRPr="00E50E30" w:rsidTr="006C79FB">
        <w:tc>
          <w:tcPr>
            <w:tcW w:w="4001" w:type="dxa"/>
          </w:tcPr>
          <w:p w:rsidR="00983056" w:rsidRPr="00E50E30" w:rsidRDefault="00983056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0170- transakcie verejného dlhu</w:t>
            </w:r>
          </w:p>
        </w:tc>
        <w:tc>
          <w:tcPr>
            <w:tcW w:w="1843" w:type="dxa"/>
          </w:tcPr>
          <w:p w:rsidR="00983056" w:rsidRDefault="00983056" w:rsidP="002F771E">
            <w:r>
              <w:t>500</w:t>
            </w:r>
          </w:p>
        </w:tc>
        <w:tc>
          <w:tcPr>
            <w:tcW w:w="1701" w:type="dxa"/>
          </w:tcPr>
          <w:p w:rsidR="00983056" w:rsidRDefault="00983056" w:rsidP="002F771E">
            <w:r>
              <w:t>67,09</w:t>
            </w:r>
          </w:p>
        </w:tc>
        <w:tc>
          <w:tcPr>
            <w:tcW w:w="1383" w:type="dxa"/>
          </w:tcPr>
          <w:p w:rsidR="00983056" w:rsidRDefault="00983056" w:rsidP="002F771E">
            <w:r>
              <w:t>13,42</w:t>
            </w:r>
          </w:p>
        </w:tc>
      </w:tr>
      <w:tr w:rsidR="00983056" w:rsidRPr="00E50E30" w:rsidTr="006C79FB">
        <w:tc>
          <w:tcPr>
            <w:tcW w:w="4001" w:type="dxa"/>
          </w:tcPr>
          <w:p w:rsidR="00983056" w:rsidRPr="00E50E30" w:rsidRDefault="00983056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0443- výstavba</w:t>
            </w:r>
          </w:p>
        </w:tc>
        <w:tc>
          <w:tcPr>
            <w:tcW w:w="1843" w:type="dxa"/>
          </w:tcPr>
          <w:p w:rsidR="00983056" w:rsidRDefault="00983056" w:rsidP="002F771E">
            <w:r>
              <w:t>200</w:t>
            </w:r>
          </w:p>
        </w:tc>
        <w:tc>
          <w:tcPr>
            <w:tcW w:w="1701" w:type="dxa"/>
          </w:tcPr>
          <w:p w:rsidR="00983056" w:rsidRDefault="00983056" w:rsidP="002F771E">
            <w:r>
              <w:t>146,01</w:t>
            </w:r>
          </w:p>
        </w:tc>
        <w:tc>
          <w:tcPr>
            <w:tcW w:w="1383" w:type="dxa"/>
          </w:tcPr>
          <w:p w:rsidR="00983056" w:rsidRDefault="00983056" w:rsidP="002F771E">
            <w:r>
              <w:t>73</w:t>
            </w:r>
          </w:p>
        </w:tc>
      </w:tr>
      <w:tr w:rsidR="00983056" w:rsidRPr="00E50E30" w:rsidTr="006C79FB">
        <w:tc>
          <w:tcPr>
            <w:tcW w:w="4001" w:type="dxa"/>
          </w:tcPr>
          <w:p w:rsidR="00983056" w:rsidRPr="00E50E30" w:rsidRDefault="00983056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0451- cestná doprava</w:t>
            </w:r>
          </w:p>
        </w:tc>
        <w:tc>
          <w:tcPr>
            <w:tcW w:w="1843" w:type="dxa"/>
          </w:tcPr>
          <w:p w:rsidR="00983056" w:rsidRDefault="00983056" w:rsidP="002F771E">
            <w:r>
              <w:t>400</w:t>
            </w:r>
          </w:p>
        </w:tc>
        <w:tc>
          <w:tcPr>
            <w:tcW w:w="1701" w:type="dxa"/>
          </w:tcPr>
          <w:p w:rsidR="00983056" w:rsidRDefault="00983056" w:rsidP="002F771E">
            <w:r>
              <w:t>37,8</w:t>
            </w:r>
          </w:p>
        </w:tc>
        <w:tc>
          <w:tcPr>
            <w:tcW w:w="1383" w:type="dxa"/>
          </w:tcPr>
          <w:p w:rsidR="00983056" w:rsidRDefault="00983056" w:rsidP="002F771E">
            <w:r>
              <w:t>9,45</w:t>
            </w:r>
          </w:p>
        </w:tc>
      </w:tr>
      <w:tr w:rsidR="00983056" w:rsidRPr="00E50E30" w:rsidTr="006C79FB">
        <w:tc>
          <w:tcPr>
            <w:tcW w:w="4001" w:type="dxa"/>
          </w:tcPr>
          <w:p w:rsidR="00983056" w:rsidRPr="00E50E30" w:rsidRDefault="00983056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0510- nakladanie s odpadmi</w:t>
            </w:r>
          </w:p>
        </w:tc>
        <w:tc>
          <w:tcPr>
            <w:tcW w:w="1843" w:type="dxa"/>
          </w:tcPr>
          <w:p w:rsidR="00983056" w:rsidRDefault="00983056" w:rsidP="002F771E">
            <w:r>
              <w:t>6000</w:t>
            </w:r>
          </w:p>
        </w:tc>
        <w:tc>
          <w:tcPr>
            <w:tcW w:w="1701" w:type="dxa"/>
          </w:tcPr>
          <w:p w:rsidR="00983056" w:rsidRDefault="00983056" w:rsidP="002F771E">
            <w:r>
              <w:t>2380,63</w:t>
            </w:r>
          </w:p>
        </w:tc>
        <w:tc>
          <w:tcPr>
            <w:tcW w:w="1383" w:type="dxa"/>
          </w:tcPr>
          <w:p w:rsidR="00983056" w:rsidRDefault="00983056" w:rsidP="002F771E">
            <w:r>
              <w:t>39,68</w:t>
            </w:r>
          </w:p>
        </w:tc>
      </w:tr>
      <w:tr w:rsidR="00983056" w:rsidRPr="00E50E30" w:rsidTr="006C79FB">
        <w:tc>
          <w:tcPr>
            <w:tcW w:w="4001" w:type="dxa"/>
          </w:tcPr>
          <w:p w:rsidR="00983056" w:rsidRPr="00E50E30" w:rsidRDefault="00983056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0620- rozvoj obcí</w:t>
            </w:r>
          </w:p>
        </w:tc>
        <w:tc>
          <w:tcPr>
            <w:tcW w:w="1843" w:type="dxa"/>
          </w:tcPr>
          <w:p w:rsidR="00983056" w:rsidRDefault="00983056" w:rsidP="002F771E">
            <w:r>
              <w:t>860</w:t>
            </w:r>
          </w:p>
        </w:tc>
        <w:tc>
          <w:tcPr>
            <w:tcW w:w="1701" w:type="dxa"/>
          </w:tcPr>
          <w:p w:rsidR="00983056" w:rsidRDefault="00983056" w:rsidP="002F771E">
            <w:r>
              <w:t>550,48</w:t>
            </w:r>
          </w:p>
        </w:tc>
        <w:tc>
          <w:tcPr>
            <w:tcW w:w="1383" w:type="dxa"/>
          </w:tcPr>
          <w:p w:rsidR="00983056" w:rsidRDefault="00983056" w:rsidP="002F771E">
            <w:r>
              <w:t>64</w:t>
            </w:r>
          </w:p>
        </w:tc>
      </w:tr>
      <w:tr w:rsidR="00983056" w:rsidRPr="00E50E30" w:rsidTr="006C79FB">
        <w:tc>
          <w:tcPr>
            <w:tcW w:w="4001" w:type="dxa"/>
          </w:tcPr>
          <w:p w:rsidR="00983056" w:rsidRPr="00E50E30" w:rsidRDefault="00983056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0640- verejné osvetlenie</w:t>
            </w:r>
          </w:p>
        </w:tc>
        <w:tc>
          <w:tcPr>
            <w:tcW w:w="1843" w:type="dxa"/>
          </w:tcPr>
          <w:p w:rsidR="00983056" w:rsidRDefault="00983056" w:rsidP="002F771E">
            <w:r>
              <w:t>4350</w:t>
            </w:r>
          </w:p>
        </w:tc>
        <w:tc>
          <w:tcPr>
            <w:tcW w:w="1701" w:type="dxa"/>
          </w:tcPr>
          <w:p w:rsidR="00983056" w:rsidRDefault="00983056" w:rsidP="002F771E">
            <w:r>
              <w:t>1853,5</w:t>
            </w:r>
          </w:p>
        </w:tc>
        <w:tc>
          <w:tcPr>
            <w:tcW w:w="1383" w:type="dxa"/>
          </w:tcPr>
          <w:p w:rsidR="00983056" w:rsidRDefault="00983056" w:rsidP="002F771E">
            <w:r>
              <w:t>42,61</w:t>
            </w:r>
          </w:p>
        </w:tc>
      </w:tr>
      <w:tr w:rsidR="00983056" w:rsidRPr="00E50E30" w:rsidTr="006C79FB">
        <w:tc>
          <w:tcPr>
            <w:tcW w:w="4001" w:type="dxa"/>
          </w:tcPr>
          <w:p w:rsidR="00983056" w:rsidRPr="00E50E30" w:rsidRDefault="00983056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0810- športové služby</w:t>
            </w:r>
          </w:p>
        </w:tc>
        <w:tc>
          <w:tcPr>
            <w:tcW w:w="1843" w:type="dxa"/>
          </w:tcPr>
          <w:p w:rsidR="00983056" w:rsidRDefault="00983056" w:rsidP="002F771E">
            <w:r>
              <w:t>2390</w:t>
            </w:r>
          </w:p>
        </w:tc>
        <w:tc>
          <w:tcPr>
            <w:tcW w:w="1701" w:type="dxa"/>
          </w:tcPr>
          <w:p w:rsidR="00983056" w:rsidRDefault="00983056" w:rsidP="002F771E">
            <w:r>
              <w:t>2015,18</w:t>
            </w:r>
          </w:p>
        </w:tc>
        <w:tc>
          <w:tcPr>
            <w:tcW w:w="1383" w:type="dxa"/>
          </w:tcPr>
          <w:p w:rsidR="00983056" w:rsidRDefault="00983056" w:rsidP="002F771E">
            <w:r>
              <w:t>84,32</w:t>
            </w:r>
          </w:p>
        </w:tc>
      </w:tr>
      <w:tr w:rsidR="00983056" w:rsidRPr="00E50E30" w:rsidTr="006C79FB">
        <w:tc>
          <w:tcPr>
            <w:tcW w:w="4001" w:type="dxa"/>
          </w:tcPr>
          <w:p w:rsidR="00983056" w:rsidRPr="00E50E30" w:rsidRDefault="00983056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0820- kultúrne služby</w:t>
            </w:r>
          </w:p>
        </w:tc>
        <w:tc>
          <w:tcPr>
            <w:tcW w:w="1843" w:type="dxa"/>
          </w:tcPr>
          <w:p w:rsidR="00983056" w:rsidRDefault="00983056" w:rsidP="002F771E">
            <w:r>
              <w:t>3037,5</w:t>
            </w:r>
          </w:p>
        </w:tc>
        <w:tc>
          <w:tcPr>
            <w:tcW w:w="1701" w:type="dxa"/>
          </w:tcPr>
          <w:p w:rsidR="00983056" w:rsidRDefault="00983056" w:rsidP="002F771E">
            <w:r>
              <w:t>2716,58</w:t>
            </w:r>
          </w:p>
        </w:tc>
        <w:tc>
          <w:tcPr>
            <w:tcW w:w="1383" w:type="dxa"/>
          </w:tcPr>
          <w:p w:rsidR="00983056" w:rsidRDefault="00983056" w:rsidP="002F771E">
            <w:r>
              <w:t>89,43</w:t>
            </w:r>
          </w:p>
        </w:tc>
      </w:tr>
      <w:tr w:rsidR="00983056" w:rsidRPr="00E50E30" w:rsidTr="006C79FB">
        <w:tc>
          <w:tcPr>
            <w:tcW w:w="4001" w:type="dxa"/>
          </w:tcPr>
          <w:p w:rsidR="00983056" w:rsidRPr="00E50E30" w:rsidRDefault="00983056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0830- vysielacie a vydavateľské služby</w:t>
            </w:r>
          </w:p>
        </w:tc>
        <w:tc>
          <w:tcPr>
            <w:tcW w:w="1843" w:type="dxa"/>
          </w:tcPr>
          <w:p w:rsidR="00983056" w:rsidRDefault="00983056" w:rsidP="002F771E">
            <w:r>
              <w:t>60</w:t>
            </w:r>
          </w:p>
        </w:tc>
        <w:tc>
          <w:tcPr>
            <w:tcW w:w="1701" w:type="dxa"/>
          </w:tcPr>
          <w:p w:rsidR="00983056" w:rsidRDefault="00983056" w:rsidP="002F771E">
            <w:r>
              <w:t>38,4</w:t>
            </w:r>
          </w:p>
        </w:tc>
        <w:tc>
          <w:tcPr>
            <w:tcW w:w="1383" w:type="dxa"/>
          </w:tcPr>
          <w:p w:rsidR="00983056" w:rsidRDefault="00983056" w:rsidP="002F771E">
            <w:r>
              <w:t>64</w:t>
            </w:r>
          </w:p>
        </w:tc>
      </w:tr>
      <w:tr w:rsidR="00983056" w:rsidRPr="00E50E30" w:rsidTr="006C79FB">
        <w:tc>
          <w:tcPr>
            <w:tcW w:w="4001" w:type="dxa"/>
          </w:tcPr>
          <w:p w:rsidR="00983056" w:rsidRPr="00E50E30" w:rsidRDefault="00983056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0840-nábož.  a iné spoločenské služby</w:t>
            </w:r>
          </w:p>
        </w:tc>
        <w:tc>
          <w:tcPr>
            <w:tcW w:w="1843" w:type="dxa"/>
          </w:tcPr>
          <w:p w:rsidR="00983056" w:rsidRDefault="00983056" w:rsidP="002F771E">
            <w:r>
              <w:t>1940</w:t>
            </w:r>
          </w:p>
        </w:tc>
        <w:tc>
          <w:tcPr>
            <w:tcW w:w="1701" w:type="dxa"/>
          </w:tcPr>
          <w:p w:rsidR="00983056" w:rsidRDefault="00983056" w:rsidP="002F771E">
            <w:r>
              <w:t>1248,44</w:t>
            </w:r>
          </w:p>
        </w:tc>
        <w:tc>
          <w:tcPr>
            <w:tcW w:w="1383" w:type="dxa"/>
          </w:tcPr>
          <w:p w:rsidR="00983056" w:rsidRDefault="00983056" w:rsidP="002F771E">
            <w:r>
              <w:t>64,35</w:t>
            </w:r>
          </w:p>
        </w:tc>
      </w:tr>
      <w:tr w:rsidR="00983056" w:rsidRPr="00E50E30" w:rsidTr="006C79FB">
        <w:tc>
          <w:tcPr>
            <w:tcW w:w="4001" w:type="dxa"/>
          </w:tcPr>
          <w:p w:rsidR="00983056" w:rsidRPr="00E50E30" w:rsidRDefault="00983056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spolu</w:t>
            </w:r>
          </w:p>
        </w:tc>
        <w:tc>
          <w:tcPr>
            <w:tcW w:w="1843" w:type="dxa"/>
          </w:tcPr>
          <w:p w:rsidR="00983056" w:rsidRPr="004574A9" w:rsidRDefault="00983056" w:rsidP="002F771E">
            <w:pPr>
              <w:rPr>
                <w:b/>
                <w:color w:val="FF0000"/>
              </w:rPr>
            </w:pPr>
            <w:r>
              <w:rPr>
                <w:b/>
              </w:rPr>
              <w:t>76181,85</w:t>
            </w:r>
          </w:p>
        </w:tc>
        <w:tc>
          <w:tcPr>
            <w:tcW w:w="1701" w:type="dxa"/>
          </w:tcPr>
          <w:p w:rsidR="00983056" w:rsidRPr="004574A9" w:rsidRDefault="00983056" w:rsidP="002F771E">
            <w:pPr>
              <w:rPr>
                <w:b/>
              </w:rPr>
            </w:pPr>
            <w:r>
              <w:rPr>
                <w:b/>
              </w:rPr>
              <w:t>64736,88</w:t>
            </w:r>
          </w:p>
        </w:tc>
        <w:tc>
          <w:tcPr>
            <w:tcW w:w="1383" w:type="dxa"/>
          </w:tcPr>
          <w:p w:rsidR="00983056" w:rsidRPr="00E50E30" w:rsidRDefault="00983056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83056" w:rsidRPr="00E50E30" w:rsidTr="006C79FB">
        <w:tc>
          <w:tcPr>
            <w:tcW w:w="4001" w:type="dxa"/>
          </w:tcPr>
          <w:p w:rsidR="00983056" w:rsidRPr="00E50E30" w:rsidRDefault="00983056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:rsidR="00983056" w:rsidRPr="00A962EE" w:rsidRDefault="00983056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1" w:type="dxa"/>
          </w:tcPr>
          <w:p w:rsidR="00983056" w:rsidRPr="00E50E30" w:rsidRDefault="00983056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83" w:type="dxa"/>
          </w:tcPr>
          <w:p w:rsidR="00983056" w:rsidRPr="00E50E30" w:rsidRDefault="00983056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2A1DF5" w:rsidRDefault="002A1DF5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FEE" w:rsidRDefault="00477FEE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FEE" w:rsidRPr="00E50E30" w:rsidRDefault="00477FEE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3056" w:rsidRPr="00983056" w:rsidRDefault="00983056" w:rsidP="00983056">
      <w:pPr>
        <w:numPr>
          <w:ilvl w:val="0"/>
          <w:numId w:val="2"/>
        </w:numPr>
        <w:spacing w:after="0" w:line="240" w:lineRule="auto"/>
        <w:ind w:left="502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3056">
        <w:rPr>
          <w:rFonts w:ascii="Times New Roman" w:eastAsia="Times New Roman" w:hAnsi="Times New Roman" w:cs="Times New Roman"/>
          <w:sz w:val="24"/>
          <w:szCs w:val="24"/>
          <w:lang w:eastAsia="sk-SK"/>
        </w:rPr>
        <w:t>Mzdy a ostatné osobné vyrovnania</w:t>
      </w:r>
    </w:p>
    <w:p w:rsidR="00983056" w:rsidRDefault="00983056" w:rsidP="0098305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3056">
        <w:rPr>
          <w:rFonts w:ascii="Times New Roman" w:eastAsia="Times New Roman" w:hAnsi="Times New Roman" w:cs="Times New Roman"/>
          <w:sz w:val="24"/>
          <w:szCs w:val="24"/>
          <w:lang w:eastAsia="sk-SK"/>
        </w:rPr>
        <w:t>Z pôvodne rozpočtovaných 27505,91 € skutočne čerpané 27040,74 €, čo je plnenie na 98,31 %. Patria sem mzdové prostriedky pracovníkov preneseného výkonu štátnej správy a obecného úradu.</w:t>
      </w:r>
    </w:p>
    <w:p w:rsidR="00983056" w:rsidRPr="00983056" w:rsidRDefault="00983056" w:rsidP="0098305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3056" w:rsidRPr="00983056" w:rsidRDefault="00983056" w:rsidP="00983056">
      <w:pPr>
        <w:numPr>
          <w:ilvl w:val="0"/>
          <w:numId w:val="2"/>
        </w:numPr>
        <w:spacing w:after="0" w:line="240" w:lineRule="auto"/>
        <w:ind w:left="502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3056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Poistné a príspevok do poisťovní</w:t>
      </w:r>
    </w:p>
    <w:p w:rsidR="00983056" w:rsidRPr="00983056" w:rsidRDefault="00983056" w:rsidP="0098305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3056">
        <w:rPr>
          <w:rFonts w:ascii="Times New Roman" w:eastAsia="Times New Roman" w:hAnsi="Times New Roman" w:cs="Times New Roman"/>
          <w:sz w:val="24"/>
          <w:szCs w:val="24"/>
          <w:lang w:eastAsia="sk-SK"/>
        </w:rPr>
        <w:t>Z pôvodne rozpočtovaných 9902,63 € bolo k 31.12.2019 skutočne čerpané  9829,85 €, čo je plnenie na 99,27 %. Sú tu zahrnuté odvody poistného z miezd všetkých zamestnancov obce.</w:t>
      </w:r>
    </w:p>
    <w:p w:rsidR="00983056" w:rsidRPr="00983056" w:rsidRDefault="00983056" w:rsidP="00983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3056" w:rsidRPr="00983056" w:rsidRDefault="00983056" w:rsidP="00983056">
      <w:pPr>
        <w:numPr>
          <w:ilvl w:val="0"/>
          <w:numId w:val="2"/>
        </w:numPr>
        <w:spacing w:after="0" w:line="240" w:lineRule="auto"/>
        <w:ind w:left="502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3056">
        <w:rPr>
          <w:rFonts w:ascii="Times New Roman" w:eastAsia="Times New Roman" w:hAnsi="Times New Roman" w:cs="Times New Roman"/>
          <w:sz w:val="24"/>
          <w:szCs w:val="24"/>
          <w:lang w:eastAsia="sk-SK"/>
        </w:rPr>
        <w:t>Tovary a služby</w:t>
      </w:r>
    </w:p>
    <w:p w:rsidR="00983056" w:rsidRPr="00983056" w:rsidRDefault="00983056" w:rsidP="00983056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3056">
        <w:rPr>
          <w:rFonts w:ascii="Times New Roman" w:eastAsia="Times New Roman" w:hAnsi="Times New Roman" w:cs="Times New Roman"/>
          <w:sz w:val="24"/>
          <w:szCs w:val="24"/>
          <w:lang w:eastAsia="sk-SK"/>
        </w:rPr>
        <w:t>Z pôvodne rozpočtovaných 35903,31 € bolo k 31.12.2019 skutočne čerpané  26033,45 €, čo je plnenie 72,51 %. Ide o prevádzkové výdavky obce, ako sú cestovné náhrady, energie, materiál, dopravné, opravy a údržba, nájomné, služby.</w:t>
      </w:r>
    </w:p>
    <w:p w:rsidR="00983056" w:rsidRPr="00983056" w:rsidRDefault="00983056" w:rsidP="00983056">
      <w:pPr>
        <w:tabs>
          <w:tab w:val="left" w:pos="66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305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983056" w:rsidRPr="00983056" w:rsidRDefault="00983056" w:rsidP="00983056">
      <w:pPr>
        <w:numPr>
          <w:ilvl w:val="0"/>
          <w:numId w:val="2"/>
        </w:numPr>
        <w:spacing w:after="0" w:line="240" w:lineRule="auto"/>
        <w:ind w:left="502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3056">
        <w:rPr>
          <w:rFonts w:ascii="Times New Roman" w:eastAsia="Times New Roman" w:hAnsi="Times New Roman" w:cs="Times New Roman"/>
          <w:sz w:val="24"/>
          <w:szCs w:val="24"/>
          <w:lang w:eastAsia="sk-SK"/>
        </w:rPr>
        <w:t>Bežné transfery</w:t>
      </w:r>
    </w:p>
    <w:p w:rsidR="00983056" w:rsidRPr="00983056" w:rsidRDefault="00983056" w:rsidP="0098305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3056">
        <w:rPr>
          <w:rFonts w:ascii="Times New Roman" w:eastAsia="Times New Roman" w:hAnsi="Times New Roman" w:cs="Times New Roman"/>
          <w:sz w:val="24"/>
          <w:szCs w:val="24"/>
          <w:lang w:eastAsia="sk-SK"/>
        </w:rPr>
        <w:t>Z pôvodne rozpočtovaných 2370 € bolo k 31.12.2019 skutočne bolo čerpané 1765,75 €, čo je 74,5 % plnenie. Jedná sa o výdavky na členské príspevky a príspevok združeniam a jednotlivcom.</w:t>
      </w:r>
    </w:p>
    <w:p w:rsidR="002A1DF5" w:rsidRDefault="002A1DF5" w:rsidP="002A1DF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FEE" w:rsidRPr="00E50E30" w:rsidRDefault="00477FEE" w:rsidP="002A1DF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A1DF5" w:rsidRPr="00477FEE" w:rsidRDefault="002A1DF5" w:rsidP="002A1DF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477FEE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Kapitálové výdavky</w:t>
      </w:r>
      <w:r w:rsidR="00983056" w:rsidRPr="00477FEE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k 31.12.2019</w:t>
      </w:r>
    </w:p>
    <w:p w:rsidR="002A1DF5" w:rsidRPr="00E50E30" w:rsidRDefault="002A1DF5" w:rsidP="002A1DF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142"/>
        <w:gridCol w:w="2147"/>
        <w:gridCol w:w="2156"/>
        <w:gridCol w:w="2123"/>
      </w:tblGrid>
      <w:tr w:rsidR="002A1DF5" w:rsidRPr="00E50E30" w:rsidTr="006C79FB">
        <w:tc>
          <w:tcPr>
            <w:tcW w:w="2303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Schválený rozpočet  v €</w:t>
            </w:r>
          </w:p>
        </w:tc>
        <w:tc>
          <w:tcPr>
            <w:tcW w:w="2303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Upravený rozpočet v €</w:t>
            </w:r>
          </w:p>
        </w:tc>
        <w:tc>
          <w:tcPr>
            <w:tcW w:w="2303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Skutočnosť v €</w:t>
            </w:r>
          </w:p>
        </w:tc>
        <w:tc>
          <w:tcPr>
            <w:tcW w:w="2303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Plnenie rozpočtu v %</w:t>
            </w:r>
          </w:p>
        </w:tc>
      </w:tr>
      <w:tr w:rsidR="002A1DF5" w:rsidRPr="00E50E30" w:rsidTr="006C79FB">
        <w:tc>
          <w:tcPr>
            <w:tcW w:w="2303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303" w:type="dxa"/>
          </w:tcPr>
          <w:p w:rsidR="002A1DF5" w:rsidRPr="00E50E30" w:rsidRDefault="00983056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t>190929,70</w:t>
            </w:r>
          </w:p>
        </w:tc>
        <w:tc>
          <w:tcPr>
            <w:tcW w:w="2303" w:type="dxa"/>
          </w:tcPr>
          <w:p w:rsidR="002A1DF5" w:rsidRPr="00E50E30" w:rsidRDefault="00983056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t>79530,20</w:t>
            </w:r>
          </w:p>
        </w:tc>
        <w:tc>
          <w:tcPr>
            <w:tcW w:w="2303" w:type="dxa"/>
          </w:tcPr>
          <w:p w:rsidR="002A1DF5" w:rsidRPr="00E50E30" w:rsidRDefault="00477FEE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t>41,65</w:t>
            </w:r>
          </w:p>
        </w:tc>
      </w:tr>
    </w:tbl>
    <w:p w:rsidR="002A1DF5" w:rsidRPr="00E50E30" w:rsidRDefault="002A1DF5" w:rsidP="002A1DF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FEE" w:rsidRPr="00477FEE" w:rsidRDefault="00477FEE" w:rsidP="00477FEE">
      <w:pPr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77FEE">
        <w:rPr>
          <w:rFonts w:ascii="Times New Roman" w:eastAsia="Times New Roman" w:hAnsi="Times New Roman" w:cs="Times New Roman"/>
          <w:sz w:val="24"/>
          <w:szCs w:val="24"/>
          <w:lang w:eastAsia="sk-SK"/>
        </w:rPr>
        <w:t>Kapitálové výdavky boli nasledovné: Obec v rámci  NFP PPA 074NR22015 „Zvýšenie  efektívnosti energetickej hospodárnosti budovy- kultúrny dom Bodzianske Lúk“ uhradila faktúru dodávateľa a kúpa časti pozemku, nachádzajúci pod kultúrnym domom Bodzianske Lúky.</w:t>
      </w:r>
    </w:p>
    <w:p w:rsidR="00477FEE" w:rsidRPr="00477FEE" w:rsidRDefault="00477FEE" w:rsidP="00477FE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A1DF5" w:rsidRPr="00E50E30" w:rsidRDefault="002A1DF5" w:rsidP="002A1DF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A1DF5" w:rsidRPr="00E50E30" w:rsidRDefault="002A1DF5" w:rsidP="002A1DF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A1DF5" w:rsidRPr="00477FEE" w:rsidRDefault="002A1DF5" w:rsidP="002A1DF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477FEE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Výdavkové finančné operácie</w:t>
      </w:r>
    </w:p>
    <w:p w:rsidR="002A1DF5" w:rsidRPr="00E50E30" w:rsidRDefault="002A1DF5" w:rsidP="002A1DF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145"/>
        <w:gridCol w:w="2139"/>
        <w:gridCol w:w="2158"/>
        <w:gridCol w:w="2126"/>
      </w:tblGrid>
      <w:tr w:rsidR="002A1DF5" w:rsidRPr="00E50E30" w:rsidTr="006C79FB">
        <w:tc>
          <w:tcPr>
            <w:tcW w:w="2303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Schválený rozpočet v €</w:t>
            </w:r>
          </w:p>
        </w:tc>
        <w:tc>
          <w:tcPr>
            <w:tcW w:w="2303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Upravený rozpočet v €</w:t>
            </w:r>
          </w:p>
        </w:tc>
        <w:tc>
          <w:tcPr>
            <w:tcW w:w="2303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Skutočnosť v €</w:t>
            </w:r>
          </w:p>
        </w:tc>
        <w:tc>
          <w:tcPr>
            <w:tcW w:w="2303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Plnenie rozpočtu v %</w:t>
            </w:r>
          </w:p>
        </w:tc>
      </w:tr>
      <w:tr w:rsidR="002A1DF5" w:rsidRPr="00E50E30" w:rsidTr="006C79FB">
        <w:tc>
          <w:tcPr>
            <w:tcW w:w="2303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303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303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303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2A1DF5" w:rsidRPr="00E50E30" w:rsidRDefault="002A1DF5" w:rsidP="002A1D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A1DF5" w:rsidRDefault="002A1DF5" w:rsidP="002A1DF5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</w:t>
      </w:r>
    </w:p>
    <w:p w:rsidR="002A1DF5" w:rsidRDefault="002A1DF5" w:rsidP="002A1DF5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A1DF5" w:rsidRPr="00E50E30" w:rsidRDefault="002A1DF5" w:rsidP="002A1DF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E50E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Hodnotenie plnenia programov obce</w:t>
      </w:r>
    </w:p>
    <w:p w:rsidR="002A1DF5" w:rsidRPr="00E50E30" w:rsidRDefault="002A1DF5" w:rsidP="002A1DF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</w:pPr>
    </w:p>
    <w:p w:rsidR="002A1DF5" w:rsidRDefault="00477FEE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2019</w:t>
      </w:r>
      <w:r w:rsidR="002A1DF5"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nebol zostavený programový rozpočet obce.</w:t>
      </w:r>
    </w:p>
    <w:p w:rsidR="00477FEE" w:rsidRDefault="00477FEE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FEE" w:rsidRDefault="00477FEE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FEE" w:rsidRDefault="00477FEE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FEE" w:rsidRDefault="00477FEE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FEE" w:rsidRPr="00E50E30" w:rsidRDefault="00477FEE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A1DF5" w:rsidRPr="00E50E30" w:rsidRDefault="002A1DF5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A1DF5" w:rsidRDefault="002A1DF5" w:rsidP="002A1DF5">
      <w:pPr>
        <w:spacing w:after="0" w:line="240" w:lineRule="auto"/>
        <w:ind w:left="502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E50E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lastRenderedPageBreak/>
        <w:t>Rozbor rozpočtové</w:t>
      </w:r>
      <w:r w:rsidR="00477F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ho hospodárenia obce za rok 201</w:t>
      </w:r>
      <w:r w:rsidRPr="00E50E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 xml:space="preserve"> finančné usporiadanie  roka</w:t>
      </w:r>
    </w:p>
    <w:p w:rsidR="00477FEE" w:rsidRPr="00E50E30" w:rsidRDefault="00477FEE" w:rsidP="002A1DF5">
      <w:pPr>
        <w:spacing w:after="0" w:line="240" w:lineRule="auto"/>
        <w:ind w:left="502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</w:p>
    <w:p w:rsidR="00477FEE" w:rsidRPr="00477FEE" w:rsidRDefault="00477FEE" w:rsidP="00477FE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77FEE">
        <w:rPr>
          <w:rFonts w:ascii="Times New Roman" w:eastAsia="Times New Roman" w:hAnsi="Times New Roman" w:cs="Times New Roman"/>
          <w:sz w:val="24"/>
          <w:szCs w:val="24"/>
          <w:lang w:eastAsia="sk-SK"/>
        </w:rPr>
        <w:t>Z rezervného fondu obec nečerpala peniaze. Z príjmov roka 2019  (170456,65 €) boli hradené výdavky vo výške 144267,08 €, rozdiel je prebytok vo výške 26189,57 €, z ktorej sumy obec bude tvoriť rezervný fond 2618.</w:t>
      </w:r>
    </w:p>
    <w:p w:rsidR="00477FEE" w:rsidRPr="00477FEE" w:rsidRDefault="00477FEE" w:rsidP="00477FE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77FEE">
        <w:rPr>
          <w:rFonts w:ascii="Times New Roman" w:eastAsia="Times New Roman" w:hAnsi="Times New Roman" w:cs="Times New Roman"/>
          <w:sz w:val="24"/>
          <w:szCs w:val="24"/>
          <w:lang w:eastAsia="sk-SK"/>
        </w:rPr>
        <w:t>Výnosy- účtovný trieda 6 spolu         79268,19 €</w:t>
      </w:r>
    </w:p>
    <w:p w:rsidR="00477FEE" w:rsidRPr="00477FEE" w:rsidRDefault="00477FEE" w:rsidP="00477FEE">
      <w:pPr>
        <w:tabs>
          <w:tab w:val="left" w:pos="54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77FE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Náklady- účtovná triedy 5 spolu        72285,96 € </w:t>
      </w:r>
      <w:r w:rsidRPr="00477FE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477FEE" w:rsidRPr="00477FEE" w:rsidRDefault="00477FEE" w:rsidP="00477FE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77FEE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Účtovný hospodársky výsledok obce je zisk vo výške 6982,23 €, ktorý bude vedený na účte 428- výsledok hospodárenia minulých rokov.</w:t>
      </w:r>
    </w:p>
    <w:p w:rsidR="002A1DF5" w:rsidRPr="00E50E30" w:rsidRDefault="002A1DF5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A1DF5" w:rsidRPr="00E50E30" w:rsidRDefault="002A1DF5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A1DF5" w:rsidRPr="00E50E30" w:rsidRDefault="002A1DF5" w:rsidP="002A1DF5">
      <w:pPr>
        <w:spacing w:after="0" w:line="240" w:lineRule="auto"/>
        <w:ind w:left="502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E50E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Tvorba a použitie prostriedkov rezervného a sociálneho fondu</w:t>
      </w:r>
    </w:p>
    <w:p w:rsidR="002A1DF5" w:rsidRPr="00E50E30" w:rsidRDefault="002A1DF5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77FEE" w:rsidRPr="00477FEE" w:rsidRDefault="00477FEE" w:rsidP="00477FEE">
      <w:pPr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77FE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Rezervný fond</w:t>
      </w:r>
    </w:p>
    <w:p w:rsidR="00477FEE" w:rsidRPr="00477FEE" w:rsidRDefault="00477FEE" w:rsidP="00477FE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77FEE">
        <w:rPr>
          <w:rFonts w:ascii="Times New Roman" w:eastAsia="Times New Roman" w:hAnsi="Times New Roman" w:cs="Times New Roman"/>
          <w:sz w:val="24"/>
          <w:szCs w:val="24"/>
          <w:lang w:eastAsia="sk-SK"/>
        </w:rPr>
        <w:t>Obec v roku 2019  z rezervného fondu nečerpala.</w:t>
      </w:r>
    </w:p>
    <w:p w:rsidR="00477FEE" w:rsidRPr="00477FEE" w:rsidRDefault="00477FEE" w:rsidP="00477FE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77FEE">
        <w:rPr>
          <w:rFonts w:ascii="Times New Roman" w:eastAsia="Times New Roman" w:hAnsi="Times New Roman" w:cs="Times New Roman"/>
          <w:sz w:val="24"/>
          <w:szCs w:val="24"/>
          <w:lang w:eastAsia="sk-SK"/>
        </w:rPr>
        <w:t>Sociálny fond</w:t>
      </w:r>
    </w:p>
    <w:p w:rsidR="00477FEE" w:rsidRPr="00477FEE" w:rsidRDefault="00477FEE" w:rsidP="00477FE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77FEE">
        <w:rPr>
          <w:rFonts w:ascii="Times New Roman" w:eastAsia="Times New Roman" w:hAnsi="Times New Roman" w:cs="Times New Roman"/>
          <w:sz w:val="24"/>
          <w:szCs w:val="24"/>
          <w:lang w:eastAsia="sk-SK"/>
        </w:rPr>
        <w:t>Prírastok sociálneho fondu je 244,71 € a úbytok sociálneho fondu v roku 2019</w:t>
      </w:r>
    </w:p>
    <w:p w:rsidR="002A1DF5" w:rsidRPr="00E50E30" w:rsidRDefault="00477FEE" w:rsidP="00477FE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77FE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255</w:t>
      </w:r>
    </w:p>
    <w:p w:rsidR="002A1DF5" w:rsidRDefault="002A1DF5" w:rsidP="002A1DF5"/>
    <w:p w:rsidR="002A1DF5" w:rsidRDefault="002A1DF5" w:rsidP="002A1DF5"/>
    <w:p w:rsidR="002A1DF5" w:rsidRPr="00E50E30" w:rsidRDefault="002A1DF5" w:rsidP="002A1DF5">
      <w:pPr>
        <w:spacing w:after="0" w:line="240" w:lineRule="auto"/>
        <w:ind w:left="502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E50E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Finančné usporiadanie vzťahov</w:t>
      </w:r>
    </w:p>
    <w:p w:rsidR="002A1DF5" w:rsidRPr="00E50E30" w:rsidRDefault="002A1DF5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477FEE" w:rsidRPr="00477FEE" w:rsidRDefault="00477FEE" w:rsidP="00477FE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77FEE">
        <w:rPr>
          <w:rFonts w:ascii="Times New Roman" w:eastAsia="Times New Roman" w:hAnsi="Times New Roman" w:cs="Times New Roman"/>
          <w:sz w:val="24"/>
          <w:szCs w:val="24"/>
          <w:lang w:eastAsia="sk-SK"/>
        </w:rPr>
        <w:t>Obec Bodzianske Lúky nemá založenú rozpočtovú organizáciu.</w:t>
      </w:r>
    </w:p>
    <w:p w:rsidR="00477FEE" w:rsidRPr="00477FEE" w:rsidRDefault="00477FEE" w:rsidP="00477FE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77FEE">
        <w:rPr>
          <w:rFonts w:ascii="Times New Roman" w:eastAsia="Times New Roman" w:hAnsi="Times New Roman" w:cs="Times New Roman"/>
          <w:sz w:val="24"/>
          <w:szCs w:val="24"/>
          <w:lang w:eastAsia="sk-SK"/>
        </w:rPr>
        <w:t>Obec Bodzianske Lúky nemá založenú príspevkovú organizáciu.</w:t>
      </w:r>
    </w:p>
    <w:p w:rsidR="00477FEE" w:rsidRPr="00477FEE" w:rsidRDefault="00477FEE" w:rsidP="00477FE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77FEE">
        <w:rPr>
          <w:rFonts w:ascii="Times New Roman" w:eastAsia="Times New Roman" w:hAnsi="Times New Roman" w:cs="Times New Roman"/>
          <w:sz w:val="24"/>
          <w:szCs w:val="24"/>
          <w:lang w:eastAsia="sk-SK"/>
        </w:rPr>
        <w:t>Obec Bodzianske Lúky nemá založenú obchodnú spoločnosť.</w:t>
      </w:r>
    </w:p>
    <w:p w:rsidR="00477FEE" w:rsidRPr="00477FEE" w:rsidRDefault="00477FEE" w:rsidP="00477FE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77FEE">
        <w:rPr>
          <w:rFonts w:ascii="Times New Roman" w:eastAsia="Times New Roman" w:hAnsi="Times New Roman" w:cs="Times New Roman"/>
          <w:sz w:val="24"/>
          <w:szCs w:val="24"/>
          <w:lang w:eastAsia="sk-SK"/>
        </w:rPr>
        <w:t>Obec prijaté transfery použila na stanovený účel a boli v celej výške vyčerpané.</w:t>
      </w:r>
    </w:p>
    <w:p w:rsidR="00477FEE" w:rsidRPr="00477FEE" w:rsidRDefault="00477FEE" w:rsidP="00477FE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77FEE">
        <w:rPr>
          <w:rFonts w:ascii="Times New Roman" w:eastAsia="Times New Roman" w:hAnsi="Times New Roman" w:cs="Times New Roman"/>
          <w:sz w:val="24"/>
          <w:szCs w:val="24"/>
          <w:lang w:eastAsia="sk-SK"/>
        </w:rPr>
        <w:t>Obec poskytla transfer mestu Kolárovo vo výške 146,01 € pre Spoločný obecný úrad v Kolárove.</w:t>
      </w:r>
    </w:p>
    <w:p w:rsidR="002A1DF5" w:rsidRPr="00E50E30" w:rsidRDefault="002A1DF5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A1DF5" w:rsidRPr="00E50E30" w:rsidRDefault="002A1DF5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A1DF5" w:rsidRPr="00E50E30" w:rsidRDefault="002A1DF5" w:rsidP="002A1DF5">
      <w:pPr>
        <w:spacing w:after="0" w:line="240" w:lineRule="auto"/>
        <w:ind w:left="502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E50E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Bilancia aktív a pasív</w:t>
      </w:r>
    </w:p>
    <w:p w:rsidR="002A1DF5" w:rsidRPr="00E50E30" w:rsidRDefault="002A1DF5" w:rsidP="002A1DF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</w:pPr>
    </w:p>
    <w:p w:rsidR="002A1DF5" w:rsidRPr="00E50E30" w:rsidRDefault="002A1DF5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Aktíva v €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70"/>
        <w:gridCol w:w="2973"/>
        <w:gridCol w:w="2985"/>
      </w:tblGrid>
      <w:tr w:rsidR="002A1DF5" w:rsidRPr="00E50E30" w:rsidTr="00477FEE">
        <w:tc>
          <w:tcPr>
            <w:tcW w:w="2970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názov</w:t>
            </w:r>
          </w:p>
        </w:tc>
        <w:tc>
          <w:tcPr>
            <w:tcW w:w="2973" w:type="dxa"/>
          </w:tcPr>
          <w:p w:rsidR="002A1DF5" w:rsidRPr="00E50E30" w:rsidRDefault="00477FEE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Stav k 1.1.2019</w:t>
            </w:r>
          </w:p>
        </w:tc>
        <w:tc>
          <w:tcPr>
            <w:tcW w:w="2985" w:type="dxa"/>
          </w:tcPr>
          <w:p w:rsidR="002A1DF5" w:rsidRPr="00E50E30" w:rsidRDefault="00477FEE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Stav k 31.12.2019</w:t>
            </w:r>
          </w:p>
        </w:tc>
      </w:tr>
      <w:tr w:rsidR="00477FEE" w:rsidRPr="00E50E30" w:rsidTr="00477FEE">
        <w:tc>
          <w:tcPr>
            <w:tcW w:w="2970" w:type="dxa"/>
          </w:tcPr>
          <w:p w:rsidR="00477FEE" w:rsidRPr="00E50E30" w:rsidRDefault="00477FEE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Neobežný majetok</w:t>
            </w:r>
          </w:p>
        </w:tc>
        <w:tc>
          <w:tcPr>
            <w:tcW w:w="2973" w:type="dxa"/>
          </w:tcPr>
          <w:p w:rsidR="00477FEE" w:rsidRDefault="00477FEE" w:rsidP="002F771E">
            <w:r>
              <w:t>362473,05</w:t>
            </w:r>
          </w:p>
        </w:tc>
        <w:tc>
          <w:tcPr>
            <w:tcW w:w="2985" w:type="dxa"/>
          </w:tcPr>
          <w:p w:rsidR="00477FEE" w:rsidRDefault="00477FEE" w:rsidP="002F771E">
            <w:r>
              <w:t>433987,25</w:t>
            </w:r>
          </w:p>
        </w:tc>
      </w:tr>
      <w:tr w:rsidR="00477FEE" w:rsidRPr="00E50E30" w:rsidTr="00477FEE">
        <w:tc>
          <w:tcPr>
            <w:tcW w:w="2970" w:type="dxa"/>
          </w:tcPr>
          <w:p w:rsidR="00477FEE" w:rsidRPr="00E50E30" w:rsidRDefault="00477FEE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Obežný majetok</w:t>
            </w:r>
          </w:p>
        </w:tc>
        <w:tc>
          <w:tcPr>
            <w:tcW w:w="2973" w:type="dxa"/>
          </w:tcPr>
          <w:p w:rsidR="00477FEE" w:rsidRDefault="00477FEE" w:rsidP="002F771E">
            <w:r>
              <w:t>38699,67</w:t>
            </w:r>
          </w:p>
        </w:tc>
        <w:tc>
          <w:tcPr>
            <w:tcW w:w="2985" w:type="dxa"/>
          </w:tcPr>
          <w:p w:rsidR="00477FEE" w:rsidRDefault="00477FEE" w:rsidP="002F771E">
            <w:r>
              <w:t>66019,16</w:t>
            </w:r>
          </w:p>
        </w:tc>
      </w:tr>
      <w:tr w:rsidR="00477FEE" w:rsidRPr="00E50E30" w:rsidTr="00477FEE">
        <w:tc>
          <w:tcPr>
            <w:tcW w:w="2970" w:type="dxa"/>
          </w:tcPr>
          <w:p w:rsidR="00477FEE" w:rsidRPr="00E50E30" w:rsidRDefault="00477FEE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Časové rozlíšenie</w:t>
            </w:r>
          </w:p>
        </w:tc>
        <w:tc>
          <w:tcPr>
            <w:tcW w:w="2973" w:type="dxa"/>
          </w:tcPr>
          <w:p w:rsidR="00477FEE" w:rsidRDefault="00477FEE" w:rsidP="002F771E">
            <w:r>
              <w:t>0</w:t>
            </w:r>
          </w:p>
        </w:tc>
        <w:tc>
          <w:tcPr>
            <w:tcW w:w="2985" w:type="dxa"/>
          </w:tcPr>
          <w:p w:rsidR="00477FEE" w:rsidRDefault="00477FEE" w:rsidP="002F771E">
            <w:r>
              <w:t>0</w:t>
            </w:r>
          </w:p>
        </w:tc>
      </w:tr>
      <w:tr w:rsidR="00477FEE" w:rsidRPr="00E50E30" w:rsidTr="00477FEE">
        <w:tc>
          <w:tcPr>
            <w:tcW w:w="2970" w:type="dxa"/>
          </w:tcPr>
          <w:p w:rsidR="00477FEE" w:rsidRPr="00E50E30" w:rsidRDefault="00477FEE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Aktíva spolu</w:t>
            </w:r>
          </w:p>
        </w:tc>
        <w:tc>
          <w:tcPr>
            <w:tcW w:w="2973" w:type="dxa"/>
          </w:tcPr>
          <w:p w:rsidR="00477FEE" w:rsidRDefault="00477FEE" w:rsidP="002F771E">
            <w:r>
              <w:t>401172,72</w:t>
            </w:r>
          </w:p>
        </w:tc>
        <w:tc>
          <w:tcPr>
            <w:tcW w:w="2985" w:type="dxa"/>
          </w:tcPr>
          <w:p w:rsidR="00477FEE" w:rsidRDefault="00477FEE" w:rsidP="002F771E">
            <w:r>
              <w:t>500006,41</w:t>
            </w:r>
          </w:p>
        </w:tc>
      </w:tr>
    </w:tbl>
    <w:p w:rsidR="002A1DF5" w:rsidRPr="00E50E30" w:rsidRDefault="002A1DF5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A1DF5" w:rsidRPr="00E50E30" w:rsidRDefault="002A1DF5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Pasíva v €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69"/>
        <w:gridCol w:w="2974"/>
        <w:gridCol w:w="2985"/>
      </w:tblGrid>
      <w:tr w:rsidR="002A1DF5" w:rsidRPr="00E50E30" w:rsidTr="00477FEE">
        <w:tc>
          <w:tcPr>
            <w:tcW w:w="2969" w:type="dxa"/>
          </w:tcPr>
          <w:p w:rsidR="002A1DF5" w:rsidRPr="00E50E30" w:rsidRDefault="002A1DF5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Názov</w:t>
            </w:r>
          </w:p>
        </w:tc>
        <w:tc>
          <w:tcPr>
            <w:tcW w:w="2974" w:type="dxa"/>
          </w:tcPr>
          <w:p w:rsidR="002A1DF5" w:rsidRPr="00E50E30" w:rsidRDefault="00477FEE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Stav k 1.1.2019</w:t>
            </w:r>
          </w:p>
        </w:tc>
        <w:tc>
          <w:tcPr>
            <w:tcW w:w="2985" w:type="dxa"/>
          </w:tcPr>
          <w:p w:rsidR="002A1DF5" w:rsidRPr="00E50E30" w:rsidRDefault="00477FEE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Stav k 31.12.2019</w:t>
            </w:r>
          </w:p>
        </w:tc>
      </w:tr>
      <w:tr w:rsidR="00477FEE" w:rsidRPr="00E50E30" w:rsidTr="00477FEE">
        <w:tc>
          <w:tcPr>
            <w:tcW w:w="2969" w:type="dxa"/>
          </w:tcPr>
          <w:p w:rsidR="00477FEE" w:rsidRPr="00E50E30" w:rsidRDefault="00477FEE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Vlastné imanie</w:t>
            </w:r>
          </w:p>
        </w:tc>
        <w:tc>
          <w:tcPr>
            <w:tcW w:w="2974" w:type="dxa"/>
          </w:tcPr>
          <w:p w:rsidR="00477FEE" w:rsidRDefault="00477FEE" w:rsidP="002F771E">
            <w:r>
              <w:t>344613,08</w:t>
            </w:r>
          </w:p>
        </w:tc>
        <w:tc>
          <w:tcPr>
            <w:tcW w:w="2985" w:type="dxa"/>
          </w:tcPr>
          <w:p w:rsidR="00477FEE" w:rsidRDefault="00477FEE" w:rsidP="002F771E">
            <w:r>
              <w:t>354778,21</w:t>
            </w:r>
          </w:p>
        </w:tc>
      </w:tr>
      <w:tr w:rsidR="00477FEE" w:rsidRPr="00E50E30" w:rsidTr="00477FEE">
        <w:tc>
          <w:tcPr>
            <w:tcW w:w="2969" w:type="dxa"/>
          </w:tcPr>
          <w:p w:rsidR="00477FEE" w:rsidRPr="00E50E30" w:rsidRDefault="00477FEE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Záväzky</w:t>
            </w:r>
          </w:p>
        </w:tc>
        <w:tc>
          <w:tcPr>
            <w:tcW w:w="2974" w:type="dxa"/>
          </w:tcPr>
          <w:p w:rsidR="00477FEE" w:rsidRDefault="00477FEE" w:rsidP="002F771E">
            <w:r>
              <w:t>6264,09</w:t>
            </w:r>
          </w:p>
        </w:tc>
        <w:tc>
          <w:tcPr>
            <w:tcW w:w="2985" w:type="dxa"/>
          </w:tcPr>
          <w:p w:rsidR="00477FEE" w:rsidRDefault="00477FEE" w:rsidP="002F771E">
            <w:r>
              <w:t>101298,45</w:t>
            </w:r>
          </w:p>
        </w:tc>
      </w:tr>
      <w:tr w:rsidR="00477FEE" w:rsidRPr="00E50E30" w:rsidTr="00477FEE">
        <w:tc>
          <w:tcPr>
            <w:tcW w:w="2969" w:type="dxa"/>
          </w:tcPr>
          <w:p w:rsidR="00477FEE" w:rsidRPr="00E50E30" w:rsidRDefault="00477FEE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Časové rozlíšenie pasív</w:t>
            </w:r>
          </w:p>
        </w:tc>
        <w:tc>
          <w:tcPr>
            <w:tcW w:w="2974" w:type="dxa"/>
          </w:tcPr>
          <w:p w:rsidR="00477FEE" w:rsidRDefault="00477FEE" w:rsidP="002F771E">
            <w:r>
              <w:t>50295,55</w:t>
            </w:r>
          </w:p>
        </w:tc>
        <w:tc>
          <w:tcPr>
            <w:tcW w:w="2985" w:type="dxa"/>
          </w:tcPr>
          <w:p w:rsidR="00477FEE" w:rsidRDefault="00477FEE" w:rsidP="002F771E">
            <w:r>
              <w:t>43,929,75</w:t>
            </w:r>
          </w:p>
        </w:tc>
      </w:tr>
      <w:tr w:rsidR="00477FEE" w:rsidRPr="00E50E30" w:rsidTr="00477FEE">
        <w:tc>
          <w:tcPr>
            <w:tcW w:w="2969" w:type="dxa"/>
          </w:tcPr>
          <w:p w:rsidR="00477FEE" w:rsidRPr="00E50E30" w:rsidRDefault="00477FEE" w:rsidP="006C79F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Pasíva spolu</w:t>
            </w:r>
          </w:p>
        </w:tc>
        <w:tc>
          <w:tcPr>
            <w:tcW w:w="2974" w:type="dxa"/>
          </w:tcPr>
          <w:p w:rsidR="00477FEE" w:rsidRDefault="00477FEE" w:rsidP="002F771E">
            <w:r>
              <w:t>401172,72</w:t>
            </w:r>
          </w:p>
        </w:tc>
        <w:tc>
          <w:tcPr>
            <w:tcW w:w="2985" w:type="dxa"/>
          </w:tcPr>
          <w:p w:rsidR="00477FEE" w:rsidRDefault="00477FEE" w:rsidP="002F771E">
            <w:r>
              <w:t>500006,41</w:t>
            </w:r>
          </w:p>
        </w:tc>
      </w:tr>
    </w:tbl>
    <w:p w:rsidR="00477FEE" w:rsidRPr="00477FEE" w:rsidRDefault="00477FEE" w:rsidP="00477FE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77FEE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Hodnota dlhodobého hmotného majetku obce ku konca roku je v obstarávacej cene vo výške 560281,31 € a v zostatkovej hodnote 345137,5 €</w:t>
      </w:r>
    </w:p>
    <w:p w:rsidR="002A1DF5" w:rsidRPr="00E50E30" w:rsidRDefault="002A1DF5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A1DF5" w:rsidRPr="00E50E30" w:rsidRDefault="002A1DF5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2A1DF5" w:rsidRPr="00E50E30" w:rsidRDefault="002A1DF5" w:rsidP="002A1DF5">
      <w:pPr>
        <w:spacing w:after="0" w:line="240" w:lineRule="auto"/>
        <w:ind w:left="502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E50E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Prehľad o </w:t>
      </w:r>
      <w:r w:rsidR="00477F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stave a vývoji dlhu k 31.12.2019</w:t>
      </w:r>
    </w:p>
    <w:p w:rsidR="002A1DF5" w:rsidRPr="00E50E30" w:rsidRDefault="002A1DF5" w:rsidP="002A1DF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7FEE" w:rsidRPr="00477FEE" w:rsidRDefault="00477FEE" w:rsidP="00477FE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77FEE">
        <w:rPr>
          <w:rFonts w:ascii="Times New Roman" w:eastAsia="Times New Roman" w:hAnsi="Times New Roman" w:cs="Times New Roman"/>
          <w:sz w:val="24"/>
          <w:szCs w:val="24"/>
          <w:lang w:eastAsia="sk-SK"/>
        </w:rPr>
        <w:t>Obec má úver v Slovenskej záručnej rozvojovej banke 95 464,85 €.</w:t>
      </w:r>
    </w:p>
    <w:p w:rsidR="00477FEE" w:rsidRPr="00477FEE" w:rsidRDefault="00477FEE" w:rsidP="00477FE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77FEE">
        <w:rPr>
          <w:rFonts w:ascii="Times New Roman" w:eastAsia="Times New Roman" w:hAnsi="Times New Roman" w:cs="Times New Roman"/>
          <w:sz w:val="24"/>
          <w:szCs w:val="24"/>
          <w:lang w:eastAsia="sk-SK"/>
        </w:rPr>
        <w:t>V účtovných knihách sa vykazujú daňové pohľadávky  vo výške 2092,52 € a nedaňové pohľadávky vo výške 814,55 €.</w:t>
      </w:r>
    </w:p>
    <w:p w:rsidR="00477FEE" w:rsidRPr="00477FEE" w:rsidRDefault="00477FEE" w:rsidP="00477FE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77FEE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z neuhradených faktúr od dodávateľov sú vo výške 1488,15  €.</w:t>
      </w:r>
    </w:p>
    <w:p w:rsidR="00477FEE" w:rsidRPr="00477FEE" w:rsidRDefault="00477FEE" w:rsidP="00477FE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77FEE">
        <w:rPr>
          <w:rFonts w:ascii="Times New Roman" w:eastAsia="Times New Roman" w:hAnsi="Times New Roman" w:cs="Times New Roman"/>
          <w:sz w:val="24"/>
          <w:szCs w:val="24"/>
          <w:lang w:eastAsia="sk-SK"/>
        </w:rPr>
        <w:t>Stav bežného účtu k 31.12.2019 je vo výške 62228,96 €, ktorý stav súhlasí aj so stavom vo výpise bankového účtu. Stav hotovosti v pokladni je 883,13 €.</w:t>
      </w:r>
    </w:p>
    <w:p w:rsidR="00477FEE" w:rsidRPr="00477FEE" w:rsidRDefault="00477FEE" w:rsidP="00477FE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A1DF5" w:rsidRDefault="002A1DF5" w:rsidP="002A1DF5"/>
    <w:p w:rsidR="00650EEF" w:rsidRDefault="00650EEF"/>
    <w:sectPr w:rsidR="00650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altName w:val="Georgia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75605"/>
    <w:multiLevelType w:val="hybridMultilevel"/>
    <w:tmpl w:val="7A8493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8A80A30"/>
    <w:multiLevelType w:val="hybridMultilevel"/>
    <w:tmpl w:val="794AA8C2"/>
    <w:lvl w:ilvl="0" w:tplc="E7FE9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938"/>
    <w:rsid w:val="001A0453"/>
    <w:rsid w:val="002A1DF5"/>
    <w:rsid w:val="002A6938"/>
    <w:rsid w:val="00477FEE"/>
    <w:rsid w:val="00650EEF"/>
    <w:rsid w:val="006E68D5"/>
    <w:rsid w:val="00983056"/>
    <w:rsid w:val="00F468E8"/>
    <w:rsid w:val="00FD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A1D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A1DF5"/>
    <w:pPr>
      <w:ind w:left="720"/>
      <w:contextualSpacing/>
    </w:pPr>
  </w:style>
  <w:style w:type="table" w:styleId="Mriekatabuky">
    <w:name w:val="Table Grid"/>
    <w:basedOn w:val="Normlnatabuka"/>
    <w:uiPriority w:val="59"/>
    <w:rsid w:val="002A1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A1D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A1DF5"/>
    <w:pPr>
      <w:ind w:left="720"/>
      <w:contextualSpacing/>
    </w:pPr>
  </w:style>
  <w:style w:type="table" w:styleId="Mriekatabuky">
    <w:name w:val="Table Grid"/>
    <w:basedOn w:val="Normlnatabuka"/>
    <w:uiPriority w:val="59"/>
    <w:rsid w:val="002A1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1835</Words>
  <Characters>10462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Obec</cp:lastModifiedBy>
  <cp:revision>4</cp:revision>
  <dcterms:created xsi:type="dcterms:W3CDTF">2020-06-02T06:54:00Z</dcterms:created>
  <dcterms:modified xsi:type="dcterms:W3CDTF">2020-06-09T07:01:00Z</dcterms:modified>
</cp:coreProperties>
</file>