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A35" w:rsidRPr="006A508F" w:rsidRDefault="006A508F" w:rsidP="000D0A35">
      <w:pPr>
        <w:rPr>
          <w:rFonts w:asciiTheme="minorHAnsi" w:hAnsiTheme="minorHAnsi"/>
          <w:b/>
          <w:sz w:val="40"/>
          <w:szCs w:val="40"/>
        </w:rPr>
      </w:pPr>
      <w:r w:rsidRPr="006A508F">
        <w:rPr>
          <w:rFonts w:asciiTheme="minorHAnsi" w:hAnsiTheme="minorHAnsi"/>
          <w:b/>
          <w:sz w:val="40"/>
          <w:szCs w:val="40"/>
        </w:rPr>
        <w:t xml:space="preserve">Mäspomix, s.r.o., T .G. Masaryka 8, 960 01  Zvolen </w:t>
      </w:r>
    </w:p>
    <w:p w:rsidR="000D0A35" w:rsidRPr="006A508F" w:rsidRDefault="000D0A35" w:rsidP="000D0A35">
      <w:pPr>
        <w:rPr>
          <w:rFonts w:asciiTheme="minorHAnsi" w:hAnsiTheme="minorHAnsi"/>
          <w:b/>
          <w:sz w:val="40"/>
          <w:szCs w:val="40"/>
        </w:rPr>
      </w:pPr>
    </w:p>
    <w:p w:rsidR="000D0A35" w:rsidRDefault="000D0A35" w:rsidP="000D0A35">
      <w:pPr>
        <w:rPr>
          <w:rFonts w:asciiTheme="minorHAnsi" w:hAnsiTheme="minorHAnsi"/>
          <w:sz w:val="44"/>
          <w:szCs w:val="44"/>
        </w:rPr>
      </w:pPr>
    </w:p>
    <w:p w:rsid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6A508F" w:rsidRP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  <w:r w:rsidRPr="00C21BB6">
        <w:rPr>
          <w:rFonts w:asciiTheme="minorHAnsi" w:hAnsiTheme="minorHAnsi"/>
          <w:b/>
          <w:bCs/>
          <w:sz w:val="48"/>
          <w:szCs w:val="48"/>
        </w:rPr>
        <w:t>V Ý R O Č N Á     S P R Á V</w:t>
      </w:r>
      <w:r w:rsidR="00C161FD" w:rsidRPr="00C21BB6">
        <w:rPr>
          <w:rFonts w:asciiTheme="minorHAnsi" w:hAnsiTheme="minorHAnsi"/>
          <w:b/>
          <w:bCs/>
          <w:sz w:val="48"/>
          <w:szCs w:val="48"/>
        </w:rPr>
        <w:t> </w:t>
      </w:r>
      <w:r w:rsidRPr="00C21BB6">
        <w:rPr>
          <w:rFonts w:asciiTheme="minorHAnsi" w:hAnsiTheme="minorHAnsi"/>
          <w:b/>
          <w:bCs/>
          <w:sz w:val="48"/>
          <w:szCs w:val="48"/>
        </w:rPr>
        <w:t>A</w:t>
      </w:r>
    </w:p>
    <w:p w:rsidR="00C161FD" w:rsidRPr="00C21BB6" w:rsidRDefault="00C161FD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</w:p>
    <w:p w:rsidR="000D0A35" w:rsidRPr="00C21BB6" w:rsidRDefault="00025F7C" w:rsidP="000D0A35">
      <w:pPr>
        <w:jc w:val="center"/>
        <w:rPr>
          <w:rFonts w:asciiTheme="minorHAnsi" w:hAnsiTheme="minorHAnsi"/>
          <w:b/>
          <w:bCs/>
          <w:sz w:val="56"/>
          <w:szCs w:val="56"/>
        </w:rPr>
      </w:pPr>
      <w:r>
        <w:rPr>
          <w:rFonts w:asciiTheme="minorHAnsi" w:hAnsiTheme="minorHAnsi"/>
          <w:b/>
          <w:bCs/>
          <w:sz w:val="56"/>
          <w:szCs w:val="56"/>
        </w:rPr>
        <w:t xml:space="preserve">rok </w:t>
      </w:r>
      <w:r w:rsidR="008A0ED2" w:rsidRPr="00C21BB6">
        <w:rPr>
          <w:rFonts w:asciiTheme="minorHAnsi" w:hAnsiTheme="minorHAnsi"/>
          <w:b/>
          <w:bCs/>
          <w:sz w:val="56"/>
          <w:szCs w:val="56"/>
        </w:rPr>
        <w:t>201</w:t>
      </w:r>
      <w:r w:rsidR="0085510B">
        <w:rPr>
          <w:rFonts w:asciiTheme="minorHAnsi" w:hAnsiTheme="minorHAnsi"/>
          <w:b/>
          <w:bCs/>
          <w:sz w:val="56"/>
          <w:szCs w:val="56"/>
        </w:rPr>
        <w:t>9</w:t>
      </w:r>
    </w:p>
    <w:p w:rsidR="00B2347E" w:rsidRPr="00C21BB6" w:rsidRDefault="00B2347E" w:rsidP="000D0A35">
      <w:pPr>
        <w:jc w:val="center"/>
        <w:rPr>
          <w:rFonts w:asciiTheme="minorHAnsi" w:hAnsiTheme="minorHAnsi"/>
          <w:b/>
          <w:bCs/>
          <w:sz w:val="28"/>
          <w:szCs w:val="28"/>
        </w:rPr>
      </w:pPr>
    </w:p>
    <w:p w:rsidR="008A0ED2" w:rsidRPr="00C21BB6" w:rsidRDefault="008A0ED2" w:rsidP="000D0A35">
      <w:pPr>
        <w:jc w:val="center"/>
        <w:rPr>
          <w:rFonts w:asciiTheme="minorHAnsi" w:hAnsiTheme="minorHAnsi"/>
          <w:b/>
          <w:bCs/>
          <w:sz w:val="28"/>
          <w:szCs w:val="28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41783E" w:rsidRPr="00C21BB6" w:rsidRDefault="000D0A35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br w:type="page"/>
      </w:r>
    </w:p>
    <w:p w:rsidR="000F17AF" w:rsidRPr="00C21BB6" w:rsidRDefault="000F17AF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OBSAH</w:t>
      </w: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Všeobecné informácie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Úvod</w:t>
      </w:r>
    </w:p>
    <w:p w:rsidR="000F17AF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Základná charakteristika činnosti</w:t>
      </w:r>
    </w:p>
    <w:p w:rsidR="00770B10" w:rsidRPr="00C21BB6" w:rsidRDefault="00770B10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Účasť spoločnosti Mäspom</w:t>
      </w:r>
      <w:r w:rsidR="006D2340">
        <w:rPr>
          <w:rFonts w:asciiTheme="minorHAnsi" w:hAnsiTheme="minorHAnsi"/>
          <w:b/>
          <w:szCs w:val="140"/>
        </w:rPr>
        <w:t>ix</w:t>
      </w:r>
      <w:r>
        <w:rPr>
          <w:rFonts w:asciiTheme="minorHAnsi" w:hAnsiTheme="minorHAnsi"/>
          <w:b/>
          <w:szCs w:val="140"/>
        </w:rPr>
        <w:t xml:space="preserve"> v obchodných spoločnostiach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Základné imanie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Prehľad vývoja základných ekonomických ukazovateľov</w:t>
      </w:r>
    </w:p>
    <w:p w:rsidR="00615F24" w:rsidRDefault="00615F24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Účtovná závierka</w:t>
      </w:r>
    </w:p>
    <w:p w:rsidR="00997875" w:rsidRPr="00C21BB6" w:rsidRDefault="00997875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Bilancia aktív a pasív</w:t>
      </w:r>
    </w:p>
    <w:p w:rsidR="00025F7C" w:rsidRDefault="000F17AF" w:rsidP="008631D1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6A508F">
        <w:rPr>
          <w:rFonts w:asciiTheme="minorHAnsi" w:hAnsiTheme="minorHAnsi"/>
          <w:b/>
          <w:szCs w:val="140"/>
        </w:rPr>
        <w:t>Hlavné podnikateľské zámery</w:t>
      </w:r>
    </w:p>
    <w:p w:rsidR="00770B10" w:rsidRPr="006A508F" w:rsidRDefault="00770B10" w:rsidP="008631D1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Organizačná zložka v zahraničí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 xml:space="preserve">Stanovisko </w:t>
      </w:r>
      <w:r w:rsidR="006A508F">
        <w:rPr>
          <w:rFonts w:asciiTheme="minorHAnsi" w:hAnsiTheme="minorHAnsi"/>
          <w:b/>
          <w:szCs w:val="140"/>
        </w:rPr>
        <w:t xml:space="preserve">konateľa </w:t>
      </w:r>
      <w:r w:rsidRPr="00C21BB6">
        <w:rPr>
          <w:rFonts w:asciiTheme="minorHAnsi" w:hAnsiTheme="minorHAnsi"/>
          <w:b/>
          <w:szCs w:val="140"/>
        </w:rPr>
        <w:t>spoločnosti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Výrok audítora</w:t>
      </w:r>
    </w:p>
    <w:p w:rsidR="0041783E" w:rsidRPr="00C21BB6" w:rsidRDefault="0041783E" w:rsidP="000F17AF">
      <w:pPr>
        <w:spacing w:line="480" w:lineRule="auto"/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Default="0041783E" w:rsidP="0041783E">
      <w:pPr>
        <w:jc w:val="both"/>
        <w:rPr>
          <w:rFonts w:asciiTheme="minorHAnsi" w:hAnsiTheme="minorHAnsi"/>
          <w:szCs w:val="140"/>
        </w:rPr>
      </w:pPr>
    </w:p>
    <w:p w:rsidR="004C2801" w:rsidRDefault="004C2801" w:rsidP="0041783E">
      <w:pPr>
        <w:jc w:val="both"/>
        <w:rPr>
          <w:rFonts w:asciiTheme="minorHAnsi" w:hAnsiTheme="minorHAnsi"/>
          <w:szCs w:val="140"/>
        </w:rPr>
      </w:pPr>
    </w:p>
    <w:p w:rsidR="004C2801" w:rsidRPr="00C21BB6" w:rsidRDefault="004C2801" w:rsidP="004C2801"/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9A6620" w:rsidRDefault="00411743" w:rsidP="000F17AF">
      <w:pPr>
        <w:jc w:val="both"/>
        <w:rPr>
          <w:rFonts w:asciiTheme="minorHAnsi" w:hAnsiTheme="minorHAnsi"/>
          <w:b/>
          <w:sz w:val="28"/>
          <w:szCs w:val="140"/>
          <w:u w:val="single"/>
        </w:rPr>
      </w:pPr>
      <w:r w:rsidRPr="009A6620">
        <w:rPr>
          <w:rFonts w:asciiTheme="minorHAnsi" w:hAnsiTheme="minorHAnsi"/>
          <w:b/>
          <w:sz w:val="28"/>
          <w:szCs w:val="140"/>
        </w:rPr>
        <w:lastRenderedPageBreak/>
        <w:t xml:space="preserve">1. </w:t>
      </w:r>
      <w:r w:rsidR="009A6620" w:rsidRPr="009A6620">
        <w:rPr>
          <w:rFonts w:asciiTheme="minorHAnsi" w:hAnsiTheme="minorHAnsi"/>
          <w:b/>
          <w:sz w:val="28"/>
          <w:szCs w:val="140"/>
        </w:rPr>
        <w:t xml:space="preserve">  </w:t>
      </w:r>
      <w:r w:rsidR="000F17AF" w:rsidRPr="009A6620">
        <w:rPr>
          <w:rFonts w:asciiTheme="minorHAnsi" w:hAnsiTheme="minorHAnsi"/>
          <w:b/>
          <w:sz w:val="28"/>
          <w:szCs w:val="28"/>
          <w:u w:val="single"/>
        </w:rPr>
        <w:t>VŠEOBECNÉ  ÚDAJE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 w:val="28"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140"/>
        </w:rPr>
      </w:pPr>
      <w:r w:rsidRPr="00C21BB6">
        <w:rPr>
          <w:rFonts w:asciiTheme="minorHAnsi" w:hAnsiTheme="minorHAnsi"/>
          <w:szCs w:val="140"/>
        </w:rPr>
        <w:t>Obchodné meno účtovnej jednotky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ä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s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p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o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="003F3E55">
        <w:rPr>
          <w:rFonts w:asciiTheme="minorHAnsi" w:hAnsiTheme="minorHAnsi"/>
          <w:b/>
          <w:szCs w:val="140"/>
        </w:rPr>
        <w:t xml:space="preserve">i x, </w:t>
      </w:r>
      <w:r w:rsidRPr="00C21BB6">
        <w:rPr>
          <w:rFonts w:asciiTheme="minorHAnsi" w:hAnsiTheme="minorHAnsi"/>
          <w:b/>
          <w:szCs w:val="140"/>
        </w:rPr>
        <w:t xml:space="preserve"> s</w:t>
      </w:r>
      <w:r w:rsidR="003F3E55">
        <w:rPr>
          <w:rFonts w:asciiTheme="minorHAnsi" w:hAnsiTheme="minorHAnsi"/>
          <w:b/>
          <w:szCs w:val="140"/>
        </w:rPr>
        <w:t>.</w:t>
      </w:r>
      <w:r w:rsidRPr="00C21BB6">
        <w:rPr>
          <w:rFonts w:asciiTheme="minorHAnsi" w:hAnsiTheme="minorHAnsi"/>
          <w:b/>
          <w:szCs w:val="140"/>
        </w:rPr>
        <w:t>r.o.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Sídlo účtovnej jednotky :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T.G. Masaryka 8,  960 01  Zvolen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Dátum založenia :</w:t>
      </w:r>
    </w:p>
    <w:p w:rsidR="000F17AF" w:rsidRPr="00C21BB6" w:rsidRDefault="000F17AF" w:rsidP="000F17AF">
      <w:pPr>
        <w:jc w:val="both"/>
        <w:rPr>
          <w:rFonts w:asciiTheme="minorHAnsi" w:hAnsiTheme="minorHAnsi"/>
          <w:szCs w:val="140"/>
        </w:rPr>
      </w:pPr>
    </w:p>
    <w:p w:rsidR="000F17AF" w:rsidRDefault="00604E60" w:rsidP="000F17AF">
      <w:pPr>
        <w:ind w:left="708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27</w:t>
      </w:r>
      <w:r w:rsidR="003F3E55">
        <w:rPr>
          <w:rFonts w:asciiTheme="minorHAnsi" w:hAnsiTheme="minorHAnsi"/>
          <w:b/>
          <w:szCs w:val="140"/>
        </w:rPr>
        <w:t>.</w:t>
      </w:r>
      <w:r>
        <w:rPr>
          <w:rFonts w:asciiTheme="minorHAnsi" w:hAnsiTheme="minorHAnsi"/>
          <w:b/>
          <w:szCs w:val="140"/>
        </w:rPr>
        <w:t>06</w:t>
      </w:r>
      <w:r w:rsidR="003F3E55">
        <w:rPr>
          <w:rFonts w:asciiTheme="minorHAnsi" w:hAnsiTheme="minorHAnsi"/>
          <w:b/>
          <w:szCs w:val="140"/>
        </w:rPr>
        <w:t>.</w:t>
      </w:r>
      <w:r>
        <w:rPr>
          <w:rFonts w:asciiTheme="minorHAnsi" w:hAnsiTheme="minorHAnsi"/>
          <w:b/>
          <w:szCs w:val="140"/>
        </w:rPr>
        <w:t>1997</w:t>
      </w:r>
    </w:p>
    <w:p w:rsidR="00604E60" w:rsidRPr="00C21BB6" w:rsidRDefault="00604E6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Dátum vzniku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3F3E55" w:rsidP="000F17AF">
      <w:pPr>
        <w:ind w:left="708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14.08.</w:t>
      </w:r>
      <w:r w:rsidR="00604E60">
        <w:rPr>
          <w:rFonts w:asciiTheme="minorHAnsi" w:hAnsiTheme="minorHAnsi"/>
          <w:b/>
          <w:szCs w:val="140"/>
        </w:rPr>
        <w:t>1997</w:t>
      </w: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9A6620" w:rsidRDefault="009A662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9A6620" w:rsidRPr="00C21BB6" w:rsidRDefault="009A662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ČLENOVIA ORGÁNOV SPOLOČNOSTI</w:t>
      </w:r>
    </w:p>
    <w:p w:rsidR="00411743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411743">
      <w:pPr>
        <w:numPr>
          <w:ilvl w:val="0"/>
          <w:numId w:val="12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Štatutárny orgán</w:t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  <w:t xml:space="preserve">             členovia :</w:t>
      </w:r>
    </w:p>
    <w:p w:rsidR="00411743" w:rsidRPr="00C21BB6" w:rsidRDefault="00411743" w:rsidP="00411743">
      <w:pPr>
        <w:tabs>
          <w:tab w:val="left" w:pos="5670"/>
        </w:tabs>
        <w:ind w:left="502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szCs w:val="140"/>
        </w:rPr>
        <w:t>konatelia</w:t>
      </w:r>
      <w:r w:rsidRPr="00C21BB6">
        <w:rPr>
          <w:rFonts w:asciiTheme="minorHAnsi" w:hAnsiTheme="minorHAnsi"/>
          <w:szCs w:val="140"/>
        </w:rPr>
        <w:tab/>
        <w:t>Ing. Ján Kolesár</w:t>
      </w:r>
      <w:r w:rsidRPr="00C21BB6">
        <w:rPr>
          <w:rFonts w:asciiTheme="minorHAnsi" w:hAnsiTheme="minorHAnsi"/>
          <w:szCs w:val="140"/>
        </w:rPr>
        <w:tab/>
      </w:r>
    </w:p>
    <w:p w:rsidR="000F17AF" w:rsidRPr="00C21BB6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ab/>
      </w:r>
      <w:r w:rsidRPr="00C21BB6">
        <w:rPr>
          <w:rFonts w:asciiTheme="minorHAnsi" w:hAnsiTheme="minorHAnsi"/>
          <w:szCs w:val="140"/>
        </w:rPr>
        <w:t>Ing. Tomáš Jamriška</w:t>
      </w:r>
    </w:p>
    <w:p w:rsidR="00411743" w:rsidRPr="00C21BB6" w:rsidRDefault="009E5910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                                                                                </w:t>
      </w:r>
      <w:r w:rsidR="00025F7C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>Ing.</w:t>
      </w:r>
      <w:r w:rsidR="00C161FD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>Ján Kolesár</w:t>
      </w:r>
    </w:p>
    <w:p w:rsidR="00C161FD" w:rsidRPr="00C21BB6" w:rsidRDefault="00C161FD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  <w:t>Ing. Denisa Jamrišková</w:t>
      </w: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411743" w:rsidRDefault="00411743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2.    </w:t>
      </w:r>
      <w:r w:rsidR="00025F7C">
        <w:rPr>
          <w:rFonts w:asciiTheme="minorHAnsi" w:hAnsiTheme="minorHAnsi"/>
          <w:szCs w:val="140"/>
        </w:rPr>
        <w:t>Spoločníci</w:t>
      </w:r>
      <w:r w:rsidR="00025F7C">
        <w:rPr>
          <w:rFonts w:asciiTheme="minorHAnsi" w:hAnsiTheme="minorHAnsi"/>
          <w:szCs w:val="140"/>
        </w:rPr>
        <w:tab/>
      </w:r>
      <w:r w:rsidR="004030FE">
        <w:rPr>
          <w:rFonts w:asciiTheme="minorHAnsi" w:hAnsiTheme="minorHAnsi"/>
          <w:szCs w:val="140"/>
        </w:rPr>
        <w:t>Mäspoma spol. s r.o.</w:t>
      </w:r>
    </w:p>
    <w:p w:rsidR="004030FE" w:rsidRDefault="004030FE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  <w:t>T.G.Masaryka 8</w:t>
      </w:r>
    </w:p>
    <w:p w:rsidR="004030FE" w:rsidRPr="00C21BB6" w:rsidRDefault="004030FE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  <w:t>960 01  Zvolen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</w:p>
    <w:p w:rsidR="00411743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9A6620" w:rsidRPr="00C21BB6" w:rsidRDefault="009A6620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0F17AF" w:rsidRDefault="000F17AF" w:rsidP="0041783E">
      <w:pPr>
        <w:jc w:val="both"/>
        <w:rPr>
          <w:rFonts w:asciiTheme="minorHAnsi" w:hAnsiTheme="minorHAnsi"/>
          <w:szCs w:val="140"/>
        </w:rPr>
      </w:pPr>
    </w:p>
    <w:p w:rsidR="000F17AF" w:rsidRPr="009A6620" w:rsidRDefault="00411743" w:rsidP="00411743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t>Úvod</w:t>
      </w:r>
    </w:p>
    <w:p w:rsidR="00411743" w:rsidRPr="00C21BB6" w:rsidRDefault="00411743" w:rsidP="00411743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200579" w:rsidP="006B0244">
      <w:pPr>
        <w:ind w:firstLine="50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Spoločnosť</w:t>
      </w:r>
      <w:r w:rsidR="00411743" w:rsidRPr="00C21BB6">
        <w:rPr>
          <w:rFonts w:asciiTheme="minorHAnsi" w:hAnsiTheme="minorHAnsi"/>
          <w:szCs w:val="140"/>
        </w:rPr>
        <w:t xml:space="preserve"> Mäspom</w:t>
      </w:r>
      <w:r w:rsidR="004030FE">
        <w:rPr>
          <w:rFonts w:asciiTheme="minorHAnsi" w:hAnsiTheme="minorHAnsi"/>
          <w:szCs w:val="140"/>
        </w:rPr>
        <w:t>ix,</w:t>
      </w:r>
      <w:r w:rsidR="00411743" w:rsidRPr="00C21BB6">
        <w:rPr>
          <w:rFonts w:asciiTheme="minorHAnsi" w:hAnsiTheme="minorHAnsi"/>
          <w:szCs w:val="140"/>
        </w:rPr>
        <w:t xml:space="preserve"> s</w:t>
      </w:r>
      <w:r w:rsidR="004030FE">
        <w:rPr>
          <w:rFonts w:asciiTheme="minorHAnsi" w:hAnsiTheme="minorHAnsi"/>
          <w:szCs w:val="140"/>
        </w:rPr>
        <w:t>.</w:t>
      </w:r>
      <w:r w:rsidR="00411743" w:rsidRPr="00C21BB6">
        <w:rPr>
          <w:rFonts w:asciiTheme="minorHAnsi" w:hAnsiTheme="minorHAnsi"/>
          <w:szCs w:val="140"/>
        </w:rPr>
        <w:t>r.o. predstavuj</w:t>
      </w:r>
      <w:r>
        <w:rPr>
          <w:rFonts w:asciiTheme="minorHAnsi" w:hAnsiTheme="minorHAnsi"/>
          <w:szCs w:val="140"/>
        </w:rPr>
        <w:t>e</w:t>
      </w:r>
      <w:r w:rsidR="00411743" w:rsidRPr="00C21BB6">
        <w:rPr>
          <w:rFonts w:asciiTheme="minorHAnsi" w:hAnsiTheme="minorHAnsi"/>
          <w:szCs w:val="140"/>
        </w:rPr>
        <w:t xml:space="preserve"> svojim obchodným partnerom Výročnú správu o výsledkoch hospodárskej činnosti firmy Mäspom</w:t>
      </w:r>
      <w:r w:rsidR="004030FE">
        <w:rPr>
          <w:rFonts w:asciiTheme="minorHAnsi" w:hAnsiTheme="minorHAnsi"/>
          <w:szCs w:val="140"/>
        </w:rPr>
        <w:t xml:space="preserve">ix, </w:t>
      </w:r>
      <w:r w:rsidR="00411743" w:rsidRPr="00C21BB6">
        <w:rPr>
          <w:rFonts w:asciiTheme="minorHAnsi" w:hAnsiTheme="minorHAnsi"/>
          <w:szCs w:val="140"/>
        </w:rPr>
        <w:t>s</w:t>
      </w:r>
      <w:r w:rsidR="004030FE">
        <w:rPr>
          <w:rFonts w:asciiTheme="minorHAnsi" w:hAnsiTheme="minorHAnsi"/>
          <w:szCs w:val="140"/>
        </w:rPr>
        <w:t>.</w:t>
      </w:r>
      <w:r w:rsidR="00411743" w:rsidRPr="00C21BB6">
        <w:rPr>
          <w:rFonts w:asciiTheme="minorHAnsi" w:hAnsiTheme="minorHAnsi"/>
          <w:szCs w:val="140"/>
        </w:rPr>
        <w:t>r.o. so sídlom vo Zvolene.</w:t>
      </w:r>
    </w:p>
    <w:p w:rsidR="00E2001E" w:rsidRDefault="00411743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Výsledky a informácie obsiahnuté v tejto správe sú dôkazom pokračujúceho ekonomického rastu spoločnosti.</w:t>
      </w:r>
    </w:p>
    <w:p w:rsidR="00305114" w:rsidRDefault="00305114" w:rsidP="0041783E">
      <w:pPr>
        <w:jc w:val="both"/>
        <w:rPr>
          <w:rFonts w:asciiTheme="minorHAnsi" w:hAnsiTheme="minorHAnsi"/>
          <w:szCs w:val="140"/>
        </w:rPr>
      </w:pPr>
    </w:p>
    <w:p w:rsidR="009A6620" w:rsidRDefault="009A6620" w:rsidP="0041783E">
      <w:pPr>
        <w:jc w:val="both"/>
        <w:rPr>
          <w:rFonts w:asciiTheme="minorHAnsi" w:hAnsiTheme="minorHAnsi"/>
          <w:szCs w:val="140"/>
        </w:rPr>
      </w:pPr>
    </w:p>
    <w:p w:rsidR="009A6620" w:rsidRPr="00C21BB6" w:rsidRDefault="009A6620" w:rsidP="0041783E">
      <w:pPr>
        <w:jc w:val="both"/>
        <w:rPr>
          <w:rFonts w:asciiTheme="minorHAnsi" w:hAnsiTheme="minorHAnsi"/>
          <w:szCs w:val="140"/>
        </w:rPr>
      </w:pPr>
    </w:p>
    <w:p w:rsidR="00C161FD" w:rsidRPr="009A6620" w:rsidRDefault="00411743" w:rsidP="00C161FD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lastRenderedPageBreak/>
        <w:t>Základná charakteristika činnosti</w:t>
      </w:r>
    </w:p>
    <w:p w:rsidR="009A6620" w:rsidRDefault="009A6620" w:rsidP="00C161FD">
      <w:pPr>
        <w:jc w:val="both"/>
        <w:rPr>
          <w:rFonts w:asciiTheme="minorHAnsi" w:hAnsiTheme="minorHAnsi"/>
          <w:szCs w:val="140"/>
          <w:u w:val="single"/>
        </w:rPr>
      </w:pPr>
    </w:p>
    <w:p w:rsidR="00C161FD" w:rsidRDefault="00C161FD" w:rsidP="00C161FD">
      <w:pPr>
        <w:jc w:val="both"/>
        <w:rPr>
          <w:rFonts w:asciiTheme="minorHAnsi" w:hAnsiTheme="minorHAnsi"/>
          <w:szCs w:val="140"/>
          <w:u w:val="single"/>
        </w:rPr>
      </w:pPr>
      <w:r w:rsidRPr="00C21BB6">
        <w:rPr>
          <w:rFonts w:asciiTheme="minorHAnsi" w:hAnsiTheme="minorHAnsi"/>
          <w:szCs w:val="140"/>
          <w:u w:val="single"/>
        </w:rPr>
        <w:t>Opis hospodárskej činnosti: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-kúpa tovaru za účelom jeho predaja konečnému spotrebiteľovi (maloobchod) v rozsahu voľných živností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-kúpa tovaru za účelom jeho predaja iným prevádzkovateľom </w:t>
      </w:r>
      <w:r w:rsidR="00BA1482">
        <w:rPr>
          <w:rFonts w:asciiTheme="minorHAnsi" w:hAnsiTheme="minorHAnsi"/>
          <w:szCs w:val="140"/>
        </w:rPr>
        <w:t>ž</w:t>
      </w:r>
      <w:r>
        <w:rPr>
          <w:rFonts w:asciiTheme="minorHAnsi" w:hAnsiTheme="minorHAnsi"/>
          <w:szCs w:val="140"/>
        </w:rPr>
        <w:t xml:space="preserve">ivnosti (veľkoobchod) v rozsahu voľných živností 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-sprostredkovanie obchodu v rozsahu voľných živností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-výroba potravinárskych aditív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-poradenské služby pri spracovaní potravinárskych aditív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-výroba korenín z prvotných poľnohospodárskych produktov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</w:p>
    <w:p w:rsidR="00C0055E" w:rsidRPr="00C0055E" w:rsidRDefault="00C0055E" w:rsidP="00C161FD">
      <w:pPr>
        <w:jc w:val="both"/>
        <w:rPr>
          <w:rFonts w:asciiTheme="minorHAnsi" w:hAnsiTheme="minorHAnsi"/>
          <w:szCs w:val="140"/>
        </w:rPr>
      </w:pPr>
    </w:p>
    <w:p w:rsidR="006B0244" w:rsidRPr="00C21BB6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Mäspom</w:t>
      </w:r>
      <w:r w:rsidR="005A4FB2">
        <w:rPr>
          <w:rFonts w:asciiTheme="minorHAnsi" w:hAnsiTheme="minorHAnsi"/>
          <w:szCs w:val="140"/>
        </w:rPr>
        <w:t>ix, s.</w:t>
      </w:r>
      <w:r w:rsidRPr="00C21BB6">
        <w:rPr>
          <w:rFonts w:asciiTheme="minorHAnsi" w:hAnsiTheme="minorHAnsi"/>
          <w:szCs w:val="140"/>
        </w:rPr>
        <w:t>r.o. je výrobno-ob</w:t>
      </w:r>
      <w:r w:rsidR="00CE4FBF">
        <w:rPr>
          <w:rFonts w:asciiTheme="minorHAnsi" w:hAnsiTheme="minorHAnsi"/>
          <w:szCs w:val="140"/>
        </w:rPr>
        <w:t>chodná spoločnosť zameraná na</w:t>
      </w:r>
      <w:r w:rsidR="00B2347E" w:rsidRPr="00C21BB6">
        <w:rPr>
          <w:rFonts w:asciiTheme="minorHAnsi" w:hAnsiTheme="minorHAnsi"/>
          <w:szCs w:val="140"/>
        </w:rPr>
        <w:t xml:space="preserve"> </w:t>
      </w:r>
      <w:r w:rsidR="00CE4FBF">
        <w:rPr>
          <w:rFonts w:asciiTheme="minorHAnsi" w:hAnsiTheme="minorHAnsi"/>
          <w:szCs w:val="140"/>
        </w:rPr>
        <w:t xml:space="preserve">vývoj  </w:t>
      </w:r>
      <w:r w:rsidRPr="00C21BB6">
        <w:rPr>
          <w:rFonts w:asciiTheme="minorHAnsi" w:hAnsiTheme="minorHAnsi"/>
          <w:szCs w:val="140"/>
        </w:rPr>
        <w:t xml:space="preserve">a </w:t>
      </w:r>
      <w:r w:rsidR="00105677">
        <w:rPr>
          <w:rFonts w:asciiTheme="minorHAnsi" w:hAnsiTheme="minorHAnsi"/>
          <w:szCs w:val="140"/>
        </w:rPr>
        <w:t>výrobu</w:t>
      </w:r>
      <w:r w:rsidR="00CB4760">
        <w:rPr>
          <w:rFonts w:asciiTheme="minorHAnsi" w:hAnsiTheme="minorHAnsi"/>
          <w:szCs w:val="140"/>
        </w:rPr>
        <w:t xml:space="preserve"> koreniacich zmesí a </w:t>
      </w:r>
      <w:r w:rsidR="00105677">
        <w:rPr>
          <w:rFonts w:asciiTheme="minorHAnsi" w:hAnsiTheme="minorHAnsi"/>
          <w:szCs w:val="140"/>
        </w:rPr>
        <w:t xml:space="preserve"> potravinárskych aditív.</w:t>
      </w:r>
      <w:r w:rsidRPr="00C21BB6">
        <w:rPr>
          <w:rFonts w:asciiTheme="minorHAnsi" w:hAnsiTheme="minorHAnsi"/>
          <w:szCs w:val="140"/>
        </w:rPr>
        <w:t xml:space="preserve"> </w:t>
      </w:r>
    </w:p>
    <w:p w:rsidR="00527D19" w:rsidRPr="00C21BB6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Spoločnosť produkuje koreninové zmesi </w:t>
      </w:r>
      <w:r w:rsidR="00234F75">
        <w:rPr>
          <w:rFonts w:asciiTheme="minorHAnsi" w:hAnsiTheme="minorHAnsi"/>
          <w:szCs w:val="140"/>
        </w:rPr>
        <w:t xml:space="preserve">a potravinárske aditíva určené </w:t>
      </w:r>
      <w:r w:rsidR="00CE4FBF">
        <w:rPr>
          <w:rFonts w:asciiTheme="minorHAnsi" w:hAnsiTheme="minorHAnsi"/>
          <w:szCs w:val="140"/>
        </w:rPr>
        <w:t xml:space="preserve">prevažne </w:t>
      </w:r>
      <w:r w:rsidR="00234F75">
        <w:rPr>
          <w:rFonts w:asciiTheme="minorHAnsi" w:hAnsiTheme="minorHAnsi"/>
          <w:szCs w:val="140"/>
        </w:rPr>
        <w:t>na výrobu mäsových výrobkov. Výroba sa uskutočňuje v prevádzke lokali</w:t>
      </w:r>
      <w:r w:rsidR="00BA1482">
        <w:rPr>
          <w:rFonts w:asciiTheme="minorHAnsi" w:hAnsiTheme="minorHAnsi"/>
          <w:szCs w:val="140"/>
        </w:rPr>
        <w:t>z</w:t>
      </w:r>
      <w:r w:rsidR="00234F75">
        <w:rPr>
          <w:rFonts w:asciiTheme="minorHAnsi" w:hAnsiTheme="minorHAnsi"/>
          <w:szCs w:val="140"/>
        </w:rPr>
        <w:t>ovanej v Močenku. Samotná výroba pozostáva z miešania jednodruhových korenín s potravinárskymi aditívami</w:t>
      </w:r>
      <w:r w:rsidR="00CE4FBF">
        <w:rPr>
          <w:rFonts w:asciiTheme="minorHAnsi" w:hAnsiTheme="minorHAnsi"/>
          <w:szCs w:val="140"/>
        </w:rPr>
        <w:t xml:space="preserve"> a </w:t>
      </w:r>
      <w:r w:rsidR="00234F75">
        <w:rPr>
          <w:rFonts w:asciiTheme="minorHAnsi" w:hAnsiTheme="minorHAnsi"/>
          <w:szCs w:val="140"/>
        </w:rPr>
        <w:t>následným balením týchto zmesí podľa požiadaviek odberateľov.</w:t>
      </w:r>
      <w:r w:rsidR="00CE4FBF">
        <w:rPr>
          <w:rFonts w:asciiTheme="minorHAnsi" w:hAnsiTheme="minorHAnsi"/>
          <w:szCs w:val="140"/>
        </w:rPr>
        <w:t xml:space="preserve"> </w:t>
      </w:r>
      <w:r w:rsidR="00234F75">
        <w:rPr>
          <w:rFonts w:asciiTheme="minorHAnsi" w:hAnsiTheme="minorHAnsi"/>
          <w:szCs w:val="140"/>
        </w:rPr>
        <w:t xml:space="preserve"> </w:t>
      </w:r>
    </w:p>
    <w:p w:rsidR="006B0244" w:rsidRDefault="00CE4FBF" w:rsidP="00AC18AA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Distribúcia výrobkov sa realizuje prostredníctvom materskej firmy Mäspoma spol. s r. o. </w:t>
      </w:r>
    </w:p>
    <w:p w:rsidR="005A6B32" w:rsidRPr="00C21BB6" w:rsidRDefault="005A6B32" w:rsidP="00AC18AA">
      <w:pPr>
        <w:jc w:val="both"/>
        <w:rPr>
          <w:rFonts w:asciiTheme="minorHAnsi" w:hAnsiTheme="minorHAnsi"/>
          <w:szCs w:val="140"/>
        </w:rPr>
      </w:pPr>
    </w:p>
    <w:p w:rsidR="006B0244" w:rsidRPr="00C21BB6" w:rsidRDefault="006B0244" w:rsidP="00AC18AA">
      <w:pPr>
        <w:jc w:val="both"/>
        <w:rPr>
          <w:rFonts w:asciiTheme="minorHAnsi" w:hAnsiTheme="minorHAnsi"/>
          <w:szCs w:val="140"/>
        </w:rPr>
      </w:pPr>
    </w:p>
    <w:p w:rsidR="00C74E6E" w:rsidRDefault="00C74E6E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Podiel</w:t>
      </w:r>
      <w:r w:rsidR="00375F75">
        <w:rPr>
          <w:rFonts w:asciiTheme="minorHAnsi" w:hAnsiTheme="minorHAnsi"/>
          <w:szCs w:val="140"/>
        </w:rPr>
        <w:t>y</w:t>
      </w:r>
      <w:r w:rsidRPr="00C21BB6">
        <w:rPr>
          <w:rFonts w:asciiTheme="minorHAnsi" w:hAnsiTheme="minorHAnsi"/>
          <w:szCs w:val="140"/>
        </w:rPr>
        <w:t xml:space="preserve"> jednotliv</w:t>
      </w:r>
      <w:r w:rsidR="00F538C4">
        <w:rPr>
          <w:rFonts w:asciiTheme="minorHAnsi" w:hAnsiTheme="minorHAnsi"/>
          <w:szCs w:val="140"/>
        </w:rPr>
        <w:t>ých</w:t>
      </w:r>
      <w:r w:rsidRPr="00C21BB6">
        <w:rPr>
          <w:rFonts w:asciiTheme="minorHAnsi" w:hAnsiTheme="minorHAnsi"/>
          <w:szCs w:val="140"/>
        </w:rPr>
        <w:t xml:space="preserve"> </w:t>
      </w:r>
      <w:r w:rsidR="00CE4FBF">
        <w:rPr>
          <w:rFonts w:asciiTheme="minorHAnsi" w:hAnsiTheme="minorHAnsi"/>
          <w:szCs w:val="140"/>
        </w:rPr>
        <w:t>kategórií</w:t>
      </w:r>
      <w:r w:rsidRPr="00C21BB6">
        <w:rPr>
          <w:rFonts w:asciiTheme="minorHAnsi" w:hAnsiTheme="minorHAnsi"/>
          <w:szCs w:val="140"/>
        </w:rPr>
        <w:t xml:space="preserve"> </w:t>
      </w:r>
      <w:r w:rsidR="000A1A58">
        <w:rPr>
          <w:rFonts w:asciiTheme="minorHAnsi" w:hAnsiTheme="minorHAnsi"/>
          <w:szCs w:val="140"/>
        </w:rPr>
        <w:t>na objeme produkcie boli za rok 201</w:t>
      </w:r>
      <w:r w:rsidR="001436A7">
        <w:rPr>
          <w:rFonts w:asciiTheme="minorHAnsi" w:hAnsiTheme="minorHAnsi"/>
          <w:szCs w:val="140"/>
        </w:rPr>
        <w:t>9</w:t>
      </w:r>
      <w:r w:rsidR="000A1A58">
        <w:rPr>
          <w:rFonts w:asciiTheme="minorHAnsi" w:hAnsiTheme="minorHAnsi"/>
          <w:szCs w:val="140"/>
        </w:rPr>
        <w:t xml:space="preserve"> nasledovné</w:t>
      </w:r>
      <w:r w:rsidRPr="00C21BB6">
        <w:rPr>
          <w:rFonts w:asciiTheme="minorHAnsi" w:hAnsiTheme="minorHAnsi"/>
          <w:szCs w:val="140"/>
        </w:rPr>
        <w:t xml:space="preserve"> :</w:t>
      </w:r>
    </w:p>
    <w:p w:rsidR="00F538C4" w:rsidRPr="00C21BB6" w:rsidRDefault="00F538C4" w:rsidP="00AC18AA">
      <w:pPr>
        <w:jc w:val="both"/>
        <w:rPr>
          <w:rFonts w:asciiTheme="minorHAnsi" w:hAnsiTheme="minorHAnsi"/>
          <w:szCs w:val="140"/>
        </w:rPr>
      </w:pPr>
    </w:p>
    <w:p w:rsidR="00972E14" w:rsidRDefault="00972E14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Zmesi korenín a extraktov korenín</w:t>
      </w:r>
      <w:r w:rsidR="000042E9">
        <w:rPr>
          <w:rFonts w:asciiTheme="minorHAnsi" w:hAnsiTheme="minorHAnsi"/>
          <w:szCs w:val="140"/>
        </w:rPr>
        <w:t xml:space="preserve"> </w:t>
      </w:r>
      <w:r w:rsidR="00AD1B58">
        <w:rPr>
          <w:rFonts w:asciiTheme="minorHAnsi" w:hAnsiTheme="minorHAnsi"/>
          <w:szCs w:val="140"/>
        </w:rPr>
        <w:t>1,3</w:t>
      </w:r>
      <w:r w:rsidR="000042E9">
        <w:rPr>
          <w:rFonts w:asciiTheme="minorHAnsi" w:hAnsiTheme="minorHAnsi"/>
          <w:szCs w:val="140"/>
        </w:rPr>
        <w:t xml:space="preserve"> %</w:t>
      </w:r>
    </w:p>
    <w:p w:rsidR="00C74E6E" w:rsidRDefault="000A1A58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 w:rsidRPr="000A1A58">
        <w:rPr>
          <w:rFonts w:asciiTheme="minorHAnsi" w:hAnsiTheme="minorHAnsi"/>
          <w:szCs w:val="140"/>
        </w:rPr>
        <w:t xml:space="preserve">Kutrovacie zmesi </w:t>
      </w:r>
      <w:r w:rsidR="00E00DF9">
        <w:rPr>
          <w:rFonts w:asciiTheme="minorHAnsi" w:hAnsiTheme="minorHAnsi"/>
          <w:szCs w:val="140"/>
        </w:rPr>
        <w:t>a stabilizačné prípravky</w:t>
      </w:r>
      <w:r w:rsidRPr="000A1A58">
        <w:rPr>
          <w:rFonts w:asciiTheme="minorHAnsi" w:hAnsiTheme="minorHAnsi"/>
          <w:szCs w:val="140"/>
        </w:rPr>
        <w:t xml:space="preserve"> s</w:t>
      </w:r>
      <w:r w:rsidR="00E00DF9">
        <w:rPr>
          <w:rFonts w:asciiTheme="minorHAnsi" w:hAnsiTheme="minorHAnsi"/>
          <w:szCs w:val="140"/>
        </w:rPr>
        <w:t> obsahom korenín</w:t>
      </w:r>
      <w:r w:rsidRPr="000A1A58">
        <w:rPr>
          <w:rFonts w:asciiTheme="minorHAnsi" w:hAnsiTheme="minorHAnsi"/>
          <w:szCs w:val="140"/>
        </w:rPr>
        <w:t>, extraktov korenín a iných technologických pomocných látok</w:t>
      </w:r>
      <w:r w:rsidR="000042E9">
        <w:rPr>
          <w:rFonts w:asciiTheme="minorHAnsi" w:hAnsiTheme="minorHAnsi"/>
          <w:szCs w:val="140"/>
        </w:rPr>
        <w:t xml:space="preserve"> </w:t>
      </w:r>
      <w:r w:rsidR="00AD1B58">
        <w:rPr>
          <w:rFonts w:asciiTheme="minorHAnsi" w:hAnsiTheme="minorHAnsi"/>
          <w:szCs w:val="140"/>
        </w:rPr>
        <w:t>29,2</w:t>
      </w:r>
      <w:r w:rsidR="000042E9">
        <w:rPr>
          <w:rFonts w:asciiTheme="minorHAnsi" w:hAnsiTheme="minorHAnsi"/>
          <w:szCs w:val="140"/>
        </w:rPr>
        <w:t xml:space="preserve"> </w:t>
      </w:r>
      <w:r w:rsidR="00C74E6E" w:rsidRPr="000A1A58">
        <w:rPr>
          <w:rFonts w:asciiTheme="minorHAnsi" w:hAnsiTheme="minorHAnsi"/>
          <w:szCs w:val="140"/>
        </w:rPr>
        <w:t>%</w:t>
      </w:r>
    </w:p>
    <w:p w:rsidR="000A1A58" w:rsidRDefault="000A1A58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Zmesi na báze dextrózy s prídavkom korenín, </w:t>
      </w:r>
      <w:r w:rsidRPr="000A1A58">
        <w:rPr>
          <w:rFonts w:asciiTheme="minorHAnsi" w:hAnsiTheme="minorHAnsi"/>
          <w:szCs w:val="140"/>
        </w:rPr>
        <w:t>extraktov korenín a iných technologických pomocných látok</w:t>
      </w:r>
      <w:r w:rsidR="000042E9">
        <w:rPr>
          <w:rFonts w:asciiTheme="minorHAnsi" w:hAnsiTheme="minorHAnsi"/>
          <w:szCs w:val="140"/>
        </w:rPr>
        <w:t xml:space="preserve"> 4</w:t>
      </w:r>
      <w:r w:rsidR="00AD1B58">
        <w:rPr>
          <w:rFonts w:asciiTheme="minorHAnsi" w:hAnsiTheme="minorHAnsi"/>
          <w:szCs w:val="140"/>
        </w:rPr>
        <w:t>2</w:t>
      </w:r>
      <w:r w:rsidR="000042E9">
        <w:rPr>
          <w:rFonts w:asciiTheme="minorHAnsi" w:hAnsiTheme="minorHAnsi"/>
          <w:szCs w:val="140"/>
        </w:rPr>
        <w:t>,</w:t>
      </w:r>
      <w:r w:rsidR="00AD1B58">
        <w:rPr>
          <w:rFonts w:asciiTheme="minorHAnsi" w:hAnsiTheme="minorHAnsi"/>
          <w:szCs w:val="140"/>
        </w:rPr>
        <w:t>6</w:t>
      </w:r>
      <w:r w:rsidR="000042E9">
        <w:rPr>
          <w:rFonts w:asciiTheme="minorHAnsi" w:hAnsiTheme="minorHAnsi"/>
          <w:szCs w:val="140"/>
        </w:rPr>
        <w:t xml:space="preserve"> </w:t>
      </w:r>
      <w:r w:rsidRPr="000A1A58">
        <w:rPr>
          <w:rFonts w:asciiTheme="minorHAnsi" w:hAnsiTheme="minorHAnsi"/>
          <w:szCs w:val="140"/>
        </w:rPr>
        <w:t>%</w:t>
      </w:r>
    </w:p>
    <w:p w:rsidR="00E00DF9" w:rsidRDefault="00E00DF9" w:rsidP="00912A44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 w:rsidRPr="00E00DF9">
        <w:rPr>
          <w:rFonts w:asciiTheme="minorHAnsi" w:hAnsiTheme="minorHAnsi"/>
          <w:szCs w:val="140"/>
        </w:rPr>
        <w:t>Zmesi na výrobu šuniek a tepelne opracovaných solených mia</w:t>
      </w:r>
      <w:r>
        <w:rPr>
          <w:rFonts w:asciiTheme="minorHAnsi" w:hAnsiTheme="minorHAnsi"/>
          <w:szCs w:val="140"/>
        </w:rPr>
        <w:t>s</w:t>
      </w:r>
      <w:r w:rsidR="000042E9">
        <w:rPr>
          <w:rFonts w:asciiTheme="minorHAnsi" w:hAnsiTheme="minorHAnsi"/>
          <w:szCs w:val="140"/>
        </w:rPr>
        <w:t xml:space="preserve"> 1</w:t>
      </w:r>
      <w:r w:rsidR="007866BD">
        <w:rPr>
          <w:rFonts w:asciiTheme="minorHAnsi" w:hAnsiTheme="minorHAnsi"/>
          <w:szCs w:val="140"/>
        </w:rPr>
        <w:t>0,</w:t>
      </w:r>
      <w:r w:rsidR="00AD1B58">
        <w:rPr>
          <w:rFonts w:asciiTheme="minorHAnsi" w:hAnsiTheme="minorHAnsi"/>
          <w:szCs w:val="140"/>
        </w:rPr>
        <w:t>4</w:t>
      </w:r>
      <w:r w:rsidR="000042E9">
        <w:rPr>
          <w:rFonts w:asciiTheme="minorHAnsi" w:hAnsiTheme="minorHAnsi"/>
          <w:szCs w:val="140"/>
        </w:rPr>
        <w:t xml:space="preserve"> %</w:t>
      </w:r>
    </w:p>
    <w:p w:rsidR="0007297E" w:rsidRPr="00E00DF9" w:rsidRDefault="00E00DF9" w:rsidP="00912A44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Zmesi na výrobu </w:t>
      </w:r>
      <w:r w:rsidR="00972E14">
        <w:rPr>
          <w:rFonts w:asciiTheme="minorHAnsi" w:hAnsiTheme="minorHAnsi"/>
          <w:szCs w:val="140"/>
        </w:rPr>
        <w:t>nátierok a</w:t>
      </w:r>
      <w:r w:rsidR="000042E9">
        <w:rPr>
          <w:rFonts w:asciiTheme="minorHAnsi" w:hAnsiTheme="minorHAnsi"/>
          <w:szCs w:val="140"/>
        </w:rPr>
        <w:t> </w:t>
      </w:r>
      <w:r>
        <w:rPr>
          <w:rFonts w:asciiTheme="minorHAnsi" w:hAnsiTheme="minorHAnsi"/>
          <w:szCs w:val="140"/>
        </w:rPr>
        <w:t>paštét</w:t>
      </w:r>
      <w:r w:rsidR="000042E9">
        <w:rPr>
          <w:rFonts w:asciiTheme="minorHAnsi" w:hAnsiTheme="minorHAnsi"/>
          <w:szCs w:val="140"/>
        </w:rPr>
        <w:t xml:space="preserve">, zahusťovadlá, potravinárske farbivá a ostatné </w:t>
      </w:r>
      <w:r w:rsidR="00122D1C">
        <w:rPr>
          <w:rFonts w:asciiTheme="minorHAnsi" w:hAnsiTheme="minorHAnsi"/>
          <w:szCs w:val="140"/>
        </w:rPr>
        <w:t>1</w:t>
      </w:r>
      <w:r w:rsidR="00AD1B58">
        <w:rPr>
          <w:rFonts w:asciiTheme="minorHAnsi" w:hAnsiTheme="minorHAnsi"/>
          <w:szCs w:val="140"/>
        </w:rPr>
        <w:t>6</w:t>
      </w:r>
      <w:r w:rsidR="00122D1C">
        <w:rPr>
          <w:rFonts w:asciiTheme="minorHAnsi" w:hAnsiTheme="minorHAnsi"/>
          <w:szCs w:val="140"/>
        </w:rPr>
        <w:t>,</w:t>
      </w:r>
      <w:r w:rsidR="00AD1B58">
        <w:rPr>
          <w:rFonts w:asciiTheme="minorHAnsi" w:hAnsiTheme="minorHAnsi"/>
          <w:szCs w:val="140"/>
        </w:rPr>
        <w:t>5</w:t>
      </w:r>
      <w:r w:rsidR="00122D1C">
        <w:rPr>
          <w:rFonts w:asciiTheme="minorHAnsi" w:hAnsiTheme="minorHAnsi"/>
          <w:szCs w:val="140"/>
        </w:rPr>
        <w:t xml:space="preserve"> %</w:t>
      </w:r>
    </w:p>
    <w:p w:rsidR="00C45C80" w:rsidRDefault="00C45C80" w:rsidP="00AC18AA">
      <w:pPr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Spoločnosť má </w:t>
      </w:r>
      <w:r w:rsidR="00C45C80">
        <w:rPr>
          <w:rFonts w:asciiTheme="minorHAnsi" w:hAnsiTheme="minorHAnsi"/>
          <w:szCs w:val="140"/>
        </w:rPr>
        <w:t xml:space="preserve">prostredníctvom distribútora (Mäspoma, spol. s.r.o.) </w:t>
      </w:r>
      <w:r w:rsidRPr="00C21BB6">
        <w:rPr>
          <w:rFonts w:asciiTheme="minorHAnsi" w:hAnsiTheme="minorHAnsi"/>
          <w:szCs w:val="140"/>
        </w:rPr>
        <w:t>stabilné postavenie na trhu</w:t>
      </w:r>
      <w:r w:rsidR="001A2A8A" w:rsidRPr="00C21BB6">
        <w:rPr>
          <w:rFonts w:asciiTheme="minorHAnsi" w:hAnsiTheme="minorHAnsi"/>
          <w:szCs w:val="140"/>
        </w:rPr>
        <w:t xml:space="preserve"> a</w:t>
      </w:r>
      <w:r w:rsidR="005A6E11">
        <w:rPr>
          <w:rFonts w:asciiTheme="minorHAnsi" w:hAnsiTheme="minorHAnsi"/>
          <w:szCs w:val="140"/>
        </w:rPr>
        <w:t> medzi odberateľov jej produktov patrí väčšina  významných mäsospracovateľov</w:t>
      </w:r>
      <w:r w:rsidR="00791385" w:rsidRPr="00C21BB6">
        <w:rPr>
          <w:rFonts w:asciiTheme="minorHAnsi" w:hAnsiTheme="minorHAnsi"/>
          <w:szCs w:val="140"/>
        </w:rPr>
        <w:t>.</w:t>
      </w: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</w:p>
    <w:p w:rsidR="00AC2D2D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Charakter výroby spoločnosti nezaťažuje výrazne životné prostredie. Väčšina našich odpadov má charakter ostatného odpadu, ktorý riešime v zmysle predpisov platných v SR.</w:t>
      </w:r>
    </w:p>
    <w:p w:rsidR="005A6B32" w:rsidRDefault="005A6B32" w:rsidP="00AC18AA">
      <w:pPr>
        <w:jc w:val="both"/>
        <w:rPr>
          <w:rFonts w:asciiTheme="minorHAnsi" w:hAnsiTheme="minorHAnsi"/>
          <w:szCs w:val="140"/>
        </w:rPr>
      </w:pPr>
    </w:p>
    <w:p w:rsidR="005A6B32" w:rsidRPr="00C21BB6" w:rsidRDefault="005A6B32" w:rsidP="00AC18AA">
      <w:pPr>
        <w:jc w:val="both"/>
        <w:rPr>
          <w:rFonts w:asciiTheme="minorHAnsi" w:hAnsiTheme="minorHAnsi"/>
          <w:szCs w:val="140"/>
        </w:rPr>
      </w:pPr>
    </w:p>
    <w:p w:rsidR="00AC2D2D" w:rsidRPr="009A6620" w:rsidRDefault="007911A3" w:rsidP="007911A3">
      <w:pPr>
        <w:pStyle w:val="Odsekzoznamu"/>
        <w:numPr>
          <w:ilvl w:val="0"/>
          <w:numId w:val="12"/>
        </w:num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t xml:space="preserve">Účasť spoločnosti Mäspomix v obchodných spoločnostiach </w:t>
      </w:r>
    </w:p>
    <w:p w:rsidR="00D535F5" w:rsidRPr="009A6620" w:rsidRDefault="00D535F5" w:rsidP="00AC2D2D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</w:p>
    <w:p w:rsidR="0025560F" w:rsidRPr="00C21BB6" w:rsidRDefault="007911A3" w:rsidP="007911A3">
      <w:pPr>
        <w:ind w:left="360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Spoločnosti sa netýka </w:t>
      </w:r>
    </w:p>
    <w:p w:rsidR="007911A3" w:rsidRDefault="007911A3" w:rsidP="007911A3">
      <w:pPr>
        <w:ind w:left="360"/>
        <w:jc w:val="both"/>
        <w:rPr>
          <w:rFonts w:asciiTheme="minorHAnsi" w:hAnsiTheme="minorHAnsi"/>
          <w:b/>
          <w:szCs w:val="140"/>
          <w:u w:val="single"/>
        </w:rPr>
      </w:pPr>
    </w:p>
    <w:p w:rsidR="00AC2D2D" w:rsidRPr="009A6620" w:rsidRDefault="007911A3" w:rsidP="007911A3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</w:rPr>
        <w:t xml:space="preserve">5. </w:t>
      </w:r>
      <w:r w:rsidR="009A6620" w:rsidRPr="009A6620">
        <w:rPr>
          <w:rFonts w:asciiTheme="minorHAnsi" w:hAnsiTheme="minorHAnsi"/>
          <w:b/>
          <w:sz w:val="28"/>
          <w:szCs w:val="28"/>
        </w:rPr>
        <w:t xml:space="preserve"> </w:t>
      </w:r>
      <w:r w:rsidR="009A6620" w:rsidRPr="009A6620">
        <w:rPr>
          <w:rFonts w:asciiTheme="minorHAnsi" w:hAnsiTheme="minorHAnsi"/>
          <w:b/>
          <w:sz w:val="28"/>
          <w:szCs w:val="28"/>
          <w:u w:val="single"/>
        </w:rPr>
        <w:t>Z</w:t>
      </w:r>
      <w:r w:rsidR="00AC2D2D" w:rsidRPr="009A6620">
        <w:rPr>
          <w:rFonts w:asciiTheme="minorHAnsi" w:hAnsiTheme="minorHAnsi"/>
          <w:b/>
          <w:sz w:val="28"/>
          <w:szCs w:val="28"/>
          <w:u w:val="single"/>
        </w:rPr>
        <w:t>ákladné imanie</w:t>
      </w:r>
    </w:p>
    <w:p w:rsidR="009E3F64" w:rsidRPr="009A6620" w:rsidRDefault="009E3F64" w:rsidP="009E3F64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</w:p>
    <w:p w:rsidR="005A6B32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Hodnota základného imania k 31.12.20</w:t>
      </w:r>
      <w:r w:rsidR="001D529D" w:rsidRPr="00C21BB6">
        <w:rPr>
          <w:rFonts w:asciiTheme="minorHAnsi" w:hAnsiTheme="minorHAnsi"/>
          <w:szCs w:val="140"/>
        </w:rPr>
        <w:t>1</w:t>
      </w:r>
      <w:r w:rsidR="0085510B">
        <w:rPr>
          <w:rFonts w:asciiTheme="minorHAnsi" w:hAnsiTheme="minorHAnsi"/>
          <w:szCs w:val="140"/>
        </w:rPr>
        <w:t>9</w:t>
      </w:r>
      <w:r w:rsidR="003E6EAA" w:rsidRPr="00C21BB6">
        <w:rPr>
          <w:rFonts w:asciiTheme="minorHAnsi" w:hAnsiTheme="minorHAnsi"/>
          <w:szCs w:val="140"/>
        </w:rPr>
        <w:t xml:space="preserve"> </w:t>
      </w:r>
      <w:r w:rsidR="003775D7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 xml:space="preserve">predstavuje sumu </w:t>
      </w:r>
      <w:r w:rsidR="00E40C72">
        <w:rPr>
          <w:rFonts w:asciiTheme="minorHAnsi" w:hAnsiTheme="minorHAnsi"/>
          <w:szCs w:val="140"/>
        </w:rPr>
        <w:t>6 639</w:t>
      </w:r>
      <w:r w:rsidR="001D529D" w:rsidRPr="00C21BB6">
        <w:rPr>
          <w:rFonts w:asciiTheme="minorHAnsi" w:hAnsiTheme="minorHAnsi"/>
          <w:szCs w:val="140"/>
        </w:rPr>
        <w:t>,- €</w:t>
      </w:r>
      <w:r w:rsidR="00375F75">
        <w:rPr>
          <w:rFonts w:asciiTheme="minorHAnsi" w:hAnsiTheme="minorHAnsi"/>
          <w:szCs w:val="140"/>
        </w:rPr>
        <w:t>.</w:t>
      </w:r>
      <w:r w:rsidRPr="00C21BB6">
        <w:rPr>
          <w:rFonts w:asciiTheme="minorHAnsi" w:hAnsiTheme="minorHAnsi"/>
          <w:szCs w:val="140"/>
        </w:rPr>
        <w:t xml:space="preserve"> </w:t>
      </w:r>
    </w:p>
    <w:p w:rsidR="006F177A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lastRenderedPageBreak/>
        <w:t>Štruktúra spoločníkov, akcionárov</w:t>
      </w:r>
      <w:r w:rsidR="006F177A" w:rsidRPr="00C21BB6">
        <w:rPr>
          <w:rFonts w:asciiTheme="minorHAnsi" w:hAnsiTheme="minorHAnsi"/>
          <w:szCs w:val="140"/>
        </w:rPr>
        <w:t>:</w:t>
      </w:r>
    </w:p>
    <w:p w:rsidR="005A6B32" w:rsidRDefault="005A6B32" w:rsidP="009E3F64">
      <w:pPr>
        <w:jc w:val="both"/>
        <w:rPr>
          <w:rFonts w:asciiTheme="minorHAnsi" w:hAnsiTheme="minorHAnsi"/>
          <w:szCs w:val="140"/>
        </w:rPr>
      </w:pPr>
    </w:p>
    <w:p w:rsidR="005A6B32" w:rsidRDefault="005A6B32" w:rsidP="009E3F64">
      <w:pPr>
        <w:jc w:val="both"/>
        <w:rPr>
          <w:rFonts w:asciiTheme="minorHAnsi" w:hAnsiTheme="minorHAnsi"/>
          <w:szCs w:val="140"/>
        </w:rPr>
      </w:pPr>
    </w:p>
    <w:tbl>
      <w:tblPr>
        <w:tblW w:w="99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2740"/>
        <w:gridCol w:w="1567"/>
        <w:gridCol w:w="1274"/>
        <w:gridCol w:w="1400"/>
        <w:gridCol w:w="2420"/>
      </w:tblGrid>
      <w:tr w:rsidR="002770C7" w:rsidRPr="002770C7" w:rsidTr="00C21BB6">
        <w:trPr>
          <w:trHeight w:val="570"/>
        </w:trPr>
        <w:tc>
          <w:tcPr>
            <w:tcW w:w="51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Por.</w:t>
            </w: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br/>
              <w:t>č.</w:t>
            </w:r>
          </w:p>
        </w:tc>
        <w:tc>
          <w:tcPr>
            <w:tcW w:w="2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Spoločník akcionár</w:t>
            </w:r>
          </w:p>
        </w:tc>
        <w:tc>
          <w:tcPr>
            <w:tcW w:w="2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Výška podielu na základom 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Podiel na hlasovacích právach</w:t>
            </w:r>
          </w:p>
        </w:tc>
        <w:tc>
          <w:tcPr>
            <w:tcW w:w="24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530514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Iný podiel na ost. položkách vl. imania ako podiel na zákl. imaní v %</w:t>
            </w: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6BC" w:rsidRDefault="009876BC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0C18C4" w:rsidP="000C18C4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Mäspoma, s.r.o.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0C18C4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6</w:t>
            </w:r>
            <w:r w:rsidR="00207D5E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639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07D5E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100</w:t>
            </w:r>
            <w:r w:rsidR="009E3900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07D5E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100</w:t>
            </w:r>
            <w:r w:rsidR="009E3900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A6620" w:rsidRDefault="009A6620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Pr="002770C7" w:rsidRDefault="0085510B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85510B" w:rsidRDefault="0085510B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9A6620" w:rsidRDefault="009A6620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9A6620" w:rsidRPr="002770C7" w:rsidRDefault="009A6620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997875" w:rsidRDefault="00997875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tbl>
      <w:tblPr>
        <w:tblW w:w="89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5924"/>
        <w:gridCol w:w="1427"/>
        <w:gridCol w:w="1427"/>
        <w:gridCol w:w="146"/>
      </w:tblGrid>
      <w:tr w:rsidR="0085510B" w:rsidRPr="0085510B" w:rsidTr="0085510B">
        <w:trPr>
          <w:trHeight w:val="375"/>
        </w:trPr>
        <w:tc>
          <w:tcPr>
            <w:tcW w:w="89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b/>
                <w:bCs/>
                <w:sz w:val="30"/>
                <w:szCs w:val="3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b/>
                <w:bCs/>
                <w:sz w:val="30"/>
                <w:szCs w:val="30"/>
                <w:lang w:eastAsia="sk-SK"/>
              </w:rPr>
              <w:lastRenderedPageBreak/>
              <w:t>6.Prehľad vývoja základných ekonomických ukazovateľov.</w:t>
            </w:r>
          </w:p>
        </w:tc>
      </w:tr>
      <w:tr w:rsidR="0085510B" w:rsidRPr="0085510B" w:rsidTr="0085510B">
        <w:trPr>
          <w:trHeight w:val="270"/>
        </w:trPr>
        <w:tc>
          <w:tcPr>
            <w:tcW w:w="89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103DEA">
            <w:pPr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</w:pPr>
            <w:r w:rsidRPr="0085510B"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  <w:t>.............................................................</w:t>
            </w:r>
          </w:p>
        </w:tc>
      </w:tr>
      <w:tr w:rsidR="0085510B" w:rsidRPr="0085510B" w:rsidTr="0085510B">
        <w:trPr>
          <w:trHeight w:val="889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46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1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b/>
                <w:bCs/>
                <w:lang w:eastAsia="sk-SK"/>
              </w:rPr>
              <w:t>v celých EUR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lang w:eastAsia="sk-SK"/>
              </w:rPr>
              <w:t> 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</w:p>
        </w:tc>
      </w:tr>
      <w:tr w:rsidR="0085510B" w:rsidRPr="0085510B" w:rsidTr="0085510B">
        <w:trPr>
          <w:trHeight w:val="630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Ukazovateľ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4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60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hospodárenie pred zdanením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385 159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435 562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po zdanení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304 180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343 377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Celkové aktíva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1 772 951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1 630 045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Pohľadávky z o</w:t>
            </w:r>
            <w:r w:rsidR="00002FF7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b</w:t>
            </w: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chodného styku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941 158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492 865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Zásoby celkom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465 442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642 516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1 302 287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1 001 108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záväzky celkom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337 814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468 599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45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145 220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146 997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360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Počet zamestnancov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F35353">
            <w:pPr>
              <w:jc w:val="center"/>
              <w:rPr>
                <w:rFonts w:ascii="Century Gothic" w:eastAsia="Times New Roman" w:hAnsi="Century Gothic" w:cs="Arial CE"/>
                <w:color w:val="FF0000"/>
                <w:sz w:val="20"/>
                <w:szCs w:val="20"/>
                <w:lang w:eastAsia="sk-SK"/>
              </w:rPr>
            </w:pPr>
            <w:r w:rsidRPr="00F35353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</w:t>
            </w:r>
            <w:r w:rsidR="00F35353" w:rsidRPr="00F35353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85510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85510B" w:rsidRPr="0085510B" w:rsidTr="0085510B">
        <w:trPr>
          <w:trHeight w:val="270"/>
        </w:trPr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510B" w:rsidRPr="0085510B" w:rsidRDefault="0085510B" w:rsidP="0085510B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85510B" w:rsidRDefault="0085510B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BA1482" w:rsidRDefault="00C811B6" w:rsidP="00C811B6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Hodnota čistého obratu spoločnosti za rok 201</w:t>
      </w:r>
      <w:r w:rsidR="0085510B">
        <w:rPr>
          <w:rFonts w:asciiTheme="minorHAnsi" w:hAnsiTheme="minorHAnsi"/>
        </w:rPr>
        <w:t>9</w:t>
      </w:r>
      <w:r>
        <w:rPr>
          <w:rFonts w:asciiTheme="minorHAnsi" w:hAnsiTheme="minorHAnsi"/>
        </w:rPr>
        <w:t xml:space="preserve"> oproti predchádzajúcemu roku </w:t>
      </w:r>
      <w:r w:rsidR="00BA1482">
        <w:rPr>
          <w:rFonts w:asciiTheme="minorHAnsi" w:hAnsiTheme="minorHAnsi"/>
        </w:rPr>
        <w:t xml:space="preserve">narástla </w:t>
      </w:r>
    </w:p>
    <w:p w:rsidR="00BA1482" w:rsidRDefault="00BA1482" w:rsidP="00C811B6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o</w:t>
      </w:r>
      <w:r w:rsidR="00DB59BD">
        <w:rPr>
          <w:rFonts w:asciiTheme="minorHAnsi" w:hAnsiTheme="minorHAnsi"/>
        </w:rPr>
        <w:t> </w:t>
      </w:r>
      <w:r w:rsidR="0085510B">
        <w:rPr>
          <w:rFonts w:asciiTheme="minorHAnsi" w:hAnsiTheme="minorHAnsi"/>
        </w:rPr>
        <w:t>42</w:t>
      </w:r>
      <w:r w:rsidR="00DB59BD">
        <w:rPr>
          <w:rFonts w:asciiTheme="minorHAnsi" w:hAnsiTheme="minorHAnsi"/>
        </w:rPr>
        <w:t xml:space="preserve"> tis.eur.</w:t>
      </w:r>
      <w:r>
        <w:rPr>
          <w:rFonts w:asciiTheme="minorHAnsi" w:hAnsiTheme="minorHAnsi"/>
        </w:rPr>
        <w:t xml:space="preserve">  </w:t>
      </w:r>
    </w:p>
    <w:p w:rsidR="00310DEB" w:rsidRPr="00C21BB6" w:rsidRDefault="00EB2A43" w:rsidP="00C811B6">
      <w:pPr>
        <w:ind w:right="-2" w:firstLine="142"/>
        <w:jc w:val="both"/>
        <w:rPr>
          <w:rFonts w:asciiTheme="minorHAnsi" w:hAnsiTheme="minorHAnsi"/>
        </w:rPr>
      </w:pPr>
      <w:r w:rsidRPr="00C21BB6">
        <w:rPr>
          <w:rFonts w:asciiTheme="minorHAnsi" w:hAnsiTheme="minorHAnsi"/>
        </w:rPr>
        <w:t>P</w:t>
      </w:r>
      <w:r w:rsidR="00614153" w:rsidRPr="00C21BB6">
        <w:rPr>
          <w:rFonts w:asciiTheme="minorHAnsi" w:hAnsiTheme="minorHAnsi"/>
        </w:rPr>
        <w:t>ridaná hodnota</w:t>
      </w:r>
      <w:r w:rsidRPr="00C21BB6">
        <w:rPr>
          <w:rFonts w:asciiTheme="minorHAnsi" w:hAnsiTheme="minorHAnsi"/>
        </w:rPr>
        <w:t xml:space="preserve"> </w:t>
      </w:r>
      <w:r w:rsidR="00200579">
        <w:rPr>
          <w:rFonts w:asciiTheme="minorHAnsi" w:hAnsiTheme="minorHAnsi"/>
        </w:rPr>
        <w:t xml:space="preserve">v </w:t>
      </w:r>
      <w:r w:rsidR="00C811B6">
        <w:rPr>
          <w:rFonts w:asciiTheme="minorHAnsi" w:hAnsiTheme="minorHAnsi"/>
        </w:rPr>
        <w:t xml:space="preserve"> roku 201</w:t>
      </w:r>
      <w:r w:rsidR="0085510B">
        <w:rPr>
          <w:rFonts w:asciiTheme="minorHAnsi" w:hAnsiTheme="minorHAnsi"/>
        </w:rPr>
        <w:t>9</w:t>
      </w:r>
      <w:r w:rsidR="00200579">
        <w:rPr>
          <w:rFonts w:asciiTheme="minorHAnsi" w:hAnsiTheme="minorHAnsi"/>
        </w:rPr>
        <w:t xml:space="preserve"> vzrástla o</w:t>
      </w:r>
      <w:r w:rsidR="0085510B">
        <w:rPr>
          <w:rFonts w:asciiTheme="minorHAnsi" w:hAnsiTheme="minorHAnsi"/>
        </w:rPr>
        <w:t xml:space="preserve"> 4</w:t>
      </w:r>
      <w:r w:rsidR="00BA1482">
        <w:rPr>
          <w:rFonts w:asciiTheme="minorHAnsi" w:hAnsiTheme="minorHAnsi"/>
        </w:rPr>
        <w:t xml:space="preserve"> %</w:t>
      </w:r>
      <w:r w:rsidR="00200579">
        <w:rPr>
          <w:rFonts w:asciiTheme="minorHAnsi" w:hAnsiTheme="minorHAnsi"/>
        </w:rPr>
        <w:t xml:space="preserve"> oproti predchádzajúceho roku.</w:t>
      </w:r>
    </w:p>
    <w:p w:rsidR="00AD1719" w:rsidRDefault="00AD1719" w:rsidP="00310DEB">
      <w:pPr>
        <w:ind w:right="-2"/>
        <w:jc w:val="both"/>
        <w:rPr>
          <w:rFonts w:asciiTheme="minorHAnsi" w:hAnsiTheme="minorHAnsi"/>
        </w:rPr>
      </w:pPr>
    </w:p>
    <w:p w:rsidR="00614153" w:rsidRPr="00C96608" w:rsidRDefault="00AD1719" w:rsidP="00AD1719">
      <w:pPr>
        <w:ind w:right="-2" w:firstLine="142"/>
        <w:jc w:val="both"/>
        <w:rPr>
          <w:rFonts w:asciiTheme="minorHAnsi" w:hAnsiTheme="minorHAnsi"/>
        </w:rPr>
      </w:pPr>
      <w:r w:rsidRPr="00C96608">
        <w:rPr>
          <w:rFonts w:asciiTheme="minorHAnsi" w:hAnsiTheme="minorHAnsi"/>
        </w:rPr>
        <w:t xml:space="preserve">V hodnotenom roku  sa počet zamestnancov </w:t>
      </w:r>
      <w:r w:rsidR="00DB59BD" w:rsidRPr="00C96608">
        <w:rPr>
          <w:rFonts w:asciiTheme="minorHAnsi" w:hAnsiTheme="minorHAnsi"/>
        </w:rPr>
        <w:t>zvýšil</w:t>
      </w:r>
      <w:r w:rsidR="00C47A62" w:rsidRPr="00C96608">
        <w:rPr>
          <w:rFonts w:asciiTheme="minorHAnsi" w:hAnsiTheme="minorHAnsi"/>
        </w:rPr>
        <w:t xml:space="preserve">  </w:t>
      </w:r>
      <w:r w:rsidR="00DB59BD" w:rsidRPr="00C96608">
        <w:rPr>
          <w:rFonts w:asciiTheme="minorHAnsi" w:hAnsiTheme="minorHAnsi"/>
        </w:rPr>
        <w:t>o </w:t>
      </w:r>
      <w:r w:rsidR="00F35353" w:rsidRPr="00C96608">
        <w:rPr>
          <w:rFonts w:asciiTheme="minorHAnsi" w:hAnsiTheme="minorHAnsi"/>
        </w:rPr>
        <w:t>1</w:t>
      </w:r>
      <w:r w:rsidR="00DB59BD" w:rsidRPr="00C96608">
        <w:rPr>
          <w:rFonts w:asciiTheme="minorHAnsi" w:hAnsiTheme="minorHAnsi"/>
        </w:rPr>
        <w:t xml:space="preserve"> </w:t>
      </w:r>
      <w:r w:rsidR="00C47A62" w:rsidRPr="00C96608">
        <w:rPr>
          <w:rFonts w:asciiTheme="minorHAnsi" w:hAnsiTheme="minorHAnsi"/>
        </w:rPr>
        <w:t>zamestnanc</w:t>
      </w:r>
      <w:r w:rsidR="00F35353" w:rsidRPr="00C96608">
        <w:rPr>
          <w:rFonts w:asciiTheme="minorHAnsi" w:hAnsiTheme="minorHAnsi"/>
        </w:rPr>
        <w:t>a</w:t>
      </w:r>
      <w:r w:rsidR="00C47A62" w:rsidRPr="00C96608">
        <w:rPr>
          <w:rFonts w:asciiTheme="minorHAnsi" w:hAnsiTheme="minorHAnsi"/>
        </w:rPr>
        <w:t xml:space="preserve"> </w:t>
      </w:r>
      <w:r w:rsidR="00F35353" w:rsidRPr="00C96608">
        <w:rPr>
          <w:rFonts w:asciiTheme="minorHAnsi" w:hAnsiTheme="minorHAnsi"/>
        </w:rPr>
        <w:t>.</w:t>
      </w:r>
    </w:p>
    <w:p w:rsidR="001111F9" w:rsidRPr="00C96608" w:rsidRDefault="00E11D33" w:rsidP="007E7B88">
      <w:pPr>
        <w:ind w:right="-2"/>
        <w:jc w:val="both"/>
        <w:rPr>
          <w:rFonts w:asciiTheme="minorHAnsi" w:hAnsiTheme="minorHAnsi"/>
        </w:rPr>
      </w:pPr>
      <w:r w:rsidRPr="00C96608">
        <w:rPr>
          <w:rFonts w:asciiTheme="minorHAnsi" w:hAnsiTheme="minorHAnsi"/>
        </w:rPr>
        <w:t xml:space="preserve">  </w:t>
      </w:r>
    </w:p>
    <w:p w:rsidR="001111F9" w:rsidRDefault="001111F9" w:rsidP="007E7B88">
      <w:pPr>
        <w:ind w:right="-2"/>
        <w:jc w:val="both"/>
        <w:rPr>
          <w:rFonts w:asciiTheme="minorHAnsi" w:hAnsiTheme="minorHAnsi"/>
        </w:rPr>
      </w:pPr>
    </w:p>
    <w:p w:rsidR="009876BC" w:rsidRDefault="009876BC" w:rsidP="007E7B88">
      <w:pPr>
        <w:ind w:right="-2"/>
        <w:jc w:val="both"/>
        <w:rPr>
          <w:rFonts w:asciiTheme="minorHAnsi" w:hAnsiTheme="minorHAnsi"/>
        </w:rPr>
      </w:pPr>
    </w:p>
    <w:p w:rsidR="00E11D33" w:rsidRDefault="001111F9" w:rsidP="001111F9">
      <w:pPr>
        <w:ind w:right="-2"/>
        <w:jc w:val="both"/>
        <w:rPr>
          <w:rFonts w:asciiTheme="minorHAnsi" w:hAnsiTheme="minorHAnsi"/>
        </w:rPr>
      </w:pPr>
      <w:r w:rsidRPr="001111F9">
        <w:rPr>
          <w:rFonts w:asciiTheme="minorHAnsi" w:hAnsiTheme="minorHAnsi"/>
          <w:b/>
        </w:rPr>
        <w:t>6</w:t>
      </w:r>
      <w:r w:rsidR="007911A3">
        <w:rPr>
          <w:rFonts w:asciiTheme="minorHAnsi" w:hAnsiTheme="minorHAnsi"/>
          <w:b/>
        </w:rPr>
        <w:t>a</w:t>
      </w:r>
      <w:r w:rsidR="003F55EF">
        <w:rPr>
          <w:rFonts w:asciiTheme="minorHAnsi" w:hAnsiTheme="minorHAnsi"/>
          <w:b/>
        </w:rPr>
        <w:t xml:space="preserve">. </w:t>
      </w:r>
      <w:r w:rsidRPr="001111F9">
        <w:rPr>
          <w:rFonts w:asciiTheme="minorHAnsi" w:hAnsiTheme="minorHAnsi"/>
          <w:b/>
          <w:u w:val="single"/>
        </w:rPr>
        <w:t xml:space="preserve"> Náklady na činnosť v oblasti výskumu a vývoja</w:t>
      </w:r>
      <w:r w:rsidRPr="001111F9">
        <w:rPr>
          <w:rFonts w:asciiTheme="minorHAnsi" w:hAnsiTheme="minorHAnsi"/>
        </w:rPr>
        <w:t xml:space="preserve"> : spoločnosti sa netýka</w:t>
      </w:r>
      <w:r w:rsidR="00E11D33" w:rsidRPr="001111F9">
        <w:rPr>
          <w:rFonts w:asciiTheme="minorHAnsi" w:hAnsiTheme="minorHAnsi"/>
        </w:rPr>
        <w:t xml:space="preserve">   </w:t>
      </w:r>
    </w:p>
    <w:p w:rsidR="00D535F5" w:rsidRPr="001111F9" w:rsidRDefault="00D535F5" w:rsidP="001111F9">
      <w:pPr>
        <w:ind w:right="-2"/>
        <w:jc w:val="both"/>
        <w:rPr>
          <w:rFonts w:asciiTheme="minorHAnsi" w:hAnsiTheme="minorHAnsi"/>
        </w:rPr>
      </w:pPr>
    </w:p>
    <w:p w:rsidR="006F3B8D" w:rsidRDefault="006F3B8D" w:rsidP="001D529D">
      <w:pPr>
        <w:ind w:right="-2"/>
        <w:jc w:val="both"/>
        <w:rPr>
          <w:rFonts w:asciiTheme="minorHAnsi" w:hAnsiTheme="minorHAnsi"/>
        </w:rPr>
      </w:pPr>
    </w:p>
    <w:p w:rsidR="001111F9" w:rsidRPr="00530514" w:rsidRDefault="003F55EF" w:rsidP="001D529D">
      <w:pPr>
        <w:ind w:right="-2"/>
        <w:jc w:val="both"/>
        <w:rPr>
          <w:rFonts w:asciiTheme="minorHAnsi" w:hAnsiTheme="minorHAnsi"/>
          <w:b/>
          <w:u w:val="single"/>
        </w:rPr>
      </w:pPr>
      <w:r w:rsidRPr="003F55EF">
        <w:rPr>
          <w:rFonts w:asciiTheme="minorHAnsi" w:hAnsiTheme="minorHAnsi"/>
          <w:b/>
        </w:rPr>
        <w:t>6</w:t>
      </w:r>
      <w:r w:rsidR="007911A3">
        <w:rPr>
          <w:rFonts w:asciiTheme="minorHAnsi" w:hAnsiTheme="minorHAnsi"/>
          <w:b/>
        </w:rPr>
        <w:t>b</w:t>
      </w:r>
      <w:r w:rsidRPr="003F55EF">
        <w:rPr>
          <w:rFonts w:asciiTheme="minorHAnsi" w:hAnsiTheme="minorHAnsi"/>
          <w:b/>
        </w:rPr>
        <w:t>.</w:t>
      </w:r>
      <w:r w:rsidR="001111F9">
        <w:rPr>
          <w:rFonts w:asciiTheme="minorHAnsi" w:hAnsiTheme="minorHAnsi"/>
        </w:rPr>
        <w:t xml:space="preserve">  </w:t>
      </w:r>
      <w:r w:rsidR="001111F9" w:rsidRPr="00530514">
        <w:rPr>
          <w:rFonts w:asciiTheme="minorHAnsi" w:hAnsiTheme="minorHAnsi"/>
          <w:b/>
          <w:u w:val="single"/>
        </w:rPr>
        <w:t>Nadobudnutie vlastných akcií,</w:t>
      </w:r>
      <w:r w:rsidRPr="00530514">
        <w:rPr>
          <w:rFonts w:asciiTheme="minorHAnsi" w:hAnsiTheme="minorHAnsi"/>
          <w:b/>
          <w:u w:val="single"/>
        </w:rPr>
        <w:t xml:space="preserve"> </w:t>
      </w:r>
      <w:r w:rsidR="001111F9" w:rsidRPr="00530514">
        <w:rPr>
          <w:rFonts w:asciiTheme="minorHAnsi" w:hAnsiTheme="minorHAnsi"/>
          <w:b/>
          <w:u w:val="single"/>
        </w:rPr>
        <w:t>dočasných listov, obchodných</w:t>
      </w:r>
      <w:r w:rsidRPr="00530514">
        <w:rPr>
          <w:rFonts w:asciiTheme="minorHAnsi" w:hAnsiTheme="minorHAnsi"/>
          <w:b/>
          <w:u w:val="single"/>
        </w:rPr>
        <w:t xml:space="preserve"> </w:t>
      </w:r>
      <w:r w:rsidR="001111F9" w:rsidRPr="00530514">
        <w:rPr>
          <w:rFonts w:asciiTheme="minorHAnsi" w:hAnsiTheme="minorHAnsi"/>
          <w:b/>
          <w:u w:val="single"/>
        </w:rPr>
        <w:t xml:space="preserve">podielov a akcií, dočasných listov a obchodných podielov  materskej účtovnej </w:t>
      </w:r>
      <w:r w:rsidRPr="00530514">
        <w:rPr>
          <w:rFonts w:asciiTheme="minorHAnsi" w:hAnsiTheme="minorHAnsi"/>
          <w:b/>
          <w:u w:val="single"/>
        </w:rPr>
        <w:t>jednotky podľa §22.</w:t>
      </w:r>
    </w:p>
    <w:p w:rsidR="003F55EF" w:rsidRPr="00530514" w:rsidRDefault="003F55EF" w:rsidP="001D529D">
      <w:pPr>
        <w:ind w:right="-2"/>
        <w:jc w:val="both"/>
        <w:rPr>
          <w:rFonts w:asciiTheme="minorHAnsi" w:hAnsiTheme="minorHAnsi"/>
          <w:b/>
          <w:u w:val="single"/>
        </w:rPr>
      </w:pPr>
    </w:p>
    <w:p w:rsidR="003F55EF" w:rsidRDefault="003F55EF" w:rsidP="001D529D">
      <w:pPr>
        <w:ind w:right="-2"/>
        <w:jc w:val="both"/>
        <w:rPr>
          <w:rFonts w:asciiTheme="minorHAnsi" w:hAnsiTheme="minorHAnsi"/>
        </w:rPr>
      </w:pPr>
      <w:r w:rsidRPr="003F55EF">
        <w:rPr>
          <w:rFonts w:asciiTheme="minorHAnsi" w:hAnsiTheme="minorHAnsi"/>
        </w:rPr>
        <w:t>Spoločnosti sa netýka</w:t>
      </w:r>
    </w:p>
    <w:p w:rsidR="00D535F5" w:rsidRDefault="00D535F5" w:rsidP="001D529D">
      <w:pPr>
        <w:ind w:right="-2"/>
        <w:jc w:val="both"/>
        <w:rPr>
          <w:rFonts w:asciiTheme="minorHAnsi" w:hAnsiTheme="minorHAnsi"/>
        </w:rPr>
      </w:pPr>
    </w:p>
    <w:p w:rsidR="009876BC" w:rsidRDefault="009876BC" w:rsidP="001D529D">
      <w:pPr>
        <w:ind w:right="-2"/>
        <w:jc w:val="both"/>
        <w:rPr>
          <w:rFonts w:asciiTheme="minorHAnsi" w:hAnsiTheme="minorHAnsi"/>
        </w:rPr>
      </w:pPr>
    </w:p>
    <w:p w:rsidR="006E62FC" w:rsidRDefault="006E62FC" w:rsidP="001D529D">
      <w:pPr>
        <w:ind w:right="-2"/>
        <w:jc w:val="both"/>
        <w:rPr>
          <w:rFonts w:asciiTheme="minorHAnsi" w:hAnsiTheme="minorHAnsi"/>
        </w:rPr>
      </w:pPr>
    </w:p>
    <w:p w:rsidR="00103DEA" w:rsidRDefault="00103DEA" w:rsidP="001D529D">
      <w:pPr>
        <w:ind w:right="-2"/>
        <w:jc w:val="both"/>
        <w:rPr>
          <w:rFonts w:asciiTheme="minorHAnsi" w:hAnsiTheme="minorHAnsi"/>
        </w:rPr>
      </w:pPr>
    </w:p>
    <w:p w:rsidR="00103DEA" w:rsidRDefault="00103DEA" w:rsidP="001D529D">
      <w:pPr>
        <w:ind w:right="-2"/>
        <w:jc w:val="both"/>
        <w:rPr>
          <w:rFonts w:asciiTheme="minorHAnsi" w:hAnsiTheme="minorHAnsi"/>
        </w:rPr>
      </w:pPr>
    </w:p>
    <w:p w:rsidR="006E62FC" w:rsidRDefault="006E62FC" w:rsidP="001D529D">
      <w:pPr>
        <w:ind w:right="-2"/>
        <w:jc w:val="both"/>
        <w:rPr>
          <w:rFonts w:asciiTheme="minorHAnsi" w:hAnsiTheme="minorHAnsi"/>
        </w:rPr>
      </w:pPr>
    </w:p>
    <w:tbl>
      <w:tblPr>
        <w:tblW w:w="8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3"/>
        <w:gridCol w:w="447"/>
        <w:gridCol w:w="874"/>
        <w:gridCol w:w="506"/>
        <w:gridCol w:w="741"/>
        <w:gridCol w:w="639"/>
        <w:gridCol w:w="778"/>
        <w:gridCol w:w="182"/>
      </w:tblGrid>
      <w:tr w:rsidR="00586E3A" w:rsidRPr="00586E3A" w:rsidTr="00586E3A">
        <w:trPr>
          <w:trHeight w:val="450"/>
        </w:trPr>
        <w:tc>
          <w:tcPr>
            <w:tcW w:w="4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  <w:lastRenderedPageBreak/>
              <w:t xml:space="preserve">      7.Účtovná závierka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225"/>
        </w:trPr>
        <w:tc>
          <w:tcPr>
            <w:tcW w:w="7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</w:pPr>
            <w:r w:rsidRPr="00586E3A"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  <w:t xml:space="preserve">   </w:t>
            </w:r>
            <w:r w:rsidRPr="00586E3A">
              <w:rPr>
                <w:rFonts w:ascii="Arial CE" w:eastAsia="Times New Roman" w:hAnsi="Arial CE" w:cs="Arial CE"/>
                <w:sz w:val="36"/>
                <w:szCs w:val="36"/>
                <w:lang w:eastAsia="sk-SK"/>
              </w:rPr>
              <w:t xml:space="preserve"> </w:t>
            </w:r>
            <w:r w:rsidRPr="00586E3A"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  <w:t>..........................................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</w:pPr>
          </w:p>
        </w:tc>
      </w:tr>
      <w:tr w:rsidR="00586E3A" w:rsidRPr="00586E3A" w:rsidTr="00586E3A">
        <w:trPr>
          <w:trHeight w:val="1290"/>
        </w:trPr>
        <w:tc>
          <w:tcPr>
            <w:tcW w:w="4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540"/>
        </w:trPr>
        <w:tc>
          <w:tcPr>
            <w:tcW w:w="4400" w:type="dxa"/>
            <w:gridSpan w:val="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8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38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60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Čistý obrat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3 853 882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3 811 016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Medzispotreba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D430FF" w:rsidP="00D430FF">
            <w:pPr>
              <w:jc w:val="center"/>
              <w:rPr>
                <w:rFonts w:ascii="Century Gothic" w:eastAsia="Times New Roman" w:hAnsi="Century Gothic" w:cs="Arial CE"/>
                <w:color w:val="FF0000"/>
                <w:sz w:val="20"/>
                <w:szCs w:val="20"/>
                <w:lang w:eastAsia="sk-SK"/>
              </w:rPr>
            </w:pPr>
            <w:r w:rsidRPr="00C9660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2 708 810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D430FF">
            <w:pPr>
              <w:jc w:val="center"/>
              <w:rPr>
                <w:rFonts w:ascii="Century Gothic" w:eastAsia="Times New Roman" w:hAnsi="Century Gothic" w:cs="Arial CE"/>
                <w:color w:val="FF0000"/>
                <w:sz w:val="20"/>
                <w:szCs w:val="20"/>
                <w:lang w:eastAsia="sk-SK"/>
              </w:rPr>
            </w:pPr>
            <w:r w:rsidRPr="00C9660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</w:t>
            </w:r>
            <w:r w:rsidR="00D430FF" w:rsidRPr="00C9660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786 463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color w:val="FF0000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509 180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449 857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1 060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Odpisy nehmot. a HIM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78 248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27 018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Tržby z predaja IM a materiálu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2 368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z hosp.činnosti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389 620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438 175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z finančn.činnosti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-4 461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-2 613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55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za účtovné obdobie pred zdanením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385 159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435 562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45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80 979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92 185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360"/>
        </w:trPr>
        <w:tc>
          <w:tcPr>
            <w:tcW w:w="44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Hospodársky výsledok za účtovné obdobie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304 180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343 377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255"/>
        </w:trPr>
        <w:tc>
          <w:tcPr>
            <w:tcW w:w="4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255"/>
        </w:trPr>
        <w:tc>
          <w:tcPr>
            <w:tcW w:w="4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586E3A">
        <w:trPr>
          <w:trHeight w:val="255"/>
        </w:trPr>
        <w:tc>
          <w:tcPr>
            <w:tcW w:w="4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405"/>
        </w:trPr>
        <w:tc>
          <w:tcPr>
            <w:tcW w:w="65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  <w:lastRenderedPageBreak/>
              <w:t xml:space="preserve">           8.Bilancia aktív a pasív 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36"/>
                <w:szCs w:val="36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240"/>
        </w:trPr>
        <w:tc>
          <w:tcPr>
            <w:tcW w:w="793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Arial CE" w:eastAsia="Times New Roman" w:hAnsi="Arial CE" w:cs="Arial CE"/>
                <w:lang w:eastAsia="sk-SK"/>
              </w:rPr>
            </w:pPr>
            <w:r w:rsidRPr="00586E3A">
              <w:rPr>
                <w:rFonts w:ascii="Arial CE" w:eastAsia="Times New Roman" w:hAnsi="Arial CE" w:cs="Arial CE"/>
                <w:lang w:eastAsia="sk-SK"/>
              </w:rPr>
              <w:t xml:space="preserve">              </w:t>
            </w:r>
            <w:r w:rsidRPr="00586E3A"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  <w:t>............................................</w:t>
            </w:r>
            <w:r w:rsidRPr="00586E3A">
              <w:rPr>
                <w:rFonts w:ascii="Arial CE" w:eastAsia="Times New Roman" w:hAnsi="Arial CE" w:cs="Arial CE"/>
                <w:lang w:eastAsia="sk-SK"/>
              </w:rPr>
              <w:t xml:space="preserve">                     </w:t>
            </w:r>
          </w:p>
        </w:tc>
      </w:tr>
      <w:tr w:rsidR="00586E3A" w:rsidRPr="00586E3A" w:rsidTr="001436A7">
        <w:trPr>
          <w:gridAfter w:val="1"/>
          <w:wAfter w:w="182" w:type="dxa"/>
          <w:trHeight w:val="240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Arial CE" w:eastAsia="Times New Roman" w:hAnsi="Arial CE" w:cs="Arial CE"/>
                <w:lang w:eastAsia="sk-SK"/>
              </w:rPr>
            </w:pPr>
          </w:p>
        </w:tc>
        <w:tc>
          <w:tcPr>
            <w:tcW w:w="1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240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240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240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165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86E3A" w:rsidRPr="00586E3A" w:rsidTr="001436A7">
        <w:trPr>
          <w:gridAfter w:val="1"/>
          <w:wAfter w:w="182" w:type="dxa"/>
          <w:trHeight w:val="570"/>
        </w:trPr>
        <w:tc>
          <w:tcPr>
            <w:tcW w:w="395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21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M.J  celé EUR</w:t>
            </w:r>
          </w:p>
        </w:tc>
        <w:tc>
          <w:tcPr>
            <w:tcW w:w="1247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2018</w:t>
            </w:r>
          </w:p>
        </w:tc>
      </w:tr>
      <w:tr w:rsidR="00586E3A" w:rsidRPr="00586E3A" w:rsidTr="001436A7">
        <w:trPr>
          <w:gridAfter w:val="1"/>
          <w:wAfter w:w="182" w:type="dxa"/>
          <w:trHeight w:val="375"/>
        </w:trPr>
        <w:tc>
          <w:tcPr>
            <w:tcW w:w="3953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1 772 951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1 630 045</w:t>
            </w:r>
          </w:p>
        </w:tc>
      </w:tr>
      <w:tr w:rsidR="00586E3A" w:rsidRPr="00586E3A" w:rsidTr="001436A7">
        <w:trPr>
          <w:gridAfter w:val="1"/>
          <w:wAfter w:w="182" w:type="dxa"/>
          <w:trHeight w:val="360"/>
        </w:trPr>
        <w:tc>
          <w:tcPr>
            <w:tcW w:w="39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330 748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382 590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330 748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382 590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1 439 716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1 244 773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465 442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642 516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Pohľadávky dlhodobé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Pohľadávky krátkodobé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963 537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581 174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10 737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21 083</w:t>
            </w:r>
          </w:p>
        </w:tc>
      </w:tr>
      <w:tr w:rsidR="00586E3A" w:rsidRPr="00586E3A" w:rsidTr="001436A7">
        <w:trPr>
          <w:gridAfter w:val="1"/>
          <w:wAfter w:w="182" w:type="dxa"/>
          <w:trHeight w:val="360"/>
        </w:trPr>
        <w:tc>
          <w:tcPr>
            <w:tcW w:w="3953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2487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2682</w:t>
            </w:r>
          </w:p>
        </w:tc>
      </w:tr>
      <w:tr w:rsidR="00586E3A" w:rsidRPr="00586E3A" w:rsidTr="001436A7">
        <w:trPr>
          <w:gridAfter w:val="1"/>
          <w:wAfter w:w="182" w:type="dxa"/>
          <w:trHeight w:val="375"/>
        </w:trPr>
        <w:tc>
          <w:tcPr>
            <w:tcW w:w="3953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VLASTNÉ IMANIE A ZÁVÄZKY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1 772 951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1 630 045</w:t>
            </w:r>
          </w:p>
        </w:tc>
      </w:tr>
      <w:tr w:rsidR="00586E3A" w:rsidRPr="00586E3A" w:rsidTr="001436A7">
        <w:trPr>
          <w:gridAfter w:val="1"/>
          <w:wAfter w:w="182" w:type="dxa"/>
          <w:trHeight w:val="360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1 302 287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1 001 108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6 639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6 639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Fondy(kapitálové,zák.rezerv.,zo zisku)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664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664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Oceň.rozdiely z precenenia majetku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minulých rokov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990 804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650 428</w:t>
            </w:r>
          </w:p>
        </w:tc>
      </w:tr>
      <w:tr w:rsidR="00586E3A" w:rsidRPr="00586E3A" w:rsidTr="001436A7">
        <w:trPr>
          <w:gridAfter w:val="1"/>
          <w:wAfter w:w="182" w:type="dxa"/>
          <w:trHeight w:val="55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Výsledok hospodárenia za účtovné obdobie po zdanení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304 180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343 377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337 814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468 599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69 975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123 912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202 162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208 464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10 693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12 364</w:t>
            </w:r>
          </w:p>
        </w:tc>
      </w:tr>
      <w:tr w:rsidR="00586E3A" w:rsidRPr="00586E3A" w:rsidTr="001436A7">
        <w:trPr>
          <w:gridAfter w:val="1"/>
          <w:wAfter w:w="182" w:type="dxa"/>
          <w:trHeight w:val="345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Bežné bankové úvery a kr.fin.výpomoci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54 984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123 859</w:t>
            </w:r>
          </w:p>
        </w:tc>
      </w:tr>
      <w:tr w:rsidR="00586E3A" w:rsidRPr="00586E3A" w:rsidTr="001436A7">
        <w:trPr>
          <w:gridAfter w:val="1"/>
          <w:wAfter w:w="182" w:type="dxa"/>
          <w:trHeight w:val="360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32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132 850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6E3A" w:rsidRPr="00586E3A" w:rsidRDefault="00586E3A" w:rsidP="00586E3A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586E3A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160 338</w:t>
            </w:r>
          </w:p>
        </w:tc>
      </w:tr>
    </w:tbl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41783E" w:rsidRPr="009A6620" w:rsidRDefault="00A31E74" w:rsidP="00997875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lastRenderedPageBreak/>
        <w:t>9</w:t>
      </w:r>
      <w:r w:rsidR="00997875" w:rsidRPr="00530514">
        <w:rPr>
          <w:rFonts w:asciiTheme="minorHAnsi" w:hAnsiTheme="minorHAnsi"/>
          <w:b/>
          <w:sz w:val="28"/>
          <w:szCs w:val="28"/>
        </w:rPr>
        <w:t>.</w:t>
      </w:r>
      <w:r w:rsidR="00530514">
        <w:rPr>
          <w:rFonts w:asciiTheme="minorHAnsi" w:hAnsiTheme="minorHAnsi"/>
          <w:b/>
          <w:sz w:val="28"/>
          <w:szCs w:val="28"/>
        </w:rPr>
        <w:t xml:space="preserve"> </w:t>
      </w:r>
      <w:r w:rsidR="0041783E" w:rsidRPr="009A6620">
        <w:rPr>
          <w:rFonts w:asciiTheme="minorHAnsi" w:hAnsiTheme="minorHAnsi"/>
          <w:b/>
          <w:sz w:val="28"/>
          <w:szCs w:val="28"/>
          <w:u w:val="single"/>
        </w:rPr>
        <w:t>Hlavné podnikateľské zámery</w:t>
      </w: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  <w:u w:val="single"/>
        </w:rPr>
      </w:pPr>
      <w:r w:rsidRPr="0058685D">
        <w:rPr>
          <w:rFonts w:asciiTheme="minorHAnsi" w:hAnsiTheme="minorHAnsi"/>
          <w:szCs w:val="140"/>
          <w:u w:val="single"/>
        </w:rPr>
        <w:t>Investície</w:t>
      </w:r>
      <w:r w:rsidR="0042577A">
        <w:rPr>
          <w:rFonts w:asciiTheme="minorHAnsi" w:hAnsiTheme="minorHAnsi"/>
          <w:szCs w:val="140"/>
          <w:u w:val="single"/>
        </w:rPr>
        <w:t>:</w:t>
      </w:r>
    </w:p>
    <w:p w:rsidR="0058685D" w:rsidRPr="00C96608" w:rsidRDefault="0058685D" w:rsidP="0058685D">
      <w:pPr>
        <w:jc w:val="both"/>
        <w:rPr>
          <w:rFonts w:asciiTheme="minorHAnsi" w:hAnsiTheme="minorHAnsi"/>
          <w:szCs w:val="140"/>
        </w:rPr>
      </w:pPr>
      <w:r w:rsidRPr="0058685D">
        <w:rPr>
          <w:rFonts w:asciiTheme="minorHAnsi" w:hAnsiTheme="minorHAnsi"/>
          <w:szCs w:val="140"/>
        </w:rPr>
        <w:t>V roku 201</w:t>
      </w:r>
      <w:r w:rsidR="00586E3A">
        <w:rPr>
          <w:rFonts w:asciiTheme="minorHAnsi" w:hAnsiTheme="minorHAnsi"/>
          <w:szCs w:val="140"/>
        </w:rPr>
        <w:t>9</w:t>
      </w:r>
      <w:r w:rsidRPr="0058685D">
        <w:rPr>
          <w:rFonts w:asciiTheme="minorHAnsi" w:hAnsiTheme="minorHAnsi"/>
          <w:szCs w:val="140"/>
        </w:rPr>
        <w:t xml:space="preserve">  sme </w:t>
      </w:r>
      <w:r w:rsidR="00FE2FE0">
        <w:rPr>
          <w:rFonts w:asciiTheme="minorHAnsi" w:hAnsiTheme="minorHAnsi"/>
          <w:szCs w:val="140"/>
        </w:rPr>
        <w:t>kúpili  dopravn</w:t>
      </w:r>
      <w:r w:rsidR="00DA2BF7">
        <w:rPr>
          <w:rFonts w:asciiTheme="minorHAnsi" w:hAnsiTheme="minorHAnsi"/>
          <w:szCs w:val="140"/>
        </w:rPr>
        <w:t>ý</w:t>
      </w:r>
      <w:r w:rsidR="00FE2FE0">
        <w:rPr>
          <w:rFonts w:asciiTheme="minorHAnsi" w:hAnsiTheme="minorHAnsi"/>
          <w:szCs w:val="140"/>
        </w:rPr>
        <w:t xml:space="preserve"> prostried</w:t>
      </w:r>
      <w:r w:rsidR="00586E3A">
        <w:rPr>
          <w:rFonts w:asciiTheme="minorHAnsi" w:hAnsiTheme="minorHAnsi"/>
          <w:szCs w:val="140"/>
        </w:rPr>
        <w:t>ok</w:t>
      </w:r>
      <w:r w:rsidR="00FE2FE0">
        <w:rPr>
          <w:rFonts w:asciiTheme="minorHAnsi" w:hAnsiTheme="minorHAnsi"/>
          <w:szCs w:val="140"/>
        </w:rPr>
        <w:t xml:space="preserve"> </w:t>
      </w:r>
      <w:r w:rsidR="0090027A" w:rsidRPr="00C96608">
        <w:rPr>
          <w:rFonts w:asciiTheme="minorHAnsi" w:hAnsiTheme="minorHAnsi"/>
          <w:szCs w:val="140"/>
        </w:rPr>
        <w:t xml:space="preserve">formou  leasingu </w:t>
      </w:r>
      <w:r w:rsidR="00FE2FE0" w:rsidRPr="00C96608">
        <w:rPr>
          <w:rFonts w:asciiTheme="minorHAnsi" w:hAnsiTheme="minorHAnsi"/>
          <w:szCs w:val="140"/>
        </w:rPr>
        <w:t>: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</w:t>
      </w:r>
      <w:r w:rsidRPr="0058685D">
        <w:rPr>
          <w:rFonts w:asciiTheme="minorHAnsi" w:hAnsiTheme="minorHAnsi"/>
          <w:szCs w:val="140"/>
        </w:rPr>
        <w:t>tavby</w:t>
      </w:r>
      <w:r>
        <w:rPr>
          <w:rFonts w:asciiTheme="minorHAnsi" w:hAnsiTheme="minorHAnsi"/>
          <w:szCs w:val="140"/>
        </w:rPr>
        <w:t xml:space="preserve"> 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    </w:t>
      </w:r>
      <w:r w:rsidR="00BC2720">
        <w:rPr>
          <w:rFonts w:asciiTheme="minorHAnsi" w:hAnsiTheme="minorHAnsi"/>
          <w:szCs w:val="140"/>
        </w:rPr>
        <w:tab/>
      </w:r>
      <w:r w:rsidR="00586E3A"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0,- </w:t>
      </w:r>
      <w:r w:rsidRPr="0058685D">
        <w:rPr>
          <w:rFonts w:asciiTheme="minorHAnsi" w:hAnsiTheme="minorHAnsi"/>
          <w:szCs w:val="140"/>
        </w:rPr>
        <w:t>€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</w:t>
      </w:r>
      <w:r w:rsidRPr="0058685D">
        <w:rPr>
          <w:rFonts w:asciiTheme="minorHAnsi" w:hAnsiTheme="minorHAnsi"/>
          <w:szCs w:val="140"/>
        </w:rPr>
        <w:t xml:space="preserve">troje 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 w:rsidR="00586E3A">
        <w:rPr>
          <w:rFonts w:asciiTheme="minorHAnsi" w:hAnsiTheme="minorHAnsi"/>
          <w:szCs w:val="140"/>
        </w:rPr>
        <w:tab/>
      </w:r>
      <w:r w:rsidR="00586E3A">
        <w:rPr>
          <w:rFonts w:asciiTheme="minorHAnsi" w:hAnsiTheme="minorHAnsi"/>
          <w:szCs w:val="140"/>
        </w:rPr>
        <w:tab/>
        <w:t xml:space="preserve">       </w:t>
      </w:r>
      <w:r w:rsidRPr="0058685D">
        <w:rPr>
          <w:rFonts w:asciiTheme="minorHAnsi" w:hAnsiTheme="minorHAnsi"/>
          <w:szCs w:val="140"/>
        </w:rPr>
        <w:t>,- €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d</w:t>
      </w:r>
      <w:r w:rsidRPr="0058685D">
        <w:rPr>
          <w:rFonts w:asciiTheme="minorHAnsi" w:hAnsiTheme="minorHAnsi"/>
          <w:szCs w:val="140"/>
        </w:rPr>
        <w:t>opravné prostr</w:t>
      </w:r>
      <w:r>
        <w:rPr>
          <w:rFonts w:asciiTheme="minorHAnsi" w:hAnsiTheme="minorHAnsi"/>
          <w:szCs w:val="140"/>
        </w:rPr>
        <w:t>iedky</w:t>
      </w:r>
      <w:r w:rsidR="00BC2720">
        <w:rPr>
          <w:rFonts w:asciiTheme="minorHAnsi" w:hAnsiTheme="minorHAnsi"/>
          <w:szCs w:val="140"/>
        </w:rPr>
        <w:t xml:space="preserve"> </w:t>
      </w:r>
      <w:r w:rsidR="00FE2FE0"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 </w:t>
      </w:r>
      <w:r w:rsidR="00586E3A">
        <w:rPr>
          <w:rFonts w:asciiTheme="minorHAnsi" w:hAnsiTheme="minorHAnsi"/>
          <w:szCs w:val="140"/>
        </w:rPr>
        <w:t xml:space="preserve">            </w:t>
      </w:r>
      <w:r w:rsidRPr="0058685D">
        <w:rPr>
          <w:rFonts w:asciiTheme="minorHAnsi" w:hAnsiTheme="minorHAnsi"/>
          <w:szCs w:val="140"/>
        </w:rPr>
        <w:t xml:space="preserve"> </w:t>
      </w:r>
      <w:r w:rsidR="00DA2BF7">
        <w:rPr>
          <w:rFonts w:asciiTheme="minorHAnsi" w:hAnsiTheme="minorHAnsi"/>
          <w:szCs w:val="140"/>
        </w:rPr>
        <w:t xml:space="preserve">    23 157,22</w:t>
      </w:r>
      <w:r>
        <w:rPr>
          <w:rFonts w:asciiTheme="minorHAnsi" w:hAnsiTheme="minorHAnsi"/>
          <w:szCs w:val="140"/>
        </w:rPr>
        <w:t>€</w:t>
      </w:r>
      <w:r w:rsidR="00DA2BF7">
        <w:rPr>
          <w:rFonts w:asciiTheme="minorHAnsi" w:hAnsiTheme="minorHAnsi"/>
          <w:szCs w:val="140"/>
        </w:rPr>
        <w:t xml:space="preserve"> s DPH</w:t>
      </w: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  <w:r w:rsidRPr="0058685D">
        <w:rPr>
          <w:rFonts w:asciiTheme="minorHAnsi" w:hAnsiTheme="minorHAnsi"/>
          <w:szCs w:val="140"/>
        </w:rPr>
        <w:t>ostatný dlhod</w:t>
      </w:r>
      <w:r>
        <w:rPr>
          <w:rFonts w:asciiTheme="minorHAnsi" w:hAnsiTheme="minorHAnsi"/>
          <w:szCs w:val="140"/>
        </w:rPr>
        <w:t xml:space="preserve">obý </w:t>
      </w:r>
      <w:r w:rsidRPr="0058685D">
        <w:rPr>
          <w:rFonts w:asciiTheme="minorHAnsi" w:hAnsiTheme="minorHAnsi"/>
          <w:szCs w:val="140"/>
        </w:rPr>
        <w:t>majetok    </w:t>
      </w:r>
      <w:r w:rsidR="00FE2FE0"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 w:rsidRPr="0058685D">
        <w:rPr>
          <w:rFonts w:asciiTheme="minorHAnsi" w:hAnsiTheme="minorHAnsi"/>
          <w:szCs w:val="140"/>
        </w:rPr>
        <w:t xml:space="preserve"> </w:t>
      </w:r>
      <w:r>
        <w:rPr>
          <w:rFonts w:asciiTheme="minorHAnsi" w:hAnsiTheme="minorHAnsi"/>
          <w:szCs w:val="140"/>
        </w:rPr>
        <w:t xml:space="preserve">  </w:t>
      </w:r>
      <w:r w:rsidR="00586E3A">
        <w:rPr>
          <w:rFonts w:asciiTheme="minorHAnsi" w:hAnsiTheme="minorHAnsi"/>
          <w:szCs w:val="140"/>
        </w:rPr>
        <w:t xml:space="preserve">           </w:t>
      </w:r>
      <w:r>
        <w:rPr>
          <w:rFonts w:asciiTheme="minorHAnsi" w:hAnsiTheme="minorHAnsi"/>
          <w:szCs w:val="140"/>
        </w:rPr>
        <w:t xml:space="preserve">  </w:t>
      </w:r>
      <w:r w:rsidR="00BC2720">
        <w:rPr>
          <w:rFonts w:asciiTheme="minorHAnsi" w:hAnsiTheme="minorHAnsi"/>
          <w:szCs w:val="140"/>
        </w:rPr>
        <w:t xml:space="preserve"> 0,- </w:t>
      </w:r>
      <w:r>
        <w:rPr>
          <w:rFonts w:asciiTheme="minorHAnsi" w:hAnsiTheme="minorHAnsi"/>
          <w:szCs w:val="140"/>
        </w:rPr>
        <w:t xml:space="preserve"> </w:t>
      </w:r>
      <w:r w:rsidRPr="0058685D">
        <w:rPr>
          <w:rFonts w:asciiTheme="minorHAnsi" w:hAnsiTheme="minorHAnsi"/>
          <w:szCs w:val="140"/>
        </w:rPr>
        <w:t>€</w:t>
      </w:r>
    </w:p>
    <w:p w:rsidR="0058685D" w:rsidRPr="00375F75" w:rsidRDefault="0058685D" w:rsidP="008665D6">
      <w:pPr>
        <w:jc w:val="both"/>
        <w:rPr>
          <w:rFonts w:asciiTheme="minorHAnsi" w:hAnsiTheme="minorHAnsi"/>
          <w:strike/>
          <w:szCs w:val="140"/>
        </w:rPr>
      </w:pPr>
    </w:p>
    <w:p w:rsidR="00A031C3" w:rsidRDefault="008665D6" w:rsidP="0041783E">
      <w:pPr>
        <w:jc w:val="both"/>
        <w:rPr>
          <w:rFonts w:asciiTheme="minorHAnsi" w:hAnsiTheme="minorHAnsi"/>
          <w:szCs w:val="140"/>
        </w:rPr>
      </w:pPr>
      <w:r w:rsidRPr="00375F75">
        <w:rPr>
          <w:rFonts w:asciiTheme="minorHAnsi" w:hAnsiTheme="minorHAnsi"/>
          <w:szCs w:val="140"/>
        </w:rPr>
        <w:t xml:space="preserve">Hlavným podnikateľským zámerom spoločnosti je </w:t>
      </w:r>
      <w:r w:rsidR="0058685D">
        <w:rPr>
          <w:rFonts w:asciiTheme="minorHAnsi" w:hAnsiTheme="minorHAnsi"/>
          <w:szCs w:val="140"/>
        </w:rPr>
        <w:t xml:space="preserve">tak ako doteraz </w:t>
      </w:r>
      <w:r w:rsidRPr="00375F75">
        <w:rPr>
          <w:rFonts w:asciiTheme="minorHAnsi" w:hAnsiTheme="minorHAnsi"/>
          <w:szCs w:val="140"/>
        </w:rPr>
        <w:t>zvyšovanie tržieb</w:t>
      </w:r>
      <w:r w:rsidR="0058685D">
        <w:rPr>
          <w:rFonts w:asciiTheme="minorHAnsi" w:hAnsiTheme="minorHAnsi"/>
          <w:szCs w:val="140"/>
        </w:rPr>
        <w:t xml:space="preserve">, pridanej hodnoty </w:t>
      </w:r>
      <w:r w:rsidRPr="00375F75">
        <w:rPr>
          <w:rFonts w:asciiTheme="minorHAnsi" w:hAnsiTheme="minorHAnsi"/>
          <w:szCs w:val="140"/>
        </w:rPr>
        <w:t xml:space="preserve">a trhového </w:t>
      </w:r>
      <w:r w:rsidR="005A6E11">
        <w:rPr>
          <w:rFonts w:asciiTheme="minorHAnsi" w:hAnsiTheme="minorHAnsi"/>
          <w:szCs w:val="140"/>
        </w:rPr>
        <w:t>podielu.</w:t>
      </w:r>
    </w:p>
    <w:p w:rsidR="00375F75" w:rsidRPr="00375F75" w:rsidRDefault="00375F75" w:rsidP="0041783E">
      <w:pPr>
        <w:jc w:val="both"/>
        <w:rPr>
          <w:rFonts w:asciiTheme="minorHAnsi" w:hAnsiTheme="minorHAnsi"/>
          <w:szCs w:val="140"/>
        </w:rPr>
      </w:pPr>
    </w:p>
    <w:p w:rsidR="00997875" w:rsidRPr="009A6620" w:rsidRDefault="007911A3" w:rsidP="005A6E11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t>10.</w:t>
      </w:r>
      <w:r w:rsidR="00530514">
        <w:rPr>
          <w:rFonts w:asciiTheme="minorHAnsi" w:hAnsiTheme="minorHAnsi"/>
          <w:b/>
          <w:sz w:val="28"/>
          <w:szCs w:val="28"/>
        </w:rPr>
        <w:t xml:space="preserve"> </w:t>
      </w:r>
      <w:r w:rsidRPr="009A6620">
        <w:rPr>
          <w:rFonts w:asciiTheme="minorHAnsi" w:hAnsiTheme="minorHAnsi"/>
          <w:b/>
          <w:sz w:val="28"/>
          <w:szCs w:val="28"/>
          <w:u w:val="single"/>
        </w:rPr>
        <w:t xml:space="preserve"> Spoločnosť nemá organizačnú zložku v zahraničí</w:t>
      </w:r>
    </w:p>
    <w:p w:rsidR="00375F75" w:rsidRPr="009A6620" w:rsidRDefault="00375F75" w:rsidP="00375F75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7911A3" w:rsidRPr="00375F75" w:rsidRDefault="007911A3" w:rsidP="00375F75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375F75" w:rsidRPr="009A6620" w:rsidRDefault="00A31E74" w:rsidP="00997875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t>11</w:t>
      </w:r>
      <w:r w:rsidR="00997875" w:rsidRPr="00530514">
        <w:rPr>
          <w:rFonts w:asciiTheme="minorHAnsi" w:hAnsiTheme="minorHAnsi"/>
          <w:b/>
          <w:sz w:val="28"/>
          <w:szCs w:val="28"/>
        </w:rPr>
        <w:t>.</w:t>
      </w:r>
      <w:r w:rsidR="009A6620">
        <w:rPr>
          <w:rFonts w:asciiTheme="minorHAnsi" w:hAnsiTheme="minorHAnsi"/>
          <w:b/>
          <w:sz w:val="28"/>
          <w:szCs w:val="28"/>
          <w:u w:val="single"/>
        </w:rPr>
        <w:t xml:space="preserve"> </w:t>
      </w:r>
      <w:r w:rsidR="00530514">
        <w:rPr>
          <w:rFonts w:asciiTheme="minorHAnsi" w:hAnsiTheme="minorHAnsi"/>
          <w:b/>
          <w:sz w:val="28"/>
          <w:szCs w:val="28"/>
          <w:u w:val="single"/>
        </w:rPr>
        <w:t xml:space="preserve"> </w:t>
      </w:r>
      <w:r w:rsidR="00375F75" w:rsidRPr="009A6620">
        <w:rPr>
          <w:rFonts w:asciiTheme="minorHAnsi" w:hAnsiTheme="minorHAnsi"/>
          <w:b/>
          <w:sz w:val="28"/>
          <w:szCs w:val="28"/>
          <w:u w:val="single"/>
        </w:rPr>
        <w:t xml:space="preserve">Stanovisko </w:t>
      </w:r>
      <w:r w:rsidR="007611E8" w:rsidRPr="009A6620">
        <w:rPr>
          <w:rFonts w:asciiTheme="minorHAnsi" w:hAnsiTheme="minorHAnsi"/>
          <w:b/>
          <w:sz w:val="28"/>
          <w:szCs w:val="28"/>
          <w:u w:val="single"/>
        </w:rPr>
        <w:t>konateľov</w:t>
      </w:r>
      <w:r w:rsidR="00375F75" w:rsidRPr="009A6620">
        <w:rPr>
          <w:rFonts w:asciiTheme="minorHAnsi" w:hAnsiTheme="minorHAnsi"/>
          <w:b/>
          <w:sz w:val="28"/>
          <w:szCs w:val="28"/>
          <w:u w:val="single"/>
        </w:rPr>
        <w:t xml:space="preserve"> spoločnosti</w:t>
      </w:r>
    </w:p>
    <w:p w:rsidR="00375F75" w:rsidRPr="00C21BB6" w:rsidRDefault="00375F75" w:rsidP="00375F75">
      <w:pPr>
        <w:pStyle w:val="Odsekzoznamu"/>
        <w:ind w:left="502"/>
        <w:jc w:val="both"/>
        <w:rPr>
          <w:rFonts w:asciiTheme="minorHAnsi" w:hAnsiTheme="minorHAnsi"/>
          <w:b/>
          <w:szCs w:val="140"/>
          <w:u w:val="single"/>
        </w:rPr>
      </w:pPr>
    </w:p>
    <w:p w:rsidR="00181EE2" w:rsidRPr="00C21BB6" w:rsidRDefault="00200579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Konatelia</w:t>
      </w:r>
      <w:r w:rsidR="00181EE2" w:rsidRPr="00C21BB6">
        <w:rPr>
          <w:rFonts w:asciiTheme="minorHAnsi" w:hAnsiTheme="minorHAnsi"/>
          <w:szCs w:val="140"/>
        </w:rPr>
        <w:t xml:space="preserve"> spoločnosti predklad</w:t>
      </w:r>
      <w:r>
        <w:rPr>
          <w:rFonts w:asciiTheme="minorHAnsi" w:hAnsiTheme="minorHAnsi"/>
          <w:szCs w:val="140"/>
        </w:rPr>
        <w:t>ajú</w:t>
      </w:r>
      <w:r w:rsidR="00181EE2" w:rsidRPr="00C21BB6">
        <w:rPr>
          <w:rFonts w:asciiTheme="minorHAnsi" w:hAnsiTheme="minorHAnsi"/>
          <w:szCs w:val="140"/>
        </w:rPr>
        <w:t xml:space="preserve"> túto výročnú správu spoločníko</w:t>
      </w:r>
      <w:r>
        <w:rPr>
          <w:rFonts w:asciiTheme="minorHAnsi" w:hAnsiTheme="minorHAnsi"/>
          <w:szCs w:val="140"/>
        </w:rPr>
        <w:t>vi</w:t>
      </w:r>
      <w:r w:rsidR="00181EE2" w:rsidRPr="00C21BB6">
        <w:rPr>
          <w:rFonts w:asciiTheme="minorHAnsi" w:hAnsiTheme="minorHAnsi"/>
          <w:szCs w:val="140"/>
        </w:rPr>
        <w:t xml:space="preserve"> firmy s konštatovaním, že v súlade s výrokom audítora je riadna účtovná závierka v súlade s platnými predpismi</w:t>
      </w:r>
      <w:r w:rsidR="005A6B32">
        <w:rPr>
          <w:rFonts w:asciiTheme="minorHAnsi" w:hAnsiTheme="minorHAnsi"/>
          <w:szCs w:val="140"/>
        </w:rPr>
        <w:t xml:space="preserve"> Slovenskej </w:t>
      </w:r>
      <w:r w:rsidR="00181EE2" w:rsidRPr="00C21BB6">
        <w:rPr>
          <w:rFonts w:asciiTheme="minorHAnsi" w:hAnsiTheme="minorHAnsi"/>
          <w:szCs w:val="140"/>
        </w:rPr>
        <w:t xml:space="preserve">republiky a poskytuje verný obraz o majetku a záväzkoch, vlastnom imaní, finančnej situácii a výsledkoch hospodárenia za rok </w:t>
      </w:r>
      <w:r w:rsidR="00527D19" w:rsidRPr="00C21BB6">
        <w:rPr>
          <w:rFonts w:asciiTheme="minorHAnsi" w:hAnsiTheme="minorHAnsi"/>
          <w:szCs w:val="140"/>
        </w:rPr>
        <w:t>201</w:t>
      </w:r>
      <w:r w:rsidR="00586E3A">
        <w:rPr>
          <w:rFonts w:asciiTheme="minorHAnsi" w:hAnsiTheme="minorHAnsi"/>
          <w:szCs w:val="140"/>
        </w:rPr>
        <w:t>9</w:t>
      </w:r>
      <w:r w:rsidR="002F4DBB" w:rsidRPr="00C21BB6">
        <w:rPr>
          <w:rFonts w:asciiTheme="minorHAnsi" w:hAnsiTheme="minorHAnsi"/>
          <w:szCs w:val="140"/>
        </w:rPr>
        <w:t>.</w:t>
      </w: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</w:p>
    <w:p w:rsidR="001F54D7" w:rsidRPr="00C96608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 zhodnotení výsledkov spoločnosti za rok 20</w:t>
      </w:r>
      <w:r w:rsidR="00527D19" w:rsidRPr="00C21BB6">
        <w:rPr>
          <w:rFonts w:asciiTheme="minorHAnsi" w:hAnsiTheme="minorHAnsi"/>
          <w:szCs w:val="140"/>
        </w:rPr>
        <w:t>1</w:t>
      </w:r>
      <w:r w:rsidR="00586E3A">
        <w:rPr>
          <w:rFonts w:asciiTheme="minorHAnsi" w:hAnsiTheme="minorHAnsi"/>
          <w:szCs w:val="140"/>
        </w:rPr>
        <w:t>9</w:t>
      </w:r>
      <w:r w:rsidRPr="00C21BB6">
        <w:rPr>
          <w:rFonts w:asciiTheme="minorHAnsi" w:hAnsiTheme="minorHAnsi"/>
          <w:szCs w:val="140"/>
        </w:rPr>
        <w:t xml:space="preserve"> odporučil valnému zhromaždeniu spoločnosti Mäspom</w:t>
      </w:r>
      <w:r w:rsidR="00EC7E0E">
        <w:rPr>
          <w:rFonts w:asciiTheme="minorHAnsi" w:hAnsiTheme="minorHAnsi"/>
          <w:szCs w:val="140"/>
        </w:rPr>
        <w:t>ix, s.</w:t>
      </w:r>
      <w:r w:rsidRPr="00C21BB6">
        <w:rPr>
          <w:rFonts w:asciiTheme="minorHAnsi" w:hAnsiTheme="minorHAnsi"/>
          <w:szCs w:val="140"/>
        </w:rPr>
        <w:t>r.o. riadnu účtovnú závierku schváliť a</w:t>
      </w:r>
      <w:r w:rsidR="00997875">
        <w:rPr>
          <w:rFonts w:asciiTheme="minorHAnsi" w:hAnsiTheme="minorHAnsi"/>
          <w:szCs w:val="140"/>
        </w:rPr>
        <w:t> z </w:t>
      </w:r>
      <w:r w:rsidRPr="00C21BB6">
        <w:rPr>
          <w:rFonts w:asciiTheme="minorHAnsi" w:hAnsiTheme="minorHAnsi"/>
          <w:szCs w:val="140"/>
        </w:rPr>
        <w:t>dosiahnut</w:t>
      </w:r>
      <w:r w:rsidR="00997875">
        <w:rPr>
          <w:rFonts w:asciiTheme="minorHAnsi" w:hAnsiTheme="minorHAnsi"/>
          <w:szCs w:val="140"/>
        </w:rPr>
        <w:t xml:space="preserve">ého </w:t>
      </w:r>
      <w:r w:rsidRPr="00C96608">
        <w:rPr>
          <w:rFonts w:asciiTheme="minorHAnsi" w:hAnsiTheme="minorHAnsi"/>
          <w:szCs w:val="140"/>
        </w:rPr>
        <w:t>hospodársk</w:t>
      </w:r>
      <w:r w:rsidR="00997875" w:rsidRPr="00C96608">
        <w:rPr>
          <w:rFonts w:asciiTheme="minorHAnsi" w:hAnsiTheme="minorHAnsi"/>
          <w:szCs w:val="140"/>
        </w:rPr>
        <w:t>eho</w:t>
      </w:r>
      <w:r w:rsidRPr="00C96608">
        <w:rPr>
          <w:rFonts w:asciiTheme="minorHAnsi" w:hAnsiTheme="minorHAnsi"/>
          <w:szCs w:val="140"/>
        </w:rPr>
        <w:t xml:space="preserve"> výsled</w:t>
      </w:r>
      <w:r w:rsidR="00997875" w:rsidRPr="00C96608">
        <w:rPr>
          <w:rFonts w:asciiTheme="minorHAnsi" w:hAnsiTheme="minorHAnsi"/>
          <w:szCs w:val="140"/>
        </w:rPr>
        <w:t>ku</w:t>
      </w:r>
      <w:r w:rsidRPr="00C96608">
        <w:rPr>
          <w:rFonts w:asciiTheme="minorHAnsi" w:hAnsiTheme="minorHAnsi"/>
          <w:szCs w:val="140"/>
        </w:rPr>
        <w:t xml:space="preserve"> preúčtovať na účet </w:t>
      </w:r>
      <w:r w:rsidR="00997875" w:rsidRPr="00C96608">
        <w:rPr>
          <w:rFonts w:asciiTheme="minorHAnsi" w:hAnsiTheme="minorHAnsi"/>
          <w:szCs w:val="140"/>
        </w:rPr>
        <w:t xml:space="preserve">sociálneho fondu  čiastku </w:t>
      </w:r>
      <w:r w:rsidR="00C03191" w:rsidRPr="00C96608">
        <w:rPr>
          <w:rFonts w:asciiTheme="minorHAnsi" w:hAnsiTheme="minorHAnsi"/>
          <w:szCs w:val="140"/>
        </w:rPr>
        <w:t>3 000</w:t>
      </w:r>
      <w:r w:rsidR="00997875" w:rsidRPr="00C96608">
        <w:rPr>
          <w:rFonts w:asciiTheme="minorHAnsi" w:hAnsiTheme="minorHAnsi"/>
          <w:szCs w:val="140"/>
        </w:rPr>
        <w:t xml:space="preserve">,- € </w:t>
      </w:r>
      <w:r w:rsidR="00167E29" w:rsidRPr="00C96608">
        <w:rPr>
          <w:rFonts w:asciiTheme="minorHAnsi" w:hAnsiTheme="minorHAnsi"/>
          <w:szCs w:val="140"/>
        </w:rPr>
        <w:t>a</w:t>
      </w:r>
      <w:r w:rsidR="001F54D7" w:rsidRPr="00C96608">
        <w:rPr>
          <w:rFonts w:asciiTheme="minorHAnsi" w:hAnsiTheme="minorHAnsi"/>
          <w:szCs w:val="140"/>
        </w:rPr>
        <w:t> </w:t>
      </w:r>
      <w:r w:rsidR="00167E29" w:rsidRPr="00C96608">
        <w:rPr>
          <w:rFonts w:asciiTheme="minorHAnsi" w:hAnsiTheme="minorHAnsi"/>
          <w:szCs w:val="140"/>
        </w:rPr>
        <w:t>čiastku</w:t>
      </w:r>
    </w:p>
    <w:p w:rsidR="00181EE2" w:rsidRPr="00C96608" w:rsidRDefault="001F54D7" w:rsidP="0041783E">
      <w:pPr>
        <w:jc w:val="both"/>
        <w:rPr>
          <w:rFonts w:asciiTheme="minorHAnsi" w:hAnsiTheme="minorHAnsi"/>
          <w:szCs w:val="140"/>
        </w:rPr>
      </w:pPr>
      <w:r w:rsidRPr="00C96608">
        <w:rPr>
          <w:rFonts w:asciiTheme="minorHAnsi" w:hAnsiTheme="minorHAnsi"/>
          <w:szCs w:val="140"/>
        </w:rPr>
        <w:t>3</w:t>
      </w:r>
      <w:r w:rsidR="00586E3A" w:rsidRPr="00C96608">
        <w:rPr>
          <w:rFonts w:asciiTheme="minorHAnsi" w:hAnsiTheme="minorHAnsi"/>
          <w:szCs w:val="140"/>
        </w:rPr>
        <w:t>01 180</w:t>
      </w:r>
      <w:r w:rsidRPr="00C96608">
        <w:rPr>
          <w:rFonts w:asciiTheme="minorHAnsi" w:hAnsiTheme="minorHAnsi"/>
          <w:szCs w:val="140"/>
        </w:rPr>
        <w:t>,-</w:t>
      </w:r>
      <w:r w:rsidR="00167E29" w:rsidRPr="00C96608">
        <w:rPr>
          <w:rFonts w:asciiTheme="minorHAnsi" w:hAnsiTheme="minorHAnsi"/>
          <w:szCs w:val="140"/>
        </w:rPr>
        <w:t xml:space="preserve"> € preúčtovať na účet </w:t>
      </w:r>
      <w:r w:rsidR="00181EE2" w:rsidRPr="00C96608">
        <w:rPr>
          <w:rFonts w:asciiTheme="minorHAnsi" w:hAnsiTheme="minorHAnsi"/>
          <w:szCs w:val="140"/>
        </w:rPr>
        <w:t>nerozdeleného zisku minulých rokov.</w:t>
      </w:r>
    </w:p>
    <w:p w:rsidR="00E2001E" w:rsidRPr="00C96608" w:rsidRDefault="00E2001E" w:rsidP="0041783E">
      <w:pPr>
        <w:jc w:val="both"/>
        <w:rPr>
          <w:rFonts w:asciiTheme="minorHAnsi" w:hAnsiTheme="minorHAnsi"/>
          <w:szCs w:val="140"/>
        </w:rPr>
      </w:pPr>
    </w:p>
    <w:p w:rsidR="00EA34E7" w:rsidRPr="00EA34E7" w:rsidRDefault="00EA34E7" w:rsidP="0041783E">
      <w:pPr>
        <w:jc w:val="both"/>
        <w:rPr>
          <w:rFonts w:asciiTheme="minorHAnsi" w:hAnsiTheme="minorHAnsi"/>
          <w:b/>
          <w:szCs w:val="140"/>
          <w:u w:val="single"/>
        </w:rPr>
      </w:pPr>
      <w:r w:rsidRPr="00530514">
        <w:rPr>
          <w:rFonts w:asciiTheme="minorHAnsi" w:hAnsiTheme="minorHAnsi"/>
          <w:b/>
          <w:szCs w:val="140"/>
        </w:rPr>
        <w:t>11a.</w:t>
      </w:r>
      <w:r w:rsidRPr="00EA34E7">
        <w:rPr>
          <w:rFonts w:asciiTheme="minorHAnsi" w:hAnsiTheme="minorHAnsi"/>
          <w:b/>
          <w:szCs w:val="140"/>
          <w:u w:val="single"/>
        </w:rPr>
        <w:t xml:space="preserve"> Udalosti osobitného významu po skončení účtovného obdobia</w:t>
      </w:r>
    </w:p>
    <w:p w:rsidR="00EA34E7" w:rsidRPr="00EA34E7" w:rsidRDefault="00EA34E7" w:rsidP="0041783E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Koncom roka 2019 sa prv</w:t>
      </w:r>
      <w:r w:rsidR="00DA2BF7">
        <w:rPr>
          <w:rFonts w:asciiTheme="minorHAnsi" w:hAnsiTheme="minorHAnsi"/>
          <w:szCs w:val="140"/>
        </w:rPr>
        <w:t>ý</w:t>
      </w:r>
      <w:r>
        <w:rPr>
          <w:rFonts w:asciiTheme="minorHAnsi" w:hAnsiTheme="minorHAnsi"/>
          <w:szCs w:val="140"/>
        </w:rPr>
        <w:t>kr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t objavili spr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vy z </w:t>
      </w:r>
      <w:r w:rsidR="00DA2BF7">
        <w:rPr>
          <w:rFonts w:asciiTheme="minorHAnsi" w:hAnsiTheme="minorHAnsi"/>
          <w:szCs w:val="140"/>
        </w:rPr>
        <w:t>Č</w:t>
      </w:r>
      <w:r>
        <w:rPr>
          <w:rFonts w:asciiTheme="minorHAnsi" w:hAnsiTheme="minorHAnsi"/>
          <w:szCs w:val="140"/>
        </w:rPr>
        <w:t>iny o koronav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>ruse. V prvých mesiacoch roku 2020 sa vírus rozšíril do cel</w:t>
      </w:r>
      <w:r w:rsidR="00DA2BF7">
        <w:rPr>
          <w:rFonts w:asciiTheme="minorHAnsi" w:hAnsiTheme="minorHAnsi"/>
          <w:szCs w:val="140"/>
        </w:rPr>
        <w:t>é</w:t>
      </w:r>
      <w:r>
        <w:rPr>
          <w:rFonts w:asciiTheme="minorHAnsi" w:hAnsiTheme="minorHAnsi"/>
          <w:szCs w:val="140"/>
        </w:rPr>
        <w:t>ho sveta a jeho negat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>vny vplyv nadobudol veľk</w:t>
      </w:r>
      <w:r w:rsidR="00DA2BF7">
        <w:rPr>
          <w:rFonts w:asciiTheme="minorHAnsi" w:hAnsiTheme="minorHAnsi"/>
          <w:szCs w:val="140"/>
        </w:rPr>
        <w:t>é</w:t>
      </w:r>
      <w:r>
        <w:rPr>
          <w:rFonts w:asciiTheme="minorHAnsi" w:hAnsiTheme="minorHAnsi"/>
          <w:szCs w:val="140"/>
        </w:rPr>
        <w:t xml:space="preserve"> rozmery.</w:t>
      </w:r>
      <w:r w:rsidR="00DA2BF7">
        <w:rPr>
          <w:rFonts w:asciiTheme="minorHAnsi" w:hAnsiTheme="minorHAnsi"/>
          <w:szCs w:val="140"/>
        </w:rPr>
        <w:t xml:space="preserve"> </w:t>
      </w:r>
      <w:r>
        <w:rPr>
          <w:rFonts w:asciiTheme="minorHAnsi" w:hAnsiTheme="minorHAnsi"/>
          <w:szCs w:val="140"/>
        </w:rPr>
        <w:t xml:space="preserve">V čase   zverejnenia  tejto </w:t>
      </w:r>
      <w:r w:rsidR="00DA2BF7">
        <w:rPr>
          <w:rFonts w:asciiTheme="minorHAnsi" w:hAnsiTheme="minorHAnsi"/>
          <w:szCs w:val="140"/>
        </w:rPr>
        <w:t>úč</w:t>
      </w:r>
      <w:r>
        <w:rPr>
          <w:rFonts w:asciiTheme="minorHAnsi" w:hAnsiTheme="minorHAnsi"/>
          <w:szCs w:val="140"/>
        </w:rPr>
        <w:t>tovnej z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vierky vedenie spolo</w:t>
      </w:r>
      <w:r w:rsidR="00DA2BF7">
        <w:rPr>
          <w:rFonts w:asciiTheme="minorHAnsi" w:hAnsiTheme="minorHAnsi"/>
          <w:szCs w:val="140"/>
        </w:rPr>
        <w:t>č</w:t>
      </w:r>
      <w:r>
        <w:rPr>
          <w:rFonts w:asciiTheme="minorHAnsi" w:hAnsiTheme="minorHAnsi"/>
          <w:szCs w:val="140"/>
        </w:rPr>
        <w:t>nosti nezaznamenalo v</w:t>
      </w:r>
      <w:r w:rsidR="00DA2BF7">
        <w:rPr>
          <w:rFonts w:asciiTheme="minorHAnsi" w:hAnsiTheme="minorHAnsi"/>
          <w:szCs w:val="140"/>
        </w:rPr>
        <w:t>ý</w:t>
      </w:r>
      <w:r>
        <w:rPr>
          <w:rFonts w:asciiTheme="minorHAnsi" w:hAnsiTheme="minorHAnsi"/>
          <w:szCs w:val="140"/>
        </w:rPr>
        <w:t>znamný pokles predaja, nako</w:t>
      </w:r>
      <w:r w:rsidR="00DA2BF7">
        <w:rPr>
          <w:rFonts w:asciiTheme="minorHAnsi" w:hAnsiTheme="minorHAnsi"/>
          <w:szCs w:val="140"/>
        </w:rPr>
        <w:t>ľ</w:t>
      </w:r>
      <w:r>
        <w:rPr>
          <w:rFonts w:asciiTheme="minorHAnsi" w:hAnsiTheme="minorHAnsi"/>
          <w:szCs w:val="140"/>
        </w:rPr>
        <w:t>ko sa v</w:t>
      </w:r>
      <w:r w:rsidR="00DA2BF7">
        <w:rPr>
          <w:rFonts w:asciiTheme="minorHAnsi" w:hAnsiTheme="minorHAnsi"/>
          <w:szCs w:val="140"/>
        </w:rPr>
        <w:t>š</w:t>
      </w:r>
      <w:r>
        <w:rPr>
          <w:rFonts w:asciiTheme="minorHAnsi" w:hAnsiTheme="minorHAnsi"/>
          <w:szCs w:val="140"/>
        </w:rPr>
        <w:t>ak situ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cia st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le men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>, preto nie je mo</w:t>
      </w:r>
      <w:r w:rsidR="00DA2BF7">
        <w:rPr>
          <w:rFonts w:asciiTheme="minorHAnsi" w:hAnsiTheme="minorHAnsi"/>
          <w:szCs w:val="140"/>
        </w:rPr>
        <w:t>ž</w:t>
      </w:r>
      <w:r>
        <w:rPr>
          <w:rFonts w:asciiTheme="minorHAnsi" w:hAnsiTheme="minorHAnsi"/>
          <w:szCs w:val="140"/>
        </w:rPr>
        <w:t>ne predv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>da</w:t>
      </w:r>
      <w:r w:rsidR="00DA2BF7">
        <w:rPr>
          <w:rFonts w:asciiTheme="minorHAnsi" w:hAnsiTheme="minorHAnsi"/>
          <w:szCs w:val="140"/>
        </w:rPr>
        <w:t>ť</w:t>
      </w:r>
      <w:r>
        <w:rPr>
          <w:rFonts w:asciiTheme="minorHAnsi" w:hAnsiTheme="minorHAnsi"/>
          <w:szCs w:val="140"/>
        </w:rPr>
        <w:t xml:space="preserve"> bud</w:t>
      </w:r>
      <w:r w:rsidR="00DA2BF7">
        <w:rPr>
          <w:rFonts w:asciiTheme="minorHAnsi" w:hAnsiTheme="minorHAnsi"/>
          <w:szCs w:val="140"/>
        </w:rPr>
        <w:t>ú</w:t>
      </w:r>
      <w:r>
        <w:rPr>
          <w:rFonts w:asciiTheme="minorHAnsi" w:hAnsiTheme="minorHAnsi"/>
          <w:szCs w:val="140"/>
        </w:rPr>
        <w:t>ce dopady.</w:t>
      </w: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Mana</w:t>
      </w:r>
      <w:r w:rsidR="00DA2BF7">
        <w:rPr>
          <w:rFonts w:asciiTheme="minorHAnsi" w:hAnsiTheme="minorHAnsi"/>
          <w:szCs w:val="140"/>
        </w:rPr>
        <w:t>ž</w:t>
      </w:r>
      <w:r>
        <w:rPr>
          <w:rFonts w:asciiTheme="minorHAnsi" w:hAnsiTheme="minorHAnsi"/>
          <w:szCs w:val="140"/>
        </w:rPr>
        <w:t>ment bude pokra</w:t>
      </w:r>
      <w:r w:rsidR="00DA2BF7">
        <w:rPr>
          <w:rFonts w:asciiTheme="minorHAnsi" w:hAnsiTheme="minorHAnsi"/>
          <w:szCs w:val="140"/>
        </w:rPr>
        <w:t>č</w:t>
      </w:r>
      <w:r>
        <w:rPr>
          <w:rFonts w:asciiTheme="minorHAnsi" w:hAnsiTheme="minorHAnsi"/>
          <w:szCs w:val="140"/>
        </w:rPr>
        <w:t>ova</w:t>
      </w:r>
      <w:r w:rsidR="00DA2BF7">
        <w:rPr>
          <w:rFonts w:asciiTheme="minorHAnsi" w:hAnsiTheme="minorHAnsi"/>
          <w:szCs w:val="140"/>
        </w:rPr>
        <w:t>ť</w:t>
      </w:r>
      <w:r>
        <w:rPr>
          <w:rFonts w:asciiTheme="minorHAnsi" w:hAnsiTheme="minorHAnsi"/>
          <w:szCs w:val="140"/>
        </w:rPr>
        <w:t xml:space="preserve"> v monitorovan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 xml:space="preserve"> potenci</w:t>
      </w:r>
      <w:r w:rsidR="00DA2BF7">
        <w:rPr>
          <w:rFonts w:asciiTheme="minorHAnsi" w:hAnsiTheme="minorHAnsi"/>
          <w:szCs w:val="140"/>
        </w:rPr>
        <w:t>á</w:t>
      </w:r>
      <w:r>
        <w:rPr>
          <w:rFonts w:asciiTheme="minorHAnsi" w:hAnsiTheme="minorHAnsi"/>
          <w:szCs w:val="140"/>
        </w:rPr>
        <w:t>lneho dopadu a podnikne  v</w:t>
      </w:r>
      <w:r w:rsidR="00DA2BF7">
        <w:rPr>
          <w:rFonts w:asciiTheme="minorHAnsi" w:hAnsiTheme="minorHAnsi"/>
          <w:szCs w:val="140"/>
        </w:rPr>
        <w:t>š</w:t>
      </w:r>
      <w:r>
        <w:rPr>
          <w:rFonts w:asciiTheme="minorHAnsi" w:hAnsiTheme="minorHAnsi"/>
          <w:szCs w:val="140"/>
        </w:rPr>
        <w:t>etky mo</w:t>
      </w:r>
      <w:r w:rsidR="00DA2BF7">
        <w:rPr>
          <w:rFonts w:asciiTheme="minorHAnsi" w:hAnsiTheme="minorHAnsi"/>
          <w:szCs w:val="140"/>
        </w:rPr>
        <w:t>ž</w:t>
      </w:r>
      <w:r>
        <w:rPr>
          <w:rFonts w:asciiTheme="minorHAnsi" w:hAnsiTheme="minorHAnsi"/>
          <w:szCs w:val="140"/>
        </w:rPr>
        <w:t>n</w:t>
      </w:r>
      <w:r w:rsidR="00C96608">
        <w:rPr>
          <w:rFonts w:asciiTheme="minorHAnsi" w:hAnsiTheme="minorHAnsi"/>
          <w:szCs w:val="140"/>
        </w:rPr>
        <w:t>é</w:t>
      </w:r>
      <w:r>
        <w:rPr>
          <w:rFonts w:asciiTheme="minorHAnsi" w:hAnsiTheme="minorHAnsi"/>
          <w:szCs w:val="140"/>
        </w:rPr>
        <w:t xml:space="preserve"> kroky na zmiernenie negat</w:t>
      </w:r>
      <w:r w:rsidR="00DA2BF7">
        <w:rPr>
          <w:rFonts w:asciiTheme="minorHAnsi" w:hAnsiTheme="minorHAnsi"/>
          <w:szCs w:val="140"/>
        </w:rPr>
        <w:t>í</w:t>
      </w:r>
      <w:r>
        <w:rPr>
          <w:rFonts w:asciiTheme="minorHAnsi" w:hAnsiTheme="minorHAnsi"/>
          <w:szCs w:val="140"/>
        </w:rPr>
        <w:t xml:space="preserve">vnych </w:t>
      </w:r>
      <w:r w:rsidR="00DA2BF7">
        <w:rPr>
          <w:rFonts w:asciiTheme="minorHAnsi" w:hAnsiTheme="minorHAnsi"/>
          <w:szCs w:val="140"/>
        </w:rPr>
        <w:t>úč</w:t>
      </w:r>
      <w:r>
        <w:rPr>
          <w:rFonts w:asciiTheme="minorHAnsi" w:hAnsiTheme="minorHAnsi"/>
          <w:szCs w:val="140"/>
        </w:rPr>
        <w:t>inkov na spolo</w:t>
      </w:r>
      <w:r w:rsidR="00DA2BF7">
        <w:rPr>
          <w:rFonts w:asciiTheme="minorHAnsi" w:hAnsiTheme="minorHAnsi"/>
          <w:szCs w:val="140"/>
        </w:rPr>
        <w:t>č</w:t>
      </w:r>
      <w:r>
        <w:rPr>
          <w:rFonts w:asciiTheme="minorHAnsi" w:hAnsiTheme="minorHAnsi"/>
          <w:szCs w:val="140"/>
        </w:rPr>
        <w:t>nos</w:t>
      </w:r>
      <w:r w:rsidR="00DA2BF7">
        <w:rPr>
          <w:rFonts w:asciiTheme="minorHAnsi" w:hAnsiTheme="minorHAnsi"/>
          <w:szCs w:val="140"/>
        </w:rPr>
        <w:t>ť</w:t>
      </w:r>
      <w:r>
        <w:rPr>
          <w:rFonts w:asciiTheme="minorHAnsi" w:hAnsiTheme="minorHAnsi"/>
          <w:szCs w:val="140"/>
        </w:rPr>
        <w:t xml:space="preserve"> a jej zamestnancov.</w:t>
      </w: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</w:p>
    <w:p w:rsidR="000E62D6" w:rsidRDefault="000E62D6" w:rsidP="0041783E">
      <w:pPr>
        <w:jc w:val="both"/>
        <w:rPr>
          <w:rFonts w:asciiTheme="minorHAnsi" w:hAnsiTheme="minorHAnsi"/>
          <w:szCs w:val="140"/>
        </w:rPr>
      </w:pP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o Zvolene,  </w:t>
      </w:r>
      <w:r w:rsidR="0031761B">
        <w:rPr>
          <w:rFonts w:asciiTheme="minorHAnsi" w:hAnsiTheme="minorHAnsi"/>
          <w:szCs w:val="140"/>
        </w:rPr>
        <w:t>29</w:t>
      </w:r>
      <w:r w:rsidR="0077150C">
        <w:rPr>
          <w:rFonts w:asciiTheme="minorHAnsi" w:hAnsiTheme="minorHAnsi"/>
          <w:szCs w:val="140"/>
        </w:rPr>
        <w:t>.</w:t>
      </w:r>
      <w:r w:rsidR="0031761B">
        <w:rPr>
          <w:rFonts w:asciiTheme="minorHAnsi" w:hAnsiTheme="minorHAnsi"/>
          <w:szCs w:val="140"/>
        </w:rPr>
        <w:t>05</w:t>
      </w:r>
      <w:r w:rsidR="001F54D7">
        <w:rPr>
          <w:rFonts w:asciiTheme="minorHAnsi" w:hAnsiTheme="minorHAnsi"/>
          <w:szCs w:val="140"/>
        </w:rPr>
        <w:t>.</w:t>
      </w:r>
      <w:r w:rsidR="0077150C">
        <w:rPr>
          <w:rFonts w:asciiTheme="minorHAnsi" w:hAnsiTheme="minorHAnsi"/>
          <w:szCs w:val="140"/>
        </w:rPr>
        <w:t>20</w:t>
      </w:r>
      <w:r w:rsidR="0031761B">
        <w:rPr>
          <w:rFonts w:asciiTheme="minorHAnsi" w:hAnsiTheme="minorHAnsi"/>
          <w:szCs w:val="140"/>
        </w:rPr>
        <w:t>20</w:t>
      </w:r>
      <w:bookmarkStart w:id="0" w:name="_GoBack"/>
      <w:bookmarkEnd w:id="0"/>
      <w:r w:rsidR="00527D19" w:rsidRPr="00C21BB6">
        <w:rPr>
          <w:rFonts w:asciiTheme="minorHAnsi" w:hAnsiTheme="minorHAnsi"/>
          <w:szCs w:val="140"/>
        </w:rPr>
        <w:t xml:space="preserve">   </w:t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="00527D19" w:rsidRPr="00C21BB6">
        <w:rPr>
          <w:rFonts w:asciiTheme="minorHAnsi" w:hAnsiTheme="minorHAnsi"/>
          <w:szCs w:val="140"/>
        </w:rPr>
        <w:t xml:space="preserve">             </w:t>
      </w:r>
      <w:r w:rsidRPr="00C21BB6">
        <w:rPr>
          <w:rFonts w:asciiTheme="minorHAnsi" w:hAnsiTheme="minorHAnsi"/>
          <w:szCs w:val="140"/>
        </w:rPr>
        <w:t>Ing. Ján Kolesár</w:t>
      </w:r>
    </w:p>
    <w:p w:rsidR="00181EE2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="001D7FED">
        <w:rPr>
          <w:rFonts w:asciiTheme="minorHAnsi" w:hAnsiTheme="minorHAnsi"/>
          <w:szCs w:val="140"/>
        </w:rPr>
        <w:t>konateľ spoločnosti</w:t>
      </w:r>
    </w:p>
    <w:p w:rsidR="00656D94" w:rsidRDefault="00656D94" w:rsidP="0041783E">
      <w:pPr>
        <w:jc w:val="both"/>
        <w:rPr>
          <w:rFonts w:asciiTheme="minorHAnsi" w:hAnsiTheme="minorHAnsi"/>
          <w:szCs w:val="140"/>
        </w:rPr>
      </w:pPr>
    </w:p>
    <w:p w:rsidR="00656D94" w:rsidRDefault="00656D94" w:rsidP="0041783E">
      <w:pPr>
        <w:jc w:val="both"/>
        <w:rPr>
          <w:rFonts w:asciiTheme="minorHAnsi" w:hAnsiTheme="minorHAnsi"/>
          <w:szCs w:val="140"/>
        </w:rPr>
      </w:pP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  <w:t>Ing. Denisa Jamrišková</w:t>
      </w: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  <w:t>konateľ spoločnosti</w:t>
      </w: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</w:p>
    <w:p w:rsidR="001D7FED" w:rsidRPr="00C21BB6" w:rsidRDefault="001D7FED" w:rsidP="0041783E">
      <w:pPr>
        <w:jc w:val="both"/>
        <w:rPr>
          <w:rFonts w:asciiTheme="minorHAnsi" w:hAnsiTheme="minorHAnsi"/>
          <w:szCs w:val="140"/>
        </w:rPr>
      </w:pPr>
    </w:p>
    <w:sectPr w:rsidR="001D7FED" w:rsidRPr="00C21BB6" w:rsidSect="007D04C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6AAA" w:rsidRDefault="00B16AAA" w:rsidP="009876BC">
      <w:r>
        <w:separator/>
      </w:r>
    </w:p>
  </w:endnote>
  <w:endnote w:type="continuationSeparator" w:id="0">
    <w:p w:rsidR="00B16AAA" w:rsidRDefault="00B16AAA" w:rsidP="00987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6AAA" w:rsidRDefault="00B16AAA" w:rsidP="009876BC">
      <w:r>
        <w:separator/>
      </w:r>
    </w:p>
  </w:footnote>
  <w:footnote w:type="continuationSeparator" w:id="0">
    <w:p w:rsidR="00B16AAA" w:rsidRDefault="00B16AAA" w:rsidP="009876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247E8"/>
    <w:multiLevelType w:val="hybridMultilevel"/>
    <w:tmpl w:val="A280780A"/>
    <w:lvl w:ilvl="0" w:tplc="E5AA4DDE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961FB"/>
    <w:multiLevelType w:val="hybridMultilevel"/>
    <w:tmpl w:val="0FB4EC5A"/>
    <w:lvl w:ilvl="0" w:tplc="9A2633D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4979"/>
    <w:multiLevelType w:val="hybridMultilevel"/>
    <w:tmpl w:val="3DA2EB50"/>
    <w:lvl w:ilvl="0" w:tplc="6932FFC8">
      <w:start w:val="1"/>
      <w:numFmt w:val="upperRoman"/>
      <w:lvlText w:val="%1."/>
      <w:lvlJc w:val="left"/>
      <w:pPr>
        <w:ind w:left="1440" w:hanging="10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CE0D9C"/>
    <w:multiLevelType w:val="hybridMultilevel"/>
    <w:tmpl w:val="FE1E86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BA7436"/>
    <w:multiLevelType w:val="hybridMultilevel"/>
    <w:tmpl w:val="627206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44B3C"/>
    <w:multiLevelType w:val="hybridMultilevel"/>
    <w:tmpl w:val="F9ACFB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B5C"/>
    <w:multiLevelType w:val="hybridMultilevel"/>
    <w:tmpl w:val="A836B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7159E3"/>
    <w:multiLevelType w:val="hybridMultilevel"/>
    <w:tmpl w:val="D4F089AA"/>
    <w:lvl w:ilvl="0" w:tplc="B58C67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5C1609"/>
    <w:multiLevelType w:val="hybridMultilevel"/>
    <w:tmpl w:val="A6C69DD0"/>
    <w:lvl w:ilvl="0" w:tplc="927E765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C836D2"/>
    <w:multiLevelType w:val="hybridMultilevel"/>
    <w:tmpl w:val="C6B4784E"/>
    <w:lvl w:ilvl="0" w:tplc="DC148414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C8D5C79"/>
    <w:multiLevelType w:val="hybridMultilevel"/>
    <w:tmpl w:val="5AEA55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4D1B36"/>
    <w:multiLevelType w:val="hybridMultilevel"/>
    <w:tmpl w:val="5C30FE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A6087"/>
    <w:multiLevelType w:val="hybridMultilevel"/>
    <w:tmpl w:val="1DE8A6E4"/>
    <w:lvl w:ilvl="0" w:tplc="D41E310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D43E8C"/>
    <w:multiLevelType w:val="hybridMultilevel"/>
    <w:tmpl w:val="9B56CB1C"/>
    <w:lvl w:ilvl="0" w:tplc="041B000F">
      <w:start w:val="1"/>
      <w:numFmt w:val="decimal"/>
      <w:lvlText w:val="%1."/>
      <w:lvlJc w:val="left"/>
      <w:pPr>
        <w:ind w:left="115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4" w15:restartNumberingAfterBreak="0">
    <w:nsid w:val="3D233715"/>
    <w:multiLevelType w:val="hybridMultilevel"/>
    <w:tmpl w:val="F376A596"/>
    <w:lvl w:ilvl="0" w:tplc="87B49378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72236D"/>
    <w:multiLevelType w:val="hybridMultilevel"/>
    <w:tmpl w:val="B13240CE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F5695"/>
    <w:multiLevelType w:val="hybridMultilevel"/>
    <w:tmpl w:val="7AE8A6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7D235E"/>
    <w:multiLevelType w:val="hybridMultilevel"/>
    <w:tmpl w:val="8E200B0A"/>
    <w:lvl w:ilvl="0" w:tplc="E982DEA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0F5134"/>
    <w:multiLevelType w:val="hybridMultilevel"/>
    <w:tmpl w:val="1262A3DC"/>
    <w:lvl w:ilvl="0" w:tplc="623634B2">
      <w:start w:val="7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E24895"/>
    <w:multiLevelType w:val="hybridMultilevel"/>
    <w:tmpl w:val="8D383FC8"/>
    <w:lvl w:ilvl="0" w:tplc="041B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0" w15:restartNumberingAfterBreak="0">
    <w:nsid w:val="5D5A1588"/>
    <w:multiLevelType w:val="hybridMultilevel"/>
    <w:tmpl w:val="F32A5BAC"/>
    <w:lvl w:ilvl="0" w:tplc="11D438A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420B07"/>
    <w:multiLevelType w:val="hybridMultilevel"/>
    <w:tmpl w:val="E82C7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71140C"/>
    <w:multiLevelType w:val="hybridMultilevel"/>
    <w:tmpl w:val="6BEC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3C6AA1"/>
    <w:multiLevelType w:val="hybridMultilevel"/>
    <w:tmpl w:val="8724015E"/>
    <w:lvl w:ilvl="0" w:tplc="4A727F64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9327072"/>
    <w:multiLevelType w:val="hybridMultilevel"/>
    <w:tmpl w:val="A4B438F6"/>
    <w:lvl w:ilvl="0" w:tplc="3F54CD46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16"/>
  </w:num>
  <w:num w:numId="6">
    <w:abstractNumId w:val="24"/>
  </w:num>
  <w:num w:numId="7">
    <w:abstractNumId w:val="5"/>
  </w:num>
  <w:num w:numId="8">
    <w:abstractNumId w:val="10"/>
  </w:num>
  <w:num w:numId="9">
    <w:abstractNumId w:val="11"/>
  </w:num>
  <w:num w:numId="10">
    <w:abstractNumId w:val="8"/>
  </w:num>
  <w:num w:numId="11">
    <w:abstractNumId w:val="20"/>
  </w:num>
  <w:num w:numId="12">
    <w:abstractNumId w:val="9"/>
  </w:num>
  <w:num w:numId="13">
    <w:abstractNumId w:val="15"/>
  </w:num>
  <w:num w:numId="14">
    <w:abstractNumId w:val="23"/>
  </w:num>
  <w:num w:numId="15">
    <w:abstractNumId w:val="21"/>
  </w:num>
  <w:num w:numId="16">
    <w:abstractNumId w:val="14"/>
  </w:num>
  <w:num w:numId="17">
    <w:abstractNumId w:val="0"/>
  </w:num>
  <w:num w:numId="18">
    <w:abstractNumId w:val="7"/>
  </w:num>
  <w:num w:numId="19">
    <w:abstractNumId w:val="18"/>
  </w:num>
  <w:num w:numId="20">
    <w:abstractNumId w:val="22"/>
  </w:num>
  <w:num w:numId="21">
    <w:abstractNumId w:val="1"/>
  </w:num>
  <w:num w:numId="22">
    <w:abstractNumId w:val="12"/>
  </w:num>
  <w:num w:numId="23">
    <w:abstractNumId w:val="17"/>
  </w:num>
  <w:num w:numId="24">
    <w:abstractNumId w:val="19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769"/>
    <w:rsid w:val="00001C42"/>
    <w:rsid w:val="00002FF7"/>
    <w:rsid w:val="000042E9"/>
    <w:rsid w:val="00016330"/>
    <w:rsid w:val="00021345"/>
    <w:rsid w:val="00025F7C"/>
    <w:rsid w:val="000312DC"/>
    <w:rsid w:val="00051E3A"/>
    <w:rsid w:val="0007297E"/>
    <w:rsid w:val="00074FEF"/>
    <w:rsid w:val="00090197"/>
    <w:rsid w:val="000919BC"/>
    <w:rsid w:val="0009693D"/>
    <w:rsid w:val="000A1A58"/>
    <w:rsid w:val="000B6E2A"/>
    <w:rsid w:val="000C18C4"/>
    <w:rsid w:val="000C2B56"/>
    <w:rsid w:val="000D0A35"/>
    <w:rsid w:val="000E3CFA"/>
    <w:rsid w:val="000E5795"/>
    <w:rsid w:val="000E62D6"/>
    <w:rsid w:val="000F17AF"/>
    <w:rsid w:val="000F5370"/>
    <w:rsid w:val="00103DEA"/>
    <w:rsid w:val="00105677"/>
    <w:rsid w:val="0010735C"/>
    <w:rsid w:val="001111F9"/>
    <w:rsid w:val="00122D1C"/>
    <w:rsid w:val="0012452E"/>
    <w:rsid w:val="001269B6"/>
    <w:rsid w:val="00136C39"/>
    <w:rsid w:val="001436A7"/>
    <w:rsid w:val="001538EE"/>
    <w:rsid w:val="0016185A"/>
    <w:rsid w:val="00167E29"/>
    <w:rsid w:val="00172AF8"/>
    <w:rsid w:val="001743AB"/>
    <w:rsid w:val="00181EE2"/>
    <w:rsid w:val="00184271"/>
    <w:rsid w:val="00190472"/>
    <w:rsid w:val="001A20ED"/>
    <w:rsid w:val="001A2A8A"/>
    <w:rsid w:val="001B3D90"/>
    <w:rsid w:val="001B4769"/>
    <w:rsid w:val="001D0CB7"/>
    <w:rsid w:val="001D1C43"/>
    <w:rsid w:val="001D250A"/>
    <w:rsid w:val="001D529D"/>
    <w:rsid w:val="001D5DF8"/>
    <w:rsid w:val="001D7FED"/>
    <w:rsid w:val="001E2C2C"/>
    <w:rsid w:val="001E6F82"/>
    <w:rsid w:val="001F0813"/>
    <w:rsid w:val="001F54D7"/>
    <w:rsid w:val="00200579"/>
    <w:rsid w:val="00207D5E"/>
    <w:rsid w:val="00234F75"/>
    <w:rsid w:val="0024450F"/>
    <w:rsid w:val="0025560F"/>
    <w:rsid w:val="00256189"/>
    <w:rsid w:val="00262D9B"/>
    <w:rsid w:val="00266AC9"/>
    <w:rsid w:val="002714A3"/>
    <w:rsid w:val="002721A4"/>
    <w:rsid w:val="00275BD8"/>
    <w:rsid w:val="002770C7"/>
    <w:rsid w:val="0028341B"/>
    <w:rsid w:val="002C0A22"/>
    <w:rsid w:val="002C43FC"/>
    <w:rsid w:val="002D4BB8"/>
    <w:rsid w:val="002F1F58"/>
    <w:rsid w:val="002F4DBB"/>
    <w:rsid w:val="00304AD1"/>
    <w:rsid w:val="00305114"/>
    <w:rsid w:val="00307598"/>
    <w:rsid w:val="00310BAF"/>
    <w:rsid w:val="00310DEB"/>
    <w:rsid w:val="00313FF7"/>
    <w:rsid w:val="0031761B"/>
    <w:rsid w:val="00327948"/>
    <w:rsid w:val="0034062F"/>
    <w:rsid w:val="00347B48"/>
    <w:rsid w:val="00375F75"/>
    <w:rsid w:val="003775D7"/>
    <w:rsid w:val="003A0ED2"/>
    <w:rsid w:val="003C5115"/>
    <w:rsid w:val="003C6017"/>
    <w:rsid w:val="003C60D6"/>
    <w:rsid w:val="003E6EAA"/>
    <w:rsid w:val="003E751F"/>
    <w:rsid w:val="003F3E55"/>
    <w:rsid w:val="003F55EF"/>
    <w:rsid w:val="003F5AC2"/>
    <w:rsid w:val="004030FE"/>
    <w:rsid w:val="00406349"/>
    <w:rsid w:val="00411743"/>
    <w:rsid w:val="0041783E"/>
    <w:rsid w:val="0042577A"/>
    <w:rsid w:val="00432702"/>
    <w:rsid w:val="004376AD"/>
    <w:rsid w:val="00457277"/>
    <w:rsid w:val="00460DDC"/>
    <w:rsid w:val="0047235F"/>
    <w:rsid w:val="00476DF6"/>
    <w:rsid w:val="004949F8"/>
    <w:rsid w:val="00496C06"/>
    <w:rsid w:val="004A11E4"/>
    <w:rsid w:val="004A4CDE"/>
    <w:rsid w:val="004A4E60"/>
    <w:rsid w:val="004A7064"/>
    <w:rsid w:val="004C211E"/>
    <w:rsid w:val="004C2801"/>
    <w:rsid w:val="004D47F8"/>
    <w:rsid w:val="004E1437"/>
    <w:rsid w:val="004E2223"/>
    <w:rsid w:val="00510E1C"/>
    <w:rsid w:val="00527D19"/>
    <w:rsid w:val="00530514"/>
    <w:rsid w:val="005513A4"/>
    <w:rsid w:val="00565F03"/>
    <w:rsid w:val="0058685D"/>
    <w:rsid w:val="00586E3A"/>
    <w:rsid w:val="005905EF"/>
    <w:rsid w:val="005A4FB2"/>
    <w:rsid w:val="005A6B32"/>
    <w:rsid w:val="005A6E11"/>
    <w:rsid w:val="005B1A05"/>
    <w:rsid w:val="005B70C7"/>
    <w:rsid w:val="005F49B7"/>
    <w:rsid w:val="005F7836"/>
    <w:rsid w:val="00604E60"/>
    <w:rsid w:val="006055C2"/>
    <w:rsid w:val="00614153"/>
    <w:rsid w:val="006152A6"/>
    <w:rsid w:val="00615F24"/>
    <w:rsid w:val="00656D94"/>
    <w:rsid w:val="00660775"/>
    <w:rsid w:val="00684227"/>
    <w:rsid w:val="00684D2F"/>
    <w:rsid w:val="006A1E56"/>
    <w:rsid w:val="006A4318"/>
    <w:rsid w:val="006A508F"/>
    <w:rsid w:val="006B0244"/>
    <w:rsid w:val="006B4148"/>
    <w:rsid w:val="006D1E6C"/>
    <w:rsid w:val="006D2340"/>
    <w:rsid w:val="006D5EEC"/>
    <w:rsid w:val="006E62FC"/>
    <w:rsid w:val="006F177A"/>
    <w:rsid w:val="006F1B52"/>
    <w:rsid w:val="006F1F1A"/>
    <w:rsid w:val="006F3B8D"/>
    <w:rsid w:val="006F602A"/>
    <w:rsid w:val="00701C32"/>
    <w:rsid w:val="0070751A"/>
    <w:rsid w:val="00716B12"/>
    <w:rsid w:val="0073478A"/>
    <w:rsid w:val="00743F1B"/>
    <w:rsid w:val="007611E8"/>
    <w:rsid w:val="00763210"/>
    <w:rsid w:val="00770B10"/>
    <w:rsid w:val="0077150C"/>
    <w:rsid w:val="00780430"/>
    <w:rsid w:val="007866BD"/>
    <w:rsid w:val="007911A3"/>
    <w:rsid w:val="00791385"/>
    <w:rsid w:val="007B48B9"/>
    <w:rsid w:val="007C4ECF"/>
    <w:rsid w:val="007D04C1"/>
    <w:rsid w:val="007D7973"/>
    <w:rsid w:val="007E7B88"/>
    <w:rsid w:val="007F7F49"/>
    <w:rsid w:val="00822362"/>
    <w:rsid w:val="00822F69"/>
    <w:rsid w:val="008249C4"/>
    <w:rsid w:val="00827E6F"/>
    <w:rsid w:val="00851FBB"/>
    <w:rsid w:val="0085510B"/>
    <w:rsid w:val="008570FB"/>
    <w:rsid w:val="008665D6"/>
    <w:rsid w:val="00875FCB"/>
    <w:rsid w:val="008972D0"/>
    <w:rsid w:val="008A0ED2"/>
    <w:rsid w:val="008A1BC9"/>
    <w:rsid w:val="008A3694"/>
    <w:rsid w:val="008C1D27"/>
    <w:rsid w:val="008C7488"/>
    <w:rsid w:val="008D2EC4"/>
    <w:rsid w:val="008D3F77"/>
    <w:rsid w:val="008E30F3"/>
    <w:rsid w:val="008E6F67"/>
    <w:rsid w:val="008E727F"/>
    <w:rsid w:val="0090027A"/>
    <w:rsid w:val="00907757"/>
    <w:rsid w:val="00915118"/>
    <w:rsid w:val="0091771C"/>
    <w:rsid w:val="00917776"/>
    <w:rsid w:val="0094020A"/>
    <w:rsid w:val="00940560"/>
    <w:rsid w:val="009407FE"/>
    <w:rsid w:val="00947759"/>
    <w:rsid w:val="009675D2"/>
    <w:rsid w:val="00972E14"/>
    <w:rsid w:val="009742CB"/>
    <w:rsid w:val="009876BC"/>
    <w:rsid w:val="00997875"/>
    <w:rsid w:val="009A6620"/>
    <w:rsid w:val="009B49C3"/>
    <w:rsid w:val="009C4D4C"/>
    <w:rsid w:val="009E3900"/>
    <w:rsid w:val="009E3DD8"/>
    <w:rsid w:val="009E3F64"/>
    <w:rsid w:val="009E5910"/>
    <w:rsid w:val="00A031C3"/>
    <w:rsid w:val="00A046F6"/>
    <w:rsid w:val="00A31E74"/>
    <w:rsid w:val="00A41206"/>
    <w:rsid w:val="00A512EB"/>
    <w:rsid w:val="00A575BB"/>
    <w:rsid w:val="00A60A65"/>
    <w:rsid w:val="00A81CCE"/>
    <w:rsid w:val="00A92761"/>
    <w:rsid w:val="00A92DEA"/>
    <w:rsid w:val="00A958FF"/>
    <w:rsid w:val="00AA1B9C"/>
    <w:rsid w:val="00AA54E1"/>
    <w:rsid w:val="00AB14CB"/>
    <w:rsid w:val="00AB57B5"/>
    <w:rsid w:val="00AC18AA"/>
    <w:rsid w:val="00AC2D2D"/>
    <w:rsid w:val="00AC4D49"/>
    <w:rsid w:val="00AD1719"/>
    <w:rsid w:val="00AD1B58"/>
    <w:rsid w:val="00AF2A85"/>
    <w:rsid w:val="00B021CA"/>
    <w:rsid w:val="00B16AAA"/>
    <w:rsid w:val="00B2347E"/>
    <w:rsid w:val="00B23FAB"/>
    <w:rsid w:val="00B3559F"/>
    <w:rsid w:val="00B45437"/>
    <w:rsid w:val="00B56800"/>
    <w:rsid w:val="00B61140"/>
    <w:rsid w:val="00B7592F"/>
    <w:rsid w:val="00B81B3C"/>
    <w:rsid w:val="00B8330A"/>
    <w:rsid w:val="00B857EA"/>
    <w:rsid w:val="00B85A22"/>
    <w:rsid w:val="00B94350"/>
    <w:rsid w:val="00B95005"/>
    <w:rsid w:val="00BA1482"/>
    <w:rsid w:val="00BC2720"/>
    <w:rsid w:val="00BC37FF"/>
    <w:rsid w:val="00BD1898"/>
    <w:rsid w:val="00BD5177"/>
    <w:rsid w:val="00BD78DD"/>
    <w:rsid w:val="00BE2C0F"/>
    <w:rsid w:val="00BE4F15"/>
    <w:rsid w:val="00BF0B47"/>
    <w:rsid w:val="00BF778D"/>
    <w:rsid w:val="00C0055E"/>
    <w:rsid w:val="00C03191"/>
    <w:rsid w:val="00C1064C"/>
    <w:rsid w:val="00C161FD"/>
    <w:rsid w:val="00C21BB6"/>
    <w:rsid w:val="00C45C80"/>
    <w:rsid w:val="00C47A62"/>
    <w:rsid w:val="00C5362F"/>
    <w:rsid w:val="00C64122"/>
    <w:rsid w:val="00C65694"/>
    <w:rsid w:val="00C65BFB"/>
    <w:rsid w:val="00C72C1B"/>
    <w:rsid w:val="00C7358E"/>
    <w:rsid w:val="00C74E6E"/>
    <w:rsid w:val="00C811B6"/>
    <w:rsid w:val="00C847DC"/>
    <w:rsid w:val="00C910A0"/>
    <w:rsid w:val="00C96608"/>
    <w:rsid w:val="00CA23BA"/>
    <w:rsid w:val="00CB4760"/>
    <w:rsid w:val="00CD024E"/>
    <w:rsid w:val="00CE4FBF"/>
    <w:rsid w:val="00CE6A2A"/>
    <w:rsid w:val="00D22281"/>
    <w:rsid w:val="00D42315"/>
    <w:rsid w:val="00D430FF"/>
    <w:rsid w:val="00D465D7"/>
    <w:rsid w:val="00D535F5"/>
    <w:rsid w:val="00D558BD"/>
    <w:rsid w:val="00D6327D"/>
    <w:rsid w:val="00D718D2"/>
    <w:rsid w:val="00D71D67"/>
    <w:rsid w:val="00DA2BF7"/>
    <w:rsid w:val="00DB4088"/>
    <w:rsid w:val="00DB59BD"/>
    <w:rsid w:val="00DF50DB"/>
    <w:rsid w:val="00E00DF9"/>
    <w:rsid w:val="00E11D33"/>
    <w:rsid w:val="00E138E1"/>
    <w:rsid w:val="00E2001E"/>
    <w:rsid w:val="00E23964"/>
    <w:rsid w:val="00E35C80"/>
    <w:rsid w:val="00E40C72"/>
    <w:rsid w:val="00E51850"/>
    <w:rsid w:val="00E54ACF"/>
    <w:rsid w:val="00E56EB1"/>
    <w:rsid w:val="00E70257"/>
    <w:rsid w:val="00E83EFD"/>
    <w:rsid w:val="00E90C02"/>
    <w:rsid w:val="00E91B9D"/>
    <w:rsid w:val="00E91E0A"/>
    <w:rsid w:val="00EA34E7"/>
    <w:rsid w:val="00EB2A43"/>
    <w:rsid w:val="00EC7E0E"/>
    <w:rsid w:val="00ED50C6"/>
    <w:rsid w:val="00EE7152"/>
    <w:rsid w:val="00EF4E55"/>
    <w:rsid w:val="00F1330F"/>
    <w:rsid w:val="00F24A3A"/>
    <w:rsid w:val="00F26C4B"/>
    <w:rsid w:val="00F3105E"/>
    <w:rsid w:val="00F3216A"/>
    <w:rsid w:val="00F35353"/>
    <w:rsid w:val="00F446F4"/>
    <w:rsid w:val="00F538C4"/>
    <w:rsid w:val="00F5700B"/>
    <w:rsid w:val="00F86A11"/>
    <w:rsid w:val="00F9787D"/>
    <w:rsid w:val="00FB1250"/>
    <w:rsid w:val="00FB7649"/>
    <w:rsid w:val="00FD09DD"/>
    <w:rsid w:val="00FD4070"/>
    <w:rsid w:val="00FE2F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0C3DF6"/>
  <w15:docId w15:val="{2BAAD6AA-D01E-4D80-8682-9AC55929B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D90"/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510E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5F24"/>
    <w:pPr>
      <w:ind w:left="720"/>
      <w:contextualSpacing/>
    </w:pPr>
  </w:style>
  <w:style w:type="character" w:customStyle="1" w:styleId="ra">
    <w:name w:val="ra"/>
    <w:basedOn w:val="Predvolenpsmoodseku"/>
    <w:rsid w:val="0042577A"/>
  </w:style>
  <w:style w:type="paragraph" w:styleId="Hlavika">
    <w:name w:val="header"/>
    <w:basedOn w:val="Normlny"/>
    <w:link w:val="HlavikaChar"/>
    <w:unhideWhenUsed/>
    <w:rsid w:val="0098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876BC"/>
    <w:rPr>
      <w:sz w:val="24"/>
      <w:szCs w:val="24"/>
      <w:lang w:eastAsia="zh-CN"/>
    </w:rPr>
  </w:style>
  <w:style w:type="paragraph" w:styleId="Pta">
    <w:name w:val="footer"/>
    <w:basedOn w:val="Normlny"/>
    <w:link w:val="PtaChar"/>
    <w:unhideWhenUsed/>
    <w:rsid w:val="0098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876BC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51A28-EFC0-467D-BF61-E9768DF7B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10</Pages>
  <Words>1245</Words>
  <Characters>7100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Vyjadrenie k činnosti dcérskych spoločností</vt:lpstr>
    </vt:vector>
  </TitlesOfParts>
  <Company>Maspoma s.r.o.</Company>
  <LinksUpToDate>false</LinksUpToDate>
  <CharactersWithSpaces>8329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Vyjadrenie k činnosti dcérskych spoločností</dc:title>
  <dc:creator>Hoghová</dc:creator>
  <cp:lastModifiedBy>Zdenka Bartíková</cp:lastModifiedBy>
  <cp:revision>18</cp:revision>
  <cp:lastPrinted>2019-03-19T09:25:00Z</cp:lastPrinted>
  <dcterms:created xsi:type="dcterms:W3CDTF">2020-03-03T13:11:00Z</dcterms:created>
  <dcterms:modified xsi:type="dcterms:W3CDTF">2020-06-01T13:57:00Z</dcterms:modified>
</cp:coreProperties>
</file>