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35DC" w:rsidRDefault="00DD35DC" w:rsidP="00DD35DC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POZNÁMKY   K   ÚČTOVNEJ   ZÁVI</w:t>
      </w:r>
      <w:r w:rsidR="000C66DE">
        <w:rPr>
          <w:rFonts w:ascii="Times New Roman" w:hAnsi="Times New Roman" w:cs="Times New Roman"/>
          <w:b/>
          <w:sz w:val="24"/>
          <w:szCs w:val="24"/>
        </w:rPr>
        <w:t>ERKE   K   31.   DECEMBRU   2019</w:t>
      </w:r>
    </w:p>
    <w:p w:rsidR="00DD35DC" w:rsidRPr="00453D91" w:rsidRDefault="00DD35DC" w:rsidP="00DD35DC">
      <w:pPr>
        <w:pStyle w:val="Bezriadkovania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DD35DC" w:rsidRDefault="00DD35DC" w:rsidP="00DD35DC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O   ÚČTOVNEJ  JEDNOTKE: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Obchodné meno a sídlo spoločnosti: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17C78">
        <w:rPr>
          <w:rFonts w:ascii="Times New Roman" w:hAnsi="Times New Roman" w:cs="Times New Roman"/>
          <w:sz w:val="24"/>
          <w:szCs w:val="24"/>
        </w:rPr>
        <w:t>Názov spoločnosti:</w:t>
      </w:r>
      <w:r w:rsidRPr="00417C78">
        <w:rPr>
          <w:rFonts w:ascii="Times New Roman" w:hAnsi="Times New Roman" w:cs="Times New Roman"/>
          <w:sz w:val="24"/>
          <w:szCs w:val="24"/>
        </w:rPr>
        <w:tab/>
      </w:r>
      <w:r w:rsidRPr="00417C7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17C78">
        <w:rPr>
          <w:rFonts w:ascii="Times New Roman" w:hAnsi="Times New Roman" w:cs="Times New Roman"/>
          <w:sz w:val="24"/>
          <w:szCs w:val="24"/>
        </w:rPr>
        <w:t>Roľnícke družstvo Terchová,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spoločnosti: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sídlo Nová Farma Krasňany, 013 03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Družstvo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Identifikačné číslo (IČO):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00210994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2020443524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 a vzniku spoločnosti:</w:t>
      </w:r>
      <w:r>
        <w:rPr>
          <w:rFonts w:ascii="Times New Roman" w:hAnsi="Times New Roman" w:cs="Times New Roman"/>
          <w:sz w:val="24"/>
          <w:szCs w:val="24"/>
        </w:rPr>
        <w:tab/>
        <w:t>11.02.1971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Opis hospodárskej činnosti účtovnej jednotky – predmet činnosti: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Podnikanie v poľnohospodárskej výrobe a v lesníctve</w:t>
      </w:r>
    </w:p>
    <w:p w:rsidR="00DD35DC" w:rsidRDefault="00DD35DC" w:rsidP="00DD35DC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Výroba a oprava strojov pre poľnohospodárstvo a lesníctvo</w:t>
      </w:r>
    </w:p>
    <w:p w:rsidR="00DD35DC" w:rsidRDefault="00DD35DC" w:rsidP="00DD35DC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Údržba a oprava motorových vozidiel</w:t>
      </w:r>
    </w:p>
    <w:p w:rsidR="00DD35DC" w:rsidRDefault="00DD35DC" w:rsidP="00DD35DC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Veľkoobchod a obchodná činnosť mimo koncesovaných činností</w:t>
      </w:r>
    </w:p>
    <w:p w:rsidR="00DD35DC" w:rsidRDefault="00DD35DC" w:rsidP="00DD35DC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Maloobchod s potravinami a pochutinami</w:t>
      </w:r>
    </w:p>
    <w:p w:rsidR="00DD35DC" w:rsidRDefault="00DD35DC" w:rsidP="00DD35DC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motorových vozidiel</w:t>
      </w:r>
    </w:p>
    <w:p w:rsidR="00DD35DC" w:rsidRDefault="00DD35DC" w:rsidP="00DD35DC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Nepravidelná cestná doprava osôb</w:t>
      </w:r>
    </w:p>
    <w:p w:rsidR="00DD35DC" w:rsidRDefault="00DD35DC" w:rsidP="00DD35DC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nehnuteľností s poskytovaním iných než základných služieb spojených s prenájmom</w:t>
      </w:r>
    </w:p>
    <w:p w:rsidR="00DD35DC" w:rsidRDefault="00DD35DC" w:rsidP="00DD35DC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Podnikanie v oblasti nakladania s odpadmi</w:t>
      </w:r>
    </w:p>
    <w:p w:rsidR="00DD35DC" w:rsidRDefault="00DD35DC" w:rsidP="00DD35DC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Vedenie účtovníctva</w:t>
      </w:r>
    </w:p>
    <w:p w:rsidR="00DD35DC" w:rsidRDefault="00DD35DC" w:rsidP="00DD35DC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Vnútroštátna nákladná cestná doprava</w:t>
      </w:r>
    </w:p>
    <w:p w:rsidR="00DD35DC" w:rsidRDefault="00DD35DC" w:rsidP="00DD35DC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Pohostinská činnosť a výroba hotových jedál pre výdajne</w:t>
      </w:r>
    </w:p>
    <w:p w:rsidR="00DD35DC" w:rsidRDefault="00DD35DC" w:rsidP="00DD35DC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Ubytovacie služby bez poskytovania pohostinných činností</w:t>
      </w:r>
    </w:p>
    <w:p w:rsidR="00DD35DC" w:rsidRDefault="00DD35DC" w:rsidP="00DD35DC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Výroba mliečnych výrobkov</w:t>
      </w:r>
    </w:p>
    <w:p w:rsidR="00DD35DC" w:rsidRDefault="00DD35DC" w:rsidP="00DD35DC">
      <w:pPr>
        <w:pStyle w:val="Bezriadkovania"/>
        <w:ind w:left="108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počet zamestnancov počas účtovného obdobia: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D35DC" w:rsidRDefault="00DD35DC" w:rsidP="00DD35D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Priemerný prepočítaný počet zamestnancov v družstve bolo  </w:t>
      </w:r>
      <w:r w:rsidR="0073557A">
        <w:rPr>
          <w:rFonts w:ascii="Times New Roman" w:hAnsi="Times New Roman" w:cs="Times New Roman"/>
          <w:b/>
          <w:sz w:val="24"/>
          <w:szCs w:val="24"/>
        </w:rPr>
        <w:t>48</w:t>
      </w:r>
      <w:r w:rsidRPr="00D17294">
        <w:rPr>
          <w:rFonts w:ascii="Times New Roman" w:hAnsi="Times New Roman" w:cs="Times New Roman"/>
          <w:b/>
          <w:sz w:val="24"/>
          <w:szCs w:val="24"/>
        </w:rPr>
        <w:t>.</w:t>
      </w:r>
    </w:p>
    <w:p w:rsidR="00DD35DC" w:rsidRPr="00417C78" w:rsidRDefault="00DD35DC" w:rsidP="00DD35D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Stav zamestnancov ku dňu, ku ktorému sa zostavuje účtovná závierka bolo </w:t>
      </w:r>
      <w:r w:rsidR="0073557A">
        <w:rPr>
          <w:rFonts w:ascii="Times New Roman" w:hAnsi="Times New Roman" w:cs="Times New Roman"/>
          <w:b/>
          <w:sz w:val="24"/>
          <w:szCs w:val="24"/>
        </w:rPr>
        <w:t>48</w:t>
      </w:r>
      <w:r>
        <w:rPr>
          <w:rFonts w:ascii="Times New Roman" w:hAnsi="Times New Roman" w:cs="Times New Roman"/>
          <w:sz w:val="24"/>
          <w:szCs w:val="24"/>
        </w:rPr>
        <w:t xml:space="preserve">, z toho </w:t>
      </w:r>
      <w:r w:rsidRPr="00D17294">
        <w:rPr>
          <w:rFonts w:ascii="Times New Roman" w:hAnsi="Times New Roman" w:cs="Times New Roman"/>
          <w:b/>
          <w:sz w:val="24"/>
          <w:szCs w:val="24"/>
        </w:rPr>
        <w:t xml:space="preserve">5 </w:t>
      </w:r>
      <w:r>
        <w:rPr>
          <w:rFonts w:ascii="Times New Roman" w:hAnsi="Times New Roman" w:cs="Times New Roman"/>
          <w:sz w:val="24"/>
          <w:szCs w:val="24"/>
        </w:rPr>
        <w:t>vedúcich zamestnancov.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Právny dôvod na zostavenie účtovnej závierky: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</w:t>
      </w:r>
      <w:r w:rsidRPr="00572303">
        <w:rPr>
          <w:rFonts w:ascii="Times New Roman" w:hAnsi="Times New Roman" w:cs="Times New Roman"/>
          <w:sz w:val="24"/>
          <w:szCs w:val="24"/>
        </w:rPr>
        <w:t>vierka družstva</w:t>
      </w:r>
      <w:r w:rsidR="00E1443A">
        <w:rPr>
          <w:rFonts w:ascii="Times New Roman" w:hAnsi="Times New Roman" w:cs="Times New Roman"/>
          <w:sz w:val="24"/>
          <w:szCs w:val="24"/>
        </w:rPr>
        <w:t xml:space="preserve"> k 31.12.2019</w:t>
      </w:r>
      <w:r w:rsidRPr="00572303">
        <w:rPr>
          <w:rFonts w:ascii="Times New Roman" w:hAnsi="Times New Roman" w:cs="Times New Roman"/>
          <w:sz w:val="24"/>
          <w:szCs w:val="24"/>
        </w:rPr>
        <w:t xml:space="preserve"> je</w:t>
      </w:r>
      <w:r>
        <w:rPr>
          <w:rFonts w:ascii="Times New Roman" w:hAnsi="Times New Roman" w:cs="Times New Roman"/>
          <w:sz w:val="24"/>
          <w:szCs w:val="24"/>
        </w:rPr>
        <w:t xml:space="preserve"> zostavená ako riadna účtovná zá</w:t>
      </w:r>
      <w:r w:rsidRPr="00572303">
        <w:rPr>
          <w:rFonts w:ascii="Times New Roman" w:hAnsi="Times New Roman" w:cs="Times New Roman"/>
          <w:sz w:val="24"/>
          <w:szCs w:val="24"/>
        </w:rPr>
        <w:t>vierka podľa § 17 ods. 6 zákona č. 431/2002 o účtovníctve v znení neskorších predpisov za účtovné obdob</w:t>
      </w:r>
      <w:r>
        <w:rPr>
          <w:rFonts w:ascii="Times New Roman" w:hAnsi="Times New Roman" w:cs="Times New Roman"/>
          <w:sz w:val="24"/>
          <w:szCs w:val="24"/>
        </w:rPr>
        <w:t xml:space="preserve">ie od 01. </w:t>
      </w:r>
      <w:r w:rsidR="000C66DE">
        <w:rPr>
          <w:rFonts w:ascii="Times New Roman" w:hAnsi="Times New Roman" w:cs="Times New Roman"/>
          <w:sz w:val="24"/>
          <w:szCs w:val="24"/>
        </w:rPr>
        <w:t>j</w:t>
      </w:r>
      <w:r w:rsidR="00E1443A">
        <w:rPr>
          <w:rFonts w:ascii="Times New Roman" w:hAnsi="Times New Roman" w:cs="Times New Roman"/>
          <w:sz w:val="24"/>
          <w:szCs w:val="24"/>
        </w:rPr>
        <w:t>anuára 2019 do 31.decembra 2019</w:t>
      </w:r>
      <w:r w:rsidRPr="00572303">
        <w:rPr>
          <w:rFonts w:ascii="Times New Roman" w:hAnsi="Times New Roman" w:cs="Times New Roman"/>
          <w:sz w:val="24"/>
          <w:szCs w:val="24"/>
        </w:rPr>
        <w:t>.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schválenia účtovnej závierky za predchádzajúce obdobie: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družstva za predchádzaj</w:t>
      </w:r>
      <w:r w:rsidR="00E1443A">
        <w:rPr>
          <w:rFonts w:ascii="Times New Roman" w:hAnsi="Times New Roman" w:cs="Times New Roman"/>
          <w:sz w:val="24"/>
          <w:szCs w:val="24"/>
        </w:rPr>
        <w:t>úce účtovné obdobie k 31.12.2018</w:t>
      </w:r>
      <w:r>
        <w:rPr>
          <w:rFonts w:ascii="Times New Roman" w:hAnsi="Times New Roman" w:cs="Times New Roman"/>
          <w:sz w:val="24"/>
          <w:szCs w:val="24"/>
        </w:rPr>
        <w:t xml:space="preserve"> bola schválená Členskou schôdzou družstva dňa </w:t>
      </w:r>
      <w:r w:rsidR="00E1443A">
        <w:rPr>
          <w:rFonts w:ascii="Times New Roman" w:hAnsi="Times New Roman" w:cs="Times New Roman"/>
          <w:sz w:val="24"/>
          <w:szCs w:val="24"/>
        </w:rPr>
        <w:t>24.10.2019</w:t>
      </w:r>
      <w:r>
        <w:rPr>
          <w:rFonts w:ascii="Times New Roman" w:hAnsi="Times New Roman" w:cs="Times New Roman"/>
          <w:sz w:val="24"/>
          <w:szCs w:val="24"/>
        </w:rPr>
        <w:t xml:space="preserve">  Účtovná závierka bola zverejnená v Obchodnom vestníku.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Členská schôdza dňa </w:t>
      </w:r>
      <w:r w:rsidR="00E1443A">
        <w:rPr>
          <w:rFonts w:ascii="Times New Roman" w:hAnsi="Times New Roman" w:cs="Times New Roman"/>
          <w:sz w:val="24"/>
          <w:szCs w:val="24"/>
        </w:rPr>
        <w:t>24. októbra 2019</w:t>
      </w:r>
      <w:r>
        <w:rPr>
          <w:rFonts w:ascii="Times New Roman" w:hAnsi="Times New Roman" w:cs="Times New Roman"/>
          <w:sz w:val="24"/>
          <w:szCs w:val="24"/>
        </w:rPr>
        <w:t xml:space="preserve"> schválila - JUDr., Ing. Dášu </w:t>
      </w:r>
      <w:proofErr w:type="spellStart"/>
      <w:r>
        <w:rPr>
          <w:rFonts w:ascii="Times New Roman" w:hAnsi="Times New Roman" w:cs="Times New Roman"/>
          <w:sz w:val="24"/>
          <w:szCs w:val="24"/>
        </w:rPr>
        <w:t>Koraušovú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MBA,LL.M.,  na vykonanie auditu účtovníctva a účtovnej závierky  pre rok </w:t>
      </w:r>
      <w:r w:rsidR="00E1443A">
        <w:rPr>
          <w:rFonts w:ascii="Times New Roman" w:hAnsi="Times New Roman" w:cs="Times New Roman"/>
          <w:sz w:val="24"/>
          <w:szCs w:val="24"/>
        </w:rPr>
        <w:t>2019.</w:t>
      </w:r>
    </w:p>
    <w:p w:rsidR="00DD35DC" w:rsidRDefault="00DD35DC" w:rsidP="00DD35DC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 O    ORGÁNOCH   ÚČTOVNEJ   JEDNOTKY: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Pr="002A668B" w:rsidRDefault="00DD35DC" w:rsidP="00DD35D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 w:rsidRPr="006F5592">
        <w:rPr>
          <w:rFonts w:ascii="Times New Roman" w:hAnsi="Times New Roman" w:cs="Times New Roman"/>
          <w:sz w:val="24"/>
          <w:szCs w:val="24"/>
        </w:rPr>
        <w:t>Predstavenstvo v počte 5 členov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6F5592">
        <w:rPr>
          <w:rFonts w:ascii="Times New Roman" w:hAnsi="Times New Roman" w:cs="Times New Roman"/>
          <w:sz w:val="24"/>
          <w:szCs w:val="24"/>
        </w:rPr>
        <w:t xml:space="preserve">Za družstvo </w:t>
      </w:r>
      <w:r>
        <w:rPr>
          <w:rFonts w:ascii="Times New Roman" w:hAnsi="Times New Roman" w:cs="Times New Roman"/>
          <w:sz w:val="24"/>
          <w:szCs w:val="24"/>
        </w:rPr>
        <w:t>koná navonok predseda družstva, v jeho neprítomnosti podpredseda družstva.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Listiny o právnych úkonoch , kde je predpísaná písomná forma, podpisuje aj ďalší člen predstavenstva.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D35DC" w:rsidRPr="001E546F" w:rsidRDefault="00DD35DC" w:rsidP="00DD35D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E546F">
        <w:rPr>
          <w:rFonts w:ascii="Times New Roman" w:hAnsi="Times New Roman" w:cs="Times New Roman"/>
          <w:b/>
          <w:sz w:val="24"/>
          <w:szCs w:val="24"/>
        </w:rPr>
        <w:t>INFORMÁCIE   O 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E546F">
        <w:rPr>
          <w:rFonts w:ascii="Times New Roman" w:hAnsi="Times New Roman" w:cs="Times New Roman"/>
          <w:b/>
          <w:sz w:val="24"/>
          <w:szCs w:val="24"/>
        </w:rPr>
        <w:t>SPOLOČNÍKOCH  ÚČTOVNEJ   JEDOTKY</w:t>
      </w:r>
    </w:p>
    <w:p w:rsidR="00DD35DC" w:rsidRDefault="00DD35DC" w:rsidP="00DD35D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Družstvo nemá obsahovú náplň pre túto časť.</w:t>
      </w:r>
    </w:p>
    <w:p w:rsidR="00DD35DC" w:rsidRDefault="00DD35DC" w:rsidP="00DD35D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KONSOLIDOVANOM CELKU: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Družstvo nemá náplň pre túto časť.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 O  ÚČTOVNÝCH   ZÁSADÁCH  A ÚČTOVNÝCH  METÓDACH: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982D52">
        <w:rPr>
          <w:rFonts w:ascii="Times New Roman" w:hAnsi="Times New Roman" w:cs="Times New Roman"/>
          <w:b/>
          <w:sz w:val="24"/>
          <w:szCs w:val="24"/>
        </w:rPr>
        <w:t>l.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B5724">
        <w:rPr>
          <w:rFonts w:ascii="Times New Roman" w:hAnsi="Times New Roman" w:cs="Times New Roman"/>
          <w:b/>
          <w:sz w:val="24"/>
          <w:szCs w:val="24"/>
        </w:rPr>
        <w:t>Východiská pre zostavenie účtovnej závierky: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Družstva (</w:t>
      </w:r>
      <w:proofErr w:type="spellStart"/>
      <w:r>
        <w:rPr>
          <w:rFonts w:ascii="Times New Roman" w:hAnsi="Times New Roman" w:cs="Times New Roman"/>
          <w:sz w:val="24"/>
          <w:szCs w:val="24"/>
        </w:rPr>
        <w:t>going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concem</w:t>
      </w:r>
      <w:proofErr w:type="spellEnd"/>
      <w:r>
        <w:rPr>
          <w:rFonts w:ascii="Times New Roman" w:hAnsi="Times New Roman" w:cs="Times New Roman"/>
          <w:sz w:val="24"/>
          <w:szCs w:val="24"/>
        </w:rPr>
        <w:t>). Družstvo uplatňovalo účtovné metódy a postupy účtovania v súlade so zákonom o účtovníctve a s postupmi účtovania pre podnikateľov, ktoré platia v Slovenskej republike.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Dlhodobý nehmotný a dlhodobý hmotný majetok 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majetok nakupovaný sa oceňuje obstarávacou cenou, ktorá zahŕňa cenu obstarania a náklady súvisiace s obstarávaním (clo, preprava, montáž, poistné a pod.). 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Zostatková doba životnosti dlhodobého hmotného a nehmotného majetku sa každoročne vyhodnocuje . Zmeny v odhadoch </w:t>
      </w:r>
      <w:proofErr w:type="spellStart"/>
      <w:r>
        <w:rPr>
          <w:rFonts w:ascii="Times New Roman" w:hAnsi="Times New Roman" w:cs="Times New Roman"/>
          <w:sz w:val="24"/>
          <w:szCs w:val="24"/>
        </w:rPr>
        <w:t>zbytkovej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doby životnosti sú premietnuté perspektívne.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majetok vytvorený vlastnou činnosťou sa oceňuje vlastnými nákladmi. Vlastné náklady sú  všetky priame náklady vynaložené na výrobu alebo inú činnosť a nepriame náklady, ktoré sa vzťahujú na výrobu alebo inú činnosť.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dlhodobého nehmotného a hmotného majetku sú stanovené vychádzajúc z predpokladanej doby jeho používania a predpokladaného priebehu jeho opotrebenia. Odpisovať sa začína dňom v mesiaci v ktorom sa uvedie dlhodobý majetok do používania. </w:t>
      </w:r>
    </w:p>
    <w:p w:rsidR="00DD35DC" w:rsidRPr="002A668B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Pozemky sa neodpisujú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3. </w:t>
      </w:r>
      <w:r>
        <w:rPr>
          <w:rFonts w:ascii="Times New Roman" w:hAnsi="Times New Roman" w:cs="Times New Roman"/>
          <w:b/>
          <w:sz w:val="24"/>
          <w:szCs w:val="24"/>
        </w:rPr>
        <w:tab/>
        <w:t>Cenné papiere a podiely: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 w:rsidRPr="00073533">
        <w:rPr>
          <w:rFonts w:ascii="Times New Roman" w:hAnsi="Times New Roman" w:cs="Times New Roman"/>
          <w:sz w:val="24"/>
          <w:szCs w:val="24"/>
        </w:rPr>
        <w:t>Cenné papiere a podiely sa oceňujú obstarávacími cenami, vrátane nákladov súvisiacich s obstaraním. Od obstarávacej ceny je odpočítané zníženie hodnoty cenných papierov a podielov.</w:t>
      </w:r>
      <w:r w:rsidRPr="00073533">
        <w:rPr>
          <w:rFonts w:ascii="Times New Roman" w:hAnsi="Times New Roman" w:cs="Times New Roman"/>
          <w:sz w:val="24"/>
          <w:szCs w:val="24"/>
        </w:rPr>
        <w:tab/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4. </w:t>
      </w:r>
      <w:r>
        <w:rPr>
          <w:rFonts w:ascii="Times New Roman" w:hAnsi="Times New Roman" w:cs="Times New Roman"/>
          <w:b/>
          <w:sz w:val="24"/>
          <w:szCs w:val="24"/>
        </w:rPr>
        <w:tab/>
        <w:t>Zásoby:</w:t>
      </w:r>
    </w:p>
    <w:p w:rsidR="00DD35DC" w:rsidRDefault="00DD35DC" w:rsidP="00DD35DC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DD35DC" w:rsidRPr="00073533" w:rsidRDefault="00DD35DC" w:rsidP="00DD35DC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 w:rsidRPr="00073533">
        <w:rPr>
          <w:rFonts w:ascii="Times New Roman" w:hAnsi="Times New Roman" w:cs="Times New Roman"/>
          <w:sz w:val="24"/>
          <w:szCs w:val="24"/>
        </w:rPr>
        <w:t xml:space="preserve">Zásoby sa oceňujú </w:t>
      </w:r>
      <w:r>
        <w:rPr>
          <w:rFonts w:ascii="Times New Roman" w:hAnsi="Times New Roman" w:cs="Times New Roman"/>
          <w:sz w:val="24"/>
          <w:szCs w:val="24"/>
        </w:rPr>
        <w:t>obstarávacou cenou – nakupované zásoby alebo vlastnými nákladmi – zásoby vytvorené vlastnou činnosťou alebo čistou realizačnou hodnotou.</w:t>
      </w:r>
    </w:p>
    <w:p w:rsidR="00DD35DC" w:rsidRDefault="00DD35DC" w:rsidP="00DD35DC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 w:rsidRPr="00073533">
        <w:rPr>
          <w:rFonts w:ascii="Times New Roman" w:hAnsi="Times New Roman" w:cs="Times New Roman"/>
          <w:sz w:val="24"/>
          <w:szCs w:val="24"/>
        </w:rPr>
        <w:t xml:space="preserve">Obstarávacia cena zahŕňa </w:t>
      </w:r>
      <w:r>
        <w:rPr>
          <w:rFonts w:ascii="Times New Roman" w:hAnsi="Times New Roman" w:cs="Times New Roman"/>
          <w:sz w:val="24"/>
          <w:szCs w:val="24"/>
        </w:rPr>
        <w:t>cenu zásob a náklady súvisiace s obstaraním (clo, prepravu, poistné a pod.). Úroky z cudzích zdrojov nie sú súčasťou obstarávacej ceny. Nakupované zásoby sa oceňujú váženým aritmetickým priemerom z obstarávacích cien.</w:t>
      </w:r>
    </w:p>
    <w:p w:rsidR="00DD35DC" w:rsidRDefault="00DD35DC" w:rsidP="00DD35DC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Vlastné náklady zahŕňajú priame náklady (priamy materiál, priame mzdy a ostatné priame náklady) a časť nepriamych nákladov 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:rsidR="00DD35DC" w:rsidRDefault="00DD35DC" w:rsidP="00DD35DC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Čistá realizačná hodnota je predpokladaná predajná cena znížená o predpokladané náklady na ich dokončenie a o predpokladané náklady súvisiace s ich predajom.</w:t>
      </w:r>
    </w:p>
    <w:p w:rsidR="00DD35DC" w:rsidRDefault="00DD35DC" w:rsidP="00DD35DC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Zníženie hodnoty zásob sa upravuje vytvorením opravnej položky.</w:t>
      </w:r>
    </w:p>
    <w:p w:rsidR="00DD35DC" w:rsidRPr="00140041" w:rsidRDefault="00DD35DC" w:rsidP="00DD35DC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140041"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pri ich vzniku sa oceňujú ich menovitou hodnotou.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Prehľad prostriedkov a ceniny: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CA70A0">
        <w:rPr>
          <w:rFonts w:ascii="Times New Roman" w:hAnsi="Times New Roman" w:cs="Times New Roman"/>
          <w:sz w:val="24"/>
          <w:szCs w:val="24"/>
        </w:rPr>
        <w:t>Peňažné prostriedky a ceniny sa oceňujú ich menovitou hodnotou. Zníženie ich hodnoty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vyjadruje opravnou položkou.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Pr="00CA70A0" w:rsidRDefault="00DD35DC" w:rsidP="00DD35DC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CA70A0">
        <w:rPr>
          <w:rFonts w:ascii="Times New Roman" w:hAnsi="Times New Roman" w:cs="Times New Roman"/>
          <w:b/>
          <w:sz w:val="24"/>
          <w:szCs w:val="24"/>
        </w:rPr>
        <w:t>Náklady budúcich období a príjmy budúcich období: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Rezervy: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Rezervy a záväzky s neurčitým časovým vymedzením alebo výškou, tvoria sa na krytie známych rizík alebo strát z podnikania. Oceňujú sa v očakávanej výške záväzku.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Záväzky:</w:t>
      </w:r>
    </w:p>
    <w:p w:rsidR="00DD35DC" w:rsidRPr="002A668B" w:rsidRDefault="00DD35DC" w:rsidP="00DD35DC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Odložené dane: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B51A4D">
        <w:rPr>
          <w:rFonts w:ascii="Times New Roman" w:hAnsi="Times New Roman" w:cs="Times New Roman"/>
          <w:sz w:val="24"/>
          <w:szCs w:val="24"/>
        </w:rPr>
        <w:t>Odložené dane (odložená daňová pohľadávka a odložený daňový záväzok)</w:t>
      </w:r>
      <w:r>
        <w:rPr>
          <w:rFonts w:ascii="Times New Roman" w:hAnsi="Times New Roman" w:cs="Times New Roman"/>
          <w:sz w:val="24"/>
          <w:szCs w:val="24"/>
        </w:rPr>
        <w:t xml:space="preserve"> sa vzťahujú na:</w:t>
      </w:r>
    </w:p>
    <w:p w:rsidR="00DD35DC" w:rsidRDefault="00DD35DC" w:rsidP="00DD35DC">
      <w:pPr>
        <w:pStyle w:val="Bezriadkovani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DD35DC" w:rsidRDefault="00DD35DC" w:rsidP="00DD35DC">
      <w:pPr>
        <w:pStyle w:val="Bezriadkovani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D35DC" w:rsidRDefault="00DD35DC" w:rsidP="00DD35DC">
      <w:pPr>
        <w:pStyle w:val="Bezriadkovani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Možnosť previesť nevyužité daňové odpočty a iné daňové nároky do budúcich období.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D35DC" w:rsidRPr="00B51A4D" w:rsidRDefault="00DD35DC" w:rsidP="00DD35DC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B51A4D">
        <w:rPr>
          <w:rFonts w:ascii="Times New Roman" w:hAnsi="Times New Roman" w:cs="Times New Roman"/>
          <w:b/>
          <w:sz w:val="24"/>
          <w:szCs w:val="24"/>
        </w:rPr>
        <w:t>Výdavky budúcich období a výnosy budúcich období: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Prenájom  - leasing: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Majetok je </w:t>
      </w:r>
      <w:r w:rsidR="00E1443A">
        <w:rPr>
          <w:rFonts w:ascii="Times New Roman" w:hAnsi="Times New Roman" w:cs="Times New Roman"/>
          <w:sz w:val="24"/>
          <w:szCs w:val="24"/>
        </w:rPr>
        <w:t xml:space="preserve">prenajatý na základe uzatvorených </w:t>
      </w:r>
      <w:proofErr w:type="spellStart"/>
      <w:r w:rsidR="00E1443A">
        <w:rPr>
          <w:rFonts w:ascii="Times New Roman" w:hAnsi="Times New Roman" w:cs="Times New Roman"/>
          <w:sz w:val="24"/>
          <w:szCs w:val="24"/>
        </w:rPr>
        <w:t>zmluv</w:t>
      </w:r>
      <w:proofErr w:type="spellEnd"/>
      <w:r>
        <w:rPr>
          <w:rFonts w:ascii="Times New Roman" w:hAnsi="Times New Roman" w:cs="Times New Roman"/>
          <w:sz w:val="24"/>
          <w:szCs w:val="24"/>
        </w:rPr>
        <w:t>. Majetok je prenajatý formou finanč</w:t>
      </w:r>
      <w:r w:rsidR="00E1443A">
        <w:rPr>
          <w:rFonts w:ascii="Times New Roman" w:hAnsi="Times New Roman" w:cs="Times New Roman"/>
          <w:sz w:val="24"/>
          <w:szCs w:val="24"/>
        </w:rPr>
        <w:t>ného prenájmu: kolesový traktor</w:t>
      </w:r>
      <w:r w:rsidR="000403A1">
        <w:rPr>
          <w:rFonts w:ascii="Times New Roman" w:hAnsi="Times New Roman" w:cs="Times New Roman"/>
          <w:sz w:val="24"/>
          <w:szCs w:val="24"/>
        </w:rPr>
        <w:t xml:space="preserve"> NEW HOLLAND</w:t>
      </w:r>
      <w:r w:rsidR="00E1443A">
        <w:rPr>
          <w:rFonts w:ascii="Times New Roman" w:hAnsi="Times New Roman" w:cs="Times New Roman"/>
          <w:sz w:val="24"/>
          <w:szCs w:val="24"/>
        </w:rPr>
        <w:t>, šmykom riadený nakladač GEHL</w:t>
      </w:r>
      <w:r w:rsidR="000403A1">
        <w:rPr>
          <w:rFonts w:ascii="Times New Roman" w:hAnsi="Times New Roman" w:cs="Times New Roman"/>
          <w:sz w:val="24"/>
          <w:szCs w:val="24"/>
        </w:rPr>
        <w:t xml:space="preserve"> a nákladné vozidlo špeciálne – N3G MAN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Deriváty: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Deriváty sa oceňujú reálnou hodnotou.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reálnych hodnôt zabezpečovacích derivátov sa účtujú bez vplyvu na výsledok hospodárenia, priamo do vlastného imania.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reálnych hodnôt derivátov určených na obchodovanie v tuzemsku, zahraničí alebo inom verejnom trhu sa účtujú s vplyvom na výsledok hospodárenia.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reálnych hodnôt derivátov určených na obchodovanie na neverejnom trhu sa účtujú bez vplyvu na výsledok hospodárenia, priamo do vlastného imania.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Výnosy: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234C4">
        <w:rPr>
          <w:rFonts w:ascii="Times New Roman" w:hAnsi="Times New Roman" w:cs="Times New Roman"/>
          <w:sz w:val="24"/>
          <w:szCs w:val="24"/>
        </w:rPr>
        <w:t>Tržby za vlastné výkony a tovar neobsahujú daň z pridanej hodnoty.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Pr="003852A9" w:rsidRDefault="00DD35DC" w:rsidP="00DD35D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INFORMÁCIE   K   ÚDAJOM   VYKÁZANÝM   NA  STRANE    AKTÍV   SÚVAHY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Prehľad o pohybe dlhodobého hmotného majetku </w:t>
      </w:r>
    </w:p>
    <w:p w:rsidR="00DD35DC" w:rsidRDefault="00DD35DC" w:rsidP="00DD35DC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Bezprostredne predchádz</w:t>
      </w:r>
      <w:r w:rsidR="006D3A1A">
        <w:rPr>
          <w:rFonts w:ascii="Times New Roman" w:hAnsi="Times New Roman" w:cs="Times New Roman"/>
          <w:b/>
          <w:sz w:val="24"/>
          <w:szCs w:val="24"/>
        </w:rPr>
        <w:t>ajúce účtovné obdobie – rok 2018</w:t>
      </w:r>
    </w:p>
    <w:p w:rsidR="00DD35DC" w:rsidRDefault="00DD35DC" w:rsidP="00DD35DC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551"/>
        <w:gridCol w:w="799"/>
        <w:gridCol w:w="882"/>
        <w:gridCol w:w="961"/>
        <w:gridCol w:w="848"/>
        <w:gridCol w:w="890"/>
        <w:gridCol w:w="724"/>
        <w:gridCol w:w="770"/>
        <w:gridCol w:w="981"/>
        <w:gridCol w:w="882"/>
      </w:tblGrid>
      <w:tr w:rsidR="006D3A1A" w:rsidTr="00951ED0">
        <w:tc>
          <w:tcPr>
            <w:tcW w:w="1551" w:type="dxa"/>
          </w:tcPr>
          <w:p w:rsidR="006D3A1A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.................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Dlhodobýý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6D3A1A" w:rsidRPr="009C5A3D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hmotný majetok</w:t>
            </w:r>
          </w:p>
        </w:tc>
        <w:tc>
          <w:tcPr>
            <w:tcW w:w="799" w:type="dxa"/>
          </w:tcPr>
          <w:p w:rsidR="006D3A1A" w:rsidRPr="009C5A3D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882" w:type="dxa"/>
          </w:tcPr>
          <w:p w:rsidR="006D3A1A" w:rsidRPr="009C5A3D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Stavby......</w:t>
            </w:r>
          </w:p>
        </w:tc>
        <w:tc>
          <w:tcPr>
            <w:tcW w:w="961" w:type="dxa"/>
          </w:tcPr>
          <w:p w:rsidR="006D3A1A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Samos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6D3A1A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tatné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6D3A1A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hnuteľné</w:t>
            </w:r>
          </w:p>
          <w:p w:rsidR="006D3A1A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veci a </w:t>
            </w:r>
          </w:p>
          <w:p w:rsidR="006D3A1A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súbory</w:t>
            </w:r>
          </w:p>
          <w:p w:rsidR="006D3A1A" w:rsidRPr="009C5A3D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hnuteľných vecí</w:t>
            </w:r>
          </w:p>
        </w:tc>
        <w:tc>
          <w:tcPr>
            <w:tcW w:w="848" w:type="dxa"/>
          </w:tcPr>
          <w:p w:rsidR="006D3A1A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Pestova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6D3A1A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teľské</w:t>
            </w:r>
            <w:proofErr w:type="spellEnd"/>
          </w:p>
          <w:p w:rsidR="006D3A1A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celky</w:t>
            </w:r>
          </w:p>
          <w:p w:rsidR="006D3A1A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trvalých</w:t>
            </w:r>
          </w:p>
          <w:p w:rsidR="006D3A1A" w:rsidRPr="009C5A3D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porastovv</w:t>
            </w:r>
            <w:proofErr w:type="spellEnd"/>
          </w:p>
        </w:tc>
        <w:tc>
          <w:tcPr>
            <w:tcW w:w="890" w:type="dxa"/>
          </w:tcPr>
          <w:p w:rsidR="006D3A1A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Základnéé</w:t>
            </w:r>
            <w:proofErr w:type="spellEnd"/>
          </w:p>
          <w:p w:rsidR="006D3A1A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stádo a</w:t>
            </w:r>
          </w:p>
          <w:p w:rsidR="006D3A1A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ťažné </w:t>
            </w:r>
          </w:p>
          <w:p w:rsidR="006D3A1A" w:rsidRPr="009C5A3D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zvieratá</w:t>
            </w:r>
          </w:p>
        </w:tc>
        <w:tc>
          <w:tcPr>
            <w:tcW w:w="724" w:type="dxa"/>
          </w:tcPr>
          <w:p w:rsidR="006D3A1A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Ostatný</w:t>
            </w:r>
          </w:p>
          <w:p w:rsidR="006D3A1A" w:rsidRPr="009C5A3D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770" w:type="dxa"/>
          </w:tcPr>
          <w:p w:rsidR="006D3A1A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6D3A1A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rávaný</w:t>
            </w:r>
            <w:proofErr w:type="spellEnd"/>
          </w:p>
          <w:p w:rsidR="006D3A1A" w:rsidRPr="009C5A3D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DHM.....</w:t>
            </w:r>
          </w:p>
        </w:tc>
        <w:tc>
          <w:tcPr>
            <w:tcW w:w="981" w:type="dxa"/>
          </w:tcPr>
          <w:p w:rsidR="006D3A1A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6D3A1A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nuté</w:t>
            </w:r>
            <w:proofErr w:type="spellEnd"/>
          </w:p>
          <w:p w:rsidR="006D3A1A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preddavkyy</w:t>
            </w:r>
            <w:proofErr w:type="spellEnd"/>
          </w:p>
          <w:p w:rsidR="006D3A1A" w:rsidRPr="009C5A3D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na DHM</w:t>
            </w:r>
          </w:p>
        </w:tc>
        <w:tc>
          <w:tcPr>
            <w:tcW w:w="882" w:type="dxa"/>
          </w:tcPr>
          <w:p w:rsidR="006D3A1A" w:rsidRPr="009C5A3D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Spolu........</w:t>
            </w:r>
          </w:p>
        </w:tc>
      </w:tr>
      <w:tr w:rsidR="006D3A1A" w:rsidTr="00951ED0">
        <w:tc>
          <w:tcPr>
            <w:tcW w:w="1551" w:type="dxa"/>
          </w:tcPr>
          <w:p w:rsidR="006D3A1A" w:rsidRPr="00853C23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799" w:type="dxa"/>
          </w:tcPr>
          <w:p w:rsidR="006D3A1A" w:rsidRPr="009C5A3D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882" w:type="dxa"/>
          </w:tcPr>
          <w:p w:rsidR="006D3A1A" w:rsidRPr="009C5A3D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961" w:type="dxa"/>
          </w:tcPr>
          <w:p w:rsidR="006D3A1A" w:rsidRPr="009C5A3D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848" w:type="dxa"/>
          </w:tcPr>
          <w:p w:rsidR="006D3A1A" w:rsidRPr="009C5A3D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890" w:type="dxa"/>
          </w:tcPr>
          <w:p w:rsidR="006D3A1A" w:rsidRPr="009C5A3D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724" w:type="dxa"/>
          </w:tcPr>
          <w:p w:rsidR="006D3A1A" w:rsidRPr="009C5A3D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770" w:type="dxa"/>
          </w:tcPr>
          <w:p w:rsidR="006D3A1A" w:rsidRPr="009C5A3D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981" w:type="dxa"/>
          </w:tcPr>
          <w:p w:rsidR="006D3A1A" w:rsidRPr="009C5A3D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882" w:type="dxa"/>
          </w:tcPr>
          <w:p w:rsidR="006D3A1A" w:rsidRPr="009C5A3D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6D3A1A" w:rsidTr="00951ED0">
        <w:tc>
          <w:tcPr>
            <w:tcW w:w="1551" w:type="dxa"/>
          </w:tcPr>
          <w:p w:rsidR="006D3A1A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853C23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799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853C23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82" w:type="dxa"/>
          </w:tcPr>
          <w:p w:rsidR="006D3A1A" w:rsidRPr="00E05087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61" w:type="dxa"/>
          </w:tcPr>
          <w:p w:rsidR="006D3A1A" w:rsidRPr="00E05087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48" w:type="dxa"/>
          </w:tcPr>
          <w:p w:rsidR="006D3A1A" w:rsidRPr="00E05087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0" w:type="dxa"/>
          </w:tcPr>
          <w:p w:rsidR="006D3A1A" w:rsidRPr="00E05087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24" w:type="dxa"/>
          </w:tcPr>
          <w:p w:rsidR="006D3A1A" w:rsidRPr="00E05087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70" w:type="dxa"/>
          </w:tcPr>
          <w:p w:rsidR="006D3A1A" w:rsidRPr="00E05087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81" w:type="dxa"/>
          </w:tcPr>
          <w:p w:rsidR="006D3A1A" w:rsidRPr="00E05087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82" w:type="dxa"/>
          </w:tcPr>
          <w:p w:rsidR="006D3A1A" w:rsidRPr="00E05087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6D3A1A" w:rsidTr="00951ED0">
        <w:tc>
          <w:tcPr>
            <w:tcW w:w="1551" w:type="dxa"/>
          </w:tcPr>
          <w:p w:rsidR="006D3A1A" w:rsidRPr="00853C23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799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E05087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282 131</w:t>
            </w:r>
          </w:p>
        </w:tc>
        <w:tc>
          <w:tcPr>
            <w:tcW w:w="882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E05087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4 550 575</w:t>
            </w:r>
          </w:p>
        </w:tc>
        <w:tc>
          <w:tcPr>
            <w:tcW w:w="961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E05087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2 572 757</w:t>
            </w:r>
          </w:p>
        </w:tc>
        <w:tc>
          <w:tcPr>
            <w:tcW w:w="848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E05087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E05087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232 941</w:t>
            </w:r>
          </w:p>
        </w:tc>
        <w:tc>
          <w:tcPr>
            <w:tcW w:w="724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E05087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E05087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5 819</w:t>
            </w:r>
          </w:p>
        </w:tc>
        <w:tc>
          <w:tcPr>
            <w:tcW w:w="981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E05087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882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E05087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7 657 113</w:t>
            </w:r>
          </w:p>
        </w:tc>
      </w:tr>
      <w:tr w:rsidR="006D3A1A" w:rsidTr="00951ED0">
        <w:tc>
          <w:tcPr>
            <w:tcW w:w="1551" w:type="dxa"/>
          </w:tcPr>
          <w:p w:rsidR="006D3A1A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853C23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799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E05087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13 114</w:t>
            </w:r>
          </w:p>
        </w:tc>
        <w:tc>
          <w:tcPr>
            <w:tcW w:w="882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E05087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22 757</w:t>
            </w:r>
          </w:p>
        </w:tc>
        <w:tc>
          <w:tcPr>
            <w:tcW w:w="961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E05087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6 600</w:t>
            </w:r>
          </w:p>
        </w:tc>
        <w:tc>
          <w:tcPr>
            <w:tcW w:w="848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E05087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E05087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69 984</w:t>
            </w:r>
          </w:p>
        </w:tc>
        <w:tc>
          <w:tcPr>
            <w:tcW w:w="724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E05087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E05087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133 513</w:t>
            </w:r>
          </w:p>
        </w:tc>
        <w:tc>
          <w:tcPr>
            <w:tcW w:w="981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E05087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E05087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245 968</w:t>
            </w:r>
          </w:p>
        </w:tc>
      </w:tr>
      <w:tr w:rsidR="006D3A1A" w:rsidTr="00951ED0">
        <w:tc>
          <w:tcPr>
            <w:tcW w:w="1551" w:type="dxa"/>
          </w:tcPr>
          <w:p w:rsidR="006D3A1A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853C23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</w:p>
        </w:tc>
        <w:tc>
          <w:tcPr>
            <w:tcW w:w="799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32 088</w:t>
            </w:r>
          </w:p>
        </w:tc>
        <w:tc>
          <w:tcPr>
            <w:tcW w:w="848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58971</w:t>
            </w:r>
          </w:p>
        </w:tc>
        <w:tc>
          <w:tcPr>
            <w:tcW w:w="724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135 213</w:t>
            </w:r>
          </w:p>
        </w:tc>
        <w:tc>
          <w:tcPr>
            <w:tcW w:w="981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226 272</w:t>
            </w:r>
          </w:p>
        </w:tc>
      </w:tr>
      <w:tr w:rsidR="006D3A1A" w:rsidTr="00951ED0">
        <w:tc>
          <w:tcPr>
            <w:tcW w:w="1551" w:type="dxa"/>
          </w:tcPr>
          <w:p w:rsidR="006D3A1A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853C23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799" w:type="dxa"/>
          </w:tcPr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82" w:type="dxa"/>
          </w:tcPr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61" w:type="dxa"/>
          </w:tcPr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48" w:type="dxa"/>
          </w:tcPr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0" w:type="dxa"/>
          </w:tcPr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24" w:type="dxa"/>
          </w:tcPr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70" w:type="dxa"/>
          </w:tcPr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81" w:type="dxa"/>
          </w:tcPr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82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6D3A1A" w:rsidRPr="009B01C1" w:rsidTr="00951ED0">
        <w:tc>
          <w:tcPr>
            <w:tcW w:w="1551" w:type="dxa"/>
          </w:tcPr>
          <w:p w:rsidR="006D3A1A" w:rsidRPr="00853C23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konci účtovného obdobia</w:t>
            </w:r>
          </w:p>
        </w:tc>
        <w:tc>
          <w:tcPr>
            <w:tcW w:w="799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295 245</w:t>
            </w:r>
          </w:p>
        </w:tc>
        <w:tc>
          <w:tcPr>
            <w:tcW w:w="882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4 573 332</w:t>
            </w:r>
          </w:p>
        </w:tc>
        <w:tc>
          <w:tcPr>
            <w:tcW w:w="961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2 547 269</w:t>
            </w:r>
          </w:p>
        </w:tc>
        <w:tc>
          <w:tcPr>
            <w:tcW w:w="848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243 954</w:t>
            </w:r>
          </w:p>
        </w:tc>
        <w:tc>
          <w:tcPr>
            <w:tcW w:w="724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4 119</w:t>
            </w:r>
          </w:p>
        </w:tc>
        <w:tc>
          <w:tcPr>
            <w:tcW w:w="981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12 890</w:t>
            </w:r>
          </w:p>
        </w:tc>
        <w:tc>
          <w:tcPr>
            <w:tcW w:w="882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7 676 809</w:t>
            </w:r>
          </w:p>
        </w:tc>
      </w:tr>
      <w:tr w:rsidR="006D3A1A" w:rsidTr="00951ED0">
        <w:tc>
          <w:tcPr>
            <w:tcW w:w="9288" w:type="dxa"/>
            <w:gridSpan w:val="10"/>
          </w:tcPr>
          <w:p w:rsidR="006D3A1A" w:rsidRPr="00853C23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Oprávky</w:t>
            </w:r>
          </w:p>
          <w:p w:rsidR="006D3A1A" w:rsidRPr="009B01C1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6D3A1A" w:rsidTr="00951ED0">
        <w:tc>
          <w:tcPr>
            <w:tcW w:w="1551" w:type="dxa"/>
          </w:tcPr>
          <w:p w:rsidR="006D3A1A" w:rsidRPr="008373BC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799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3 120 051</w:t>
            </w:r>
          </w:p>
        </w:tc>
        <w:tc>
          <w:tcPr>
            <w:tcW w:w="961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2 324 582</w:t>
            </w:r>
          </w:p>
        </w:tc>
        <w:tc>
          <w:tcPr>
            <w:tcW w:w="848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890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111 467</w:t>
            </w:r>
          </w:p>
        </w:tc>
        <w:tc>
          <w:tcPr>
            <w:tcW w:w="724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5 556 100</w:t>
            </w:r>
          </w:p>
        </w:tc>
      </w:tr>
      <w:tr w:rsidR="006D3A1A" w:rsidTr="00951ED0">
        <w:tc>
          <w:tcPr>
            <w:tcW w:w="1551" w:type="dxa"/>
          </w:tcPr>
          <w:p w:rsidR="006D3A1A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8373BC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799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87 191</w:t>
            </w:r>
          </w:p>
        </w:tc>
        <w:tc>
          <w:tcPr>
            <w:tcW w:w="961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107 984</w:t>
            </w:r>
          </w:p>
        </w:tc>
        <w:tc>
          <w:tcPr>
            <w:tcW w:w="848" w:type="dxa"/>
          </w:tcPr>
          <w:p w:rsidR="006D3A1A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75 234</w:t>
            </w:r>
          </w:p>
        </w:tc>
        <w:tc>
          <w:tcPr>
            <w:tcW w:w="724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270 409</w:t>
            </w:r>
          </w:p>
        </w:tc>
      </w:tr>
      <w:tr w:rsidR="006D3A1A" w:rsidTr="00951ED0">
        <w:tc>
          <w:tcPr>
            <w:tcW w:w="1551" w:type="dxa"/>
          </w:tcPr>
          <w:p w:rsidR="006D3A1A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8373BC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799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59 316</w:t>
            </w:r>
          </w:p>
        </w:tc>
        <w:tc>
          <w:tcPr>
            <w:tcW w:w="848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58 971</w:t>
            </w:r>
          </w:p>
        </w:tc>
        <w:tc>
          <w:tcPr>
            <w:tcW w:w="724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118 287</w:t>
            </w:r>
          </w:p>
        </w:tc>
      </w:tr>
      <w:tr w:rsidR="006D3A1A" w:rsidTr="00951ED0">
        <w:tc>
          <w:tcPr>
            <w:tcW w:w="1551" w:type="dxa"/>
          </w:tcPr>
          <w:p w:rsidR="006D3A1A" w:rsidRPr="008373BC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799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3 207 242</w:t>
            </w:r>
          </w:p>
        </w:tc>
        <w:tc>
          <w:tcPr>
            <w:tcW w:w="961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2 373 250</w:t>
            </w:r>
          </w:p>
        </w:tc>
        <w:tc>
          <w:tcPr>
            <w:tcW w:w="848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127 730</w:t>
            </w:r>
          </w:p>
        </w:tc>
        <w:tc>
          <w:tcPr>
            <w:tcW w:w="724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5 708 222</w:t>
            </w:r>
          </w:p>
        </w:tc>
      </w:tr>
      <w:tr w:rsidR="006D3A1A" w:rsidTr="00951ED0">
        <w:tc>
          <w:tcPr>
            <w:tcW w:w="9288" w:type="dxa"/>
            <w:gridSpan w:val="10"/>
          </w:tcPr>
          <w:p w:rsidR="006D3A1A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6D3A1A" w:rsidRPr="009B01C1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6D3A1A" w:rsidTr="00951ED0">
        <w:tc>
          <w:tcPr>
            <w:tcW w:w="1551" w:type="dxa"/>
          </w:tcPr>
          <w:p w:rsidR="006D3A1A" w:rsidRPr="008373BC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799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48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24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6D3A1A" w:rsidTr="00951ED0">
        <w:tc>
          <w:tcPr>
            <w:tcW w:w="1551" w:type="dxa"/>
          </w:tcPr>
          <w:p w:rsidR="006D3A1A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8373BC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799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48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24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6D3A1A" w:rsidTr="00951ED0">
        <w:tc>
          <w:tcPr>
            <w:tcW w:w="1551" w:type="dxa"/>
          </w:tcPr>
          <w:p w:rsidR="006D3A1A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8373BC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799" w:type="dxa"/>
          </w:tcPr>
          <w:p w:rsidR="006D3A1A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848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24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6D3A1A" w:rsidTr="00951ED0">
        <w:tc>
          <w:tcPr>
            <w:tcW w:w="1551" w:type="dxa"/>
          </w:tcPr>
          <w:p w:rsidR="006D3A1A" w:rsidRPr="008373BC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799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48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24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6D3A1A" w:rsidTr="00951ED0">
        <w:tc>
          <w:tcPr>
            <w:tcW w:w="9288" w:type="dxa"/>
            <w:gridSpan w:val="10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B01C1">
              <w:rPr>
                <w:rFonts w:ascii="Times New Roman" w:hAnsi="Times New Roman" w:cs="Times New Roman"/>
                <w:b/>
                <w:sz w:val="16"/>
                <w:szCs w:val="16"/>
              </w:rPr>
              <w:t>Zostatková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odnota</w:t>
            </w:r>
          </w:p>
        </w:tc>
      </w:tr>
      <w:tr w:rsidR="006D3A1A" w:rsidTr="00951ED0">
        <w:tc>
          <w:tcPr>
            <w:tcW w:w="1551" w:type="dxa"/>
          </w:tcPr>
          <w:p w:rsidR="006D3A1A" w:rsidRPr="008373BC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799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282 131</w:t>
            </w:r>
          </w:p>
        </w:tc>
        <w:tc>
          <w:tcPr>
            <w:tcW w:w="882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1 430 524</w:t>
            </w:r>
          </w:p>
        </w:tc>
        <w:tc>
          <w:tcPr>
            <w:tcW w:w="961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781ED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248 175</w:t>
            </w:r>
          </w:p>
        </w:tc>
        <w:tc>
          <w:tcPr>
            <w:tcW w:w="848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121 474</w:t>
            </w:r>
          </w:p>
        </w:tc>
        <w:tc>
          <w:tcPr>
            <w:tcW w:w="724" w:type="dxa"/>
          </w:tcPr>
          <w:p w:rsidR="006D3A1A" w:rsidRPr="00781ED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781ED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81EDA"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781ED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5 819</w:t>
            </w:r>
          </w:p>
        </w:tc>
        <w:tc>
          <w:tcPr>
            <w:tcW w:w="981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882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2 101 013</w:t>
            </w:r>
          </w:p>
        </w:tc>
      </w:tr>
      <w:tr w:rsidR="006D3A1A" w:rsidTr="00951ED0">
        <w:tc>
          <w:tcPr>
            <w:tcW w:w="1551" w:type="dxa"/>
          </w:tcPr>
          <w:p w:rsidR="006D3A1A" w:rsidRPr="008373BC" w:rsidRDefault="006D3A1A" w:rsidP="00951ED0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799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295 245</w:t>
            </w:r>
          </w:p>
        </w:tc>
        <w:tc>
          <w:tcPr>
            <w:tcW w:w="882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1 366 090</w:t>
            </w:r>
          </w:p>
        </w:tc>
        <w:tc>
          <w:tcPr>
            <w:tcW w:w="961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781ED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174 019</w:t>
            </w:r>
          </w:p>
        </w:tc>
        <w:tc>
          <w:tcPr>
            <w:tcW w:w="848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116 224</w:t>
            </w:r>
          </w:p>
        </w:tc>
        <w:tc>
          <w:tcPr>
            <w:tcW w:w="724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4 119</w:t>
            </w:r>
          </w:p>
        </w:tc>
        <w:tc>
          <w:tcPr>
            <w:tcW w:w="981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882" w:type="dxa"/>
          </w:tcPr>
          <w:p w:rsidR="006D3A1A" w:rsidRDefault="006D3A1A" w:rsidP="00951ED0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6D3A1A" w:rsidRPr="009B01C1" w:rsidRDefault="006D3A1A" w:rsidP="007049A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1 968 5</w:t>
            </w:r>
            <w:r w:rsidR="007049AD">
              <w:rPr>
                <w:rFonts w:ascii="Times New Roman" w:hAnsi="Times New Roman" w:cs="Times New Roman"/>
                <w:b/>
                <w:sz w:val="16"/>
                <w:szCs w:val="16"/>
              </w:rPr>
              <w:t>87</w:t>
            </w:r>
          </w:p>
        </w:tc>
      </w:tr>
    </w:tbl>
    <w:p w:rsidR="006D3A1A" w:rsidRDefault="006D3A1A" w:rsidP="006D3A1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Pr="009B01C1" w:rsidRDefault="00DD35DC" w:rsidP="00DD35DC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DD35DC" w:rsidRPr="009B01C1" w:rsidRDefault="00DD35DC" w:rsidP="00DD35DC">
      <w:pPr>
        <w:pStyle w:val="Bezriadkovania"/>
        <w:ind w:left="345"/>
        <w:rPr>
          <w:rFonts w:ascii="Times New Roman" w:hAnsi="Times New Roman" w:cs="Times New Roman"/>
          <w:sz w:val="16"/>
          <w:szCs w:val="16"/>
        </w:rPr>
      </w:pPr>
    </w:p>
    <w:p w:rsidR="00DD35DC" w:rsidRPr="009B01C1" w:rsidRDefault="00DD35DC" w:rsidP="00DD35DC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DD35DC" w:rsidRPr="009B01C1" w:rsidRDefault="00DD35DC" w:rsidP="00DD35DC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DD35DC" w:rsidRPr="009B01C1" w:rsidRDefault="00DD35DC" w:rsidP="00DD35DC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DD35DC" w:rsidRPr="009B01C1" w:rsidRDefault="00DD35DC" w:rsidP="00DD35DC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DD35DC" w:rsidRPr="009B01C1" w:rsidRDefault="00DD35DC" w:rsidP="00DD35DC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16"/>
          <w:szCs w:val="16"/>
        </w:rPr>
      </w:pPr>
    </w:p>
    <w:p w:rsidR="00DD35DC" w:rsidRDefault="00DD35DC" w:rsidP="00DD35D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Prehľad o pohybe dlhodobého hmotného majetku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Bežné  účtovné obdobie – rok 201</w:t>
      </w:r>
      <w:r w:rsidR="006D3A1A">
        <w:rPr>
          <w:rFonts w:ascii="Times New Roman" w:hAnsi="Times New Roman" w:cs="Times New Roman"/>
          <w:b/>
          <w:sz w:val="24"/>
          <w:szCs w:val="24"/>
        </w:rPr>
        <w:t>9</w:t>
      </w:r>
    </w:p>
    <w:p w:rsidR="00DD35DC" w:rsidRPr="008373BC" w:rsidRDefault="00DD35DC" w:rsidP="00DD35DC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551"/>
        <w:gridCol w:w="799"/>
        <w:gridCol w:w="882"/>
        <w:gridCol w:w="961"/>
        <w:gridCol w:w="848"/>
        <w:gridCol w:w="890"/>
        <w:gridCol w:w="724"/>
        <w:gridCol w:w="770"/>
        <w:gridCol w:w="981"/>
        <w:gridCol w:w="882"/>
      </w:tblGrid>
      <w:tr w:rsidR="00DD35DC" w:rsidTr="00B2011D">
        <w:tc>
          <w:tcPr>
            <w:tcW w:w="1551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.................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Dlhodobýý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DD35DC" w:rsidRPr="009C5A3D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hmotný majetok</w:t>
            </w:r>
          </w:p>
        </w:tc>
        <w:tc>
          <w:tcPr>
            <w:tcW w:w="799" w:type="dxa"/>
          </w:tcPr>
          <w:p w:rsidR="00DD35DC" w:rsidRPr="009C5A3D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882" w:type="dxa"/>
          </w:tcPr>
          <w:p w:rsidR="00DD35DC" w:rsidRPr="009C5A3D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Stavby......</w:t>
            </w:r>
          </w:p>
        </w:tc>
        <w:tc>
          <w:tcPr>
            <w:tcW w:w="961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Samos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tatné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hnuteľné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veci a 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súbory</w:t>
            </w:r>
          </w:p>
          <w:p w:rsidR="00DD35DC" w:rsidRPr="009C5A3D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hnuteľných vecí</w:t>
            </w:r>
          </w:p>
        </w:tc>
        <w:tc>
          <w:tcPr>
            <w:tcW w:w="848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Pestova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teľské</w:t>
            </w:r>
            <w:proofErr w:type="spellEnd"/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celky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trvalých</w:t>
            </w:r>
          </w:p>
          <w:p w:rsidR="00DD35DC" w:rsidRPr="009C5A3D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porastovv</w:t>
            </w:r>
            <w:proofErr w:type="spellEnd"/>
          </w:p>
        </w:tc>
        <w:tc>
          <w:tcPr>
            <w:tcW w:w="890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Základnéé</w:t>
            </w:r>
            <w:proofErr w:type="spellEnd"/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stádo a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ťažné </w:t>
            </w:r>
          </w:p>
          <w:p w:rsidR="00DD35DC" w:rsidRPr="009C5A3D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zvieratá</w:t>
            </w:r>
          </w:p>
        </w:tc>
        <w:tc>
          <w:tcPr>
            <w:tcW w:w="724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Ostatný</w:t>
            </w:r>
          </w:p>
          <w:p w:rsidR="00DD35DC" w:rsidRPr="009C5A3D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770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rávaný</w:t>
            </w:r>
            <w:proofErr w:type="spellEnd"/>
          </w:p>
          <w:p w:rsidR="00DD35DC" w:rsidRPr="009C5A3D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DHM.....</w:t>
            </w:r>
          </w:p>
        </w:tc>
        <w:tc>
          <w:tcPr>
            <w:tcW w:w="981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nuté</w:t>
            </w:r>
            <w:proofErr w:type="spellEnd"/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preddavkyy</w:t>
            </w:r>
            <w:proofErr w:type="spellEnd"/>
          </w:p>
          <w:p w:rsidR="00DD35DC" w:rsidRPr="009C5A3D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na DHM</w:t>
            </w:r>
          </w:p>
        </w:tc>
        <w:tc>
          <w:tcPr>
            <w:tcW w:w="882" w:type="dxa"/>
          </w:tcPr>
          <w:p w:rsidR="00DD35DC" w:rsidRPr="009C5A3D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Spolu........</w:t>
            </w:r>
          </w:p>
        </w:tc>
      </w:tr>
      <w:tr w:rsidR="00DD35DC" w:rsidTr="00B2011D">
        <w:tc>
          <w:tcPr>
            <w:tcW w:w="1551" w:type="dxa"/>
          </w:tcPr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799" w:type="dxa"/>
          </w:tcPr>
          <w:p w:rsidR="00DD35DC" w:rsidRPr="009C5A3D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882" w:type="dxa"/>
          </w:tcPr>
          <w:p w:rsidR="00DD35DC" w:rsidRPr="009C5A3D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961" w:type="dxa"/>
          </w:tcPr>
          <w:p w:rsidR="00DD35DC" w:rsidRPr="009C5A3D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848" w:type="dxa"/>
          </w:tcPr>
          <w:p w:rsidR="00DD35DC" w:rsidRPr="009C5A3D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890" w:type="dxa"/>
          </w:tcPr>
          <w:p w:rsidR="00DD35DC" w:rsidRPr="009C5A3D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724" w:type="dxa"/>
          </w:tcPr>
          <w:p w:rsidR="00DD35DC" w:rsidRPr="009C5A3D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770" w:type="dxa"/>
          </w:tcPr>
          <w:p w:rsidR="00DD35DC" w:rsidRPr="009C5A3D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981" w:type="dxa"/>
          </w:tcPr>
          <w:p w:rsidR="00DD35DC" w:rsidRPr="009C5A3D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882" w:type="dxa"/>
          </w:tcPr>
          <w:p w:rsidR="00DD35DC" w:rsidRPr="009C5A3D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DD35DC" w:rsidTr="00B2011D">
        <w:tc>
          <w:tcPr>
            <w:tcW w:w="1551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82" w:type="dxa"/>
          </w:tcPr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61" w:type="dxa"/>
          </w:tcPr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48" w:type="dxa"/>
          </w:tcPr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0" w:type="dxa"/>
          </w:tcPr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24" w:type="dxa"/>
          </w:tcPr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70" w:type="dxa"/>
          </w:tcPr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81" w:type="dxa"/>
          </w:tcPr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82" w:type="dxa"/>
          </w:tcPr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DD35DC" w:rsidTr="00B2011D">
        <w:tc>
          <w:tcPr>
            <w:tcW w:w="1551" w:type="dxa"/>
          </w:tcPr>
          <w:p w:rsidR="00DD35DC" w:rsidRPr="00853C23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742A8" w:rsidRPr="00E05087" w:rsidRDefault="00A742A8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295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245</w:t>
            </w:r>
          </w:p>
        </w:tc>
        <w:tc>
          <w:tcPr>
            <w:tcW w:w="882" w:type="dxa"/>
          </w:tcPr>
          <w:p w:rsidR="00A742A8" w:rsidRDefault="00A742A8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A742A8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573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332</w:t>
            </w:r>
          </w:p>
        </w:tc>
        <w:tc>
          <w:tcPr>
            <w:tcW w:w="961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742A8" w:rsidRPr="00E05087" w:rsidRDefault="00A742A8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547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269</w:t>
            </w:r>
          </w:p>
        </w:tc>
        <w:tc>
          <w:tcPr>
            <w:tcW w:w="84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A742A8" w:rsidRPr="00E05087" w:rsidRDefault="00194DB1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243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954</w:t>
            </w:r>
          </w:p>
        </w:tc>
        <w:tc>
          <w:tcPr>
            <w:tcW w:w="72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94DB1" w:rsidRPr="00E05087" w:rsidRDefault="00194DB1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4 119</w:t>
            </w:r>
          </w:p>
        </w:tc>
        <w:tc>
          <w:tcPr>
            <w:tcW w:w="981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</w:t>
            </w:r>
            <w:r w:rsidR="00194DB1">
              <w:rPr>
                <w:rFonts w:ascii="Times New Roman" w:hAnsi="Times New Roman" w:cs="Times New Roman"/>
                <w:b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890</w:t>
            </w:r>
          </w:p>
        </w:tc>
        <w:tc>
          <w:tcPr>
            <w:tcW w:w="882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94DB1" w:rsidRPr="00E05087" w:rsidRDefault="00194DB1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676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809</w:t>
            </w:r>
          </w:p>
        </w:tc>
      </w:tr>
      <w:tr w:rsidR="00DD35DC" w:rsidTr="00B2011D">
        <w:tc>
          <w:tcPr>
            <w:tcW w:w="1551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94DB1" w:rsidRPr="00E05087" w:rsidRDefault="00194DB1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94DB1" w:rsidRPr="00E05087" w:rsidRDefault="00194DB1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94DB1" w:rsidRPr="00E05087" w:rsidRDefault="00194DB1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273264</w:t>
            </w:r>
          </w:p>
        </w:tc>
        <w:tc>
          <w:tcPr>
            <w:tcW w:w="84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94DB1" w:rsidRPr="00E05087" w:rsidRDefault="00194DB1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68571</w:t>
            </w:r>
          </w:p>
        </w:tc>
        <w:tc>
          <w:tcPr>
            <w:tcW w:w="72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94DB1" w:rsidRPr="00E05087" w:rsidRDefault="00194DB1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341835</w:t>
            </w:r>
          </w:p>
        </w:tc>
        <w:tc>
          <w:tcPr>
            <w:tcW w:w="981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94DB1" w:rsidRPr="00E05087" w:rsidRDefault="00194DB1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683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670</w:t>
            </w:r>
          </w:p>
        </w:tc>
      </w:tr>
      <w:tr w:rsidR="00DD35DC" w:rsidTr="00B2011D">
        <w:tc>
          <w:tcPr>
            <w:tcW w:w="1551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94DB1" w:rsidRPr="009B01C1" w:rsidRDefault="00194DB1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94DB1" w:rsidRPr="009B01C1" w:rsidRDefault="00194DB1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94DB1" w:rsidRPr="009B01C1" w:rsidRDefault="00194DB1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773</w:t>
            </w:r>
          </w:p>
        </w:tc>
        <w:tc>
          <w:tcPr>
            <w:tcW w:w="84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94DB1" w:rsidRPr="009B01C1" w:rsidRDefault="00050369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67085</w:t>
            </w:r>
          </w:p>
        </w:tc>
        <w:tc>
          <w:tcPr>
            <w:tcW w:w="72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050369" w:rsidRPr="009B01C1" w:rsidRDefault="00050369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341835</w:t>
            </w:r>
          </w:p>
        </w:tc>
        <w:tc>
          <w:tcPr>
            <w:tcW w:w="981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050369" w:rsidRPr="009B01C1" w:rsidRDefault="00050369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409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693</w:t>
            </w:r>
          </w:p>
        </w:tc>
      </w:tr>
      <w:tr w:rsidR="00DD35DC" w:rsidTr="00B2011D">
        <w:tc>
          <w:tcPr>
            <w:tcW w:w="1551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799" w:type="dxa"/>
          </w:tcPr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82" w:type="dxa"/>
          </w:tcPr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61" w:type="dxa"/>
          </w:tcPr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48" w:type="dxa"/>
          </w:tcPr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0" w:type="dxa"/>
          </w:tcPr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24" w:type="dxa"/>
          </w:tcPr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70" w:type="dxa"/>
          </w:tcPr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81" w:type="dxa"/>
          </w:tcPr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82" w:type="dxa"/>
          </w:tcPr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DD35DC" w:rsidRPr="009B01C1" w:rsidTr="00B2011D">
        <w:tc>
          <w:tcPr>
            <w:tcW w:w="1551" w:type="dxa"/>
          </w:tcPr>
          <w:p w:rsidR="00DD35DC" w:rsidRPr="00853C23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konci účtovného obdobia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050369" w:rsidRPr="009B01C1" w:rsidRDefault="00050369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295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245</w:t>
            </w:r>
          </w:p>
        </w:tc>
        <w:tc>
          <w:tcPr>
            <w:tcW w:w="882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050369" w:rsidRPr="009B01C1" w:rsidRDefault="00050369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573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332</w:t>
            </w:r>
          </w:p>
        </w:tc>
        <w:tc>
          <w:tcPr>
            <w:tcW w:w="961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050369" w:rsidRPr="009B01C1" w:rsidRDefault="00050369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819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760</w:t>
            </w:r>
          </w:p>
        </w:tc>
        <w:tc>
          <w:tcPr>
            <w:tcW w:w="84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050369" w:rsidRPr="009B01C1" w:rsidRDefault="00085163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245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440</w:t>
            </w:r>
          </w:p>
        </w:tc>
        <w:tc>
          <w:tcPr>
            <w:tcW w:w="72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050369" w:rsidRPr="009B01C1" w:rsidRDefault="00050369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4 119</w:t>
            </w:r>
          </w:p>
        </w:tc>
        <w:tc>
          <w:tcPr>
            <w:tcW w:w="981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</w:t>
            </w:r>
            <w:r w:rsidR="00050369">
              <w:rPr>
                <w:rFonts w:ascii="Times New Roman" w:hAnsi="Times New Roman" w:cs="Times New Roman"/>
                <w:b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890</w:t>
            </w:r>
          </w:p>
        </w:tc>
        <w:tc>
          <w:tcPr>
            <w:tcW w:w="882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050369" w:rsidRPr="009B01C1" w:rsidRDefault="00050369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950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786</w:t>
            </w:r>
          </w:p>
        </w:tc>
      </w:tr>
      <w:tr w:rsidR="00DD35DC" w:rsidTr="00B2011D">
        <w:tc>
          <w:tcPr>
            <w:tcW w:w="9288" w:type="dxa"/>
            <w:gridSpan w:val="10"/>
          </w:tcPr>
          <w:p w:rsidR="00DD35DC" w:rsidRPr="00853C23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Oprávky</w:t>
            </w:r>
          </w:p>
          <w:p w:rsidR="00DD35DC" w:rsidRPr="009B01C1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DD35DC" w:rsidTr="00B2011D">
        <w:tc>
          <w:tcPr>
            <w:tcW w:w="1551" w:type="dxa"/>
          </w:tcPr>
          <w:p w:rsidR="00DD35DC" w:rsidRPr="008373B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085163" w:rsidRDefault="00085163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085163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207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242</w:t>
            </w:r>
          </w:p>
        </w:tc>
        <w:tc>
          <w:tcPr>
            <w:tcW w:w="961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085163" w:rsidRPr="009B01C1" w:rsidRDefault="00085163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373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250</w:t>
            </w:r>
          </w:p>
        </w:tc>
        <w:tc>
          <w:tcPr>
            <w:tcW w:w="84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89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085163" w:rsidRPr="009B01C1" w:rsidRDefault="00085163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127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  <w:tc>
          <w:tcPr>
            <w:tcW w:w="72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085163" w:rsidRPr="009B01C1" w:rsidRDefault="00085163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708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222</w:t>
            </w:r>
          </w:p>
        </w:tc>
      </w:tr>
      <w:tr w:rsidR="00DD35DC" w:rsidTr="00B2011D">
        <w:tc>
          <w:tcPr>
            <w:tcW w:w="1551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373B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085163" w:rsidRPr="009B01C1" w:rsidRDefault="00085163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87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410</w:t>
            </w:r>
          </w:p>
        </w:tc>
        <w:tc>
          <w:tcPr>
            <w:tcW w:w="961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085163" w:rsidRPr="009B01C1" w:rsidRDefault="00085163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138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455</w:t>
            </w:r>
          </w:p>
        </w:tc>
        <w:tc>
          <w:tcPr>
            <w:tcW w:w="848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085163" w:rsidRPr="009B01C1" w:rsidRDefault="00085163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79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627</w:t>
            </w:r>
          </w:p>
        </w:tc>
        <w:tc>
          <w:tcPr>
            <w:tcW w:w="72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085163" w:rsidRPr="009B01C1" w:rsidRDefault="00085163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305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492</w:t>
            </w:r>
          </w:p>
        </w:tc>
      </w:tr>
      <w:tr w:rsidR="00DD35DC" w:rsidTr="00B2011D">
        <w:tc>
          <w:tcPr>
            <w:tcW w:w="1551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373B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00456" w:rsidRPr="009B01C1" w:rsidRDefault="00100456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00456" w:rsidRPr="009B01C1" w:rsidRDefault="00100456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28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000</w:t>
            </w:r>
          </w:p>
        </w:tc>
        <w:tc>
          <w:tcPr>
            <w:tcW w:w="84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00456" w:rsidRPr="009B01C1" w:rsidRDefault="00100456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67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085</w:t>
            </w:r>
          </w:p>
        </w:tc>
        <w:tc>
          <w:tcPr>
            <w:tcW w:w="72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100456" w:rsidRDefault="00100456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100456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95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085</w:t>
            </w:r>
          </w:p>
        </w:tc>
      </w:tr>
      <w:tr w:rsidR="00DD35DC" w:rsidTr="00B2011D">
        <w:tc>
          <w:tcPr>
            <w:tcW w:w="1551" w:type="dxa"/>
          </w:tcPr>
          <w:p w:rsidR="00DD35DC" w:rsidRPr="008373B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00456" w:rsidRPr="009B01C1" w:rsidRDefault="00100456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294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652</w:t>
            </w:r>
          </w:p>
        </w:tc>
        <w:tc>
          <w:tcPr>
            <w:tcW w:w="961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00456" w:rsidRPr="009B01C1" w:rsidRDefault="00100456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483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705</w:t>
            </w:r>
          </w:p>
        </w:tc>
        <w:tc>
          <w:tcPr>
            <w:tcW w:w="84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00456" w:rsidRPr="009B01C1" w:rsidRDefault="00100456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140</w:t>
            </w:r>
            <w:r w:rsidR="00601D1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272</w:t>
            </w:r>
          </w:p>
        </w:tc>
        <w:tc>
          <w:tcPr>
            <w:tcW w:w="72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00456" w:rsidRPr="009B01C1" w:rsidRDefault="00100456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918</w:t>
            </w:r>
            <w:r w:rsidR="004C3856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629</w:t>
            </w:r>
          </w:p>
        </w:tc>
      </w:tr>
      <w:tr w:rsidR="00DD35DC" w:rsidTr="00B2011D">
        <w:tc>
          <w:tcPr>
            <w:tcW w:w="9288" w:type="dxa"/>
            <w:gridSpan w:val="10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DD35DC" w:rsidRPr="009B01C1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DD35DC" w:rsidTr="00B2011D">
        <w:tc>
          <w:tcPr>
            <w:tcW w:w="1551" w:type="dxa"/>
          </w:tcPr>
          <w:p w:rsidR="00DD35DC" w:rsidRPr="008373B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4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2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DD35DC" w:rsidTr="00B2011D">
        <w:tc>
          <w:tcPr>
            <w:tcW w:w="1551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373B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4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2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DD35DC" w:rsidTr="00B2011D">
        <w:tc>
          <w:tcPr>
            <w:tcW w:w="1551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373B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84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2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DD35DC" w:rsidTr="00B2011D">
        <w:tc>
          <w:tcPr>
            <w:tcW w:w="1551" w:type="dxa"/>
          </w:tcPr>
          <w:p w:rsidR="00DD35DC" w:rsidRPr="008373B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61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4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2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81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82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DD35DC" w:rsidTr="00B2011D">
        <w:tc>
          <w:tcPr>
            <w:tcW w:w="9288" w:type="dxa"/>
            <w:gridSpan w:val="10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B01C1">
              <w:rPr>
                <w:rFonts w:ascii="Times New Roman" w:hAnsi="Times New Roman" w:cs="Times New Roman"/>
                <w:b/>
                <w:sz w:val="16"/>
                <w:szCs w:val="16"/>
              </w:rPr>
              <w:t>Zostatková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odnota</w:t>
            </w:r>
          </w:p>
        </w:tc>
      </w:tr>
      <w:tr w:rsidR="00DD35DC" w:rsidTr="00B2011D">
        <w:tc>
          <w:tcPr>
            <w:tcW w:w="1551" w:type="dxa"/>
          </w:tcPr>
          <w:p w:rsidR="00DD35DC" w:rsidRPr="008373B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799" w:type="dxa"/>
          </w:tcPr>
          <w:p w:rsidR="00100456" w:rsidRDefault="00100456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100456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295 245</w:t>
            </w:r>
          </w:p>
        </w:tc>
        <w:tc>
          <w:tcPr>
            <w:tcW w:w="882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00456" w:rsidRPr="009B01C1" w:rsidRDefault="00100456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1 366 090</w:t>
            </w:r>
          </w:p>
        </w:tc>
        <w:tc>
          <w:tcPr>
            <w:tcW w:w="961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00456" w:rsidRPr="00781EDA" w:rsidRDefault="00100456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174 019</w:t>
            </w:r>
          </w:p>
        </w:tc>
        <w:tc>
          <w:tcPr>
            <w:tcW w:w="84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00456" w:rsidRPr="009B01C1" w:rsidRDefault="00100456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116 224</w:t>
            </w:r>
          </w:p>
        </w:tc>
        <w:tc>
          <w:tcPr>
            <w:tcW w:w="724" w:type="dxa"/>
          </w:tcPr>
          <w:p w:rsidR="00DD35DC" w:rsidRPr="00781EDA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781EDA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81EDA"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781EDA" w:rsidRDefault="00A742A8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4 119</w:t>
            </w:r>
          </w:p>
        </w:tc>
        <w:tc>
          <w:tcPr>
            <w:tcW w:w="981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</w:t>
            </w:r>
            <w:r w:rsidR="00100456">
              <w:rPr>
                <w:rFonts w:ascii="Times New Roman" w:hAnsi="Times New Roman" w:cs="Times New Roman"/>
                <w:b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890</w:t>
            </w:r>
          </w:p>
        </w:tc>
        <w:tc>
          <w:tcPr>
            <w:tcW w:w="882" w:type="dxa"/>
          </w:tcPr>
          <w:p w:rsidR="00100456" w:rsidRDefault="00100456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100456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1 968 587</w:t>
            </w:r>
          </w:p>
        </w:tc>
      </w:tr>
      <w:tr w:rsidR="00DD35DC" w:rsidTr="00B2011D">
        <w:tc>
          <w:tcPr>
            <w:tcW w:w="1551" w:type="dxa"/>
          </w:tcPr>
          <w:p w:rsidR="00DD35DC" w:rsidRPr="008373B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00456" w:rsidRPr="009B01C1" w:rsidRDefault="00100456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295</w:t>
            </w:r>
            <w:r w:rsidR="00CD2B99">
              <w:rPr>
                <w:rFonts w:ascii="Times New Roman" w:hAnsi="Times New Roman" w:cs="Times New Roman"/>
                <w:b/>
                <w:sz w:val="16"/>
                <w:szCs w:val="16"/>
              </w:rPr>
              <w:t> 245</w:t>
            </w:r>
          </w:p>
        </w:tc>
        <w:tc>
          <w:tcPr>
            <w:tcW w:w="882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D2B99" w:rsidRPr="009B01C1" w:rsidRDefault="00CD2B99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1 278 680</w:t>
            </w:r>
          </w:p>
        </w:tc>
        <w:tc>
          <w:tcPr>
            <w:tcW w:w="961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D2B99" w:rsidRPr="00781EDA" w:rsidRDefault="00CD2B99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336 055</w:t>
            </w:r>
          </w:p>
        </w:tc>
        <w:tc>
          <w:tcPr>
            <w:tcW w:w="84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D2B99" w:rsidRPr="009B01C1" w:rsidRDefault="00CD2B99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105 168</w:t>
            </w:r>
          </w:p>
        </w:tc>
        <w:tc>
          <w:tcPr>
            <w:tcW w:w="72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7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4 119</w:t>
            </w:r>
          </w:p>
        </w:tc>
        <w:tc>
          <w:tcPr>
            <w:tcW w:w="981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</w:t>
            </w:r>
            <w:r w:rsidR="00CD2B99">
              <w:rPr>
                <w:rFonts w:ascii="Times New Roman" w:hAnsi="Times New Roman" w:cs="Times New Roman"/>
                <w:b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890</w:t>
            </w:r>
          </w:p>
        </w:tc>
        <w:tc>
          <w:tcPr>
            <w:tcW w:w="882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CD2B99" w:rsidRPr="009B01C1" w:rsidRDefault="00CD2B99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2 032 157</w:t>
            </w:r>
          </w:p>
        </w:tc>
      </w:tr>
    </w:tbl>
    <w:p w:rsidR="00DD35DC" w:rsidRDefault="00DD35DC" w:rsidP="00DD35D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Pr="009B5724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Spôsob a výška poistenia dlhodobého majetku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majetok je poistený pre prípad škôd spôsobený krádežou, požiarom, živelnou pohromou a inými udalosťami do výšky 4</w:t>
      </w:r>
      <w:r w:rsidR="00A17695">
        <w:rPr>
          <w:rFonts w:ascii="Times New Roman" w:hAnsi="Times New Roman" w:cs="Times New Roman"/>
          <w:sz w:val="24"/>
          <w:szCs w:val="24"/>
        </w:rPr>
        <w:t> 199 162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Prehľad o nákladoch na výskum a vývoj </w:t>
      </w:r>
    </w:p>
    <w:p w:rsidR="00DD35DC" w:rsidRDefault="00DD35DC" w:rsidP="00DD35DC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Výskumná a vývojová činnosť za účtovné obdobie – žiadna.</w:t>
      </w:r>
    </w:p>
    <w:p w:rsidR="00DD35DC" w:rsidRDefault="00DD35DC" w:rsidP="00DD35D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Dlhodobý finančný majetok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Bezprostredne predchádzajúce účtovné obdobie – rok 201</w:t>
      </w:r>
      <w:r w:rsidR="00F57F9C">
        <w:rPr>
          <w:rFonts w:ascii="Times New Roman" w:hAnsi="Times New Roman" w:cs="Times New Roman"/>
          <w:b/>
          <w:sz w:val="24"/>
          <w:szCs w:val="24"/>
        </w:rPr>
        <w:t>8</w:t>
      </w:r>
    </w:p>
    <w:p w:rsidR="00DD35DC" w:rsidRPr="001152E5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951ED0" w:rsidRDefault="00951ED0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951ED0" w:rsidRPr="001152E5" w:rsidRDefault="00951ED0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43"/>
        <w:gridCol w:w="874"/>
        <w:gridCol w:w="1128"/>
        <w:gridCol w:w="939"/>
        <w:gridCol w:w="799"/>
        <w:gridCol w:w="820"/>
        <w:gridCol w:w="874"/>
        <w:gridCol w:w="759"/>
        <w:gridCol w:w="835"/>
        <w:gridCol w:w="617"/>
      </w:tblGrid>
      <w:tr w:rsidR="00DD35DC" w:rsidRPr="009C5A3D" w:rsidTr="00B2011D">
        <w:tc>
          <w:tcPr>
            <w:tcW w:w="1643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...................Dlhodobý</w:t>
            </w:r>
          </w:p>
          <w:p w:rsidR="00DD35DC" w:rsidRPr="009C5A3D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finančný majetok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CP a podiely v </w:t>
            </w:r>
          </w:p>
          <w:p w:rsidR="00DD35DC" w:rsidRPr="009C5A3D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DÚJ</w:t>
            </w:r>
          </w:p>
        </w:tc>
        <w:tc>
          <w:tcPr>
            <w:tcW w:w="1128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CP a 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podiely v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spoločnosti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 podstatným</w:t>
            </w:r>
          </w:p>
          <w:p w:rsidR="00DD35DC" w:rsidRPr="009C5A3D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vplyvom</w:t>
            </w:r>
          </w:p>
        </w:tc>
        <w:tc>
          <w:tcPr>
            <w:tcW w:w="939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Ostatné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Dlhodobé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CP a</w:t>
            </w:r>
          </w:p>
          <w:p w:rsidR="00DD35DC" w:rsidRPr="009C5A3D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podiely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Pôžičky ÚJ v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kons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  <w:p w:rsidR="00DD35DC" w:rsidRPr="009C5A3D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celku</w:t>
            </w:r>
          </w:p>
        </w:tc>
        <w:tc>
          <w:tcPr>
            <w:tcW w:w="820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Ostatný </w:t>
            </w:r>
          </w:p>
          <w:p w:rsidR="00DD35DC" w:rsidRPr="009C5A3D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DFM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Pôžičky s dobou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splatnosti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najviac </w:t>
            </w:r>
          </w:p>
          <w:p w:rsidR="00DD35DC" w:rsidRPr="009C5A3D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jeden rok</w:t>
            </w:r>
          </w:p>
        </w:tc>
        <w:tc>
          <w:tcPr>
            <w:tcW w:w="759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DD35DC" w:rsidRPr="009C5A3D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rávaný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DFM</w:t>
            </w:r>
          </w:p>
        </w:tc>
        <w:tc>
          <w:tcPr>
            <w:tcW w:w="835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pred-davky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na</w:t>
            </w:r>
          </w:p>
          <w:p w:rsidR="00DD35DC" w:rsidRPr="009C5A3D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DFM</w:t>
            </w:r>
          </w:p>
        </w:tc>
        <w:tc>
          <w:tcPr>
            <w:tcW w:w="617" w:type="dxa"/>
          </w:tcPr>
          <w:p w:rsidR="00DD35DC" w:rsidRPr="009C5A3D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</w:tr>
      <w:tr w:rsidR="00DD35DC" w:rsidRPr="009C5A3D" w:rsidTr="00B2011D">
        <w:tc>
          <w:tcPr>
            <w:tcW w:w="1643" w:type="dxa"/>
          </w:tcPr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74" w:type="dxa"/>
          </w:tcPr>
          <w:p w:rsidR="00DD35DC" w:rsidRPr="009C5A3D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1128" w:type="dxa"/>
          </w:tcPr>
          <w:p w:rsidR="00DD35DC" w:rsidRPr="009C5A3D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939" w:type="dxa"/>
          </w:tcPr>
          <w:p w:rsidR="00DD35DC" w:rsidRPr="009C5A3D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799" w:type="dxa"/>
          </w:tcPr>
          <w:p w:rsidR="00DD35DC" w:rsidRPr="009C5A3D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820" w:type="dxa"/>
          </w:tcPr>
          <w:p w:rsidR="00DD35DC" w:rsidRPr="009C5A3D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874" w:type="dxa"/>
          </w:tcPr>
          <w:p w:rsidR="00DD35DC" w:rsidRPr="009C5A3D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759" w:type="dxa"/>
          </w:tcPr>
          <w:p w:rsidR="00DD35DC" w:rsidRPr="009C5A3D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835" w:type="dxa"/>
          </w:tcPr>
          <w:p w:rsidR="00DD35DC" w:rsidRPr="009C5A3D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617" w:type="dxa"/>
          </w:tcPr>
          <w:p w:rsidR="00DD35DC" w:rsidRPr="009C5A3D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DD35DC" w:rsidRPr="00E05087" w:rsidTr="00B2011D">
        <w:tc>
          <w:tcPr>
            <w:tcW w:w="1643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874" w:type="dxa"/>
          </w:tcPr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28" w:type="dxa"/>
          </w:tcPr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9" w:type="dxa"/>
          </w:tcPr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99" w:type="dxa"/>
          </w:tcPr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20" w:type="dxa"/>
          </w:tcPr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4" w:type="dxa"/>
          </w:tcPr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5" w:type="dxa"/>
          </w:tcPr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617" w:type="dxa"/>
          </w:tcPr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DD35DC" w:rsidRPr="00E05087" w:rsidTr="00B2011D">
        <w:tc>
          <w:tcPr>
            <w:tcW w:w="1643" w:type="dxa"/>
          </w:tcPr>
          <w:p w:rsidR="00DD35DC" w:rsidRPr="00853C23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F57F9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4 846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100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F57F9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4 946</w:t>
            </w:r>
          </w:p>
        </w:tc>
      </w:tr>
      <w:tr w:rsidR="00DD35DC" w:rsidRPr="00E05087" w:rsidTr="00B2011D">
        <w:tc>
          <w:tcPr>
            <w:tcW w:w="1643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DD35DC" w:rsidRPr="009B01C1" w:rsidTr="00B2011D">
        <w:tc>
          <w:tcPr>
            <w:tcW w:w="1643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F57F9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4 182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F57F9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34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F57F9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4 216</w:t>
            </w:r>
          </w:p>
        </w:tc>
      </w:tr>
      <w:tr w:rsidR="00DD35DC" w:rsidRPr="009B01C1" w:rsidTr="00B2011D">
        <w:tc>
          <w:tcPr>
            <w:tcW w:w="1643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874" w:type="dxa"/>
          </w:tcPr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28" w:type="dxa"/>
          </w:tcPr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9" w:type="dxa"/>
          </w:tcPr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99" w:type="dxa"/>
          </w:tcPr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20" w:type="dxa"/>
          </w:tcPr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4" w:type="dxa"/>
          </w:tcPr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5" w:type="dxa"/>
          </w:tcPr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617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DD35DC" w:rsidRPr="009B01C1" w:rsidTr="00B2011D">
        <w:tc>
          <w:tcPr>
            <w:tcW w:w="1643" w:type="dxa"/>
          </w:tcPr>
          <w:p w:rsidR="00DD35DC" w:rsidRPr="00853C23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F57F9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F57F9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F57F9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DD35DC" w:rsidRPr="009B01C1" w:rsidTr="00B2011D">
        <w:tc>
          <w:tcPr>
            <w:tcW w:w="9288" w:type="dxa"/>
            <w:gridSpan w:val="10"/>
          </w:tcPr>
          <w:p w:rsidR="00DD35DC" w:rsidRPr="008373B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DD35DC" w:rsidRPr="00853C23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DD35DC" w:rsidRPr="009B01C1" w:rsidTr="00B2011D">
        <w:tc>
          <w:tcPr>
            <w:tcW w:w="1643" w:type="dxa"/>
          </w:tcPr>
          <w:p w:rsidR="00DD35DC" w:rsidRPr="008373B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DD35DC" w:rsidRPr="009B01C1" w:rsidTr="00B2011D">
        <w:tc>
          <w:tcPr>
            <w:tcW w:w="1643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373B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DD35DC" w:rsidRPr="009B01C1" w:rsidTr="00B2011D">
        <w:tc>
          <w:tcPr>
            <w:tcW w:w="1643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373B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DD35DC" w:rsidRPr="009B01C1" w:rsidTr="00B2011D">
        <w:tc>
          <w:tcPr>
            <w:tcW w:w="1643" w:type="dxa"/>
          </w:tcPr>
          <w:p w:rsidR="00DD35DC" w:rsidRPr="008373B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DD35DC" w:rsidRPr="009B01C1" w:rsidTr="00B2011D">
        <w:tc>
          <w:tcPr>
            <w:tcW w:w="9288" w:type="dxa"/>
            <w:gridSpan w:val="10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Účtovná hodnota</w:t>
            </w:r>
          </w:p>
        </w:tc>
      </w:tr>
      <w:tr w:rsidR="00DD35DC" w:rsidRPr="009B01C1" w:rsidTr="00B2011D">
        <w:tc>
          <w:tcPr>
            <w:tcW w:w="1643" w:type="dxa"/>
          </w:tcPr>
          <w:p w:rsidR="00DD35DC" w:rsidRPr="008373B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F57F9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4 846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100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F57F9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4 946</w:t>
            </w:r>
          </w:p>
        </w:tc>
      </w:tr>
      <w:tr w:rsidR="00DD35DC" w:rsidRPr="009B01C1" w:rsidTr="00B2011D">
        <w:tc>
          <w:tcPr>
            <w:tcW w:w="1643" w:type="dxa"/>
          </w:tcPr>
          <w:p w:rsidR="00DD35DC" w:rsidRPr="008373B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F57F9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F57F9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F57F9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DD35DC" w:rsidRPr="009B01C1" w:rsidTr="00B2011D">
        <w:tc>
          <w:tcPr>
            <w:tcW w:w="6203" w:type="dxa"/>
            <w:gridSpan w:val="6"/>
            <w:tcBorders>
              <w:left w:val="nil"/>
              <w:bottom w:val="nil"/>
              <w:right w:val="nil"/>
            </w:tcBorders>
          </w:tcPr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085" w:type="dxa"/>
            <w:gridSpan w:val="4"/>
            <w:vMerge w:val="restart"/>
            <w:tcBorders>
              <w:left w:val="nil"/>
              <w:right w:val="nil"/>
            </w:tcBorders>
          </w:tcPr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DD35DC" w:rsidRPr="009B01C1" w:rsidTr="00B2011D">
        <w:trPr>
          <w:gridBefore w:val="1"/>
          <w:wBefore w:w="1643" w:type="dxa"/>
        </w:trPr>
        <w:tc>
          <w:tcPr>
            <w:tcW w:w="456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085" w:type="dxa"/>
            <w:gridSpan w:val="4"/>
            <w:vMerge/>
            <w:tcBorders>
              <w:left w:val="nil"/>
              <w:bottom w:val="nil"/>
              <w:right w:val="nil"/>
            </w:tcBorders>
          </w:tcPr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DD35DC" w:rsidRPr="009B01C1" w:rsidTr="00B2011D">
        <w:trPr>
          <w:gridBefore w:val="1"/>
          <w:wBefore w:w="1643" w:type="dxa"/>
          <w:trHeight w:val="572"/>
        </w:trPr>
        <w:tc>
          <w:tcPr>
            <w:tcW w:w="7645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DD35DC" w:rsidRDefault="00DD35DC" w:rsidP="00DD35DC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Dlhodobý finančný majetok</w:t>
      </w:r>
    </w:p>
    <w:p w:rsidR="00DD35DC" w:rsidRPr="001152E5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43"/>
        <w:gridCol w:w="874"/>
        <w:gridCol w:w="1128"/>
        <w:gridCol w:w="939"/>
        <w:gridCol w:w="799"/>
        <w:gridCol w:w="820"/>
        <w:gridCol w:w="874"/>
        <w:gridCol w:w="759"/>
        <w:gridCol w:w="835"/>
        <w:gridCol w:w="617"/>
      </w:tblGrid>
      <w:tr w:rsidR="00DD35DC" w:rsidRPr="009B01C1" w:rsidTr="00B2011D">
        <w:trPr>
          <w:trHeight w:val="746"/>
        </w:trPr>
        <w:tc>
          <w:tcPr>
            <w:tcW w:w="6203" w:type="dxa"/>
            <w:gridSpan w:val="6"/>
            <w:tcBorders>
              <w:top w:val="nil"/>
              <w:left w:val="nil"/>
              <w:right w:val="nil"/>
            </w:tcBorders>
          </w:tcPr>
          <w:p w:rsidR="00DD35DC" w:rsidRDefault="00F57F9C" w:rsidP="00B2011D">
            <w:pPr>
              <w:pStyle w:val="Bezriadkovania"/>
              <w:numPr>
                <w:ilvl w:val="0"/>
                <w:numId w:val="7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 – rok 2019</w:t>
            </w:r>
          </w:p>
          <w:p w:rsidR="00DD35DC" w:rsidRDefault="00DD35DC" w:rsidP="00B2011D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Default="00DD35DC" w:rsidP="00B2011D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085" w:type="dxa"/>
            <w:gridSpan w:val="4"/>
            <w:tcBorders>
              <w:top w:val="nil"/>
              <w:left w:val="nil"/>
              <w:right w:val="nil"/>
            </w:tcBorders>
          </w:tcPr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DD35DC" w:rsidRPr="009C5A3D" w:rsidTr="00B2011D">
        <w:tc>
          <w:tcPr>
            <w:tcW w:w="1643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...................Dlhodobý</w:t>
            </w:r>
          </w:p>
          <w:p w:rsidR="00DD35DC" w:rsidRPr="009C5A3D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finančný majetok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CP a podiely v </w:t>
            </w:r>
          </w:p>
          <w:p w:rsidR="00DD35DC" w:rsidRPr="009C5A3D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DÚJ</w:t>
            </w:r>
          </w:p>
        </w:tc>
        <w:tc>
          <w:tcPr>
            <w:tcW w:w="1128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CP a 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podiely v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spoločnosti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 podstatným</w:t>
            </w:r>
          </w:p>
          <w:p w:rsidR="00DD35DC" w:rsidRPr="009C5A3D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vplyvom</w:t>
            </w:r>
          </w:p>
        </w:tc>
        <w:tc>
          <w:tcPr>
            <w:tcW w:w="939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Ostatné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Dlhodobé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CP a</w:t>
            </w:r>
          </w:p>
          <w:p w:rsidR="00DD35DC" w:rsidRPr="009C5A3D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podiely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Pôžičky ÚJ v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kons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  <w:p w:rsidR="00DD35DC" w:rsidRPr="009C5A3D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celku</w:t>
            </w:r>
          </w:p>
        </w:tc>
        <w:tc>
          <w:tcPr>
            <w:tcW w:w="820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Ostatný </w:t>
            </w:r>
          </w:p>
          <w:p w:rsidR="00DD35DC" w:rsidRPr="009C5A3D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DFM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Pôžičky s dobou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splatnosti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najviac </w:t>
            </w:r>
          </w:p>
          <w:p w:rsidR="00DD35DC" w:rsidRPr="009C5A3D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jeden rok</w:t>
            </w:r>
          </w:p>
        </w:tc>
        <w:tc>
          <w:tcPr>
            <w:tcW w:w="759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DD35DC" w:rsidRPr="009C5A3D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rávaný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DFM</w:t>
            </w:r>
          </w:p>
        </w:tc>
        <w:tc>
          <w:tcPr>
            <w:tcW w:w="835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pred-davky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na</w:t>
            </w:r>
          </w:p>
          <w:p w:rsidR="00DD35DC" w:rsidRPr="009C5A3D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DFM</w:t>
            </w:r>
          </w:p>
        </w:tc>
        <w:tc>
          <w:tcPr>
            <w:tcW w:w="617" w:type="dxa"/>
          </w:tcPr>
          <w:p w:rsidR="00DD35DC" w:rsidRPr="009C5A3D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</w:tr>
      <w:tr w:rsidR="00DD35DC" w:rsidRPr="009C5A3D" w:rsidTr="00B2011D">
        <w:tc>
          <w:tcPr>
            <w:tcW w:w="1643" w:type="dxa"/>
          </w:tcPr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74" w:type="dxa"/>
          </w:tcPr>
          <w:p w:rsidR="00DD35DC" w:rsidRPr="009C5A3D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1128" w:type="dxa"/>
          </w:tcPr>
          <w:p w:rsidR="00DD35DC" w:rsidRPr="009C5A3D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939" w:type="dxa"/>
          </w:tcPr>
          <w:p w:rsidR="00DD35DC" w:rsidRPr="009C5A3D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799" w:type="dxa"/>
          </w:tcPr>
          <w:p w:rsidR="00DD35DC" w:rsidRPr="009C5A3D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820" w:type="dxa"/>
          </w:tcPr>
          <w:p w:rsidR="00DD35DC" w:rsidRPr="009C5A3D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874" w:type="dxa"/>
          </w:tcPr>
          <w:p w:rsidR="00DD35DC" w:rsidRPr="009C5A3D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759" w:type="dxa"/>
          </w:tcPr>
          <w:p w:rsidR="00DD35DC" w:rsidRPr="009C5A3D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835" w:type="dxa"/>
          </w:tcPr>
          <w:p w:rsidR="00DD35DC" w:rsidRPr="009C5A3D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617" w:type="dxa"/>
          </w:tcPr>
          <w:p w:rsidR="00DD35DC" w:rsidRPr="009C5A3D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DD35DC" w:rsidRPr="00E05087" w:rsidTr="00B2011D">
        <w:tc>
          <w:tcPr>
            <w:tcW w:w="1643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874" w:type="dxa"/>
          </w:tcPr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28" w:type="dxa"/>
          </w:tcPr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9" w:type="dxa"/>
          </w:tcPr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99" w:type="dxa"/>
          </w:tcPr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20" w:type="dxa"/>
          </w:tcPr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4" w:type="dxa"/>
          </w:tcPr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5" w:type="dxa"/>
          </w:tcPr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617" w:type="dxa"/>
          </w:tcPr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DD35DC" w:rsidRPr="00E05087" w:rsidTr="00B2011D">
        <w:tc>
          <w:tcPr>
            <w:tcW w:w="1643" w:type="dxa"/>
          </w:tcPr>
          <w:p w:rsidR="00DD35DC" w:rsidRPr="00853C23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F05F8F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F05F8F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F05F8F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DD35DC" w:rsidRPr="00E05087" w:rsidTr="00B2011D">
        <w:tc>
          <w:tcPr>
            <w:tcW w:w="1643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DD35DC" w:rsidRPr="009B01C1" w:rsidTr="00B2011D">
        <w:tc>
          <w:tcPr>
            <w:tcW w:w="1643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F05F8F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F05F8F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F05F8F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DD35DC" w:rsidRPr="009B01C1" w:rsidTr="00B2011D">
        <w:tc>
          <w:tcPr>
            <w:tcW w:w="1643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874" w:type="dxa"/>
          </w:tcPr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28" w:type="dxa"/>
          </w:tcPr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9" w:type="dxa"/>
          </w:tcPr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99" w:type="dxa"/>
          </w:tcPr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20" w:type="dxa"/>
          </w:tcPr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4" w:type="dxa"/>
          </w:tcPr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5" w:type="dxa"/>
          </w:tcPr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617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DD35DC" w:rsidRPr="009B01C1" w:rsidTr="00B2011D">
        <w:tc>
          <w:tcPr>
            <w:tcW w:w="1643" w:type="dxa"/>
          </w:tcPr>
          <w:p w:rsidR="00DD35DC" w:rsidRPr="00853C23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DD35DC" w:rsidRPr="00853C23" w:rsidTr="00B2011D">
        <w:tc>
          <w:tcPr>
            <w:tcW w:w="9288" w:type="dxa"/>
            <w:gridSpan w:val="10"/>
          </w:tcPr>
          <w:p w:rsidR="00DD35DC" w:rsidRPr="008373B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DD35DC" w:rsidRPr="00853C23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DD35DC" w:rsidRPr="00853C23" w:rsidTr="00B2011D">
        <w:tc>
          <w:tcPr>
            <w:tcW w:w="1643" w:type="dxa"/>
          </w:tcPr>
          <w:p w:rsidR="00DD35DC" w:rsidRPr="008373B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DD35DC" w:rsidRPr="00853C23" w:rsidTr="00B2011D">
        <w:tc>
          <w:tcPr>
            <w:tcW w:w="1643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373B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DD35DC" w:rsidRPr="00E05087" w:rsidTr="00B2011D">
        <w:tc>
          <w:tcPr>
            <w:tcW w:w="1643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373B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DD35DC" w:rsidRPr="00E05087" w:rsidTr="00B2011D">
        <w:tc>
          <w:tcPr>
            <w:tcW w:w="1643" w:type="dxa"/>
          </w:tcPr>
          <w:p w:rsidR="00DD35DC" w:rsidRPr="008373B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DD35DC" w:rsidRPr="009B01C1" w:rsidTr="00B2011D">
        <w:tc>
          <w:tcPr>
            <w:tcW w:w="9288" w:type="dxa"/>
            <w:gridSpan w:val="10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Účtovná hodnota</w:t>
            </w:r>
          </w:p>
        </w:tc>
      </w:tr>
      <w:tr w:rsidR="00DD35DC" w:rsidRPr="00E05087" w:rsidTr="00B2011D">
        <w:tc>
          <w:tcPr>
            <w:tcW w:w="1643" w:type="dxa"/>
          </w:tcPr>
          <w:p w:rsidR="00DD35DC" w:rsidRPr="008373B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DD35DC" w:rsidRPr="00853C23" w:rsidRDefault="00F05F8F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F05F8F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F05F8F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DD35DC" w:rsidRPr="009B01C1" w:rsidTr="00B2011D">
        <w:tc>
          <w:tcPr>
            <w:tcW w:w="1643" w:type="dxa"/>
          </w:tcPr>
          <w:p w:rsidR="00DD35DC" w:rsidRPr="008373B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853C23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E05087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DD35DC" w:rsidRPr="009B01C1" w:rsidTr="00B2011D">
        <w:tc>
          <w:tcPr>
            <w:tcW w:w="6203" w:type="dxa"/>
            <w:gridSpan w:val="6"/>
            <w:tcBorders>
              <w:left w:val="nil"/>
              <w:bottom w:val="nil"/>
              <w:right w:val="nil"/>
            </w:tcBorders>
          </w:tcPr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085" w:type="dxa"/>
            <w:gridSpan w:val="4"/>
            <w:tcBorders>
              <w:left w:val="nil"/>
              <w:bottom w:val="nil"/>
              <w:right w:val="nil"/>
            </w:tcBorders>
          </w:tcPr>
          <w:p w:rsidR="00DD35DC" w:rsidRPr="009B01C1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Zásoby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t>Zásoby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76DE1">
        <w:rPr>
          <w:rFonts w:ascii="Times New Roman" w:hAnsi="Times New Roman" w:cs="Times New Roman"/>
          <w:b/>
          <w:sz w:val="24"/>
          <w:szCs w:val="24"/>
        </w:rPr>
        <w:t>516 018</w:t>
      </w:r>
    </w:p>
    <w:p w:rsidR="00DD35DC" w:rsidRPr="006F5C33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6F5C33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Materiál: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76DE1">
        <w:rPr>
          <w:rFonts w:ascii="Times New Roman" w:hAnsi="Times New Roman" w:cs="Times New Roman"/>
          <w:sz w:val="24"/>
          <w:szCs w:val="24"/>
        </w:rPr>
        <w:t xml:space="preserve"> 40 312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Nedokončená výroba: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476DE1">
        <w:rPr>
          <w:rFonts w:ascii="Times New Roman" w:hAnsi="Times New Roman" w:cs="Times New Roman"/>
          <w:sz w:val="24"/>
          <w:szCs w:val="24"/>
        </w:rPr>
        <w:t>84 467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Výrobky: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76DE1">
        <w:rPr>
          <w:rFonts w:ascii="Times New Roman" w:hAnsi="Times New Roman" w:cs="Times New Roman"/>
          <w:sz w:val="24"/>
          <w:szCs w:val="24"/>
        </w:rPr>
        <w:t>153 599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Zvieratá: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76DE1">
        <w:rPr>
          <w:rFonts w:ascii="Times New Roman" w:hAnsi="Times New Roman" w:cs="Times New Roman"/>
          <w:sz w:val="24"/>
          <w:szCs w:val="24"/>
        </w:rPr>
        <w:t>237 640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Opravné položky k zásobám – netvoríme.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t>Zákazková výroba</w:t>
      </w:r>
    </w:p>
    <w:p w:rsidR="00DD35DC" w:rsidRDefault="00DD35DC" w:rsidP="00DD35DC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D35DC" w:rsidRPr="006B7783" w:rsidRDefault="00DD35DC" w:rsidP="00DD35DC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C63C51">
        <w:rPr>
          <w:rFonts w:ascii="Times New Roman" w:hAnsi="Times New Roman" w:cs="Times New Roman"/>
          <w:sz w:val="24"/>
          <w:szCs w:val="24"/>
        </w:rPr>
        <w:t>Žiadna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lastRenderedPageBreak/>
        <w:t>Pohľadávky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podľa splatnosti </w:t>
      </w:r>
    </w:p>
    <w:p w:rsidR="00DD35DC" w:rsidRDefault="00DD35DC" w:rsidP="00DD35DC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Dlhodobé </w:t>
      </w:r>
    </w:p>
    <w:p w:rsidR="00DD35DC" w:rsidRDefault="00DD35DC" w:rsidP="00DD35DC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krátkodobé</w:t>
      </w:r>
    </w:p>
    <w:p w:rsidR="00DD35DC" w:rsidRDefault="00DD35DC" w:rsidP="00DD35D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DD35DC" w:rsidRPr="00354F01" w:rsidRDefault="00DD35DC" w:rsidP="00DD35DC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354F01">
        <w:rPr>
          <w:rFonts w:ascii="Times New Roman" w:hAnsi="Times New Roman" w:cs="Times New Roman"/>
          <w:b/>
          <w:sz w:val="24"/>
          <w:szCs w:val="24"/>
        </w:rPr>
        <w:t>Krátkodobé pohľadávky spolu:</w:t>
      </w:r>
      <w:r w:rsidRPr="00354F01">
        <w:rPr>
          <w:rFonts w:ascii="Times New Roman" w:hAnsi="Times New Roman" w:cs="Times New Roman"/>
          <w:b/>
          <w:sz w:val="24"/>
          <w:szCs w:val="24"/>
        </w:rPr>
        <w:tab/>
      </w:r>
      <w:r w:rsidRPr="00354F01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8A3556">
        <w:rPr>
          <w:rFonts w:ascii="Times New Roman" w:hAnsi="Times New Roman" w:cs="Times New Roman"/>
          <w:b/>
          <w:sz w:val="24"/>
          <w:szCs w:val="24"/>
        </w:rPr>
        <w:t>69</w:t>
      </w:r>
      <w:r w:rsidR="007049AD">
        <w:rPr>
          <w:rFonts w:ascii="Times New Roman" w:hAnsi="Times New Roman" w:cs="Times New Roman"/>
          <w:b/>
          <w:sz w:val="24"/>
          <w:szCs w:val="24"/>
        </w:rPr>
        <w:t>7 094</w:t>
      </w:r>
    </w:p>
    <w:p w:rsidR="00DD35DC" w:rsidRPr="00354F01" w:rsidRDefault="00DD35DC" w:rsidP="00DD35DC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354F01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DD35DC" w:rsidRDefault="00DD35DC" w:rsidP="00DD35D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z obchodného styku: (311,314,315</w:t>
      </w:r>
      <w:r w:rsidR="005F286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</w:r>
      <w:r w:rsidR="00476DE1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F286D">
        <w:rPr>
          <w:rFonts w:ascii="Times New Roman" w:hAnsi="Times New Roman" w:cs="Times New Roman"/>
          <w:sz w:val="24"/>
          <w:szCs w:val="24"/>
        </w:rPr>
        <w:t>92 960</w:t>
      </w:r>
    </w:p>
    <w:p w:rsidR="00DD35DC" w:rsidRDefault="00DD35DC" w:rsidP="00DD35D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pohľadávky a dotácie: (343,346)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049AD">
        <w:rPr>
          <w:rFonts w:ascii="Times New Roman" w:hAnsi="Times New Roman" w:cs="Times New Roman"/>
          <w:sz w:val="24"/>
          <w:szCs w:val="24"/>
        </w:rPr>
        <w:t xml:space="preserve"> 603 664</w:t>
      </w:r>
    </w:p>
    <w:p w:rsidR="00DD35DC" w:rsidRDefault="00DD35DC" w:rsidP="00DD35D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Iné pohľadávky – škody a ostatné: (335)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7049AD">
        <w:rPr>
          <w:rFonts w:ascii="Times New Roman" w:hAnsi="Times New Roman" w:cs="Times New Roman"/>
          <w:sz w:val="24"/>
          <w:szCs w:val="24"/>
        </w:rPr>
        <w:t>470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Finančné účty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Ako finančné účty sú vykázané peniaze v pokladnici, ceniny a účty v bankách. Účtami v bankách môže družstvo voľne disponovať.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2C5F36">
        <w:rPr>
          <w:rFonts w:ascii="Times New Roman" w:hAnsi="Times New Roman" w:cs="Times New Roman"/>
          <w:b/>
          <w:sz w:val="24"/>
          <w:szCs w:val="24"/>
        </w:rPr>
        <w:t>Finančné účty spolu:</w:t>
      </w:r>
      <w:r w:rsidRPr="002C5F36">
        <w:rPr>
          <w:rFonts w:ascii="Times New Roman" w:hAnsi="Times New Roman" w:cs="Times New Roman"/>
          <w:b/>
          <w:sz w:val="24"/>
          <w:szCs w:val="24"/>
        </w:rPr>
        <w:tab/>
      </w:r>
      <w:r w:rsidRPr="002C5F36">
        <w:rPr>
          <w:rFonts w:ascii="Times New Roman" w:hAnsi="Times New Roman" w:cs="Times New Roman"/>
          <w:b/>
          <w:sz w:val="24"/>
          <w:szCs w:val="24"/>
        </w:rPr>
        <w:tab/>
      </w:r>
      <w:r w:rsidRPr="002C5F36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6E62C3">
        <w:rPr>
          <w:rFonts w:ascii="Times New Roman" w:hAnsi="Times New Roman" w:cs="Times New Roman"/>
          <w:b/>
          <w:sz w:val="24"/>
          <w:szCs w:val="24"/>
        </w:rPr>
        <w:t xml:space="preserve">188 </w:t>
      </w:r>
      <w:r w:rsidR="0044169B">
        <w:rPr>
          <w:rFonts w:ascii="Times New Roman" w:hAnsi="Times New Roman" w:cs="Times New Roman"/>
          <w:b/>
          <w:sz w:val="24"/>
          <w:szCs w:val="24"/>
        </w:rPr>
        <w:t>2</w:t>
      </w:r>
      <w:r w:rsidR="007049AD">
        <w:rPr>
          <w:rFonts w:ascii="Times New Roman" w:hAnsi="Times New Roman" w:cs="Times New Roman"/>
          <w:b/>
          <w:sz w:val="24"/>
          <w:szCs w:val="24"/>
        </w:rPr>
        <w:t>96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Pokladňa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44169B">
        <w:rPr>
          <w:rFonts w:ascii="Times New Roman" w:hAnsi="Times New Roman" w:cs="Times New Roman"/>
          <w:sz w:val="24"/>
          <w:szCs w:val="24"/>
        </w:rPr>
        <w:t>9</w:t>
      </w:r>
      <w:r w:rsidR="007049AD">
        <w:rPr>
          <w:rFonts w:ascii="Times New Roman" w:hAnsi="Times New Roman" w:cs="Times New Roman"/>
          <w:sz w:val="24"/>
          <w:szCs w:val="24"/>
        </w:rPr>
        <w:t>96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Ceniny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30185">
        <w:rPr>
          <w:rFonts w:ascii="Times New Roman" w:hAnsi="Times New Roman" w:cs="Times New Roman"/>
          <w:sz w:val="24"/>
          <w:szCs w:val="24"/>
        </w:rPr>
        <w:t xml:space="preserve">      972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Bankové účty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30185">
        <w:rPr>
          <w:rFonts w:ascii="Times New Roman" w:hAnsi="Times New Roman" w:cs="Times New Roman"/>
          <w:sz w:val="24"/>
          <w:szCs w:val="24"/>
        </w:rPr>
        <w:t>186 328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Pr="002C5F36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1F7266">
        <w:rPr>
          <w:rFonts w:ascii="Times New Roman" w:hAnsi="Times New Roman" w:cs="Times New Roman"/>
          <w:b/>
          <w:sz w:val="24"/>
          <w:szCs w:val="24"/>
        </w:rPr>
        <w:t>Časové rozlíšenie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Jedná sa o položky: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krátkodobé</w:t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730185">
        <w:rPr>
          <w:rFonts w:ascii="Times New Roman" w:hAnsi="Times New Roman" w:cs="Times New Roman"/>
          <w:sz w:val="24"/>
          <w:szCs w:val="24"/>
        </w:rPr>
        <w:t>5 635</w:t>
      </w:r>
    </w:p>
    <w:p w:rsidR="00DD35DC" w:rsidRDefault="00DD35DC" w:rsidP="00DD35D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Príjmy budúcich období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730185">
        <w:rPr>
          <w:rFonts w:ascii="Times New Roman" w:hAnsi="Times New Roman" w:cs="Times New Roman"/>
          <w:sz w:val="24"/>
          <w:szCs w:val="24"/>
        </w:rPr>
        <w:t>2 914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D35DC" w:rsidRPr="008C5B2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8C5B2C">
        <w:rPr>
          <w:rFonts w:ascii="Times New Roman" w:hAnsi="Times New Roman" w:cs="Times New Roman"/>
          <w:b/>
          <w:sz w:val="24"/>
          <w:szCs w:val="24"/>
        </w:rPr>
        <w:t>INFORMÁCIE   O ÚDAJOCH   NA  STRANE   PASÍV   SÚVAHY</w:t>
      </w:r>
    </w:p>
    <w:p w:rsidR="00DD35DC" w:rsidRPr="00AB2861" w:rsidRDefault="00DD35DC" w:rsidP="00DD35D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Spolu vlastné </w:t>
      </w:r>
      <w:r w:rsidRPr="00AB2861">
        <w:rPr>
          <w:rFonts w:ascii="Times New Roman" w:hAnsi="Times New Roman" w:cs="Times New Roman"/>
          <w:sz w:val="24"/>
          <w:szCs w:val="24"/>
        </w:rPr>
        <w:t xml:space="preserve"> imanie </w:t>
      </w:r>
      <w:r>
        <w:rPr>
          <w:rFonts w:ascii="Times New Roman" w:hAnsi="Times New Roman" w:cs="Times New Roman"/>
          <w:sz w:val="24"/>
          <w:szCs w:val="24"/>
        </w:rPr>
        <w:t>a záväzky</w:t>
      </w:r>
      <w:r w:rsidRPr="00AB2861">
        <w:rPr>
          <w:rFonts w:ascii="Times New Roman" w:hAnsi="Times New Roman" w:cs="Times New Roman"/>
          <w:sz w:val="24"/>
          <w:szCs w:val="24"/>
        </w:rPr>
        <w:tab/>
      </w:r>
      <w:r w:rsidRPr="00AB286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049AD">
        <w:rPr>
          <w:rFonts w:ascii="Times New Roman" w:hAnsi="Times New Roman" w:cs="Times New Roman"/>
          <w:sz w:val="24"/>
          <w:szCs w:val="24"/>
        </w:rPr>
        <w:t>3 442 846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Vlastné imanie</w:t>
      </w:r>
    </w:p>
    <w:p w:rsidR="00DD35DC" w:rsidRPr="00FE2925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FE2925">
        <w:rPr>
          <w:rFonts w:ascii="Times New Roman" w:hAnsi="Times New Roman" w:cs="Times New Roman"/>
          <w:sz w:val="24"/>
          <w:szCs w:val="24"/>
        </w:rPr>
        <w:t>Vlastné imanie spolu:</w:t>
      </w:r>
      <w:r w:rsidRPr="00FE2925">
        <w:rPr>
          <w:rFonts w:ascii="Times New Roman" w:hAnsi="Times New Roman" w:cs="Times New Roman"/>
          <w:sz w:val="24"/>
          <w:szCs w:val="24"/>
        </w:rPr>
        <w:tab/>
      </w:r>
      <w:r w:rsidRPr="00FE2925">
        <w:rPr>
          <w:rFonts w:ascii="Times New Roman" w:hAnsi="Times New Roman" w:cs="Times New Roman"/>
          <w:sz w:val="24"/>
          <w:szCs w:val="24"/>
        </w:rPr>
        <w:tab/>
      </w:r>
      <w:r w:rsidRPr="00FE292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049AD">
        <w:rPr>
          <w:rFonts w:ascii="Times New Roman" w:hAnsi="Times New Roman" w:cs="Times New Roman"/>
          <w:sz w:val="24"/>
          <w:szCs w:val="24"/>
        </w:rPr>
        <w:t>2 617 432</w:t>
      </w:r>
    </w:p>
    <w:p w:rsidR="00DD35DC" w:rsidRDefault="00DD35DC" w:rsidP="00DD35DC">
      <w:pPr>
        <w:pStyle w:val="Bezriadkovania"/>
        <w:ind w:firstLine="360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firstLine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DD35DC" w:rsidRDefault="00DD35DC" w:rsidP="00DD35D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</w:t>
      </w:r>
      <w:r w:rsidR="004A01E9">
        <w:rPr>
          <w:rFonts w:ascii="Times New Roman" w:hAnsi="Times New Roman" w:cs="Times New Roman"/>
          <w:sz w:val="24"/>
          <w:szCs w:val="24"/>
        </w:rPr>
        <w:t>é imanie</w:t>
      </w:r>
      <w:r w:rsidR="004A01E9">
        <w:rPr>
          <w:rFonts w:ascii="Times New Roman" w:hAnsi="Times New Roman" w:cs="Times New Roman"/>
          <w:sz w:val="24"/>
          <w:szCs w:val="24"/>
        </w:rPr>
        <w:tab/>
        <w:t>(účet 411)</w:t>
      </w:r>
      <w:r w:rsidR="004A01E9">
        <w:rPr>
          <w:rFonts w:ascii="Times New Roman" w:hAnsi="Times New Roman" w:cs="Times New Roman"/>
          <w:sz w:val="24"/>
          <w:szCs w:val="24"/>
        </w:rPr>
        <w:tab/>
      </w:r>
      <w:r w:rsidR="004A01E9">
        <w:rPr>
          <w:rFonts w:ascii="Times New Roman" w:hAnsi="Times New Roman" w:cs="Times New Roman"/>
          <w:sz w:val="24"/>
          <w:szCs w:val="24"/>
        </w:rPr>
        <w:tab/>
      </w:r>
      <w:r w:rsidR="004A01E9">
        <w:rPr>
          <w:rFonts w:ascii="Times New Roman" w:hAnsi="Times New Roman" w:cs="Times New Roman"/>
          <w:sz w:val="24"/>
          <w:szCs w:val="24"/>
        </w:rPr>
        <w:tab/>
        <w:t xml:space="preserve">   450 244</w:t>
      </w:r>
    </w:p>
    <w:p w:rsidR="00DD35DC" w:rsidRDefault="00DD35DC" w:rsidP="00DD35D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kapitálové fondy  (účet 413)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2 226 243</w:t>
      </w:r>
    </w:p>
    <w:p w:rsidR="00DD35DC" w:rsidRDefault="00DD35DC" w:rsidP="00DD35D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Oceňovacie rozdiely z kap. </w:t>
      </w:r>
      <w:proofErr w:type="spellStart"/>
      <w:r>
        <w:rPr>
          <w:rFonts w:ascii="Times New Roman" w:hAnsi="Times New Roman" w:cs="Times New Roman"/>
          <w:sz w:val="24"/>
          <w:szCs w:val="24"/>
        </w:rPr>
        <w:t>uc</w:t>
      </w:r>
      <w:proofErr w:type="spellEnd"/>
      <w:r>
        <w:rPr>
          <w:rFonts w:ascii="Times New Roman" w:hAnsi="Times New Roman" w:cs="Times New Roman"/>
          <w:sz w:val="24"/>
          <w:szCs w:val="24"/>
        </w:rPr>
        <w:t>.(účet 415)</w:t>
      </w:r>
      <w:r>
        <w:rPr>
          <w:rFonts w:ascii="Times New Roman" w:hAnsi="Times New Roman" w:cs="Times New Roman"/>
          <w:sz w:val="24"/>
          <w:szCs w:val="24"/>
        </w:rPr>
        <w:tab/>
        <w:t>-    11 564</w:t>
      </w:r>
    </w:p>
    <w:p w:rsidR="00DD35DC" w:rsidRDefault="00DD35DC" w:rsidP="00DD35D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Nedeliteľný fond (účet 418)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242 894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Nedeliteľný fond (účet 422)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109 422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fondy účet (427)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673 868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Ner</w:t>
      </w:r>
      <w:proofErr w:type="spellEnd"/>
      <w:r>
        <w:rPr>
          <w:rFonts w:ascii="Times New Roman" w:hAnsi="Times New Roman" w:cs="Times New Roman"/>
          <w:sz w:val="24"/>
          <w:szCs w:val="24"/>
        </w:rPr>
        <w:t>. zisk min rokov (účet 428)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4A01E9">
        <w:rPr>
          <w:rFonts w:ascii="Times New Roman" w:hAnsi="Times New Roman" w:cs="Times New Roman"/>
          <w:sz w:val="24"/>
          <w:szCs w:val="24"/>
        </w:rPr>
        <w:t xml:space="preserve">         0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Neuhradená strata (účet 429)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-  </w:t>
      </w:r>
      <w:r w:rsidR="004A01E9">
        <w:rPr>
          <w:rFonts w:ascii="Times New Roman" w:hAnsi="Times New Roman" w:cs="Times New Roman"/>
          <w:sz w:val="24"/>
          <w:szCs w:val="24"/>
        </w:rPr>
        <w:t>864 948</w:t>
      </w:r>
    </w:p>
    <w:p w:rsidR="00653E00" w:rsidRPr="002E3562" w:rsidRDefault="00DD35DC" w:rsidP="006B7783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Hosp. výsledok r. 201</w:t>
      </w:r>
      <w:r w:rsidR="004A01E9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E3562">
        <w:rPr>
          <w:rFonts w:ascii="Times New Roman" w:hAnsi="Times New Roman" w:cs="Times New Roman"/>
          <w:b/>
          <w:sz w:val="24"/>
          <w:szCs w:val="24"/>
        </w:rPr>
        <w:t xml:space="preserve">-  </w:t>
      </w:r>
      <w:r w:rsidR="00BF0DE2" w:rsidRPr="002E3562">
        <w:rPr>
          <w:rFonts w:ascii="Times New Roman" w:hAnsi="Times New Roman" w:cs="Times New Roman"/>
          <w:b/>
          <w:sz w:val="24"/>
          <w:szCs w:val="24"/>
        </w:rPr>
        <w:t>208</w:t>
      </w:r>
      <w:r w:rsidR="00653E00">
        <w:rPr>
          <w:rFonts w:ascii="Times New Roman" w:hAnsi="Times New Roman" w:cs="Times New Roman"/>
          <w:b/>
          <w:sz w:val="24"/>
          <w:szCs w:val="24"/>
        </w:rPr>
        <w:t> </w:t>
      </w:r>
      <w:r w:rsidR="00BF0DE2" w:rsidRPr="002E3562">
        <w:rPr>
          <w:rFonts w:ascii="Times New Roman" w:hAnsi="Times New Roman" w:cs="Times New Roman"/>
          <w:b/>
          <w:sz w:val="24"/>
          <w:szCs w:val="24"/>
        </w:rPr>
        <w:t>72</w:t>
      </w:r>
      <w:r w:rsidR="007049AD">
        <w:rPr>
          <w:rFonts w:ascii="Times New Roman" w:hAnsi="Times New Roman" w:cs="Times New Roman"/>
          <w:b/>
          <w:sz w:val="24"/>
          <w:szCs w:val="24"/>
        </w:rPr>
        <w:t>7</w:t>
      </w:r>
    </w:p>
    <w:p w:rsidR="00DD35DC" w:rsidRDefault="00DD35DC" w:rsidP="00DD35DC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 w:rsidRPr="00FE2925">
        <w:rPr>
          <w:rFonts w:ascii="Times New Roman" w:hAnsi="Times New Roman" w:cs="Times New Roman"/>
          <w:b/>
          <w:sz w:val="24"/>
          <w:szCs w:val="24"/>
        </w:rPr>
        <w:lastRenderedPageBreak/>
        <w:t>Záväzky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Pr="00F75A0E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F75A0E">
        <w:rPr>
          <w:rFonts w:ascii="Times New Roman" w:hAnsi="Times New Roman" w:cs="Times New Roman"/>
          <w:sz w:val="24"/>
          <w:szCs w:val="24"/>
        </w:rPr>
        <w:t>Dlhodobé</w:t>
      </w:r>
    </w:p>
    <w:p w:rsidR="00DD35DC" w:rsidRPr="00F75A0E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F75A0E">
        <w:rPr>
          <w:rFonts w:ascii="Times New Roman" w:hAnsi="Times New Roman" w:cs="Times New Roman"/>
          <w:sz w:val="24"/>
          <w:szCs w:val="24"/>
        </w:rPr>
        <w:t>Krátkodobé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C1B12">
        <w:rPr>
          <w:rFonts w:ascii="Times New Roman" w:hAnsi="Times New Roman" w:cs="Times New Roman"/>
          <w:b/>
          <w:sz w:val="24"/>
          <w:szCs w:val="24"/>
        </w:rPr>
        <w:t>Dlhodobé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BC1B12">
        <w:rPr>
          <w:rFonts w:ascii="Times New Roman" w:hAnsi="Times New Roman" w:cs="Times New Roman"/>
          <w:sz w:val="24"/>
          <w:szCs w:val="24"/>
        </w:rPr>
        <w:t>Dlhodobé záväzky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F0DE2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12B70">
        <w:rPr>
          <w:rFonts w:ascii="Times New Roman" w:hAnsi="Times New Roman" w:cs="Times New Roman"/>
          <w:sz w:val="24"/>
          <w:szCs w:val="24"/>
        </w:rPr>
        <w:t>392 578</w:t>
      </w:r>
    </w:p>
    <w:p w:rsidR="00DD35DC" w:rsidRPr="003B2D6C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B2D6C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DD35DC" w:rsidRPr="00BF0DE2" w:rsidRDefault="00DD35DC" w:rsidP="00DD35D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Odložený daň záväzok (účet 481)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7402C">
        <w:rPr>
          <w:rFonts w:ascii="Times New Roman" w:hAnsi="Times New Roman" w:cs="Times New Roman"/>
          <w:sz w:val="24"/>
          <w:szCs w:val="24"/>
        </w:rPr>
        <w:t xml:space="preserve">            196 847</w:t>
      </w:r>
    </w:p>
    <w:p w:rsidR="00DD35DC" w:rsidRPr="002F2642" w:rsidRDefault="00DD35DC" w:rsidP="00DD35D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 prenájmu (účet 474)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F2642">
        <w:rPr>
          <w:rFonts w:ascii="Times New Roman" w:hAnsi="Times New Roman" w:cs="Times New Roman"/>
          <w:sz w:val="24"/>
          <w:szCs w:val="24"/>
        </w:rPr>
        <w:tab/>
      </w:r>
      <w:r w:rsidR="004A01E9" w:rsidRPr="002F2642">
        <w:rPr>
          <w:rFonts w:ascii="Times New Roman" w:hAnsi="Times New Roman" w:cs="Times New Roman"/>
          <w:sz w:val="24"/>
          <w:szCs w:val="24"/>
        </w:rPr>
        <w:t>186 027</w:t>
      </w:r>
    </w:p>
    <w:p w:rsidR="00DD35DC" w:rsidRDefault="00DD35DC" w:rsidP="00DD35D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</w:t>
      </w:r>
      <w:r w:rsidR="004A01E9">
        <w:rPr>
          <w:rFonts w:ascii="Times New Roman" w:hAnsi="Times New Roman" w:cs="Times New Roman"/>
          <w:sz w:val="24"/>
          <w:szCs w:val="24"/>
        </w:rPr>
        <w:t>ky zo SF (účet 472)</w:t>
      </w:r>
      <w:r w:rsidR="004A01E9">
        <w:rPr>
          <w:rFonts w:ascii="Times New Roman" w:hAnsi="Times New Roman" w:cs="Times New Roman"/>
          <w:sz w:val="24"/>
          <w:szCs w:val="24"/>
        </w:rPr>
        <w:tab/>
      </w:r>
      <w:r w:rsidR="004A01E9">
        <w:rPr>
          <w:rFonts w:ascii="Times New Roman" w:hAnsi="Times New Roman" w:cs="Times New Roman"/>
          <w:sz w:val="24"/>
          <w:szCs w:val="24"/>
        </w:rPr>
        <w:tab/>
      </w:r>
      <w:r w:rsidR="004A01E9">
        <w:rPr>
          <w:rFonts w:ascii="Times New Roman" w:hAnsi="Times New Roman" w:cs="Times New Roman"/>
          <w:sz w:val="24"/>
          <w:szCs w:val="24"/>
        </w:rPr>
        <w:tab/>
      </w:r>
      <w:r w:rsidR="004A01E9">
        <w:rPr>
          <w:rFonts w:ascii="Times New Roman" w:hAnsi="Times New Roman" w:cs="Times New Roman"/>
          <w:sz w:val="24"/>
          <w:szCs w:val="24"/>
        </w:rPr>
        <w:tab/>
        <w:t xml:space="preserve">    9 704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C1B12">
        <w:rPr>
          <w:rFonts w:ascii="Times New Roman" w:hAnsi="Times New Roman" w:cs="Times New Roman"/>
          <w:b/>
          <w:sz w:val="24"/>
          <w:szCs w:val="24"/>
        </w:rPr>
        <w:t>Krátkodobé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D31094">
        <w:rPr>
          <w:rFonts w:ascii="Times New Roman" w:hAnsi="Times New Roman" w:cs="Times New Roman"/>
          <w:sz w:val="24"/>
          <w:szCs w:val="24"/>
        </w:rPr>
        <w:t>Krátkodobé záväzky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A01E9" w:rsidRPr="00512B70">
        <w:rPr>
          <w:rFonts w:ascii="Times New Roman" w:hAnsi="Times New Roman" w:cs="Times New Roman"/>
          <w:sz w:val="24"/>
          <w:szCs w:val="24"/>
        </w:rPr>
        <w:t>185</w:t>
      </w:r>
      <w:r w:rsidR="00C26A3A" w:rsidRPr="00512B70">
        <w:rPr>
          <w:rFonts w:ascii="Times New Roman" w:hAnsi="Times New Roman" w:cs="Times New Roman"/>
          <w:sz w:val="24"/>
          <w:szCs w:val="24"/>
        </w:rPr>
        <w:t xml:space="preserve"> 668</w:t>
      </w:r>
      <w:r>
        <w:rPr>
          <w:rFonts w:ascii="Times New Roman" w:hAnsi="Times New Roman" w:cs="Times New Roman"/>
          <w:sz w:val="24"/>
          <w:szCs w:val="24"/>
        </w:rPr>
        <w:tab/>
      </w:r>
      <w:r w:rsidRPr="00D3109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DD35DC" w:rsidRPr="003B2D6C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B2D6C">
        <w:rPr>
          <w:rFonts w:ascii="Times New Roman" w:hAnsi="Times New Roman" w:cs="Times New Roman"/>
          <w:b/>
          <w:sz w:val="24"/>
          <w:szCs w:val="24"/>
        </w:rPr>
        <w:t>Z toho: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C26A3A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3A063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26A3A" w:rsidRPr="002E3562">
        <w:rPr>
          <w:rFonts w:ascii="Times New Roman" w:hAnsi="Times New Roman" w:cs="Times New Roman"/>
          <w:b/>
          <w:sz w:val="24"/>
          <w:szCs w:val="24"/>
        </w:rPr>
        <w:t>72 822</w:t>
      </w:r>
    </w:p>
    <w:p w:rsidR="00DD35DC" w:rsidRDefault="00DD35DC" w:rsidP="00DD35D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spoločníkom (365, 366)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26A3A">
        <w:rPr>
          <w:rFonts w:ascii="Times New Roman" w:hAnsi="Times New Roman" w:cs="Times New Roman"/>
          <w:sz w:val="24"/>
          <w:szCs w:val="24"/>
        </w:rPr>
        <w:t xml:space="preserve">   15 052</w:t>
      </w:r>
    </w:p>
    <w:p w:rsidR="00DD35DC" w:rsidRDefault="00DD35DC" w:rsidP="00DD35D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zamestnancom (331)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C26A3A">
        <w:rPr>
          <w:rFonts w:ascii="Times New Roman" w:hAnsi="Times New Roman" w:cs="Times New Roman"/>
          <w:sz w:val="24"/>
          <w:szCs w:val="24"/>
        </w:rPr>
        <w:t xml:space="preserve">  1 660</w:t>
      </w:r>
    </w:p>
    <w:p w:rsidR="00DD35DC" w:rsidRDefault="00DD35DC" w:rsidP="00DD35D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zo sociálneho poistenia (336)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C26A3A">
        <w:rPr>
          <w:rFonts w:ascii="Times New Roman" w:hAnsi="Times New Roman" w:cs="Times New Roman"/>
          <w:sz w:val="24"/>
          <w:szCs w:val="24"/>
        </w:rPr>
        <w:t xml:space="preserve"> 23 307</w:t>
      </w:r>
    </w:p>
    <w:p w:rsidR="00DD35DC" w:rsidRDefault="00DD35DC" w:rsidP="00DD35D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 a dotácie (341,342</w:t>
      </w:r>
      <w:r w:rsidR="00C26A3A">
        <w:rPr>
          <w:rFonts w:ascii="Times New Roman" w:hAnsi="Times New Roman" w:cs="Times New Roman"/>
          <w:sz w:val="24"/>
          <w:szCs w:val="24"/>
        </w:rPr>
        <w:t>,345</w:t>
      </w:r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26A3A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C26A3A">
        <w:rPr>
          <w:rFonts w:ascii="Times New Roman" w:hAnsi="Times New Roman" w:cs="Times New Roman"/>
          <w:sz w:val="24"/>
          <w:szCs w:val="24"/>
        </w:rPr>
        <w:t>6 961</w:t>
      </w:r>
    </w:p>
    <w:p w:rsidR="00DD35DC" w:rsidRDefault="00DD35DC" w:rsidP="00DD35D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Iné záväzky (379)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C26A3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26A3A">
        <w:rPr>
          <w:rFonts w:ascii="Times New Roman" w:hAnsi="Times New Roman" w:cs="Times New Roman"/>
          <w:sz w:val="24"/>
          <w:szCs w:val="24"/>
        </w:rPr>
        <w:t>25 842</w:t>
      </w:r>
    </w:p>
    <w:p w:rsidR="00DD35DC" w:rsidRPr="00D31094" w:rsidRDefault="00DD35DC" w:rsidP="00DD35D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Ost</w:t>
      </w:r>
      <w:proofErr w:type="spellEnd"/>
      <w:r>
        <w:rPr>
          <w:rFonts w:ascii="Times New Roman" w:hAnsi="Times New Roman" w:cs="Times New Roman"/>
          <w:sz w:val="24"/>
          <w:szCs w:val="24"/>
        </w:rPr>
        <w:t>. záväzky z obch. styku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9600E">
        <w:rPr>
          <w:rFonts w:ascii="Times New Roman" w:hAnsi="Times New Roman" w:cs="Times New Roman"/>
          <w:sz w:val="24"/>
          <w:szCs w:val="24"/>
        </w:rPr>
        <w:t xml:space="preserve"> </w:t>
      </w:r>
      <w:r w:rsidR="00F9600E">
        <w:rPr>
          <w:rFonts w:ascii="Times New Roman" w:hAnsi="Times New Roman" w:cs="Times New Roman"/>
          <w:b/>
          <w:sz w:val="24"/>
          <w:szCs w:val="24"/>
        </w:rPr>
        <w:t>112 846</w:t>
      </w:r>
    </w:p>
    <w:p w:rsidR="00DD35DC" w:rsidRPr="003B2D6C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B2D6C">
        <w:rPr>
          <w:rFonts w:ascii="Times New Roman" w:hAnsi="Times New Roman" w:cs="Times New Roman"/>
          <w:b/>
          <w:sz w:val="24"/>
          <w:szCs w:val="24"/>
        </w:rPr>
        <w:t>Z toho: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DD35DC" w:rsidRDefault="00DD35DC" w:rsidP="00DD35D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Dodávatelia (účet 321)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9600E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9600E">
        <w:rPr>
          <w:rFonts w:ascii="Times New Roman" w:hAnsi="Times New Roman" w:cs="Times New Roman"/>
          <w:sz w:val="24"/>
          <w:szCs w:val="24"/>
        </w:rPr>
        <w:t>65 741</w:t>
      </w:r>
    </w:p>
    <w:p w:rsidR="00DD35DC" w:rsidRDefault="00DD35DC" w:rsidP="00DD35D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Prijaté preddavky (účet 324)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9600E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F9600E">
        <w:rPr>
          <w:rFonts w:ascii="Times New Roman" w:hAnsi="Times New Roman" w:cs="Times New Roman"/>
          <w:sz w:val="24"/>
          <w:szCs w:val="24"/>
        </w:rPr>
        <w:t>3 053</w:t>
      </w:r>
    </w:p>
    <w:p w:rsidR="00DD35DC" w:rsidRDefault="00DD35DC" w:rsidP="00DD35D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Nájomné (účet 325)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9600E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9600E">
        <w:rPr>
          <w:rFonts w:ascii="Times New Roman" w:hAnsi="Times New Roman" w:cs="Times New Roman"/>
          <w:sz w:val="24"/>
          <w:szCs w:val="24"/>
        </w:rPr>
        <w:t>42 537</w:t>
      </w:r>
    </w:p>
    <w:p w:rsidR="00DD35DC" w:rsidRDefault="00DD35DC" w:rsidP="00DD35D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Nevyfakturované dodávky (účet 326)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9600E">
        <w:rPr>
          <w:rFonts w:ascii="Times New Roman" w:hAnsi="Times New Roman" w:cs="Times New Roman"/>
          <w:sz w:val="24"/>
          <w:szCs w:val="24"/>
        </w:rPr>
        <w:t xml:space="preserve">     1 515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Zákonné r</w:t>
      </w:r>
      <w:r w:rsidRPr="003B2D6C">
        <w:rPr>
          <w:rFonts w:ascii="Times New Roman" w:hAnsi="Times New Roman" w:cs="Times New Roman"/>
          <w:b/>
          <w:sz w:val="24"/>
          <w:szCs w:val="24"/>
        </w:rPr>
        <w:t>ezervy</w:t>
      </w:r>
      <w:r>
        <w:rPr>
          <w:rFonts w:ascii="Times New Roman" w:hAnsi="Times New Roman" w:cs="Times New Roman"/>
          <w:b/>
          <w:sz w:val="24"/>
          <w:szCs w:val="24"/>
        </w:rPr>
        <w:t xml:space="preserve"> - krátkodobé</w:t>
      </w:r>
    </w:p>
    <w:p w:rsidR="00DD35DC" w:rsidRPr="0094572B" w:rsidRDefault="00DD35DC" w:rsidP="00DD35D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 w:rsidRPr="0094572B">
        <w:rPr>
          <w:rFonts w:ascii="Times New Roman" w:hAnsi="Times New Roman" w:cs="Times New Roman"/>
          <w:sz w:val="24"/>
          <w:szCs w:val="24"/>
        </w:rPr>
        <w:t>Vytvorená rezerva spolu (účet 323)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01B27">
        <w:rPr>
          <w:rFonts w:ascii="Times New Roman" w:hAnsi="Times New Roman" w:cs="Times New Roman"/>
          <w:sz w:val="24"/>
          <w:szCs w:val="24"/>
        </w:rPr>
        <w:t xml:space="preserve">  </w:t>
      </w:r>
      <w:r w:rsidR="00F9600E">
        <w:rPr>
          <w:rFonts w:ascii="Times New Roman" w:hAnsi="Times New Roman" w:cs="Times New Roman"/>
          <w:sz w:val="24"/>
          <w:szCs w:val="24"/>
        </w:rPr>
        <w:t>31 682</w:t>
      </w:r>
    </w:p>
    <w:p w:rsidR="00DD35DC" w:rsidRDefault="00DD35DC" w:rsidP="00DD35DC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708"/>
        <w:rPr>
          <w:rFonts w:ascii="Times New Roman" w:hAnsi="Times New Roman" w:cs="Times New Roman"/>
          <w:b/>
          <w:sz w:val="24"/>
          <w:szCs w:val="24"/>
        </w:rPr>
      </w:pPr>
      <w:r w:rsidRPr="0094572B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DD35DC" w:rsidRDefault="00DD35DC" w:rsidP="00DD35D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94572B">
        <w:rPr>
          <w:rFonts w:ascii="Times New Roman" w:hAnsi="Times New Roman" w:cs="Times New Roman"/>
          <w:sz w:val="24"/>
          <w:szCs w:val="24"/>
        </w:rPr>
        <w:t>Náhrada za nevyčerpanú dovolenku</w:t>
      </w:r>
      <w:r w:rsidRPr="0094572B">
        <w:rPr>
          <w:rFonts w:ascii="Times New Roman" w:hAnsi="Times New Roman" w:cs="Times New Roman"/>
          <w:sz w:val="24"/>
          <w:szCs w:val="24"/>
        </w:rPr>
        <w:tab/>
      </w:r>
      <w:r w:rsidRPr="0094572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01B27">
        <w:rPr>
          <w:rFonts w:ascii="Times New Roman" w:hAnsi="Times New Roman" w:cs="Times New Roman"/>
          <w:sz w:val="24"/>
          <w:szCs w:val="24"/>
        </w:rPr>
        <w:t xml:space="preserve"> 29 368</w:t>
      </w:r>
    </w:p>
    <w:p w:rsidR="00DD35DC" w:rsidRDefault="00DD35DC" w:rsidP="00DD35D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Rezerva na audit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01B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1 660</w:t>
      </w:r>
    </w:p>
    <w:p w:rsidR="00DD35DC" w:rsidRPr="0094572B" w:rsidRDefault="00DD35DC" w:rsidP="00DD35DC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poplatky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501B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654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4572B">
        <w:rPr>
          <w:rFonts w:ascii="Times New Roman" w:hAnsi="Times New Roman" w:cs="Times New Roman"/>
          <w:sz w:val="24"/>
          <w:szCs w:val="24"/>
        </w:rPr>
        <w:tab/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Sociálny fond (účet 472)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Časť sociálneho fondu sa podľa zákona o sociálnom fonde tvorí povinne na ťarchu nákladov a časť sa môže vytvárať zo zisku. Sociálny fond sa podľa zákona o sociálnom fonde čerpá na sociálne, zdravotné, rekreačné a iné potreby zamestnancov.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Pr="00B87240" w:rsidRDefault="00501B27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Stav k 01.01.2019</w:t>
      </w:r>
      <w:r w:rsidR="00DD35DC" w:rsidRPr="00B87240">
        <w:rPr>
          <w:rFonts w:ascii="Times New Roman" w:hAnsi="Times New Roman" w:cs="Times New Roman"/>
          <w:b/>
          <w:sz w:val="24"/>
          <w:szCs w:val="24"/>
        </w:rPr>
        <w:tab/>
      </w:r>
      <w:r w:rsidR="00DD35DC" w:rsidRPr="00B87240">
        <w:rPr>
          <w:rFonts w:ascii="Times New Roman" w:hAnsi="Times New Roman" w:cs="Times New Roman"/>
          <w:b/>
          <w:sz w:val="24"/>
          <w:szCs w:val="24"/>
        </w:rPr>
        <w:tab/>
      </w:r>
      <w:r w:rsidR="00DD35DC" w:rsidRPr="00B87240">
        <w:rPr>
          <w:rFonts w:ascii="Times New Roman" w:hAnsi="Times New Roman" w:cs="Times New Roman"/>
          <w:b/>
          <w:sz w:val="24"/>
          <w:szCs w:val="24"/>
        </w:rPr>
        <w:tab/>
      </w:r>
      <w:r w:rsidR="00DD35DC" w:rsidRPr="00B87240">
        <w:rPr>
          <w:rFonts w:ascii="Times New Roman" w:hAnsi="Times New Roman" w:cs="Times New Roman"/>
          <w:b/>
          <w:sz w:val="24"/>
          <w:szCs w:val="24"/>
        </w:rPr>
        <w:tab/>
      </w:r>
      <w:r w:rsidR="00DD35DC" w:rsidRPr="00B87240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9 085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Tvorba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01B27">
        <w:rPr>
          <w:rFonts w:ascii="Times New Roman" w:hAnsi="Times New Roman" w:cs="Times New Roman"/>
          <w:sz w:val="24"/>
          <w:szCs w:val="24"/>
        </w:rPr>
        <w:t xml:space="preserve"> 2 538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Čerpanie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501B27">
        <w:rPr>
          <w:rFonts w:ascii="Times New Roman" w:hAnsi="Times New Roman" w:cs="Times New Roman"/>
          <w:sz w:val="24"/>
          <w:szCs w:val="24"/>
        </w:rPr>
        <w:t>1 919</w:t>
      </w:r>
    </w:p>
    <w:p w:rsidR="00DD35DC" w:rsidRDefault="00DD35DC" w:rsidP="00E54A8E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87240">
        <w:rPr>
          <w:rFonts w:ascii="Times New Roman" w:hAnsi="Times New Roman" w:cs="Times New Roman"/>
          <w:b/>
          <w:sz w:val="24"/>
          <w:szCs w:val="24"/>
        </w:rPr>
        <w:t>Stav k 31.12.2</w:t>
      </w:r>
      <w:r w:rsidR="00501B27">
        <w:rPr>
          <w:rFonts w:ascii="Times New Roman" w:hAnsi="Times New Roman" w:cs="Times New Roman"/>
          <w:b/>
          <w:sz w:val="24"/>
          <w:szCs w:val="24"/>
        </w:rPr>
        <w:t>019</w:t>
      </w:r>
      <w:r w:rsidRPr="00B87240">
        <w:rPr>
          <w:rFonts w:ascii="Times New Roman" w:hAnsi="Times New Roman" w:cs="Times New Roman"/>
          <w:b/>
          <w:sz w:val="24"/>
          <w:szCs w:val="24"/>
        </w:rPr>
        <w:tab/>
      </w:r>
      <w:r w:rsidRPr="00B87240">
        <w:rPr>
          <w:rFonts w:ascii="Times New Roman" w:hAnsi="Times New Roman" w:cs="Times New Roman"/>
          <w:b/>
          <w:sz w:val="24"/>
          <w:szCs w:val="24"/>
        </w:rPr>
        <w:tab/>
      </w:r>
      <w:r w:rsidRPr="00B87240">
        <w:rPr>
          <w:rFonts w:ascii="Times New Roman" w:hAnsi="Times New Roman" w:cs="Times New Roman"/>
          <w:b/>
          <w:sz w:val="24"/>
          <w:szCs w:val="24"/>
        </w:rPr>
        <w:tab/>
      </w:r>
      <w:r w:rsidRPr="00B87240">
        <w:rPr>
          <w:rFonts w:ascii="Times New Roman" w:hAnsi="Times New Roman" w:cs="Times New Roman"/>
          <w:b/>
          <w:sz w:val="24"/>
          <w:szCs w:val="24"/>
        </w:rPr>
        <w:tab/>
      </w:r>
      <w:r w:rsidRPr="00B87240">
        <w:rPr>
          <w:rFonts w:ascii="Times New Roman" w:hAnsi="Times New Roman" w:cs="Times New Roman"/>
          <w:b/>
          <w:sz w:val="24"/>
          <w:szCs w:val="24"/>
        </w:rPr>
        <w:tab/>
      </w:r>
      <w:r w:rsidR="00501B27">
        <w:rPr>
          <w:rFonts w:ascii="Times New Roman" w:hAnsi="Times New Roman" w:cs="Times New Roman"/>
          <w:b/>
          <w:sz w:val="24"/>
          <w:szCs w:val="24"/>
        </w:rPr>
        <w:t xml:space="preserve"> 9</w:t>
      </w:r>
      <w:r w:rsidR="006B7783">
        <w:rPr>
          <w:rFonts w:ascii="Times New Roman" w:hAnsi="Times New Roman" w:cs="Times New Roman"/>
          <w:b/>
          <w:sz w:val="24"/>
          <w:szCs w:val="24"/>
        </w:rPr>
        <w:t> </w:t>
      </w:r>
      <w:r w:rsidR="00501B27">
        <w:rPr>
          <w:rFonts w:ascii="Times New Roman" w:hAnsi="Times New Roman" w:cs="Times New Roman"/>
          <w:b/>
          <w:sz w:val="24"/>
          <w:szCs w:val="24"/>
        </w:rPr>
        <w:t>704</w:t>
      </w:r>
    </w:p>
    <w:p w:rsidR="006B7783" w:rsidRDefault="006B7783" w:rsidP="00E54A8E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Časové rozlíšenie (účet 384)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Výnosy budúcich období – investičné dotácie</w:t>
      </w:r>
      <w:r>
        <w:rPr>
          <w:rFonts w:ascii="Times New Roman" w:hAnsi="Times New Roman" w:cs="Times New Roman"/>
          <w:sz w:val="24"/>
          <w:szCs w:val="24"/>
        </w:rPr>
        <w:tab/>
      </w:r>
      <w:r w:rsidR="006B7783">
        <w:rPr>
          <w:rFonts w:ascii="Times New Roman" w:hAnsi="Times New Roman" w:cs="Times New Roman"/>
          <w:sz w:val="24"/>
          <w:szCs w:val="24"/>
        </w:rPr>
        <w:tab/>
      </w:r>
      <w:r w:rsidR="00AD17EA" w:rsidRPr="00AD17EA">
        <w:rPr>
          <w:rFonts w:ascii="Times New Roman" w:hAnsi="Times New Roman" w:cs="Times New Roman"/>
          <w:b/>
          <w:sz w:val="24"/>
          <w:szCs w:val="24"/>
        </w:rPr>
        <w:t>215 486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B87240">
        <w:rPr>
          <w:rFonts w:ascii="Times New Roman" w:hAnsi="Times New Roman" w:cs="Times New Roman"/>
          <w:b/>
          <w:sz w:val="24"/>
          <w:szCs w:val="24"/>
        </w:rPr>
        <w:t>INFORMÁCIE   O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B87240">
        <w:rPr>
          <w:rFonts w:ascii="Times New Roman" w:hAnsi="Times New Roman" w:cs="Times New Roman"/>
          <w:b/>
          <w:sz w:val="24"/>
          <w:szCs w:val="24"/>
        </w:rPr>
        <w:t>VÝNOSOCH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10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Výnosy podniku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výrobky spolu (účet 601)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D17EA">
        <w:rPr>
          <w:rFonts w:ascii="Times New Roman" w:hAnsi="Times New Roman" w:cs="Times New Roman"/>
          <w:sz w:val="24"/>
          <w:szCs w:val="24"/>
        </w:rPr>
        <w:t>503 840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 výkonu služieb (602)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D17EA">
        <w:rPr>
          <w:rFonts w:ascii="Times New Roman" w:hAnsi="Times New Roman" w:cs="Times New Roman"/>
          <w:sz w:val="24"/>
          <w:szCs w:val="24"/>
        </w:rPr>
        <w:t>100 670</w:t>
      </w:r>
    </w:p>
    <w:p w:rsidR="00DD35DC" w:rsidRPr="0067221F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tovar (604)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D17EA">
        <w:rPr>
          <w:rFonts w:ascii="Times New Roman" w:hAnsi="Times New Roman" w:cs="Times New Roman"/>
          <w:sz w:val="24"/>
          <w:szCs w:val="24"/>
        </w:rPr>
        <w:t>-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Zmena stavu  - n</w:t>
      </w:r>
      <w:r w:rsidRPr="006F389D">
        <w:rPr>
          <w:rFonts w:ascii="Times New Roman" w:hAnsi="Times New Roman" w:cs="Times New Roman"/>
          <w:sz w:val="24"/>
          <w:szCs w:val="24"/>
        </w:rPr>
        <w:t>edokončená výroba</w:t>
      </w:r>
      <w:r>
        <w:rPr>
          <w:rFonts w:ascii="Times New Roman" w:hAnsi="Times New Roman" w:cs="Times New Roman"/>
          <w:sz w:val="24"/>
          <w:szCs w:val="24"/>
        </w:rPr>
        <w:t>(611)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AD17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D17EA">
        <w:rPr>
          <w:rFonts w:ascii="Times New Roman" w:hAnsi="Times New Roman" w:cs="Times New Roman"/>
          <w:sz w:val="24"/>
          <w:szCs w:val="24"/>
        </w:rPr>
        <w:t>4 856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Prod</w:t>
      </w:r>
      <w:proofErr w:type="spellEnd"/>
      <w:r>
        <w:rPr>
          <w:rFonts w:ascii="Times New Roman" w:hAnsi="Times New Roman" w:cs="Times New Roman"/>
          <w:sz w:val="24"/>
          <w:szCs w:val="24"/>
        </w:rPr>
        <w:t>. a </w:t>
      </w:r>
      <w:proofErr w:type="spellStart"/>
      <w:r>
        <w:rPr>
          <w:rFonts w:ascii="Times New Roman" w:hAnsi="Times New Roman" w:cs="Times New Roman"/>
          <w:sz w:val="24"/>
          <w:szCs w:val="24"/>
        </w:rPr>
        <w:t>spotr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vlastn</w:t>
      </w:r>
      <w:proofErr w:type="spellEnd"/>
      <w:r>
        <w:rPr>
          <w:rFonts w:ascii="Times New Roman" w:hAnsi="Times New Roman" w:cs="Times New Roman"/>
          <w:sz w:val="24"/>
          <w:szCs w:val="24"/>
        </w:rPr>
        <w:t>. výrobkov (613)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-</w:t>
      </w:r>
      <w:r w:rsidR="00AD17EA">
        <w:rPr>
          <w:rFonts w:ascii="Times New Roman" w:hAnsi="Times New Roman" w:cs="Times New Roman"/>
          <w:sz w:val="24"/>
          <w:szCs w:val="24"/>
        </w:rPr>
        <w:t>13 126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Zmena stavu zvierat (614)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AD17EA">
        <w:rPr>
          <w:rFonts w:ascii="Times New Roman" w:hAnsi="Times New Roman" w:cs="Times New Roman"/>
          <w:sz w:val="24"/>
          <w:szCs w:val="24"/>
        </w:rPr>
        <w:t xml:space="preserve"> 3 344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Aktivácia služieb (622)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19 </w:t>
      </w:r>
      <w:r w:rsidR="00AD17EA">
        <w:rPr>
          <w:rFonts w:ascii="Times New Roman" w:hAnsi="Times New Roman" w:cs="Times New Roman"/>
          <w:sz w:val="24"/>
          <w:szCs w:val="24"/>
        </w:rPr>
        <w:t>833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Aktivácia DHM (624)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6</w:t>
      </w:r>
      <w:r w:rsidR="00AD17EA">
        <w:rPr>
          <w:rFonts w:ascii="Times New Roman" w:hAnsi="Times New Roman" w:cs="Times New Roman"/>
          <w:sz w:val="24"/>
          <w:szCs w:val="24"/>
        </w:rPr>
        <w:t>4 821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Tržby z predaja hm. </w:t>
      </w:r>
      <w:proofErr w:type="spellStart"/>
      <w:r>
        <w:rPr>
          <w:rFonts w:ascii="Times New Roman" w:hAnsi="Times New Roman" w:cs="Times New Roman"/>
          <w:sz w:val="24"/>
          <w:szCs w:val="24"/>
        </w:rPr>
        <w:t>inv</w:t>
      </w:r>
      <w:proofErr w:type="spellEnd"/>
      <w:r>
        <w:rPr>
          <w:rFonts w:ascii="Times New Roman" w:hAnsi="Times New Roman" w:cs="Times New Roman"/>
          <w:sz w:val="24"/>
          <w:szCs w:val="24"/>
        </w:rPr>
        <w:t>. majetku (641)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AD17EA">
        <w:rPr>
          <w:rFonts w:ascii="Times New Roman" w:hAnsi="Times New Roman" w:cs="Times New Roman"/>
          <w:sz w:val="24"/>
          <w:szCs w:val="24"/>
        </w:rPr>
        <w:t>31 532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 predaja materiálu (642)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D5CC0">
        <w:rPr>
          <w:rFonts w:ascii="Times New Roman" w:hAnsi="Times New Roman" w:cs="Times New Roman"/>
          <w:sz w:val="24"/>
          <w:szCs w:val="24"/>
        </w:rPr>
        <w:t xml:space="preserve">                    136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Výnosy z </w:t>
      </w:r>
      <w:proofErr w:type="spellStart"/>
      <w:r>
        <w:rPr>
          <w:rFonts w:ascii="Times New Roman" w:hAnsi="Times New Roman" w:cs="Times New Roman"/>
          <w:sz w:val="24"/>
          <w:szCs w:val="24"/>
        </w:rPr>
        <w:t>odp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pohľ</w:t>
      </w:r>
      <w:proofErr w:type="spellEnd"/>
      <w:r>
        <w:rPr>
          <w:rFonts w:ascii="Times New Roman" w:hAnsi="Times New Roman" w:cs="Times New Roman"/>
          <w:sz w:val="24"/>
          <w:szCs w:val="24"/>
        </w:rPr>
        <w:t>. (646)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D5CC0">
        <w:rPr>
          <w:rFonts w:ascii="Times New Roman" w:hAnsi="Times New Roman" w:cs="Times New Roman"/>
          <w:sz w:val="24"/>
          <w:szCs w:val="24"/>
        </w:rPr>
        <w:t xml:space="preserve">            -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</w:t>
      </w:r>
      <w:proofErr w:type="spellStart"/>
      <w:r>
        <w:rPr>
          <w:rFonts w:ascii="Times New Roman" w:hAnsi="Times New Roman" w:cs="Times New Roman"/>
          <w:sz w:val="24"/>
          <w:szCs w:val="24"/>
        </w:rPr>
        <w:t>prev</w:t>
      </w:r>
      <w:proofErr w:type="spellEnd"/>
      <w:r>
        <w:rPr>
          <w:rFonts w:ascii="Times New Roman" w:hAnsi="Times New Roman" w:cs="Times New Roman"/>
          <w:sz w:val="24"/>
          <w:szCs w:val="24"/>
        </w:rPr>
        <w:t>. výnosy dotácie, škody ....(648)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8E7345">
        <w:rPr>
          <w:rFonts w:ascii="Times New Roman" w:hAnsi="Times New Roman" w:cs="Times New Roman"/>
          <w:sz w:val="24"/>
          <w:szCs w:val="24"/>
        </w:rPr>
        <w:t>693</w:t>
      </w:r>
      <w:r w:rsidR="00B7402C">
        <w:rPr>
          <w:rFonts w:ascii="Times New Roman" w:hAnsi="Times New Roman" w:cs="Times New Roman"/>
          <w:sz w:val="24"/>
          <w:szCs w:val="24"/>
        </w:rPr>
        <w:t xml:space="preserve"> 648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Úroky z bežných účtov (662)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8E7345">
        <w:rPr>
          <w:rFonts w:ascii="Times New Roman" w:hAnsi="Times New Roman" w:cs="Times New Roman"/>
          <w:sz w:val="24"/>
          <w:szCs w:val="24"/>
        </w:rPr>
        <w:t>142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Dividendy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8E7345">
        <w:rPr>
          <w:rFonts w:ascii="Times New Roman" w:hAnsi="Times New Roman" w:cs="Times New Roman"/>
          <w:sz w:val="24"/>
          <w:szCs w:val="24"/>
        </w:rPr>
        <w:t xml:space="preserve">       -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Spolu: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1</w:t>
      </w:r>
      <w:r w:rsidR="002F2642">
        <w:rPr>
          <w:rFonts w:ascii="Times New Roman" w:hAnsi="Times New Roman" w:cs="Times New Roman"/>
          <w:b/>
          <w:sz w:val="24"/>
          <w:szCs w:val="24"/>
        </w:rPr>
        <w:t> 409 69</w:t>
      </w:r>
      <w:r w:rsidR="00B7402C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Čistý obrat: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vlastné výrobky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E7345">
        <w:rPr>
          <w:rFonts w:ascii="Times New Roman" w:hAnsi="Times New Roman" w:cs="Times New Roman"/>
          <w:sz w:val="24"/>
          <w:szCs w:val="24"/>
        </w:rPr>
        <w:t>503 840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</w:t>
      </w:r>
      <w:r w:rsidR="008E7345">
        <w:rPr>
          <w:rFonts w:ascii="Times New Roman" w:hAnsi="Times New Roman" w:cs="Times New Roman"/>
          <w:sz w:val="24"/>
          <w:szCs w:val="24"/>
        </w:rPr>
        <w:t>by z predaja služieb</w:t>
      </w:r>
      <w:r w:rsidR="008E7345">
        <w:rPr>
          <w:rFonts w:ascii="Times New Roman" w:hAnsi="Times New Roman" w:cs="Times New Roman"/>
          <w:sz w:val="24"/>
          <w:szCs w:val="24"/>
        </w:rPr>
        <w:tab/>
      </w:r>
      <w:r w:rsidR="008E7345">
        <w:rPr>
          <w:rFonts w:ascii="Times New Roman" w:hAnsi="Times New Roman" w:cs="Times New Roman"/>
          <w:sz w:val="24"/>
          <w:szCs w:val="24"/>
        </w:rPr>
        <w:tab/>
      </w:r>
      <w:r w:rsidR="008E7345">
        <w:rPr>
          <w:rFonts w:ascii="Times New Roman" w:hAnsi="Times New Roman" w:cs="Times New Roman"/>
          <w:sz w:val="24"/>
          <w:szCs w:val="24"/>
        </w:rPr>
        <w:tab/>
      </w:r>
      <w:r w:rsidR="008E7345">
        <w:rPr>
          <w:rFonts w:ascii="Times New Roman" w:hAnsi="Times New Roman" w:cs="Times New Roman"/>
          <w:sz w:val="24"/>
          <w:szCs w:val="24"/>
        </w:rPr>
        <w:tab/>
      </w:r>
      <w:r w:rsidR="008E7345">
        <w:rPr>
          <w:rFonts w:ascii="Times New Roman" w:hAnsi="Times New Roman" w:cs="Times New Roman"/>
          <w:sz w:val="24"/>
          <w:szCs w:val="24"/>
        </w:rPr>
        <w:tab/>
      </w:r>
      <w:r w:rsidR="00B7402C">
        <w:rPr>
          <w:rFonts w:ascii="Times New Roman" w:hAnsi="Times New Roman" w:cs="Times New Roman"/>
          <w:sz w:val="24"/>
          <w:szCs w:val="24"/>
        </w:rPr>
        <w:t>100 670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tovar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0 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Spolu: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8E7345">
        <w:rPr>
          <w:rFonts w:ascii="Times New Roman" w:hAnsi="Times New Roman" w:cs="Times New Roman"/>
          <w:b/>
          <w:sz w:val="24"/>
          <w:szCs w:val="24"/>
        </w:rPr>
        <w:t>604 510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 O NÁKLADOCH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Náklady na finančnú činnosť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</w:t>
      </w:r>
      <w:r w:rsidR="00B7402C">
        <w:rPr>
          <w:rFonts w:ascii="Times New Roman" w:hAnsi="Times New Roman" w:cs="Times New Roman"/>
          <w:b/>
          <w:sz w:val="24"/>
          <w:szCs w:val="24"/>
        </w:rPr>
        <w:t>3 207</w:t>
      </w:r>
    </w:p>
    <w:p w:rsidR="00DD35DC" w:rsidRDefault="00DD35DC" w:rsidP="008D5DF9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tom: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8D5DF9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Nákladové úroky  562)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</w:t>
      </w:r>
      <w:r w:rsidR="00B7402C">
        <w:rPr>
          <w:rFonts w:ascii="Times New Roman" w:hAnsi="Times New Roman" w:cs="Times New Roman"/>
          <w:sz w:val="24"/>
          <w:szCs w:val="24"/>
        </w:rPr>
        <w:t>2 351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</w:t>
      </w:r>
      <w:r w:rsidR="00E54A8E">
        <w:rPr>
          <w:rFonts w:ascii="Times New Roman" w:hAnsi="Times New Roman" w:cs="Times New Roman"/>
          <w:sz w:val="24"/>
          <w:szCs w:val="24"/>
        </w:rPr>
        <w:t>vé poplatky</w:t>
      </w:r>
      <w:r w:rsidR="00E54A8E">
        <w:rPr>
          <w:rFonts w:ascii="Times New Roman" w:hAnsi="Times New Roman" w:cs="Times New Roman"/>
          <w:sz w:val="24"/>
          <w:szCs w:val="24"/>
        </w:rPr>
        <w:tab/>
        <w:t xml:space="preserve"> (568)</w:t>
      </w:r>
      <w:r w:rsidR="00E54A8E">
        <w:rPr>
          <w:rFonts w:ascii="Times New Roman" w:hAnsi="Times New Roman" w:cs="Times New Roman"/>
          <w:sz w:val="24"/>
          <w:szCs w:val="24"/>
        </w:rPr>
        <w:tab/>
      </w:r>
      <w:r w:rsidR="00E54A8E">
        <w:rPr>
          <w:rFonts w:ascii="Times New Roman" w:hAnsi="Times New Roman" w:cs="Times New Roman"/>
          <w:sz w:val="24"/>
          <w:szCs w:val="24"/>
        </w:rPr>
        <w:tab/>
      </w:r>
      <w:r w:rsidR="00E54A8E">
        <w:rPr>
          <w:rFonts w:ascii="Times New Roman" w:hAnsi="Times New Roman" w:cs="Times New Roman"/>
          <w:sz w:val="24"/>
          <w:szCs w:val="24"/>
        </w:rPr>
        <w:tab/>
      </w:r>
      <w:r w:rsidR="00E54A8E">
        <w:rPr>
          <w:rFonts w:ascii="Times New Roman" w:hAnsi="Times New Roman" w:cs="Times New Roman"/>
          <w:sz w:val="24"/>
          <w:szCs w:val="24"/>
        </w:rPr>
        <w:tab/>
      </w:r>
      <w:r w:rsidR="00E54A8E">
        <w:rPr>
          <w:rFonts w:ascii="Times New Roman" w:hAnsi="Times New Roman" w:cs="Times New Roman"/>
          <w:sz w:val="24"/>
          <w:szCs w:val="24"/>
        </w:rPr>
        <w:tab/>
        <w:t xml:space="preserve">       8</w:t>
      </w:r>
      <w:r>
        <w:rPr>
          <w:rFonts w:ascii="Times New Roman" w:hAnsi="Times New Roman" w:cs="Times New Roman"/>
          <w:sz w:val="24"/>
          <w:szCs w:val="24"/>
        </w:rPr>
        <w:t>56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Manká a škody na fin. majetku (569)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E54A8E">
        <w:rPr>
          <w:rFonts w:ascii="Times New Roman" w:hAnsi="Times New Roman" w:cs="Times New Roman"/>
          <w:sz w:val="24"/>
          <w:szCs w:val="24"/>
        </w:rPr>
        <w:t xml:space="preserve">       -</w:t>
      </w:r>
    </w:p>
    <w:p w:rsidR="00DD35DC" w:rsidRPr="00066754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DD35DC" w:rsidRPr="00AB023D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AB023D">
        <w:rPr>
          <w:rFonts w:ascii="Times New Roman" w:hAnsi="Times New Roman" w:cs="Times New Roman"/>
          <w:b/>
          <w:sz w:val="24"/>
          <w:szCs w:val="24"/>
        </w:rPr>
        <w:t>Náklady na hospodársku činnosť</w:t>
      </w:r>
      <w:r w:rsidRPr="00AB023D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 w:rsidR="00E16BB4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16BB4">
        <w:rPr>
          <w:rFonts w:ascii="Times New Roman" w:hAnsi="Times New Roman" w:cs="Times New Roman"/>
          <w:b/>
          <w:sz w:val="24"/>
          <w:szCs w:val="24"/>
        </w:rPr>
        <w:t>1 625</w:t>
      </w:r>
      <w:r w:rsidR="00B7402C">
        <w:rPr>
          <w:rFonts w:ascii="Times New Roman" w:hAnsi="Times New Roman" w:cs="Times New Roman"/>
          <w:b/>
          <w:sz w:val="24"/>
          <w:szCs w:val="24"/>
        </w:rPr>
        <w:t xml:space="preserve"> 025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tom: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 w:rsidRPr="00AB023D">
        <w:rPr>
          <w:rFonts w:ascii="Times New Roman" w:hAnsi="Times New Roman" w:cs="Times New Roman"/>
          <w:sz w:val="24"/>
          <w:szCs w:val="24"/>
        </w:rPr>
        <w:t>Spotreba</w:t>
      </w:r>
      <w:r>
        <w:rPr>
          <w:rFonts w:ascii="Times New Roman" w:hAnsi="Times New Roman" w:cs="Times New Roman"/>
          <w:sz w:val="24"/>
          <w:szCs w:val="24"/>
        </w:rPr>
        <w:t xml:space="preserve"> materiálu a ostatné (501)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60E07">
        <w:rPr>
          <w:rFonts w:ascii="Times New Roman" w:hAnsi="Times New Roman" w:cs="Times New Roman"/>
          <w:sz w:val="24"/>
          <w:szCs w:val="24"/>
        </w:rPr>
        <w:t>368 379</w:t>
      </w:r>
    </w:p>
    <w:p w:rsidR="00DD35DC" w:rsidRDefault="00DD35DC" w:rsidP="00DD35D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Spotreba energie (502)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D60E07">
        <w:rPr>
          <w:rFonts w:ascii="Times New Roman" w:hAnsi="Times New Roman" w:cs="Times New Roman"/>
          <w:sz w:val="24"/>
          <w:szCs w:val="24"/>
        </w:rPr>
        <w:t>47 072</w:t>
      </w:r>
    </w:p>
    <w:p w:rsidR="00DD35DC" w:rsidRDefault="00DD35DC" w:rsidP="00DD35D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opravy (511)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D60E07">
        <w:rPr>
          <w:rFonts w:ascii="Times New Roman" w:hAnsi="Times New Roman" w:cs="Times New Roman"/>
          <w:sz w:val="24"/>
          <w:szCs w:val="24"/>
        </w:rPr>
        <w:t>55 849</w:t>
      </w:r>
    </w:p>
    <w:p w:rsidR="00DD35DC" w:rsidRDefault="00DD35DC" w:rsidP="00DD35D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cestovné (512)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60E07">
        <w:rPr>
          <w:rFonts w:ascii="Times New Roman" w:hAnsi="Times New Roman" w:cs="Times New Roman"/>
          <w:sz w:val="24"/>
          <w:szCs w:val="24"/>
        </w:rPr>
        <w:t xml:space="preserve">    1 218</w:t>
      </w:r>
    </w:p>
    <w:p w:rsidR="00DD35DC" w:rsidRDefault="00DD35DC" w:rsidP="00DD35D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reprezentáciu (513)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D60E07">
        <w:rPr>
          <w:rFonts w:ascii="Times New Roman" w:hAnsi="Times New Roman" w:cs="Times New Roman"/>
          <w:sz w:val="24"/>
          <w:szCs w:val="24"/>
        </w:rPr>
        <w:t>2 059</w:t>
      </w:r>
    </w:p>
    <w:p w:rsidR="00DD35DC" w:rsidRDefault="00DD35DC" w:rsidP="00DD35D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služby a poplatky (518)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60E07">
        <w:rPr>
          <w:rFonts w:ascii="Times New Roman" w:hAnsi="Times New Roman" w:cs="Times New Roman"/>
          <w:sz w:val="24"/>
          <w:szCs w:val="24"/>
        </w:rPr>
        <w:t>142 654</w:t>
      </w:r>
    </w:p>
    <w:p w:rsidR="00DD35DC" w:rsidRDefault="00DD35DC" w:rsidP="00DD35D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Mzdové náklady  (521, 522)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60E07">
        <w:rPr>
          <w:rFonts w:ascii="Times New Roman" w:hAnsi="Times New Roman" w:cs="Times New Roman"/>
          <w:sz w:val="24"/>
          <w:szCs w:val="24"/>
        </w:rPr>
        <w:t>506 576</w:t>
      </w:r>
    </w:p>
    <w:p w:rsidR="00DD35DC" w:rsidRDefault="00DD35DC" w:rsidP="00DD35D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Zákonné sociálne zabezpečenie (524)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73773">
        <w:rPr>
          <w:rFonts w:ascii="Times New Roman" w:hAnsi="Times New Roman" w:cs="Times New Roman"/>
          <w:sz w:val="24"/>
          <w:szCs w:val="24"/>
        </w:rPr>
        <w:t>166 803</w:t>
      </w:r>
    </w:p>
    <w:p w:rsidR="00DD35DC" w:rsidRDefault="00DD35DC" w:rsidP="00DD35D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Zákonné sociálne náklady (527)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A73773">
        <w:rPr>
          <w:rFonts w:ascii="Times New Roman" w:hAnsi="Times New Roman" w:cs="Times New Roman"/>
          <w:sz w:val="24"/>
          <w:szCs w:val="24"/>
        </w:rPr>
        <w:t>26 793</w:t>
      </w:r>
    </w:p>
    <w:p w:rsidR="00DD35DC" w:rsidRDefault="00DD35DC" w:rsidP="00DD35D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 a poplatky (531,532,538)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A73773">
        <w:rPr>
          <w:rFonts w:ascii="Times New Roman" w:hAnsi="Times New Roman" w:cs="Times New Roman"/>
          <w:sz w:val="24"/>
          <w:szCs w:val="24"/>
        </w:rPr>
        <w:t>13 152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D35DC" w:rsidRDefault="00DD35DC" w:rsidP="00DD35D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DHM (551)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73773">
        <w:rPr>
          <w:rFonts w:ascii="Times New Roman" w:hAnsi="Times New Roman" w:cs="Times New Roman"/>
          <w:sz w:val="24"/>
          <w:szCs w:val="24"/>
        </w:rPr>
        <w:t>253 477</w:t>
      </w:r>
    </w:p>
    <w:p w:rsidR="00DD35DC" w:rsidRDefault="00DD35DC" w:rsidP="00DD35D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Zost</w:t>
      </w:r>
      <w:proofErr w:type="spellEnd"/>
      <w:r>
        <w:rPr>
          <w:rFonts w:ascii="Times New Roman" w:hAnsi="Times New Roman" w:cs="Times New Roman"/>
          <w:sz w:val="24"/>
          <w:szCs w:val="24"/>
        </w:rPr>
        <w:t>. Cena predaného majetku (541,542)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B7402C">
        <w:rPr>
          <w:rFonts w:ascii="Times New Roman" w:hAnsi="Times New Roman" w:cs="Times New Roman"/>
          <w:sz w:val="24"/>
          <w:szCs w:val="24"/>
        </w:rPr>
        <w:t>24 816</w:t>
      </w:r>
    </w:p>
    <w:p w:rsidR="00DD35DC" w:rsidRDefault="00DD35DC" w:rsidP="00DD35D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náklady (545,548,549)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A73773">
        <w:rPr>
          <w:rFonts w:ascii="Times New Roman" w:hAnsi="Times New Roman" w:cs="Times New Roman"/>
          <w:sz w:val="24"/>
          <w:szCs w:val="24"/>
        </w:rPr>
        <w:t>16 177</w:t>
      </w:r>
    </w:p>
    <w:p w:rsidR="00DD35DC" w:rsidRDefault="00DD35DC" w:rsidP="00DD35D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0B18E4">
        <w:rPr>
          <w:rFonts w:ascii="Times New Roman" w:hAnsi="Times New Roman" w:cs="Times New Roman"/>
          <w:b/>
          <w:sz w:val="24"/>
          <w:szCs w:val="24"/>
        </w:rPr>
        <w:t>INFORMÁCIE   O  DANIACH   Z</w:t>
      </w:r>
      <w:r>
        <w:rPr>
          <w:rFonts w:ascii="Times New Roman" w:hAnsi="Times New Roman" w:cs="Times New Roman"/>
          <w:b/>
          <w:sz w:val="24"/>
          <w:szCs w:val="24"/>
        </w:rPr>
        <w:t xml:space="preserve">  </w:t>
      </w:r>
      <w:r w:rsidRPr="000B18E4">
        <w:rPr>
          <w:rFonts w:ascii="Times New Roman" w:hAnsi="Times New Roman" w:cs="Times New Roman"/>
          <w:b/>
          <w:sz w:val="24"/>
          <w:szCs w:val="24"/>
        </w:rPr>
        <w:t>PRÍJMOV</w:t>
      </w:r>
    </w:p>
    <w:p w:rsidR="00DD35DC" w:rsidRDefault="00DD35DC" w:rsidP="00DD35DC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DD35DC" w:rsidRPr="00831569" w:rsidRDefault="00DD35DC" w:rsidP="00DD35D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Roľníc</w:t>
      </w:r>
      <w:r w:rsidR="00A73773">
        <w:rPr>
          <w:rFonts w:ascii="Times New Roman" w:hAnsi="Times New Roman" w:cs="Times New Roman"/>
          <w:sz w:val="24"/>
          <w:szCs w:val="24"/>
        </w:rPr>
        <w:t>ke družstvo Terchová v roku 2019</w:t>
      </w:r>
      <w:r>
        <w:rPr>
          <w:rFonts w:ascii="Times New Roman" w:hAnsi="Times New Roman" w:cs="Times New Roman"/>
          <w:sz w:val="24"/>
          <w:szCs w:val="24"/>
        </w:rPr>
        <w:t xml:space="preserve"> účtovalo:</w:t>
      </w:r>
    </w:p>
    <w:p w:rsidR="001B4930" w:rsidRDefault="001B4930" w:rsidP="001B4930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DD35DC" w:rsidRPr="000B18E4" w:rsidRDefault="001B4930" w:rsidP="001B4930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Daň z príjmov –daň z úrokov ( banka 591)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</w:t>
      </w:r>
    </w:p>
    <w:p w:rsidR="00DD35DC" w:rsidRDefault="00DD35DC" w:rsidP="004B4E0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Odložená daňová pohľadávka (592)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B4E02">
        <w:rPr>
          <w:rFonts w:ascii="Times New Roman" w:hAnsi="Times New Roman" w:cs="Times New Roman"/>
          <w:sz w:val="24"/>
          <w:szCs w:val="24"/>
        </w:rPr>
        <w:t xml:space="preserve">  11 350</w:t>
      </w:r>
    </w:p>
    <w:p w:rsidR="00DD35DC" w:rsidRDefault="001B4930" w:rsidP="001B4930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Odložený daňový záväzok </w:t>
      </w:r>
      <w:r w:rsidR="00DD35DC">
        <w:rPr>
          <w:rFonts w:ascii="Times New Roman" w:hAnsi="Times New Roman" w:cs="Times New Roman"/>
          <w:sz w:val="24"/>
          <w:szCs w:val="24"/>
        </w:rPr>
        <w:t>(592)</w:t>
      </w:r>
      <w:r w:rsidR="00DD35D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D35DC">
        <w:rPr>
          <w:rFonts w:ascii="Times New Roman" w:hAnsi="Times New Roman" w:cs="Times New Roman"/>
          <w:sz w:val="24"/>
          <w:szCs w:val="24"/>
        </w:rPr>
        <w:tab/>
      </w:r>
      <w:r w:rsidR="00DD35DC">
        <w:rPr>
          <w:rFonts w:ascii="Times New Roman" w:hAnsi="Times New Roman" w:cs="Times New Roman"/>
          <w:sz w:val="24"/>
          <w:szCs w:val="24"/>
        </w:rPr>
        <w:tab/>
      </w:r>
      <w:r w:rsidR="0084341B">
        <w:rPr>
          <w:rFonts w:ascii="Times New Roman" w:hAnsi="Times New Roman" w:cs="Times New Roman"/>
          <w:sz w:val="24"/>
          <w:szCs w:val="24"/>
        </w:rPr>
        <w:t xml:space="preserve">  </w:t>
      </w:r>
      <w:r w:rsidR="004B4E02">
        <w:rPr>
          <w:rFonts w:ascii="Times New Roman" w:hAnsi="Times New Roman" w:cs="Times New Roman"/>
          <w:sz w:val="24"/>
          <w:szCs w:val="24"/>
        </w:rPr>
        <w:t xml:space="preserve">  1 519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 NA  PODSÚVAHOVÁCH  ÚČTOCH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Uvádzajú sa informácie o významných položkách na podsúvahových účtoch.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375" w:type="dxa"/>
        <w:tblLook w:val="04A0"/>
      </w:tblPr>
      <w:tblGrid>
        <w:gridCol w:w="3038"/>
        <w:gridCol w:w="2555"/>
        <w:gridCol w:w="1800"/>
        <w:gridCol w:w="1456"/>
      </w:tblGrid>
      <w:tr w:rsidR="00DD35DC" w:rsidRPr="00C80D8B" w:rsidTr="00B2011D">
        <w:tc>
          <w:tcPr>
            <w:tcW w:w="3038" w:type="dxa"/>
          </w:tcPr>
          <w:p w:rsidR="00DD35DC" w:rsidRPr="00C80D8B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Druh položky</w:t>
            </w:r>
          </w:p>
        </w:tc>
        <w:tc>
          <w:tcPr>
            <w:tcW w:w="2555" w:type="dxa"/>
          </w:tcPr>
          <w:p w:rsidR="00DD35DC" w:rsidRPr="00C80D8B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Opis položky</w:t>
            </w:r>
          </w:p>
        </w:tc>
        <w:tc>
          <w:tcPr>
            <w:tcW w:w="1800" w:type="dxa"/>
          </w:tcPr>
          <w:p w:rsidR="00DD35DC" w:rsidRPr="00C80D8B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Hodnota</w:t>
            </w:r>
          </w:p>
        </w:tc>
        <w:tc>
          <w:tcPr>
            <w:tcW w:w="1456" w:type="dxa"/>
          </w:tcPr>
          <w:p w:rsidR="00DD35DC" w:rsidRPr="00C80D8B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</w:tr>
      <w:tr w:rsidR="00DD35DC" w:rsidRPr="00C80D8B" w:rsidTr="00B2011D">
        <w:tc>
          <w:tcPr>
            <w:tcW w:w="3038" w:type="dxa"/>
          </w:tcPr>
          <w:p w:rsidR="00DD35DC" w:rsidRPr="00C80D8B" w:rsidRDefault="00DD35DC" w:rsidP="00B2011D">
            <w:pPr>
              <w:pStyle w:val="Bezriadkovania"/>
              <w:ind w:left="14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Prenajatý majetok</w:t>
            </w:r>
          </w:p>
          <w:p w:rsidR="00DD35DC" w:rsidRPr="00C80D8B" w:rsidRDefault="00DD35DC" w:rsidP="00B2011D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DD35DC" w:rsidRPr="00C80D8B" w:rsidRDefault="00DD35DC" w:rsidP="00B2011D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DD35DC" w:rsidRPr="00C80D8B" w:rsidRDefault="00DD35DC" w:rsidP="00B2011D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DD35DC" w:rsidRPr="00C80D8B" w:rsidRDefault="00DD35DC" w:rsidP="00B2011D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35DC" w:rsidRPr="00C80D8B" w:rsidTr="00B2011D">
        <w:tc>
          <w:tcPr>
            <w:tcW w:w="3038" w:type="dxa"/>
          </w:tcPr>
          <w:p w:rsidR="00DD35DC" w:rsidRPr="00C80D8B" w:rsidRDefault="00DD35DC" w:rsidP="00B2011D">
            <w:pPr>
              <w:pStyle w:val="Bezriadkovania"/>
              <w:ind w:left="14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Majetok prijatý do úschovy</w:t>
            </w:r>
          </w:p>
          <w:p w:rsidR="00DD35DC" w:rsidRPr="00C80D8B" w:rsidRDefault="00DD35DC" w:rsidP="00B2011D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DD35DC" w:rsidRPr="00C80D8B" w:rsidRDefault="00DD35DC" w:rsidP="00B2011D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DD35DC" w:rsidRPr="00C80D8B" w:rsidRDefault="00DD35DC" w:rsidP="00B2011D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DD35DC" w:rsidRPr="00C80D8B" w:rsidRDefault="00DD35DC" w:rsidP="00B2011D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35DC" w:rsidRPr="00C80D8B" w:rsidTr="00B2011D">
        <w:tc>
          <w:tcPr>
            <w:tcW w:w="3038" w:type="dxa"/>
          </w:tcPr>
          <w:p w:rsidR="00DD35DC" w:rsidRPr="00C80D8B" w:rsidRDefault="00DD35DC" w:rsidP="00B2011D">
            <w:pPr>
              <w:pStyle w:val="Bezriadkovania"/>
              <w:ind w:left="8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Pohľadávka y záväzky z opcií</w:t>
            </w:r>
          </w:p>
          <w:p w:rsidR="00DD35DC" w:rsidRPr="00C80D8B" w:rsidRDefault="00DD35DC" w:rsidP="00B2011D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DD35DC" w:rsidRPr="00C80D8B" w:rsidRDefault="00DD35DC" w:rsidP="00B2011D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DD35DC" w:rsidRPr="00C80D8B" w:rsidRDefault="00DD35DC" w:rsidP="00B2011D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DD35DC" w:rsidRPr="00C80D8B" w:rsidRDefault="00DD35DC" w:rsidP="00B2011D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35DC" w:rsidRPr="00C80D8B" w:rsidTr="00B2011D">
        <w:tc>
          <w:tcPr>
            <w:tcW w:w="3038" w:type="dxa"/>
          </w:tcPr>
          <w:p w:rsidR="00DD35DC" w:rsidRPr="00C80D8B" w:rsidRDefault="00DD35DC" w:rsidP="00B2011D">
            <w:pPr>
              <w:pStyle w:val="Bezriadkovania"/>
              <w:ind w:left="8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Odpísané pohľadávky</w:t>
            </w:r>
          </w:p>
          <w:p w:rsidR="00DD35DC" w:rsidRPr="00C80D8B" w:rsidRDefault="00DD35DC" w:rsidP="00B2011D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DD35DC" w:rsidRPr="00C80D8B" w:rsidRDefault="00DD35DC" w:rsidP="00B2011D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DD35DC" w:rsidRPr="00C80D8B" w:rsidRDefault="00DD35DC" w:rsidP="00B2011D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DD35DC" w:rsidRPr="00C80D8B" w:rsidRDefault="00DD35DC" w:rsidP="00B2011D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35DC" w:rsidRPr="00C80D8B" w:rsidTr="00B2011D">
        <w:tc>
          <w:tcPr>
            <w:tcW w:w="3038" w:type="dxa"/>
          </w:tcPr>
          <w:p w:rsidR="00DD35DC" w:rsidRPr="00C80D8B" w:rsidRDefault="00DD35DC" w:rsidP="00B2011D">
            <w:pPr>
              <w:pStyle w:val="Bezriadkovania"/>
              <w:ind w:left="8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 xml:space="preserve">Pohľadávky a záväzky z       </w:t>
            </w:r>
          </w:p>
          <w:p w:rsidR="00DD35DC" w:rsidRPr="00C80D8B" w:rsidRDefault="00DD35DC" w:rsidP="00B2011D">
            <w:pPr>
              <w:pStyle w:val="Bezriadkovania"/>
              <w:ind w:left="3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l</w:t>
            </w:r>
            <w:r w:rsidRPr="00C80D8B">
              <w:rPr>
                <w:rFonts w:ascii="Times New Roman" w:hAnsi="Times New Roman" w:cs="Times New Roman"/>
              </w:rPr>
              <w:t>easingu</w:t>
            </w:r>
          </w:p>
        </w:tc>
        <w:tc>
          <w:tcPr>
            <w:tcW w:w="2555" w:type="dxa"/>
          </w:tcPr>
          <w:p w:rsidR="00DD35DC" w:rsidRPr="00C80D8B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  <w:p w:rsidR="00DD35DC" w:rsidRPr="00C80D8B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00" w:type="dxa"/>
          </w:tcPr>
          <w:p w:rsidR="00DD35DC" w:rsidRPr="00C80D8B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D35DC" w:rsidRPr="00C80D8B" w:rsidRDefault="00A73773" w:rsidP="00B2011D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186 027</w:t>
            </w:r>
          </w:p>
        </w:tc>
        <w:tc>
          <w:tcPr>
            <w:tcW w:w="1456" w:type="dxa"/>
          </w:tcPr>
          <w:p w:rsidR="00DD35DC" w:rsidRPr="00C80D8B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D35DC" w:rsidRPr="00C80D8B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sz w:val="24"/>
                <w:szCs w:val="24"/>
              </w:rPr>
              <w:t>474 000</w:t>
            </w:r>
          </w:p>
        </w:tc>
      </w:tr>
    </w:tbl>
    <w:p w:rsidR="00DD35DC" w:rsidRPr="00C80D8B" w:rsidRDefault="00DD35DC" w:rsidP="00DD35DC">
      <w:pPr>
        <w:pStyle w:val="Bezriadkovania"/>
        <w:rPr>
          <w:rFonts w:ascii="Times New Roman" w:hAnsi="Times New Roman" w:cs="Times New Roman"/>
        </w:rPr>
      </w:pPr>
    </w:p>
    <w:p w:rsidR="00DD35DC" w:rsidRPr="00C719B4" w:rsidRDefault="00DD35DC" w:rsidP="00DD35DC">
      <w:pPr>
        <w:pStyle w:val="Bezriadkovania"/>
      </w:pP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Náklady na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uisťovacie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služby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/>
      </w:tblPr>
      <w:tblGrid>
        <w:gridCol w:w="5646"/>
        <w:gridCol w:w="1617"/>
        <w:gridCol w:w="1665"/>
      </w:tblGrid>
      <w:tr w:rsidR="00DD35DC" w:rsidTr="00B2011D">
        <w:tc>
          <w:tcPr>
            <w:tcW w:w="5646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Položky nákladov</w:t>
            </w:r>
          </w:p>
        </w:tc>
        <w:tc>
          <w:tcPr>
            <w:tcW w:w="1617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BO</w:t>
            </w:r>
          </w:p>
        </w:tc>
        <w:tc>
          <w:tcPr>
            <w:tcW w:w="1665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</w:t>
            </w:r>
          </w:p>
        </w:tc>
      </w:tr>
      <w:tr w:rsidR="00DD35DC" w:rsidTr="00B2011D">
        <w:tc>
          <w:tcPr>
            <w:tcW w:w="5646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na overenie audítorom</w:t>
            </w:r>
          </w:p>
          <w:p w:rsidR="00DD35DC" w:rsidRPr="00464A94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7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D35DC" w:rsidRPr="00C80D8B" w:rsidRDefault="002B61E9" w:rsidP="00B2011D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1 660</w:t>
            </w:r>
          </w:p>
        </w:tc>
        <w:tc>
          <w:tcPr>
            <w:tcW w:w="1665" w:type="dxa"/>
          </w:tcPr>
          <w:p w:rsidR="00DD35DC" w:rsidRDefault="00DD35DC" w:rsidP="00B2011D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D35DC" w:rsidRPr="00C80D8B" w:rsidRDefault="002B61E9" w:rsidP="00B2011D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1 660</w:t>
            </w:r>
          </w:p>
        </w:tc>
      </w:tr>
      <w:tr w:rsidR="00DD35DC" w:rsidTr="00B2011D">
        <w:tc>
          <w:tcPr>
            <w:tcW w:w="5646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464A94">
              <w:rPr>
                <w:rFonts w:ascii="Times New Roman" w:hAnsi="Times New Roman" w:cs="Times New Roman"/>
                <w:sz w:val="24"/>
                <w:szCs w:val="24"/>
              </w:rPr>
              <w:t xml:space="preserve">Iné </w:t>
            </w:r>
            <w:proofErr w:type="spellStart"/>
            <w:r w:rsidRPr="00464A94">
              <w:rPr>
                <w:rFonts w:ascii="Times New Roman" w:hAnsi="Times New Roman" w:cs="Times New Roman"/>
                <w:sz w:val="24"/>
                <w:szCs w:val="24"/>
              </w:rPr>
              <w:t>uisťovacie</w:t>
            </w:r>
            <w:proofErr w:type="spellEnd"/>
            <w:r w:rsidRPr="00464A94">
              <w:rPr>
                <w:rFonts w:ascii="Times New Roman" w:hAnsi="Times New Roman" w:cs="Times New Roman"/>
                <w:sz w:val="24"/>
                <w:szCs w:val="24"/>
              </w:rPr>
              <w:t xml:space="preserve"> služby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17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65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D35DC" w:rsidTr="00B2011D">
        <w:tc>
          <w:tcPr>
            <w:tcW w:w="5646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464A94">
              <w:rPr>
                <w:rFonts w:ascii="Times New Roman" w:hAnsi="Times New Roman" w:cs="Times New Roman"/>
                <w:sz w:val="24"/>
                <w:szCs w:val="24"/>
              </w:rPr>
              <w:t>Daňové poradenstvo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17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65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D35DC" w:rsidTr="00B2011D">
        <w:tc>
          <w:tcPr>
            <w:tcW w:w="5646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464A94">
              <w:rPr>
                <w:rFonts w:ascii="Times New Roman" w:hAnsi="Times New Roman" w:cs="Times New Roman"/>
                <w:sz w:val="24"/>
                <w:szCs w:val="24"/>
              </w:rPr>
              <w:t>Iné súvisiace služby, ktoré poskytol audítor</w:t>
            </w:r>
          </w:p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617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65" w:type="dxa"/>
          </w:tcPr>
          <w:p w:rsidR="00DD35DC" w:rsidRDefault="00DD35DC" w:rsidP="00B2011D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INYCH AKTÍVACH A INÝCH PASÍVACH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Podmienené záväzky – neaktuálne</w:t>
      </w:r>
    </w:p>
    <w:p w:rsidR="00DD35DC" w:rsidRDefault="00DD35DC" w:rsidP="00DD35DC">
      <w:pPr>
        <w:pStyle w:val="Bezriadkovani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finančné povinnosti – neaktuálne</w:t>
      </w:r>
    </w:p>
    <w:p w:rsidR="00DD35DC" w:rsidRDefault="00DD35DC" w:rsidP="00DD35DC">
      <w:pPr>
        <w:pStyle w:val="Bezriadkovani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Podmienený majetok – neaktuálne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PRÍJMOCH A VÝHODÁCH ČLENOV ŠTATUTÁRNYCH ORGÁNOV, DOZORNÝCH ORGÁNOV A INÝCH ORGÁNOV ÚČTOVNEJ JEDNOTKY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Pr="005E7920" w:rsidRDefault="00E16BB4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2019</w:t>
      </w:r>
      <w:r w:rsidR="00DD35DC" w:rsidRPr="005E7920">
        <w:rPr>
          <w:rFonts w:ascii="Times New Roman" w:hAnsi="Times New Roman" w:cs="Times New Roman"/>
          <w:sz w:val="24"/>
          <w:szCs w:val="24"/>
        </w:rPr>
        <w:t xml:space="preserve"> neboli vyplatené žiadne peňažné odmeny ani nepeňažné príjmy členom RD Terchová.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EKONOMICKÝCH VZŤAHOCH ÚCTOVNEJ JEDNOTKY A SPRIAZNENYCH OSOB</w:t>
      </w:r>
    </w:p>
    <w:p w:rsidR="00DD35DC" w:rsidRPr="005E7920" w:rsidRDefault="00DD35DC" w:rsidP="00DD35D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D35DC" w:rsidRPr="005E7920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5E7920">
        <w:rPr>
          <w:rFonts w:ascii="Times New Roman" w:hAnsi="Times New Roman" w:cs="Times New Roman"/>
          <w:sz w:val="24"/>
          <w:szCs w:val="24"/>
        </w:rPr>
        <w:t>Spriaznené osoby RD Terchová nevykazuje.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SKUTOČNOSTIACH, KTORÉ NASTALI PO DNI, KU KTORÉMU SA ZOSTAVUJE ÚČTOVNÁ ZÁVIERKA, DO DŇA ZOSTAVENIA ÚČTOVNEJ ZÁVIERKY</w:t>
      </w:r>
    </w:p>
    <w:p w:rsidR="005C0BEB" w:rsidRDefault="005C0BEB" w:rsidP="0044112E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Pr="0044112E" w:rsidRDefault="0044112E" w:rsidP="0044112E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4112E">
        <w:rPr>
          <w:rFonts w:ascii="Times New Roman" w:hAnsi="Times New Roman" w:cs="Times New Roman"/>
          <w:sz w:val="24"/>
          <w:szCs w:val="24"/>
        </w:rPr>
        <w:t>Na konci roku 2019 sa prvýkrát objavili správy z Číny týkajúce sa COVID-19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</w:rPr>
        <w:t>Coronavírus</w:t>
      </w:r>
      <w:proofErr w:type="spellEnd"/>
      <w:r>
        <w:rPr>
          <w:rFonts w:ascii="Times New Roman" w:hAnsi="Times New Roman" w:cs="Times New Roman"/>
          <w:sz w:val="24"/>
          <w:szCs w:val="24"/>
        </w:rPr>
        <w:t>). V prvých mesiacoch roku 2020 sa vírus rozšíril do celého sveta a negatívne ovplyvnil mnoho krajín. Pretože sa situácia s</w:t>
      </w:r>
      <w:r w:rsidR="00A237A2">
        <w:rPr>
          <w:rFonts w:ascii="Times New Roman" w:hAnsi="Times New Roman" w:cs="Times New Roman"/>
          <w:sz w:val="24"/>
          <w:szCs w:val="24"/>
        </w:rPr>
        <w:t>tále vyvíja, vedenie účtovnej jednotky si nemyslí, že je možné poskytnúť kvalitatívne odhady potenciálneho vplyvu súčasnej sit</w:t>
      </w:r>
      <w:r w:rsidR="005C0BEB">
        <w:rPr>
          <w:rFonts w:ascii="Times New Roman" w:hAnsi="Times New Roman" w:cs="Times New Roman"/>
          <w:sz w:val="24"/>
          <w:szCs w:val="24"/>
        </w:rPr>
        <w:t>u</w:t>
      </w:r>
      <w:r w:rsidR="00A237A2">
        <w:rPr>
          <w:rFonts w:ascii="Times New Roman" w:hAnsi="Times New Roman" w:cs="Times New Roman"/>
          <w:sz w:val="24"/>
          <w:szCs w:val="24"/>
        </w:rPr>
        <w:t>ácie na účtovnú jednotku. Akýkoľvek negatívny vplyv resp. straty zahrnie účtovná jednotka do účtovníctva a účtovnej závierky v roku 2020.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INÉ VÝZNAMNÉ INFORMÁCIE TÝKAJÚCE SA ÚČTOVNEJ JEDNOTKY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C53A5">
        <w:rPr>
          <w:rFonts w:ascii="Times New Roman" w:hAnsi="Times New Roman" w:cs="Times New Roman"/>
          <w:sz w:val="24"/>
          <w:szCs w:val="24"/>
        </w:rPr>
        <w:t>Iné významné informácie týkajúcej sa účtovnej jednotky nenastali.</w:t>
      </w: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Default="00DD35DC" w:rsidP="00DD35DC">
      <w:pPr>
        <w:pStyle w:val="Bezriadkovania"/>
        <w:numPr>
          <w:ilvl w:val="0"/>
          <w:numId w:val="14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PREHĽAD  PEŇAZNÝCH  TOKOV  PRI  POUŽITÍ  PRIAMEJ  METÓDY VYKAZOVANIA  PEŇAŽNÝCH  TOKOV  Z  PREVÁDZKOVEJ  ČINNOSTI</w:t>
      </w:r>
    </w:p>
    <w:p w:rsidR="00DD35DC" w:rsidRDefault="00DD35DC" w:rsidP="00DD35DC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D35DC" w:rsidRDefault="00DD35DC" w:rsidP="00DD35DC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D35DC" w:rsidRPr="005875C2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Pr="005875C2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5875C2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5875C2">
        <w:rPr>
          <w:rFonts w:ascii="Times New Roman" w:hAnsi="Times New Roman" w:cs="Times New Roman"/>
          <w:sz w:val="24"/>
          <w:szCs w:val="24"/>
        </w:rPr>
        <w:t>Krasňanoch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2B61E9">
        <w:rPr>
          <w:rFonts w:ascii="Times New Roman" w:hAnsi="Times New Roman" w:cs="Times New Roman"/>
          <w:sz w:val="24"/>
          <w:szCs w:val="24"/>
        </w:rPr>
        <w:t>01.06.2020</w:t>
      </w:r>
    </w:p>
    <w:p w:rsidR="00DD35DC" w:rsidRPr="005875C2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Pr="005875C2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DD35DC" w:rsidRPr="005875C2" w:rsidRDefault="00DD35DC" w:rsidP="00DD35DC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5875C2">
        <w:rPr>
          <w:rFonts w:ascii="Times New Roman" w:hAnsi="Times New Roman" w:cs="Times New Roman"/>
          <w:sz w:val="24"/>
          <w:szCs w:val="24"/>
        </w:rPr>
        <w:t>Podpis štatutárneho orgánu: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....................................................................</w:t>
      </w:r>
    </w:p>
    <w:p w:rsidR="00DD35DC" w:rsidRDefault="00DD35DC" w:rsidP="00DD35DC"/>
    <w:p w:rsidR="00014C46" w:rsidRDefault="00014C46"/>
    <w:sectPr w:rsidR="00014C46" w:rsidSect="00B2011D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37DF" w:rsidRDefault="005837DF" w:rsidP="00A81025">
      <w:pPr>
        <w:spacing w:after="0" w:line="240" w:lineRule="auto"/>
      </w:pPr>
      <w:r>
        <w:separator/>
      </w:r>
    </w:p>
  </w:endnote>
  <w:endnote w:type="continuationSeparator" w:id="0">
    <w:p w:rsidR="005837DF" w:rsidRDefault="005837DF" w:rsidP="00A810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76007938"/>
      <w:docPartObj>
        <w:docPartGallery w:val="Page Numbers (Bottom of Page)"/>
        <w:docPartUnique/>
      </w:docPartObj>
    </w:sdtPr>
    <w:sdtContent>
      <w:p w:rsidR="0044112E" w:rsidRDefault="001D684D">
        <w:pPr>
          <w:pStyle w:val="Pta"/>
        </w:pPr>
        <w:fldSimple w:instr=" PAGE   \* MERGEFORMAT ">
          <w:r w:rsidR="008A3556">
            <w:rPr>
              <w:noProof/>
            </w:rPr>
            <w:t>9</w:t>
          </w:r>
        </w:fldSimple>
      </w:p>
    </w:sdtContent>
  </w:sdt>
  <w:p w:rsidR="0044112E" w:rsidRDefault="0044112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37DF" w:rsidRDefault="005837DF" w:rsidP="00A81025">
      <w:pPr>
        <w:spacing w:after="0" w:line="240" w:lineRule="auto"/>
      </w:pPr>
      <w:r>
        <w:separator/>
      </w:r>
    </w:p>
  </w:footnote>
  <w:footnote w:type="continuationSeparator" w:id="0">
    <w:p w:rsidR="005837DF" w:rsidRDefault="005837DF" w:rsidP="00A8102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F5F09"/>
    <w:multiLevelType w:val="hybridMultilevel"/>
    <w:tmpl w:val="D6981C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1120AB"/>
    <w:multiLevelType w:val="hybridMultilevel"/>
    <w:tmpl w:val="F17843B6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153B2FE2"/>
    <w:multiLevelType w:val="hybridMultilevel"/>
    <w:tmpl w:val="571C35DC"/>
    <w:lvl w:ilvl="0" w:tplc="21A41A18">
      <w:start w:val="1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6811D8"/>
    <w:multiLevelType w:val="hybridMultilevel"/>
    <w:tmpl w:val="FADA262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A0B45B0"/>
    <w:multiLevelType w:val="hybridMultilevel"/>
    <w:tmpl w:val="D408EB9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47551D"/>
    <w:multiLevelType w:val="hybridMultilevel"/>
    <w:tmpl w:val="FE4672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675242"/>
    <w:multiLevelType w:val="hybridMultilevel"/>
    <w:tmpl w:val="8244C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08C07D1"/>
    <w:multiLevelType w:val="hybridMultilevel"/>
    <w:tmpl w:val="8A3A6EA0"/>
    <w:lvl w:ilvl="0" w:tplc="FF9A6260">
      <w:start w:val="2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423D5AF8"/>
    <w:multiLevelType w:val="hybridMultilevel"/>
    <w:tmpl w:val="22929B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62C379D"/>
    <w:multiLevelType w:val="hybridMultilevel"/>
    <w:tmpl w:val="BCDCE5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E45672"/>
    <w:multiLevelType w:val="hybridMultilevel"/>
    <w:tmpl w:val="6296AE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08058BC"/>
    <w:multiLevelType w:val="hybridMultilevel"/>
    <w:tmpl w:val="ECB6B112"/>
    <w:lvl w:ilvl="0" w:tplc="6AC456A2">
      <w:start w:val="18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6D9E0B3E"/>
    <w:multiLevelType w:val="hybridMultilevel"/>
    <w:tmpl w:val="E95020AC"/>
    <w:lvl w:ilvl="0" w:tplc="B8BC92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76779B3"/>
    <w:multiLevelType w:val="hybridMultilevel"/>
    <w:tmpl w:val="10AC0E3E"/>
    <w:lvl w:ilvl="0" w:tplc="D48E0E1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2"/>
  </w:num>
  <w:num w:numId="3">
    <w:abstractNumId w:val="1"/>
  </w:num>
  <w:num w:numId="4">
    <w:abstractNumId w:val="7"/>
  </w:num>
  <w:num w:numId="5">
    <w:abstractNumId w:val="9"/>
  </w:num>
  <w:num w:numId="6">
    <w:abstractNumId w:val="13"/>
  </w:num>
  <w:num w:numId="7">
    <w:abstractNumId w:val="3"/>
  </w:num>
  <w:num w:numId="8">
    <w:abstractNumId w:val="2"/>
  </w:num>
  <w:num w:numId="9">
    <w:abstractNumId w:val="10"/>
  </w:num>
  <w:num w:numId="10">
    <w:abstractNumId w:val="5"/>
  </w:num>
  <w:num w:numId="11">
    <w:abstractNumId w:val="8"/>
  </w:num>
  <w:num w:numId="12">
    <w:abstractNumId w:val="6"/>
  </w:num>
  <w:num w:numId="13">
    <w:abstractNumId w:val="0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D35DC"/>
    <w:rsid w:val="00014C46"/>
    <w:rsid w:val="000403A1"/>
    <w:rsid w:val="00050369"/>
    <w:rsid w:val="00085163"/>
    <w:rsid w:val="000C66DE"/>
    <w:rsid w:val="00100456"/>
    <w:rsid w:val="001800C8"/>
    <w:rsid w:val="00194DB1"/>
    <w:rsid w:val="001B4930"/>
    <w:rsid w:val="001D684D"/>
    <w:rsid w:val="002500E3"/>
    <w:rsid w:val="002B61E9"/>
    <w:rsid w:val="002E3562"/>
    <w:rsid w:val="002F2642"/>
    <w:rsid w:val="002F6AFF"/>
    <w:rsid w:val="003D2037"/>
    <w:rsid w:val="0044112E"/>
    <w:rsid w:val="0044169B"/>
    <w:rsid w:val="00476DE1"/>
    <w:rsid w:val="004A01E9"/>
    <w:rsid w:val="004B4E02"/>
    <w:rsid w:val="004C3856"/>
    <w:rsid w:val="00501B27"/>
    <w:rsid w:val="00512B70"/>
    <w:rsid w:val="00576BF9"/>
    <w:rsid w:val="005837DF"/>
    <w:rsid w:val="005C0BEB"/>
    <w:rsid w:val="005F286D"/>
    <w:rsid w:val="00601D1C"/>
    <w:rsid w:val="00653E00"/>
    <w:rsid w:val="006B7783"/>
    <w:rsid w:val="006D3A1A"/>
    <w:rsid w:val="006E62C3"/>
    <w:rsid w:val="007049AD"/>
    <w:rsid w:val="0072367F"/>
    <w:rsid w:val="00730185"/>
    <w:rsid w:val="0073557A"/>
    <w:rsid w:val="007E1F45"/>
    <w:rsid w:val="0084341B"/>
    <w:rsid w:val="008551E6"/>
    <w:rsid w:val="008A3556"/>
    <w:rsid w:val="008D5DF9"/>
    <w:rsid w:val="008E7345"/>
    <w:rsid w:val="009236B6"/>
    <w:rsid w:val="00951ED0"/>
    <w:rsid w:val="00957D07"/>
    <w:rsid w:val="00A17695"/>
    <w:rsid w:val="00A237A2"/>
    <w:rsid w:val="00A73773"/>
    <w:rsid w:val="00A742A8"/>
    <w:rsid w:val="00A81025"/>
    <w:rsid w:val="00AD17EA"/>
    <w:rsid w:val="00AE19EE"/>
    <w:rsid w:val="00B2011D"/>
    <w:rsid w:val="00B7402C"/>
    <w:rsid w:val="00BB57AE"/>
    <w:rsid w:val="00BC22CE"/>
    <w:rsid w:val="00BF0DE2"/>
    <w:rsid w:val="00C26A3A"/>
    <w:rsid w:val="00C71416"/>
    <w:rsid w:val="00CD2B99"/>
    <w:rsid w:val="00CD5CC0"/>
    <w:rsid w:val="00CD7F43"/>
    <w:rsid w:val="00D518D4"/>
    <w:rsid w:val="00D60E07"/>
    <w:rsid w:val="00D81AEF"/>
    <w:rsid w:val="00DD35DC"/>
    <w:rsid w:val="00E1443A"/>
    <w:rsid w:val="00E16BB4"/>
    <w:rsid w:val="00E54A8E"/>
    <w:rsid w:val="00F05F8F"/>
    <w:rsid w:val="00F35CA2"/>
    <w:rsid w:val="00F57F9C"/>
    <w:rsid w:val="00F85AC3"/>
    <w:rsid w:val="00F9600E"/>
    <w:rsid w:val="00FD3AA2"/>
    <w:rsid w:val="00FD3D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35D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D35DC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semiHidden/>
    <w:unhideWhenUsed/>
    <w:rsid w:val="00DD35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D35DC"/>
  </w:style>
  <w:style w:type="paragraph" w:styleId="Pta">
    <w:name w:val="footer"/>
    <w:basedOn w:val="Normlny"/>
    <w:link w:val="PtaChar"/>
    <w:uiPriority w:val="99"/>
    <w:unhideWhenUsed/>
    <w:rsid w:val="00DD35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D35DC"/>
  </w:style>
  <w:style w:type="table" w:styleId="Mriekatabuky">
    <w:name w:val="Table Grid"/>
    <w:basedOn w:val="Normlnatabuka"/>
    <w:uiPriority w:val="59"/>
    <w:rsid w:val="00DD35D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DD35D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2B4F96F-39D6-4119-8554-9DE323827A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2943</Words>
  <Characters>16780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19684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Kubalova</dc:creator>
  <cp:lastModifiedBy>Kubalova</cp:lastModifiedBy>
  <cp:revision>17</cp:revision>
  <cp:lastPrinted>2020-06-01T10:11:00Z</cp:lastPrinted>
  <dcterms:created xsi:type="dcterms:W3CDTF">2020-04-07T08:27:00Z</dcterms:created>
  <dcterms:modified xsi:type="dcterms:W3CDTF">2020-06-02T05:10:00Z</dcterms:modified>
</cp:coreProperties>
</file>