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MoonX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Ulica Vajanského 5952/28, Trnava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52553639          DIČ:  </w:t>
            </w:r>
            <w:r w:rsidR="006E1B72">
              <w:rPr>
                <w:rFonts w:cs="Arial"/>
                <w:szCs w:val="22"/>
              </w:rPr>
              <w:t>2121071029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6E1B7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13.08.2019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E1B7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13.08.2019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6E1B7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6E1B7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6E1B72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E1B72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Oliver Schuetz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4000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997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4997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237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237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E6044" w:rsidRDefault="00FE6044" w:rsidP="00107589">
      <w:pPr>
        <w:spacing w:after="0" w:line="240" w:lineRule="auto"/>
      </w:pPr>
      <w:r>
        <w:separator/>
      </w:r>
    </w:p>
  </w:endnote>
  <w:endnote w:type="continuationSeparator" w:id="1">
    <w:p w:rsidR="00FE6044" w:rsidRDefault="00FE6044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A42CE3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A42CE3">
      <w:rPr>
        <w:szCs w:val="22"/>
      </w:rPr>
      <w:fldChar w:fldCharType="separate"/>
    </w:r>
    <w:r w:rsidR="006E1B72">
      <w:rPr>
        <w:noProof/>
        <w:szCs w:val="22"/>
      </w:rPr>
      <w:t>2</w:t>
    </w:r>
    <w:r w:rsidR="00A42CE3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E6044" w:rsidRDefault="00FE6044" w:rsidP="00107589">
      <w:pPr>
        <w:spacing w:after="0" w:line="240" w:lineRule="auto"/>
      </w:pPr>
      <w:r>
        <w:separator/>
      </w:r>
    </w:p>
  </w:footnote>
  <w:footnote w:type="continuationSeparator" w:id="1">
    <w:p w:rsidR="00FE6044" w:rsidRDefault="00FE6044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{{Firma_ICO}}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{{Firma_DIC}}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1B72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42CE3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  <w:rsid w:val="00FE60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26</Pages>
  <Words>4597</Words>
  <Characters>26209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30745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Matusko</cp:lastModifiedBy>
  <cp:revision>2</cp:revision>
  <cp:lastPrinted>2015-01-27T14:36:00Z</cp:lastPrinted>
  <dcterms:created xsi:type="dcterms:W3CDTF">2020-06-17T09:18:00Z</dcterms:created>
  <dcterms:modified xsi:type="dcterms:W3CDTF">2020-06-17T09:18:00Z</dcterms:modified>
</cp:coreProperties>
</file>