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2B0" w:rsidRDefault="007C7C08">
      <w:r>
        <w:t>Poznámky k účtovnej závierke NBN, s.r.o. v likvidácii</w:t>
      </w:r>
      <w:bookmarkStart w:id="0" w:name="_GoBack"/>
      <w:bookmarkEnd w:id="0"/>
    </w:p>
    <w:sectPr w:rsidR="008E1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B80"/>
    <w:rsid w:val="00595B80"/>
    <w:rsid w:val="007C7C08"/>
    <w:rsid w:val="008E1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</Words>
  <Characters>46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2020-06-18T18:34:00Z</dcterms:created>
  <dcterms:modified xsi:type="dcterms:W3CDTF">2020-06-18T18:34:00Z</dcterms:modified>
</cp:coreProperties>
</file>