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F51A8B">
        <w:rPr>
          <w:rFonts w:ascii="Book Antiqua" w:hAnsi="Book Antiqua" w:cs="Arial"/>
          <w:b/>
          <w:bCs/>
          <w:sz w:val="24"/>
          <w:szCs w:val="24"/>
        </w:rPr>
        <w:t xml:space="preserve"> k 31.12.201</w:t>
      </w:r>
      <w:r w:rsidR="003142B7">
        <w:rPr>
          <w:rFonts w:ascii="Book Antiqua" w:hAnsi="Book Antiqua" w:cs="Arial"/>
          <w:b/>
          <w:bCs/>
          <w:sz w:val="24"/>
          <w:szCs w:val="24"/>
        </w:rPr>
        <w:t>9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E13D92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sz w:val="28"/>
          <w:szCs w:val="28"/>
        </w:rPr>
        <w:t>Obce Veľké Slemence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30F58" w:rsidRPr="00402A07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E13D9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Veľké Slemence</w:t>
            </w:r>
          </w:p>
        </w:tc>
      </w:tr>
      <w:tr w:rsidR="00930F58" w:rsidRPr="00402A07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E13D9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076 77  Veľké Slemence</w:t>
            </w:r>
          </w:p>
        </w:tc>
      </w:tr>
      <w:tr w:rsidR="00930F58" w:rsidRPr="00402A07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836D2" w:rsidRPr="00402A07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E13D92">
              <w:rPr>
                <w:rFonts w:ascii="Book Antiqua" w:hAnsi="Book Antiqua" w:cs="Arial"/>
                <w:i/>
                <w:sz w:val="24"/>
                <w:szCs w:val="24"/>
              </w:rPr>
              <w:t xml:space="preserve"> s VJM Istvána Dobóa</w:t>
            </w:r>
          </w:p>
        </w:tc>
      </w:tr>
      <w:tr w:rsidR="00C836D2" w:rsidRPr="00402A07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E13D9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076 77  Veľké Slemence č. 18</w:t>
            </w:r>
          </w:p>
        </w:tc>
      </w:tr>
      <w:tr w:rsidR="00C836D2" w:rsidRPr="00402A07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1.</w:t>
            </w:r>
            <w:r w:rsidR="00E13D92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  <w:r w:rsidR="00E13D92">
              <w:rPr>
                <w:rFonts w:ascii="Book Antiqua" w:hAnsi="Book Antiqua" w:cs="Arial"/>
                <w:i/>
                <w:sz w:val="24"/>
                <w:szCs w:val="24"/>
              </w:rPr>
              <w:t>2002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402A07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402A07" w:rsidRDefault="00E13D9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4D28B3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  <w:r w:rsidR="00927D9E">
              <w:rPr>
                <w:rFonts w:ascii="Book Antiqua" w:hAnsi="Book Antiqua" w:cs="Arial"/>
                <w:i/>
                <w:sz w:val="24"/>
                <w:szCs w:val="24"/>
              </w:rPr>
              <w:t>,41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+ ZŠ </w:t>
            </w:r>
            <w:r w:rsidR="00927D9E">
              <w:rPr>
                <w:rFonts w:ascii="Book Antiqua" w:hAnsi="Book Antiqua" w:cs="Arial"/>
                <w:i/>
                <w:sz w:val="24"/>
                <w:szCs w:val="24"/>
              </w:rPr>
              <w:t>27,70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  <w:p w:rsidR="00524E49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347AA" w:rsidRPr="00402A07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402A07" w:rsidRDefault="00927D9E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4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0060A" w:rsidRPr="00402A07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9707C" w:rsidRPr="00402A07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E13D92">
        <w:rPr>
          <w:rFonts w:ascii="Book Antiqua" w:hAnsi="Book Antiqua" w:cs="Arial"/>
          <w:b/>
          <w:sz w:val="24"/>
          <w:szCs w:val="24"/>
        </w:rPr>
        <w:t>Obce Veľké Slemence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lastRenderedPageBreak/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8E3FBD">
        <w:rPr>
          <w:rFonts w:ascii="Book Antiqua" w:hAnsi="Book Antiqua" w:cs="Arial"/>
          <w:b/>
          <w:sz w:val="24"/>
          <w:szCs w:val="24"/>
        </w:rPr>
        <w:t>Obce Veľké Slemence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</w:t>
      </w:r>
      <w:r w:rsidR="008E3FBD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rozpočtov</w:t>
      </w:r>
      <w:r w:rsidR="008E3FBD">
        <w:rPr>
          <w:rFonts w:ascii="Book Antiqua" w:hAnsi="Book Antiqua" w:cs="Arial"/>
          <w:b/>
          <w:sz w:val="24"/>
          <w:szCs w:val="24"/>
        </w:rPr>
        <w:t>ú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organizáci</w:t>
      </w:r>
      <w:r w:rsidR="008E3FBD">
        <w:rPr>
          <w:rFonts w:ascii="Book Antiqua" w:hAnsi="Book Antiqua" w:cs="Arial"/>
          <w:b/>
          <w:sz w:val="24"/>
          <w:szCs w:val="24"/>
        </w:rPr>
        <w:t>u</w:t>
      </w:r>
      <w:r w:rsidRPr="00402A07">
        <w:rPr>
          <w:rFonts w:ascii="Book Antiqua" w:hAnsi="Book Antiqua" w:cs="Arial"/>
          <w:b/>
          <w:sz w:val="24"/>
          <w:szCs w:val="24"/>
        </w:rPr>
        <w:t xml:space="preserve">, 0 príspevkových organizácií, </w:t>
      </w:r>
      <w:r w:rsidR="008E3FBD">
        <w:rPr>
          <w:rFonts w:ascii="Book Antiqua" w:hAnsi="Book Antiqua" w:cs="Arial"/>
          <w:b/>
          <w:sz w:val="24"/>
          <w:szCs w:val="24"/>
        </w:rPr>
        <w:t>0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obchodnú spoločnosť;  ich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8E3FBD">
        <w:rPr>
          <w:rFonts w:ascii="Book Antiqua" w:hAnsi="Book Antiqua" w:cs="Arial"/>
          <w:sz w:val="24"/>
          <w:szCs w:val="24"/>
        </w:rPr>
        <w:t>Obce Veľké Slemence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 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00"/>
        <w:gridCol w:w="1537"/>
        <w:gridCol w:w="1559"/>
        <w:gridCol w:w="1620"/>
      </w:tblGrid>
      <w:tr w:rsidR="00C82159" w:rsidRPr="00402A07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Konsolidovaná účtovná jednotka </w:t>
            </w:r>
            <w:r w:rsidR="009314B1" w:rsidRPr="00402A07">
              <w:rPr>
                <w:rFonts w:ascii="Book Antiqua" w:hAnsi="Book Antiqua" w:cs="Arial"/>
                <w:i/>
                <w:sz w:val="24"/>
                <w:szCs w:val="24"/>
              </w:rPr>
              <w:t>ZŠ</w:t>
            </w:r>
          </w:p>
        </w:tc>
        <w:tc>
          <w:tcPr>
            <w:tcW w:w="1537" w:type="dxa"/>
          </w:tcPr>
          <w:p w:rsidR="00C82159" w:rsidRPr="0051350A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b/>
                <w:i/>
                <w:sz w:val="24"/>
                <w:szCs w:val="24"/>
              </w:rPr>
            </w:pPr>
            <w:r w:rsidRPr="0051350A">
              <w:rPr>
                <w:rFonts w:ascii="Book Antiqua" w:hAnsi="Book Antiqua" w:cs="Arial"/>
                <w:b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dcérsky</w:t>
      </w:r>
      <w:r w:rsidR="00347A64" w:rsidRPr="00402A07">
        <w:rPr>
          <w:rFonts w:ascii="Book Antiqua" w:hAnsi="Book Antiqua" w:cs="Arial"/>
          <w:sz w:val="24"/>
          <w:szCs w:val="24"/>
        </w:rPr>
        <w:t>ch</w:t>
      </w:r>
      <w:r w:rsidRPr="00402A07">
        <w:rPr>
          <w:rFonts w:ascii="Book Antiqua" w:hAnsi="Book Antiqua" w:cs="Arial"/>
          <w:sz w:val="24"/>
          <w:szCs w:val="24"/>
        </w:rPr>
        <w:t xml:space="preserve">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F77526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420C1E" w:rsidRPr="00402A07" w:rsidRDefault="00420C1E" w:rsidP="00423928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4"/>
          <w:szCs w:val="24"/>
        </w:rPr>
      </w:pPr>
    </w:p>
    <w:p w:rsidR="008C0026" w:rsidRDefault="008C0026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A4312C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A4312C" w:rsidRPr="00402A07" w:rsidRDefault="006E3F9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</w:t>
      </w:r>
      <w:r w:rsidR="00AA4068" w:rsidRPr="00402A07">
        <w:rPr>
          <w:rFonts w:ascii="Book Antiqua" w:hAnsi="Book Antiqua" w:cs="Arial"/>
          <w:sz w:val="24"/>
          <w:szCs w:val="24"/>
        </w:rPr>
        <w:t>p</w:t>
      </w:r>
      <w:r w:rsidR="00A4312C" w:rsidRPr="00402A07">
        <w:rPr>
          <w:rFonts w:ascii="Book Antiqua" w:hAnsi="Book Antiqua" w:cs="Arial"/>
          <w:sz w:val="24"/>
          <w:szCs w:val="24"/>
        </w:rPr>
        <w:t>rehľad</w:t>
      </w:r>
      <w:r w:rsidR="00AA4068" w:rsidRPr="00402A07">
        <w:rPr>
          <w:rFonts w:ascii="Book Antiqua" w:hAnsi="Book Antiqua" w:cs="Arial"/>
          <w:sz w:val="24"/>
          <w:szCs w:val="24"/>
        </w:rPr>
        <w:t>e</w:t>
      </w:r>
      <w:r w:rsidR="00A4312C" w:rsidRPr="00402A07">
        <w:rPr>
          <w:rFonts w:ascii="Book Antiqua" w:hAnsi="Book Antiqua" w:cs="Arial"/>
          <w:sz w:val="24"/>
          <w:szCs w:val="24"/>
        </w:rPr>
        <w:t xml:space="preserve"> pohybov dlhodobého nehmotného a dlhodobého hmotného majetku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</w:t>
      </w:r>
      <w:r w:rsidR="00347A64" w:rsidRPr="00402A07">
        <w:rPr>
          <w:rFonts w:ascii="Book Antiqua" w:hAnsi="Book Antiqua" w:cs="Arial"/>
          <w:sz w:val="24"/>
          <w:szCs w:val="24"/>
        </w:rPr>
        <w:t>júce účtovné obdobie sa chápe</w:t>
      </w:r>
      <w:r w:rsidR="00150367">
        <w:rPr>
          <w:rFonts w:ascii="Book Antiqua" w:hAnsi="Book Antiqua" w:cs="Arial"/>
          <w:sz w:val="24"/>
          <w:szCs w:val="24"/>
        </w:rPr>
        <w:t xml:space="preserve"> k 31.12.20</w:t>
      </w:r>
      <w:r w:rsidR="0051350A">
        <w:rPr>
          <w:rFonts w:ascii="Book Antiqua" w:hAnsi="Book Antiqua" w:cs="Arial"/>
          <w:sz w:val="24"/>
          <w:szCs w:val="24"/>
        </w:rPr>
        <w:t>1</w:t>
      </w:r>
      <w:r w:rsidR="003142B7">
        <w:rPr>
          <w:rFonts w:ascii="Book Antiqua" w:hAnsi="Book Antiqua" w:cs="Arial"/>
          <w:sz w:val="24"/>
          <w:szCs w:val="24"/>
        </w:rPr>
        <w:t>8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Bežné účtovné </w:t>
      </w:r>
      <w:r w:rsidR="0051350A">
        <w:rPr>
          <w:rFonts w:ascii="Book Antiqua" w:hAnsi="Book Antiqua" w:cs="Arial"/>
          <w:sz w:val="24"/>
          <w:szCs w:val="24"/>
        </w:rPr>
        <w:t>obdobie sa vykazuje k 31.12.201</w:t>
      </w:r>
      <w:r w:rsidR="003142B7">
        <w:rPr>
          <w:rFonts w:ascii="Book Antiqua" w:hAnsi="Book Antiqua" w:cs="Arial"/>
          <w:sz w:val="24"/>
          <w:szCs w:val="24"/>
        </w:rPr>
        <w:t>9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Prírastok je prvotné vykázanie obstarania dlhodobého nehmotného a dlhodobého hmotného majetku akoukoľvek formou, zvýšenie aktív 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Úbytok je vykázanie zníženia aktív 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Presun </w:t>
      </w:r>
      <w:r w:rsidR="00AA4068" w:rsidRPr="00402A07">
        <w:rPr>
          <w:rFonts w:ascii="Book Antiqua" w:hAnsi="Book Antiqua" w:cs="Arial"/>
          <w:sz w:val="24"/>
          <w:szCs w:val="24"/>
        </w:rPr>
        <w:t xml:space="preserve">je </w:t>
      </w:r>
      <w:r w:rsidRPr="00402A07">
        <w:rPr>
          <w:rFonts w:ascii="Book Antiqua" w:hAnsi="Book Antiqua" w:cs="Arial"/>
          <w:sz w:val="24"/>
          <w:szCs w:val="24"/>
        </w:rPr>
        <w:t>vykázanie zmeny hodnoty niektorej položky bez zmeny celkovej hodnoty aktív</w:t>
      </w:r>
    </w:p>
    <w:p w:rsidR="00402A07" w:rsidRPr="00402A07" w:rsidRDefault="00402A07" w:rsidP="00C2645B">
      <w:pPr>
        <w:spacing w:line="360" w:lineRule="auto"/>
        <w:jc w:val="both"/>
        <w:rPr>
          <w:rFonts w:ascii="Book Antiqua" w:hAnsi="Book Antiqua" w:cs="Arial"/>
          <w:i/>
          <w:sz w:val="24"/>
          <w:szCs w:val="24"/>
          <w:highlight w:val="red"/>
        </w:rPr>
      </w:pPr>
    </w:p>
    <w:p w:rsidR="00423928" w:rsidRPr="00402A07" w:rsidRDefault="00E56B6E" w:rsidP="009257D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0C4270" w:rsidRPr="00402A07">
        <w:rPr>
          <w:rFonts w:ascii="Book Antiqua" w:hAnsi="Book Antiqua" w:cs="Arial"/>
          <w:sz w:val="24"/>
          <w:szCs w:val="24"/>
        </w:rPr>
        <w:t>rehľad o pohybe dlhodobého majetku</w:t>
      </w:r>
      <w:r w:rsidRPr="00402A07">
        <w:rPr>
          <w:rFonts w:ascii="Book Antiqua" w:hAnsi="Book Antiqua" w:cs="Arial"/>
          <w:sz w:val="24"/>
          <w:szCs w:val="24"/>
        </w:rPr>
        <w:t xml:space="preserve"> sa nachádza v priloženom tabuľkovom formulári a vysvetľuje položky súvahy – aktív. </w:t>
      </w:r>
    </w:p>
    <w:p w:rsidR="00B01E4E" w:rsidRPr="00402A07" w:rsidRDefault="00B01E4E" w:rsidP="00B01E4E">
      <w:pPr>
        <w:jc w:val="center"/>
        <w:rPr>
          <w:rFonts w:ascii="Book Antiqua" w:hAnsi="Book Antiqua" w:cs="Arial"/>
          <w:sz w:val="24"/>
          <w:szCs w:val="24"/>
        </w:rPr>
      </w:pPr>
    </w:p>
    <w:p w:rsidR="00B01E4E" w:rsidRPr="00402A07" w:rsidRDefault="00B01E4E" w:rsidP="00B01E4E">
      <w:pPr>
        <w:rPr>
          <w:rFonts w:ascii="Book Antiqua" w:hAnsi="Book Antiqua" w:cs="Arial"/>
          <w:b/>
        </w:rPr>
      </w:pPr>
      <w:r w:rsidRPr="00402A07">
        <w:rPr>
          <w:rFonts w:ascii="Book Antiqua" w:hAnsi="Book Antiqua" w:cs="Arial"/>
          <w:b/>
        </w:rPr>
        <w:t xml:space="preserve">A  Neobežný majetok </w:t>
      </w:r>
    </w:p>
    <w:p w:rsidR="00B01E4E" w:rsidRPr="00402A07" w:rsidRDefault="00B01E4E" w:rsidP="00B01E4E">
      <w:pPr>
        <w:rPr>
          <w:rFonts w:ascii="Book Antiqua" w:hAnsi="Book Antiqua" w:cs="Arial"/>
          <w:b/>
        </w:rPr>
      </w:pPr>
      <w:r w:rsidRPr="00402A07">
        <w:rPr>
          <w:rFonts w:ascii="Book Antiqua" w:hAnsi="Book Antiqua" w:cs="Arial"/>
          <w:b/>
        </w:rPr>
        <w:t xml:space="preserve">I.   Dlhodobý nehmotný majetok a dlhodobý hmotný majetok </w:t>
      </w: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Book Antiqua" w:hAnsi="Book Antiqua" w:cs="Arial"/>
          <w:b/>
        </w:rPr>
      </w:pPr>
      <w:r w:rsidRPr="00402A07">
        <w:rPr>
          <w:rFonts w:ascii="Book Antiqua" w:hAnsi="Book Antiqua" w:cs="Arial"/>
          <w:b/>
        </w:rPr>
        <w:t>Prehľad o pohybe dlhodobého nehmotného majetku /v EUR/</w:t>
      </w:r>
    </w:p>
    <w:p w:rsidR="00B01E4E" w:rsidRPr="00402A07" w:rsidRDefault="00B01E4E" w:rsidP="00B01E4E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01E4E" w:rsidRPr="00402A07">
        <w:trPr>
          <w:trHeight w:val="477"/>
        </w:trPr>
        <w:tc>
          <w:tcPr>
            <w:tcW w:w="216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01E4E" w:rsidRPr="00402A07" w:rsidRDefault="005D77A2" w:rsidP="003142B7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92349C">
              <w:rPr>
                <w:rFonts w:ascii="Book Antiqua" w:hAnsi="Book Antiqua" w:cs="Arial"/>
              </w:rPr>
              <w:t>1</w:t>
            </w:r>
            <w:r w:rsidR="003142B7">
              <w:rPr>
                <w:rFonts w:ascii="Book Antiqua" w:hAnsi="Book Antiqua" w:cs="Arial"/>
              </w:rPr>
              <w:t>8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01E4E" w:rsidRPr="00402A07" w:rsidRDefault="005D77A2" w:rsidP="003142B7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3142B7">
              <w:rPr>
                <w:rFonts w:ascii="Book Antiqua" w:hAnsi="Book Antiqua" w:cs="Arial"/>
              </w:rPr>
              <w:t>9</w:t>
            </w:r>
          </w:p>
        </w:tc>
      </w:tr>
      <w:tr w:rsidR="00B01E4E" w:rsidRPr="00402A07">
        <w:tc>
          <w:tcPr>
            <w:tcW w:w="2160" w:type="dxa"/>
          </w:tcPr>
          <w:p w:rsidR="00B01E4E" w:rsidRPr="00402A07" w:rsidRDefault="00B01E4E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Aktivované N na vývoj</w:t>
            </w:r>
          </w:p>
        </w:tc>
        <w:tc>
          <w:tcPr>
            <w:tcW w:w="72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012</w:t>
            </w:r>
          </w:p>
        </w:tc>
        <w:tc>
          <w:tcPr>
            <w:tcW w:w="90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004</w:t>
            </w:r>
          </w:p>
        </w:tc>
        <w:tc>
          <w:tcPr>
            <w:tcW w:w="144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Softvér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013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005</w:t>
            </w:r>
          </w:p>
        </w:tc>
        <w:tc>
          <w:tcPr>
            <w:tcW w:w="144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Oceniteľné práva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014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006</w:t>
            </w:r>
          </w:p>
        </w:tc>
        <w:tc>
          <w:tcPr>
            <w:tcW w:w="144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Drobný DNM             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018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007</w:t>
            </w:r>
          </w:p>
        </w:tc>
        <w:tc>
          <w:tcPr>
            <w:tcW w:w="144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Ostatný DNM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019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008</w:t>
            </w:r>
          </w:p>
        </w:tc>
        <w:tc>
          <w:tcPr>
            <w:tcW w:w="144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B56F7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Xxx</w:t>
            </w:r>
          </w:p>
        </w:tc>
        <w:tc>
          <w:tcPr>
            <w:tcW w:w="1535" w:type="dxa"/>
          </w:tcPr>
          <w:p w:rsidR="00F51A8B" w:rsidRPr="00402A07" w:rsidRDefault="00B56F7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xxx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</w:tbl>
    <w:p w:rsidR="00B01E4E" w:rsidRDefault="00B01E4E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8E3FBD" w:rsidRDefault="008E3FBD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8E3FBD" w:rsidRDefault="008E3FBD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8E3FBD" w:rsidRDefault="008E3FBD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8E3FBD" w:rsidRDefault="008E3FBD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8E3FBD" w:rsidRPr="00402A07" w:rsidRDefault="008E3FBD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lastRenderedPageBreak/>
        <w:t>OPRÁVKY A OPRAVNÉ POLOŽKY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01E4E" w:rsidRPr="00402A07">
        <w:tc>
          <w:tcPr>
            <w:tcW w:w="216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Oprávky, OP</w:t>
            </w:r>
          </w:p>
          <w:p w:rsidR="00B01E4E" w:rsidRPr="00402A07" w:rsidRDefault="00F36039" w:rsidP="003142B7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92349C">
              <w:rPr>
                <w:rFonts w:ascii="Book Antiqua" w:hAnsi="Book Antiqua" w:cs="Arial"/>
              </w:rPr>
              <w:t>1</w:t>
            </w:r>
            <w:r w:rsidR="003142B7">
              <w:rPr>
                <w:rFonts w:ascii="Book Antiqua" w:hAnsi="Book Antiqua" w:cs="Arial"/>
              </w:rPr>
              <w:t>8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B01E4E" w:rsidRPr="00402A07" w:rsidRDefault="004D28B3" w:rsidP="00B01E4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Oprávky, OP</w:t>
            </w:r>
          </w:p>
          <w:p w:rsidR="00B01E4E" w:rsidRPr="00402A07" w:rsidRDefault="00F36039" w:rsidP="003142B7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3142B7">
              <w:rPr>
                <w:rFonts w:ascii="Book Antiqua" w:hAnsi="Book Antiqua" w:cs="Arial"/>
              </w:rPr>
              <w:t>9</w:t>
            </w:r>
          </w:p>
        </w:tc>
      </w:tr>
      <w:tr w:rsidR="00B01E4E" w:rsidRPr="00402A07">
        <w:tc>
          <w:tcPr>
            <w:tcW w:w="216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 aktivovaným N na vývoj</w:t>
            </w:r>
          </w:p>
        </w:tc>
        <w:tc>
          <w:tcPr>
            <w:tcW w:w="720" w:type="dxa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072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091</w:t>
            </w:r>
          </w:p>
        </w:tc>
        <w:tc>
          <w:tcPr>
            <w:tcW w:w="90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004</w:t>
            </w:r>
          </w:p>
        </w:tc>
        <w:tc>
          <w:tcPr>
            <w:tcW w:w="144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Oprávky a OP </w:t>
            </w:r>
          </w:p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 softvéru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073</w:t>
            </w:r>
          </w:p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091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005</w:t>
            </w:r>
          </w:p>
        </w:tc>
        <w:tc>
          <w:tcPr>
            <w:tcW w:w="144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 oceniteľným právam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074</w:t>
            </w:r>
          </w:p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091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006</w:t>
            </w:r>
          </w:p>
        </w:tc>
        <w:tc>
          <w:tcPr>
            <w:tcW w:w="144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Oprávky a OP k drobnému DNM             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078</w:t>
            </w:r>
          </w:p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091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007</w:t>
            </w:r>
          </w:p>
        </w:tc>
        <w:tc>
          <w:tcPr>
            <w:tcW w:w="144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B56F7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B56F7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 ostatnému DNM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079</w:t>
            </w:r>
          </w:p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091</w:t>
            </w: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008</w:t>
            </w:r>
          </w:p>
        </w:tc>
        <w:tc>
          <w:tcPr>
            <w:tcW w:w="144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F51A8B" w:rsidRPr="00402A07" w:rsidRDefault="00B56F7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F51A8B" w:rsidRPr="00402A07"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90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B56F7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Xxx</w:t>
            </w:r>
          </w:p>
        </w:tc>
        <w:tc>
          <w:tcPr>
            <w:tcW w:w="1535" w:type="dxa"/>
          </w:tcPr>
          <w:p w:rsidR="00F51A8B" w:rsidRPr="00402A07" w:rsidRDefault="00B56F7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xxx</w:t>
            </w:r>
          </w:p>
        </w:tc>
        <w:tc>
          <w:tcPr>
            <w:tcW w:w="107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ZOSTATKOVÁ HODNOTA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B01E4E" w:rsidRPr="00402A07">
        <w:tc>
          <w:tcPr>
            <w:tcW w:w="34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F36039" w:rsidP="003142B7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92349C">
              <w:rPr>
                <w:rFonts w:ascii="Book Antiqua" w:hAnsi="Book Antiqua" w:cs="Arial"/>
              </w:rPr>
              <w:t>1</w:t>
            </w:r>
            <w:r w:rsidR="003142B7">
              <w:rPr>
                <w:rFonts w:ascii="Book Antiqua" w:hAnsi="Book Antiqua" w:cs="Arial"/>
              </w:rPr>
              <w:t>8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F36039" w:rsidP="003142B7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3142B7">
              <w:rPr>
                <w:rFonts w:ascii="Book Antiqua" w:hAnsi="Book Antiqua" w:cs="Arial"/>
              </w:rPr>
              <w:t>9</w:t>
            </w:r>
          </w:p>
        </w:tc>
      </w:tr>
      <w:tr w:rsidR="0092349C" w:rsidRPr="00402A07">
        <w:tc>
          <w:tcPr>
            <w:tcW w:w="3420" w:type="dxa"/>
          </w:tcPr>
          <w:p w:rsidR="0092349C" w:rsidRPr="00402A07" w:rsidRDefault="0092349C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aktivovaných N na vývoj</w:t>
            </w:r>
          </w:p>
        </w:tc>
        <w:tc>
          <w:tcPr>
            <w:tcW w:w="1980" w:type="dxa"/>
          </w:tcPr>
          <w:p w:rsidR="0092349C" w:rsidRPr="00402A07" w:rsidRDefault="0092349C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/012/ -/072+091/</w:t>
            </w:r>
          </w:p>
        </w:tc>
        <w:tc>
          <w:tcPr>
            <w:tcW w:w="1080" w:type="dxa"/>
          </w:tcPr>
          <w:p w:rsidR="0092349C" w:rsidRPr="00402A07" w:rsidRDefault="0092349C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004</w:t>
            </w:r>
          </w:p>
        </w:tc>
        <w:tc>
          <w:tcPr>
            <w:tcW w:w="2160" w:type="dxa"/>
          </w:tcPr>
          <w:p w:rsidR="0092349C" w:rsidRPr="00402A07" w:rsidRDefault="0092349C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92349C" w:rsidRPr="00402A07" w:rsidRDefault="001B3D1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softvéru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/013/ -/073+091/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005</w:t>
            </w:r>
          </w:p>
        </w:tc>
        <w:tc>
          <w:tcPr>
            <w:tcW w:w="216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oceniteľných práv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/014/ -/074+091/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006</w:t>
            </w:r>
          </w:p>
        </w:tc>
        <w:tc>
          <w:tcPr>
            <w:tcW w:w="216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ZH drobného DNM             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/018/ -/078+091/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007</w:t>
            </w:r>
          </w:p>
        </w:tc>
        <w:tc>
          <w:tcPr>
            <w:tcW w:w="216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ostatného DNM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/019/ - /079+091/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008</w:t>
            </w:r>
          </w:p>
        </w:tc>
        <w:tc>
          <w:tcPr>
            <w:tcW w:w="216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1A6D4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2160" w:type="dxa"/>
          </w:tcPr>
          <w:p w:rsidR="00F51A8B" w:rsidRPr="00402A07" w:rsidRDefault="008E3FB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8E3FB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30D7C" w:rsidRPr="00402A07" w:rsidRDefault="00C30D7C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Book Antiqua" w:hAnsi="Book Antiqua" w:cs="Arial"/>
          <w:b/>
          <w:bCs/>
        </w:rPr>
      </w:pPr>
      <w:r w:rsidRPr="00402A07">
        <w:rPr>
          <w:rFonts w:ascii="Book Antiqua" w:hAnsi="Book Antiqua" w:cs="Arial"/>
          <w:b/>
          <w:bCs/>
        </w:rPr>
        <w:t>Prehľad o pohybe dlhodobého hmotného majetku /v EUR/</w:t>
      </w:r>
    </w:p>
    <w:p w:rsidR="00B01E4E" w:rsidRPr="00402A07" w:rsidRDefault="00B01E4E" w:rsidP="00B01E4E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OBSTARÁVACIA CENA</w:t>
      </w:r>
    </w:p>
    <w:tbl>
      <w:tblPr>
        <w:tblW w:w="99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1440"/>
        <w:gridCol w:w="1535"/>
        <w:gridCol w:w="1535"/>
        <w:gridCol w:w="1070"/>
        <w:gridCol w:w="1535"/>
      </w:tblGrid>
      <w:tr w:rsidR="00B95E88" w:rsidRPr="00402A07" w:rsidTr="00B95E88">
        <w:tc>
          <w:tcPr>
            <w:tcW w:w="2160" w:type="dxa"/>
            <w:vAlign w:val="center"/>
          </w:tcPr>
          <w:p w:rsidR="00B95E88" w:rsidRPr="00402A07" w:rsidRDefault="00B95E8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95E88" w:rsidRPr="00402A07" w:rsidRDefault="00B95E8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Účet</w:t>
            </w:r>
          </w:p>
        </w:tc>
        <w:tc>
          <w:tcPr>
            <w:tcW w:w="1440" w:type="dxa"/>
            <w:vAlign w:val="center"/>
          </w:tcPr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95E88" w:rsidRPr="00402A07" w:rsidRDefault="00B95E88" w:rsidP="003142B7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3142B7">
              <w:rPr>
                <w:rFonts w:ascii="Book Antiqua" w:hAnsi="Book Antiqua" w:cs="Arial"/>
              </w:rPr>
              <w:t>8</w:t>
            </w:r>
          </w:p>
        </w:tc>
        <w:tc>
          <w:tcPr>
            <w:tcW w:w="1535" w:type="dxa"/>
            <w:vAlign w:val="center"/>
          </w:tcPr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95E88" w:rsidRPr="00402A07" w:rsidRDefault="00B95E88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95E88" w:rsidRPr="00402A07" w:rsidRDefault="00B95E88" w:rsidP="003142B7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 31.12.20</w:t>
            </w:r>
            <w:r>
              <w:rPr>
                <w:rFonts w:ascii="Book Antiqua" w:hAnsi="Book Antiqua" w:cs="Arial"/>
              </w:rPr>
              <w:t>1</w:t>
            </w:r>
            <w:r w:rsidR="003142B7">
              <w:rPr>
                <w:rFonts w:ascii="Book Antiqua" w:hAnsi="Book Antiqua" w:cs="Arial"/>
              </w:rPr>
              <w:t>9</w:t>
            </w:r>
          </w:p>
        </w:tc>
      </w:tr>
      <w:tr w:rsidR="003142B7" w:rsidRPr="00402A07" w:rsidTr="00B95E88">
        <w:tc>
          <w:tcPr>
            <w:tcW w:w="2160" w:type="dxa"/>
          </w:tcPr>
          <w:p w:rsidR="003142B7" w:rsidRPr="00402A07" w:rsidRDefault="003142B7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Pozemky</w:t>
            </w:r>
          </w:p>
        </w:tc>
        <w:tc>
          <w:tcPr>
            <w:tcW w:w="720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031</w:t>
            </w:r>
          </w:p>
        </w:tc>
        <w:tc>
          <w:tcPr>
            <w:tcW w:w="1440" w:type="dxa"/>
          </w:tcPr>
          <w:p w:rsidR="003142B7" w:rsidRPr="00402A07" w:rsidRDefault="003142B7" w:rsidP="003142B7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87</w:t>
            </w:r>
            <w:r w:rsidR="00243B62">
              <w:rPr>
                <w:rFonts w:ascii="Book Antiqua" w:hAnsi="Book Antiqua" w:cs="Arial"/>
              </w:rPr>
              <w:t xml:space="preserve"> </w:t>
            </w:r>
            <w:r>
              <w:rPr>
                <w:rFonts w:ascii="Book Antiqua" w:hAnsi="Book Antiqua" w:cs="Arial"/>
              </w:rPr>
              <w:t>673,11</w:t>
            </w:r>
          </w:p>
        </w:tc>
        <w:tc>
          <w:tcPr>
            <w:tcW w:w="1535" w:type="dxa"/>
          </w:tcPr>
          <w:p w:rsidR="003142B7" w:rsidRPr="00402A07" w:rsidRDefault="00763F93" w:rsidP="00A37F3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2 400,-</w:t>
            </w:r>
          </w:p>
        </w:tc>
        <w:tc>
          <w:tcPr>
            <w:tcW w:w="1535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3142B7" w:rsidRPr="00402A07" w:rsidRDefault="00763F93" w:rsidP="00A37F3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90 073,11</w:t>
            </w:r>
          </w:p>
        </w:tc>
      </w:tr>
      <w:tr w:rsidR="003142B7" w:rsidRPr="00402A07" w:rsidTr="00B95E88">
        <w:tc>
          <w:tcPr>
            <w:tcW w:w="2160" w:type="dxa"/>
          </w:tcPr>
          <w:p w:rsidR="003142B7" w:rsidRPr="00402A07" w:rsidRDefault="003142B7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Stavby</w:t>
            </w:r>
          </w:p>
        </w:tc>
        <w:tc>
          <w:tcPr>
            <w:tcW w:w="720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021</w:t>
            </w:r>
          </w:p>
        </w:tc>
        <w:tc>
          <w:tcPr>
            <w:tcW w:w="1440" w:type="dxa"/>
          </w:tcPr>
          <w:p w:rsidR="003142B7" w:rsidRPr="00402A07" w:rsidRDefault="003142B7" w:rsidP="003142B7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1 397 128,29</w:t>
            </w:r>
          </w:p>
        </w:tc>
        <w:tc>
          <w:tcPr>
            <w:tcW w:w="1535" w:type="dxa"/>
          </w:tcPr>
          <w:p w:rsidR="003142B7" w:rsidRPr="00402A07" w:rsidRDefault="00763F93" w:rsidP="00A37F3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99 163,15</w:t>
            </w:r>
          </w:p>
        </w:tc>
        <w:tc>
          <w:tcPr>
            <w:tcW w:w="1535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70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3142B7" w:rsidRPr="00402A07" w:rsidRDefault="00763F93" w:rsidP="006913C6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1 496 291,44</w:t>
            </w:r>
          </w:p>
        </w:tc>
      </w:tr>
      <w:tr w:rsidR="003142B7" w:rsidRPr="00402A07" w:rsidTr="00B95E88">
        <w:tc>
          <w:tcPr>
            <w:tcW w:w="2160" w:type="dxa"/>
          </w:tcPr>
          <w:p w:rsidR="003142B7" w:rsidRPr="00402A07" w:rsidRDefault="003142B7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Samostatné hnuteľné veci a súbory hnut. v</w:t>
            </w:r>
          </w:p>
        </w:tc>
        <w:tc>
          <w:tcPr>
            <w:tcW w:w="720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022</w:t>
            </w:r>
          </w:p>
        </w:tc>
        <w:tc>
          <w:tcPr>
            <w:tcW w:w="1440" w:type="dxa"/>
          </w:tcPr>
          <w:p w:rsidR="003142B7" w:rsidRPr="00402A07" w:rsidRDefault="00243B62" w:rsidP="003142B7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50 439,64</w:t>
            </w:r>
          </w:p>
        </w:tc>
        <w:tc>
          <w:tcPr>
            <w:tcW w:w="1535" w:type="dxa"/>
          </w:tcPr>
          <w:p w:rsidR="003142B7" w:rsidRPr="00402A07" w:rsidRDefault="00243B62" w:rsidP="00A37F3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3 590,-</w:t>
            </w:r>
          </w:p>
        </w:tc>
        <w:tc>
          <w:tcPr>
            <w:tcW w:w="1535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70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3142B7" w:rsidRPr="00402A07" w:rsidRDefault="00243B62" w:rsidP="004D28B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54 029,64</w:t>
            </w:r>
          </w:p>
        </w:tc>
      </w:tr>
      <w:tr w:rsidR="003142B7" w:rsidRPr="00402A07" w:rsidTr="00B95E88">
        <w:tc>
          <w:tcPr>
            <w:tcW w:w="2160" w:type="dxa"/>
          </w:tcPr>
          <w:p w:rsidR="003142B7" w:rsidRPr="00402A07" w:rsidRDefault="003142B7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Dopravné prostriedky</w:t>
            </w:r>
          </w:p>
        </w:tc>
        <w:tc>
          <w:tcPr>
            <w:tcW w:w="720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023</w:t>
            </w:r>
          </w:p>
        </w:tc>
        <w:tc>
          <w:tcPr>
            <w:tcW w:w="1440" w:type="dxa"/>
          </w:tcPr>
          <w:p w:rsidR="003142B7" w:rsidRPr="00402A07" w:rsidRDefault="003142B7" w:rsidP="003142B7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102 453,47</w:t>
            </w:r>
          </w:p>
        </w:tc>
        <w:tc>
          <w:tcPr>
            <w:tcW w:w="1535" w:type="dxa"/>
          </w:tcPr>
          <w:p w:rsidR="003142B7" w:rsidRPr="00402A07" w:rsidRDefault="003142B7" w:rsidP="00A37F3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70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3142B7" w:rsidRPr="00402A07" w:rsidRDefault="00243B62" w:rsidP="004D28B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102 453,47</w:t>
            </w:r>
          </w:p>
        </w:tc>
      </w:tr>
      <w:tr w:rsidR="003142B7" w:rsidRPr="00402A07" w:rsidTr="00B95E88">
        <w:tc>
          <w:tcPr>
            <w:tcW w:w="2160" w:type="dxa"/>
          </w:tcPr>
          <w:p w:rsidR="003142B7" w:rsidRPr="00402A07" w:rsidRDefault="003142B7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Drobný DHM</w:t>
            </w:r>
          </w:p>
        </w:tc>
        <w:tc>
          <w:tcPr>
            <w:tcW w:w="720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028</w:t>
            </w:r>
          </w:p>
        </w:tc>
        <w:tc>
          <w:tcPr>
            <w:tcW w:w="1440" w:type="dxa"/>
          </w:tcPr>
          <w:p w:rsidR="003142B7" w:rsidRPr="00402A07" w:rsidRDefault="003142B7" w:rsidP="003142B7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13 467,00</w:t>
            </w:r>
          </w:p>
        </w:tc>
        <w:tc>
          <w:tcPr>
            <w:tcW w:w="1535" w:type="dxa"/>
          </w:tcPr>
          <w:p w:rsidR="003142B7" w:rsidRPr="00402A07" w:rsidRDefault="003142B7" w:rsidP="00A37F3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70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3142B7" w:rsidRPr="00402A07" w:rsidRDefault="00243B62" w:rsidP="00243B62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13 467,00</w:t>
            </w:r>
          </w:p>
        </w:tc>
      </w:tr>
      <w:tr w:rsidR="003142B7" w:rsidRPr="00402A07" w:rsidTr="00B95E88">
        <w:tc>
          <w:tcPr>
            <w:tcW w:w="2160" w:type="dxa"/>
          </w:tcPr>
          <w:p w:rsidR="003142B7" w:rsidRPr="00402A07" w:rsidRDefault="003142B7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Ostatný DHM</w:t>
            </w:r>
          </w:p>
        </w:tc>
        <w:tc>
          <w:tcPr>
            <w:tcW w:w="720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029</w:t>
            </w:r>
          </w:p>
        </w:tc>
        <w:tc>
          <w:tcPr>
            <w:tcW w:w="1440" w:type="dxa"/>
          </w:tcPr>
          <w:p w:rsidR="003142B7" w:rsidRPr="00402A07" w:rsidRDefault="003142B7" w:rsidP="003142B7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1 371,81</w:t>
            </w:r>
          </w:p>
        </w:tc>
        <w:tc>
          <w:tcPr>
            <w:tcW w:w="1535" w:type="dxa"/>
          </w:tcPr>
          <w:p w:rsidR="003142B7" w:rsidRPr="00402A07" w:rsidRDefault="003142B7" w:rsidP="00A37F3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70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3142B7" w:rsidRPr="00402A07" w:rsidRDefault="00243B62" w:rsidP="00A37F3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1 371,81</w:t>
            </w:r>
          </w:p>
        </w:tc>
      </w:tr>
      <w:tr w:rsidR="003142B7" w:rsidRPr="00402A07" w:rsidTr="00B95E88">
        <w:tc>
          <w:tcPr>
            <w:tcW w:w="2160" w:type="dxa"/>
          </w:tcPr>
          <w:p w:rsidR="003142B7" w:rsidRPr="00402A07" w:rsidRDefault="003142B7" w:rsidP="00B01E4E">
            <w:pPr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Dlhodobý hmotný majetok</w:t>
            </w:r>
          </w:p>
        </w:tc>
        <w:tc>
          <w:tcPr>
            <w:tcW w:w="720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042</w:t>
            </w:r>
          </w:p>
        </w:tc>
        <w:tc>
          <w:tcPr>
            <w:tcW w:w="1440" w:type="dxa"/>
          </w:tcPr>
          <w:p w:rsidR="003142B7" w:rsidRDefault="003142B7" w:rsidP="003142B7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3142B7" w:rsidRDefault="00243B62" w:rsidP="00A37F3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105 153,15</w:t>
            </w:r>
          </w:p>
        </w:tc>
        <w:tc>
          <w:tcPr>
            <w:tcW w:w="1535" w:type="dxa"/>
          </w:tcPr>
          <w:p w:rsidR="003142B7" w:rsidRDefault="00243B62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105 153,15</w:t>
            </w:r>
          </w:p>
        </w:tc>
        <w:tc>
          <w:tcPr>
            <w:tcW w:w="1070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535" w:type="dxa"/>
          </w:tcPr>
          <w:p w:rsidR="003142B7" w:rsidRDefault="00243B62" w:rsidP="00A37F33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0,00</w:t>
            </w:r>
          </w:p>
        </w:tc>
      </w:tr>
      <w:tr w:rsidR="003142B7" w:rsidRPr="00402A07" w:rsidTr="00B95E88">
        <w:tc>
          <w:tcPr>
            <w:tcW w:w="2160" w:type="dxa"/>
          </w:tcPr>
          <w:p w:rsidR="003142B7" w:rsidRPr="00402A07" w:rsidRDefault="003142B7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3142B7" w:rsidRPr="00402A07" w:rsidRDefault="003142B7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3142B7" w:rsidRPr="00402A07" w:rsidRDefault="003142B7" w:rsidP="00243B62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1 65</w:t>
            </w:r>
            <w:r w:rsidR="00243B62">
              <w:rPr>
                <w:rFonts w:ascii="Book Antiqua" w:hAnsi="Book Antiqua" w:cs="Arial"/>
              </w:rPr>
              <w:t>2</w:t>
            </w:r>
            <w:r>
              <w:rPr>
                <w:rFonts w:ascii="Book Antiqua" w:hAnsi="Book Antiqua" w:cs="Arial"/>
              </w:rPr>
              <w:t> 533,32</w:t>
            </w:r>
          </w:p>
        </w:tc>
        <w:tc>
          <w:tcPr>
            <w:tcW w:w="1535" w:type="dxa"/>
          </w:tcPr>
          <w:p w:rsidR="003142B7" w:rsidRPr="00402A07" w:rsidRDefault="001B0361" w:rsidP="00F42CB4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210 306,30</w:t>
            </w:r>
          </w:p>
        </w:tc>
        <w:tc>
          <w:tcPr>
            <w:tcW w:w="1535" w:type="dxa"/>
          </w:tcPr>
          <w:p w:rsidR="003142B7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105 153,15</w:t>
            </w:r>
          </w:p>
        </w:tc>
        <w:tc>
          <w:tcPr>
            <w:tcW w:w="1070" w:type="dxa"/>
          </w:tcPr>
          <w:p w:rsidR="003142B7" w:rsidRPr="00402A07" w:rsidRDefault="003142B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xxx</w:t>
            </w:r>
          </w:p>
        </w:tc>
        <w:tc>
          <w:tcPr>
            <w:tcW w:w="1535" w:type="dxa"/>
          </w:tcPr>
          <w:p w:rsidR="003142B7" w:rsidRPr="00402A07" w:rsidRDefault="001B0361" w:rsidP="004869EB">
            <w:pPr>
              <w:spacing w:line="360" w:lineRule="auto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1 757 686,47</w:t>
            </w:r>
          </w:p>
        </w:tc>
      </w:tr>
    </w:tbl>
    <w:p w:rsidR="00B01E4E" w:rsidRDefault="00B01E4E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A37F33" w:rsidRDefault="00A37F33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A37F33" w:rsidRDefault="00A37F33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A37F33" w:rsidRDefault="00A37F33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A37F33" w:rsidRPr="00402A07" w:rsidRDefault="00A37F33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OPRÁVKY A OPRAVNÉ POLOŽKY</w:t>
      </w:r>
    </w:p>
    <w:tbl>
      <w:tblPr>
        <w:tblW w:w="100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720"/>
        <w:gridCol w:w="1440"/>
        <w:gridCol w:w="1260"/>
        <w:gridCol w:w="1260"/>
        <w:gridCol w:w="1260"/>
        <w:gridCol w:w="1440"/>
      </w:tblGrid>
      <w:tr w:rsidR="0066449E" w:rsidRPr="00402A07" w:rsidTr="0066449E">
        <w:tc>
          <w:tcPr>
            <w:tcW w:w="2700" w:type="dxa"/>
            <w:vAlign w:val="center"/>
          </w:tcPr>
          <w:p w:rsidR="0066449E" w:rsidRPr="00402A07" w:rsidRDefault="0066449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66449E" w:rsidRPr="00402A07" w:rsidRDefault="0066449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vAlign w:val="center"/>
          </w:tcPr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Oprávky, OP</w:t>
            </w:r>
          </w:p>
          <w:p w:rsidR="0066449E" w:rsidRPr="00402A07" w:rsidRDefault="0066449E" w:rsidP="001B0361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1B0361">
              <w:rPr>
                <w:rFonts w:ascii="Book Antiqua" w:hAnsi="Book Antiqua" w:cs="Arial"/>
              </w:rPr>
              <w:t>8</w:t>
            </w:r>
          </w:p>
        </w:tc>
        <w:tc>
          <w:tcPr>
            <w:tcW w:w="1260" w:type="dxa"/>
            <w:vAlign w:val="center"/>
          </w:tcPr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66449E" w:rsidRPr="00402A07" w:rsidRDefault="0066449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Oprávky, OP</w:t>
            </w:r>
          </w:p>
          <w:p w:rsidR="0066449E" w:rsidRPr="00402A07" w:rsidRDefault="0066449E" w:rsidP="001B0361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1B0361">
              <w:rPr>
                <w:rFonts w:ascii="Book Antiqua" w:hAnsi="Book Antiqua" w:cs="Arial"/>
              </w:rPr>
              <w:t>9</w:t>
            </w:r>
          </w:p>
        </w:tc>
      </w:tr>
      <w:tr w:rsidR="001B0361" w:rsidRPr="00402A07" w:rsidTr="0066449E">
        <w:tc>
          <w:tcPr>
            <w:tcW w:w="2700" w:type="dxa"/>
          </w:tcPr>
          <w:p w:rsidR="001B0361" w:rsidRPr="00402A07" w:rsidRDefault="001B0361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 pozemkom</w:t>
            </w:r>
          </w:p>
        </w:tc>
        <w:tc>
          <w:tcPr>
            <w:tcW w:w="720" w:type="dxa"/>
          </w:tcPr>
          <w:p w:rsidR="001B0361" w:rsidRPr="00402A07" w:rsidRDefault="001B0361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1B0361" w:rsidRPr="00402A07" w:rsidRDefault="001B0361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1B0361" w:rsidRPr="00402A07" w:rsidTr="0066449E">
        <w:tc>
          <w:tcPr>
            <w:tcW w:w="2700" w:type="dxa"/>
          </w:tcPr>
          <w:p w:rsidR="001B0361" w:rsidRPr="00402A07" w:rsidRDefault="001B0361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 umeleckým dielam a zbierkam</w:t>
            </w:r>
          </w:p>
        </w:tc>
        <w:tc>
          <w:tcPr>
            <w:tcW w:w="720" w:type="dxa"/>
          </w:tcPr>
          <w:p w:rsidR="001B0361" w:rsidRPr="00402A07" w:rsidRDefault="001B0361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1B0361" w:rsidRPr="00402A07" w:rsidRDefault="001B0361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1B0361" w:rsidRPr="00402A07" w:rsidTr="0066449E">
        <w:tc>
          <w:tcPr>
            <w:tcW w:w="2700" w:type="dxa"/>
          </w:tcPr>
          <w:p w:rsidR="001B0361" w:rsidRPr="00402A07" w:rsidRDefault="001B0361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 predmetom z drahých kovov</w:t>
            </w:r>
          </w:p>
        </w:tc>
        <w:tc>
          <w:tcPr>
            <w:tcW w:w="720" w:type="dxa"/>
          </w:tcPr>
          <w:p w:rsidR="001B0361" w:rsidRPr="00402A07" w:rsidRDefault="001B0361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1B0361" w:rsidRPr="00402A07" w:rsidRDefault="001B0361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1B0361" w:rsidRPr="00402A07" w:rsidTr="0066449E">
        <w:tc>
          <w:tcPr>
            <w:tcW w:w="2700" w:type="dxa"/>
          </w:tcPr>
          <w:p w:rsidR="001B0361" w:rsidRPr="00402A07" w:rsidRDefault="001B0361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 stavbám</w:t>
            </w:r>
          </w:p>
        </w:tc>
        <w:tc>
          <w:tcPr>
            <w:tcW w:w="720" w:type="dxa"/>
          </w:tcPr>
          <w:p w:rsidR="001B0361" w:rsidRPr="00402A07" w:rsidRDefault="001B0361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081</w:t>
            </w:r>
          </w:p>
          <w:p w:rsidR="001B0361" w:rsidRPr="00402A07" w:rsidRDefault="001B0361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1B0361" w:rsidRPr="00402A07" w:rsidRDefault="001B0361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788 749,07</w:t>
            </w:r>
          </w:p>
        </w:tc>
        <w:tc>
          <w:tcPr>
            <w:tcW w:w="1260" w:type="dxa"/>
          </w:tcPr>
          <w:p w:rsidR="001B0361" w:rsidRPr="00402A07" w:rsidRDefault="001B0361" w:rsidP="000E1241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65 823,93</w:t>
            </w:r>
          </w:p>
        </w:tc>
        <w:tc>
          <w:tcPr>
            <w:tcW w:w="126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1B0361" w:rsidRPr="00402A07" w:rsidRDefault="001B0361" w:rsidP="00F42CB4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854 573,00</w:t>
            </w:r>
          </w:p>
        </w:tc>
      </w:tr>
      <w:tr w:rsidR="001B0361" w:rsidRPr="00402A07" w:rsidTr="0066449E">
        <w:tc>
          <w:tcPr>
            <w:tcW w:w="2700" w:type="dxa"/>
          </w:tcPr>
          <w:p w:rsidR="001B0361" w:rsidRPr="00402A07" w:rsidRDefault="001B0361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 samostatným hnuteľným veciam a súb. hn. v.</w:t>
            </w:r>
          </w:p>
        </w:tc>
        <w:tc>
          <w:tcPr>
            <w:tcW w:w="720" w:type="dxa"/>
          </w:tcPr>
          <w:p w:rsidR="001B0361" w:rsidRPr="00402A07" w:rsidRDefault="001B0361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082</w:t>
            </w:r>
          </w:p>
          <w:p w:rsidR="001B0361" w:rsidRPr="00402A07" w:rsidRDefault="001B0361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1B0361" w:rsidRPr="00402A07" w:rsidRDefault="001B0361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43 393,85</w:t>
            </w:r>
          </w:p>
        </w:tc>
        <w:tc>
          <w:tcPr>
            <w:tcW w:w="126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4 630,94</w:t>
            </w:r>
          </w:p>
        </w:tc>
        <w:tc>
          <w:tcPr>
            <w:tcW w:w="126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1B0361" w:rsidRPr="00402A07" w:rsidRDefault="001B0361" w:rsidP="001B0361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48 024,79</w:t>
            </w:r>
          </w:p>
        </w:tc>
      </w:tr>
      <w:tr w:rsidR="001B0361" w:rsidRPr="00402A07" w:rsidTr="0066449E">
        <w:tc>
          <w:tcPr>
            <w:tcW w:w="2700" w:type="dxa"/>
          </w:tcPr>
          <w:p w:rsidR="001B0361" w:rsidRPr="00402A07" w:rsidRDefault="001B0361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Oprávky a OP k dopravným  prostriedkom </w:t>
            </w:r>
          </w:p>
        </w:tc>
        <w:tc>
          <w:tcPr>
            <w:tcW w:w="720" w:type="dxa"/>
          </w:tcPr>
          <w:p w:rsidR="001B0361" w:rsidRPr="00402A07" w:rsidRDefault="001B0361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083</w:t>
            </w:r>
          </w:p>
          <w:p w:rsidR="001B0361" w:rsidRPr="00402A07" w:rsidRDefault="001B0361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1B0361" w:rsidRPr="00402A07" w:rsidRDefault="001B0361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94 620,75</w:t>
            </w:r>
          </w:p>
        </w:tc>
        <w:tc>
          <w:tcPr>
            <w:tcW w:w="1260" w:type="dxa"/>
          </w:tcPr>
          <w:p w:rsidR="001B0361" w:rsidRPr="00402A07" w:rsidRDefault="001B0361" w:rsidP="000E1241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3 015,00</w:t>
            </w:r>
          </w:p>
        </w:tc>
        <w:tc>
          <w:tcPr>
            <w:tcW w:w="1260" w:type="dxa"/>
          </w:tcPr>
          <w:p w:rsidR="001B0361" w:rsidRPr="00402A07" w:rsidRDefault="004D404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1B0361" w:rsidRPr="00402A07" w:rsidRDefault="001B0361" w:rsidP="00FA7D0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</w:t>
            </w:r>
            <w:r w:rsidR="00FA7D07">
              <w:rPr>
                <w:rFonts w:ascii="Book Antiqua" w:hAnsi="Book Antiqua" w:cs="Arial"/>
              </w:rPr>
              <w:t>7 635,75</w:t>
            </w:r>
          </w:p>
        </w:tc>
      </w:tr>
      <w:tr w:rsidR="001B0361" w:rsidRPr="00402A07" w:rsidTr="0066449E">
        <w:tc>
          <w:tcPr>
            <w:tcW w:w="2700" w:type="dxa"/>
          </w:tcPr>
          <w:p w:rsidR="001B0361" w:rsidRPr="00402A07" w:rsidRDefault="001B0361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 drobnému DHM</w:t>
            </w:r>
          </w:p>
        </w:tc>
        <w:tc>
          <w:tcPr>
            <w:tcW w:w="720" w:type="dxa"/>
          </w:tcPr>
          <w:p w:rsidR="001B0361" w:rsidRPr="00402A07" w:rsidRDefault="001B0361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088</w:t>
            </w:r>
          </w:p>
          <w:p w:rsidR="001B0361" w:rsidRPr="00402A07" w:rsidRDefault="001B0361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1B0361" w:rsidRPr="00402A07" w:rsidRDefault="001B0361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12 861,63</w:t>
            </w:r>
          </w:p>
        </w:tc>
        <w:tc>
          <w:tcPr>
            <w:tcW w:w="1260" w:type="dxa"/>
          </w:tcPr>
          <w:p w:rsidR="001B0361" w:rsidRPr="00402A07" w:rsidRDefault="001B0361" w:rsidP="006644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201,79</w:t>
            </w:r>
          </w:p>
        </w:tc>
        <w:tc>
          <w:tcPr>
            <w:tcW w:w="1260" w:type="dxa"/>
          </w:tcPr>
          <w:p w:rsidR="001B0361" w:rsidRPr="00402A07" w:rsidRDefault="004D404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1B0361" w:rsidRPr="00402A07" w:rsidRDefault="001B0361" w:rsidP="00FA7D0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</w:t>
            </w:r>
            <w:r w:rsidR="00FA7D07">
              <w:rPr>
                <w:rFonts w:ascii="Book Antiqua" w:hAnsi="Book Antiqua" w:cs="Arial"/>
              </w:rPr>
              <w:t>3 063,42</w:t>
            </w:r>
          </w:p>
        </w:tc>
      </w:tr>
      <w:tr w:rsidR="001B0361" w:rsidRPr="00402A07" w:rsidTr="0066449E">
        <w:tc>
          <w:tcPr>
            <w:tcW w:w="2700" w:type="dxa"/>
          </w:tcPr>
          <w:p w:rsidR="001B0361" w:rsidRPr="00402A07" w:rsidRDefault="001B0361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Oprávky a OP k ostatnému DHM</w:t>
            </w:r>
          </w:p>
        </w:tc>
        <w:tc>
          <w:tcPr>
            <w:tcW w:w="720" w:type="dxa"/>
          </w:tcPr>
          <w:p w:rsidR="001B0361" w:rsidRPr="00402A07" w:rsidRDefault="001B0361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089</w:t>
            </w:r>
          </w:p>
          <w:p w:rsidR="001B0361" w:rsidRPr="00402A07" w:rsidRDefault="001B0361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092</w:t>
            </w:r>
          </w:p>
        </w:tc>
        <w:tc>
          <w:tcPr>
            <w:tcW w:w="1440" w:type="dxa"/>
          </w:tcPr>
          <w:p w:rsidR="001B0361" w:rsidRPr="00402A07" w:rsidRDefault="001B0361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1 371,81</w:t>
            </w:r>
          </w:p>
        </w:tc>
        <w:tc>
          <w:tcPr>
            <w:tcW w:w="126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</w:tcPr>
          <w:p w:rsidR="001B0361" w:rsidRPr="00402A07" w:rsidRDefault="004D404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1 371,81</w:t>
            </w:r>
          </w:p>
        </w:tc>
      </w:tr>
      <w:tr w:rsidR="001B0361" w:rsidRPr="00402A07" w:rsidTr="0066449E">
        <w:tc>
          <w:tcPr>
            <w:tcW w:w="2700" w:type="dxa"/>
          </w:tcPr>
          <w:p w:rsidR="001B0361" w:rsidRPr="00402A07" w:rsidRDefault="001B0361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1B0361" w:rsidRPr="00402A07" w:rsidRDefault="001B0361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1B0361" w:rsidRPr="00402A07" w:rsidRDefault="001B0361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940 997,11</w:t>
            </w:r>
          </w:p>
        </w:tc>
        <w:tc>
          <w:tcPr>
            <w:tcW w:w="1260" w:type="dxa"/>
          </w:tcPr>
          <w:p w:rsidR="001B0361" w:rsidRPr="00402A07" w:rsidRDefault="00FA7D07" w:rsidP="000E1241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73 671,66</w:t>
            </w:r>
          </w:p>
        </w:tc>
        <w:tc>
          <w:tcPr>
            <w:tcW w:w="1260" w:type="dxa"/>
          </w:tcPr>
          <w:p w:rsidR="001B0361" w:rsidRPr="00402A07" w:rsidRDefault="004D404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  <w:r w:rsidR="001B0361">
              <w:rPr>
                <w:rFonts w:ascii="Book Antiqua" w:hAnsi="Book Antiqua" w:cs="Arial"/>
              </w:rPr>
              <w:t>-</w:t>
            </w:r>
          </w:p>
        </w:tc>
        <w:tc>
          <w:tcPr>
            <w:tcW w:w="1260" w:type="dxa"/>
          </w:tcPr>
          <w:p w:rsidR="001B0361" w:rsidRPr="00402A07" w:rsidRDefault="001B0361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1B0361" w:rsidRPr="00402A07" w:rsidRDefault="00FA7D0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1 014 668,77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402A07" w:rsidRDefault="00402A07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83EF5" w:rsidRDefault="00283EF5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83EF5" w:rsidRPr="00402A07" w:rsidRDefault="00283EF5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ZOSTATKOVÁ HODNOTA </w:t>
      </w:r>
      <w:r w:rsidR="00D65ED1">
        <w:rPr>
          <w:rFonts w:ascii="Book Antiqua" w:hAnsi="Book Antiqua" w:cs="Arial"/>
          <w:b w:val="0"/>
          <w:bCs w:val="0"/>
          <w:sz w:val="20"/>
          <w:szCs w:val="20"/>
        </w:rPr>
        <w:t xml:space="preserve"> z agregovanej súvahy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160"/>
        <w:gridCol w:w="1080"/>
        <w:gridCol w:w="2160"/>
        <w:gridCol w:w="2340"/>
      </w:tblGrid>
      <w:tr w:rsidR="00B01E4E" w:rsidRPr="00402A07">
        <w:tc>
          <w:tcPr>
            <w:tcW w:w="324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944C08" w:rsidP="00FA7D07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92349C">
              <w:rPr>
                <w:rFonts w:ascii="Book Antiqua" w:hAnsi="Book Antiqua" w:cs="Arial"/>
              </w:rPr>
              <w:t>1</w:t>
            </w:r>
            <w:r w:rsidR="00FA7D07">
              <w:rPr>
                <w:rFonts w:ascii="Book Antiqua" w:hAnsi="Book Antiqua" w:cs="Arial"/>
              </w:rPr>
              <w:t>8</w:t>
            </w:r>
          </w:p>
        </w:tc>
        <w:tc>
          <w:tcPr>
            <w:tcW w:w="234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944C08" w:rsidP="00FA7D07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FA7D07">
              <w:rPr>
                <w:rFonts w:ascii="Book Antiqua" w:hAnsi="Book Antiqua" w:cs="Arial"/>
              </w:rPr>
              <w:t>9</w:t>
            </w:r>
          </w:p>
        </w:tc>
      </w:tr>
      <w:tr w:rsidR="00FA7D07" w:rsidRPr="00402A07">
        <w:tc>
          <w:tcPr>
            <w:tcW w:w="3240" w:type="dxa"/>
          </w:tcPr>
          <w:p w:rsidR="00FA7D07" w:rsidRPr="00402A07" w:rsidRDefault="00FA7D07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pozemkov</w:t>
            </w:r>
          </w:p>
        </w:tc>
        <w:tc>
          <w:tcPr>
            <w:tcW w:w="2160" w:type="dxa"/>
          </w:tcPr>
          <w:p w:rsidR="00FA7D07" w:rsidRPr="00402A07" w:rsidRDefault="00FA7D07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/031/ - /092/</w:t>
            </w:r>
          </w:p>
        </w:tc>
        <w:tc>
          <w:tcPr>
            <w:tcW w:w="1080" w:type="dxa"/>
          </w:tcPr>
          <w:p w:rsidR="00FA7D07" w:rsidRPr="00402A07" w:rsidRDefault="00FA7D0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013</w:t>
            </w:r>
          </w:p>
        </w:tc>
        <w:tc>
          <w:tcPr>
            <w:tcW w:w="2160" w:type="dxa"/>
          </w:tcPr>
          <w:p w:rsidR="00FA7D07" w:rsidRPr="00402A07" w:rsidRDefault="00FA7D07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87 673,11</w:t>
            </w:r>
          </w:p>
        </w:tc>
        <w:tc>
          <w:tcPr>
            <w:tcW w:w="2340" w:type="dxa"/>
          </w:tcPr>
          <w:p w:rsidR="00FA7D07" w:rsidRPr="00402A07" w:rsidRDefault="00FA7D0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90 073,11</w:t>
            </w:r>
          </w:p>
        </w:tc>
      </w:tr>
      <w:tr w:rsidR="00FA7D07" w:rsidRPr="00402A07">
        <w:tc>
          <w:tcPr>
            <w:tcW w:w="3240" w:type="dxa"/>
          </w:tcPr>
          <w:p w:rsidR="00FA7D07" w:rsidRPr="00402A07" w:rsidRDefault="00FA7D07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stavieb</w:t>
            </w:r>
          </w:p>
        </w:tc>
        <w:tc>
          <w:tcPr>
            <w:tcW w:w="2160" w:type="dxa"/>
          </w:tcPr>
          <w:p w:rsidR="00FA7D07" w:rsidRPr="00402A07" w:rsidRDefault="00FA7D07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/021/ - /081+092/</w:t>
            </w:r>
          </w:p>
        </w:tc>
        <w:tc>
          <w:tcPr>
            <w:tcW w:w="1080" w:type="dxa"/>
          </w:tcPr>
          <w:p w:rsidR="00FA7D07" w:rsidRPr="00402A07" w:rsidRDefault="00FA7D0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016</w:t>
            </w:r>
          </w:p>
        </w:tc>
        <w:tc>
          <w:tcPr>
            <w:tcW w:w="2160" w:type="dxa"/>
          </w:tcPr>
          <w:p w:rsidR="00FA7D07" w:rsidRPr="00402A07" w:rsidRDefault="00FA7D07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608 379,22</w:t>
            </w:r>
          </w:p>
        </w:tc>
        <w:tc>
          <w:tcPr>
            <w:tcW w:w="2340" w:type="dxa"/>
          </w:tcPr>
          <w:p w:rsidR="00FA7D07" w:rsidRPr="00402A07" w:rsidRDefault="00FA7D07" w:rsidP="00FA7D0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641 718,44</w:t>
            </w:r>
          </w:p>
        </w:tc>
      </w:tr>
      <w:tr w:rsidR="00FA7D07" w:rsidRPr="00402A07">
        <w:tc>
          <w:tcPr>
            <w:tcW w:w="3240" w:type="dxa"/>
          </w:tcPr>
          <w:p w:rsidR="00FA7D07" w:rsidRPr="00402A07" w:rsidRDefault="00FA7D07" w:rsidP="00B01E4E">
            <w:pPr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ZH samost. hnut. veci</w:t>
            </w:r>
          </w:p>
        </w:tc>
        <w:tc>
          <w:tcPr>
            <w:tcW w:w="2160" w:type="dxa"/>
          </w:tcPr>
          <w:p w:rsidR="00FA7D07" w:rsidRPr="00402A07" w:rsidRDefault="00FA7D07" w:rsidP="00B01E4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/022/ - /082+092/</w:t>
            </w:r>
          </w:p>
        </w:tc>
        <w:tc>
          <w:tcPr>
            <w:tcW w:w="1080" w:type="dxa"/>
          </w:tcPr>
          <w:p w:rsidR="00FA7D07" w:rsidRDefault="00FA7D0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017</w:t>
            </w:r>
          </w:p>
        </w:tc>
        <w:tc>
          <w:tcPr>
            <w:tcW w:w="2160" w:type="dxa"/>
          </w:tcPr>
          <w:p w:rsidR="00FA7D07" w:rsidRDefault="00FA7D07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7 045,79</w:t>
            </w:r>
          </w:p>
        </w:tc>
        <w:tc>
          <w:tcPr>
            <w:tcW w:w="2340" w:type="dxa"/>
          </w:tcPr>
          <w:p w:rsidR="00FA7D07" w:rsidRDefault="00FA7D07" w:rsidP="000E1241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6 004,85</w:t>
            </w:r>
          </w:p>
        </w:tc>
      </w:tr>
      <w:tr w:rsidR="00FA7D07" w:rsidRPr="00402A07">
        <w:tc>
          <w:tcPr>
            <w:tcW w:w="3240" w:type="dxa"/>
          </w:tcPr>
          <w:p w:rsidR="00FA7D07" w:rsidRPr="00402A07" w:rsidRDefault="00FA7D07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dopravných prostriedkov</w:t>
            </w:r>
          </w:p>
        </w:tc>
        <w:tc>
          <w:tcPr>
            <w:tcW w:w="2160" w:type="dxa"/>
          </w:tcPr>
          <w:p w:rsidR="00FA7D07" w:rsidRPr="00402A07" w:rsidRDefault="00FA7D07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/023/ - /083+092/</w:t>
            </w:r>
          </w:p>
        </w:tc>
        <w:tc>
          <w:tcPr>
            <w:tcW w:w="1080" w:type="dxa"/>
          </w:tcPr>
          <w:p w:rsidR="00FA7D07" w:rsidRPr="00402A07" w:rsidRDefault="00FA7D0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01</w:t>
            </w:r>
            <w:r>
              <w:rPr>
                <w:rFonts w:ascii="Book Antiqua" w:hAnsi="Book Antiqua" w:cs="Arial"/>
              </w:rPr>
              <w:t>8</w:t>
            </w:r>
          </w:p>
        </w:tc>
        <w:tc>
          <w:tcPr>
            <w:tcW w:w="2160" w:type="dxa"/>
          </w:tcPr>
          <w:p w:rsidR="00FA7D07" w:rsidRPr="00402A07" w:rsidRDefault="00FA7D07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7 832,72</w:t>
            </w:r>
          </w:p>
        </w:tc>
        <w:tc>
          <w:tcPr>
            <w:tcW w:w="2340" w:type="dxa"/>
          </w:tcPr>
          <w:p w:rsidR="00FA7D07" w:rsidRPr="00402A07" w:rsidRDefault="00FA7D0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4 817,72</w:t>
            </w:r>
          </w:p>
        </w:tc>
      </w:tr>
      <w:tr w:rsidR="00FA7D07" w:rsidRPr="00402A07">
        <w:tc>
          <w:tcPr>
            <w:tcW w:w="3240" w:type="dxa"/>
          </w:tcPr>
          <w:p w:rsidR="00FA7D07" w:rsidRPr="00402A07" w:rsidRDefault="00FA7D07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drobného DHM</w:t>
            </w:r>
          </w:p>
        </w:tc>
        <w:tc>
          <w:tcPr>
            <w:tcW w:w="2160" w:type="dxa"/>
          </w:tcPr>
          <w:p w:rsidR="00FA7D07" w:rsidRPr="00402A07" w:rsidRDefault="00FA7D07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/028/ - /088+092/</w:t>
            </w:r>
          </w:p>
        </w:tc>
        <w:tc>
          <w:tcPr>
            <w:tcW w:w="1080" w:type="dxa"/>
          </w:tcPr>
          <w:p w:rsidR="00FA7D07" w:rsidRPr="00402A07" w:rsidRDefault="00FA7D0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021</w:t>
            </w:r>
          </w:p>
        </w:tc>
        <w:tc>
          <w:tcPr>
            <w:tcW w:w="2160" w:type="dxa"/>
          </w:tcPr>
          <w:p w:rsidR="00FA7D07" w:rsidRPr="00402A07" w:rsidRDefault="00FA7D07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605,37</w:t>
            </w:r>
          </w:p>
        </w:tc>
        <w:tc>
          <w:tcPr>
            <w:tcW w:w="2340" w:type="dxa"/>
          </w:tcPr>
          <w:p w:rsidR="00FA7D07" w:rsidRPr="00402A07" w:rsidRDefault="00FA7D0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403,58</w:t>
            </w:r>
          </w:p>
        </w:tc>
      </w:tr>
      <w:tr w:rsidR="00FA7D07" w:rsidRPr="00402A07">
        <w:tc>
          <w:tcPr>
            <w:tcW w:w="3240" w:type="dxa"/>
          </w:tcPr>
          <w:p w:rsidR="00FA7D07" w:rsidRPr="00402A07" w:rsidRDefault="00FA7D07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2160" w:type="dxa"/>
          </w:tcPr>
          <w:p w:rsidR="00FA7D07" w:rsidRPr="00402A07" w:rsidRDefault="00FA7D07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FA7D07" w:rsidRPr="00402A07" w:rsidRDefault="00FA7D07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2160" w:type="dxa"/>
          </w:tcPr>
          <w:p w:rsidR="00FA7D07" w:rsidRPr="00402A07" w:rsidRDefault="00FA7D07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711 536,21</w:t>
            </w:r>
          </w:p>
        </w:tc>
        <w:tc>
          <w:tcPr>
            <w:tcW w:w="2340" w:type="dxa"/>
          </w:tcPr>
          <w:p w:rsidR="00FA7D07" w:rsidRPr="00402A07" w:rsidRDefault="00FA7D07" w:rsidP="00FA7D0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743 017,70</w:t>
            </w:r>
          </w:p>
        </w:tc>
      </w:tr>
    </w:tbl>
    <w:p w:rsidR="00B01E4E" w:rsidRDefault="00B01E4E" w:rsidP="00B01E4E">
      <w:pPr>
        <w:spacing w:line="360" w:lineRule="auto"/>
        <w:rPr>
          <w:rFonts w:ascii="Book Antiqua" w:hAnsi="Book Antiqua" w:cs="Arial"/>
        </w:rPr>
      </w:pPr>
    </w:p>
    <w:p w:rsidR="00283EF5" w:rsidRPr="00402A07" w:rsidRDefault="00283EF5" w:rsidP="00B01E4E">
      <w:pPr>
        <w:spacing w:line="360" w:lineRule="auto"/>
        <w:rPr>
          <w:rFonts w:ascii="Book Antiqua" w:hAnsi="Book Antiqua" w:cs="Arial"/>
        </w:rPr>
      </w:pPr>
    </w:p>
    <w:p w:rsidR="00C30D7C" w:rsidRPr="00402A07" w:rsidRDefault="00C30D7C" w:rsidP="00B01E4E">
      <w:pPr>
        <w:spacing w:line="360" w:lineRule="auto"/>
        <w:rPr>
          <w:rFonts w:ascii="Book Antiqua" w:hAnsi="Book Antiqua" w:cs="Arial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Book Antiqua" w:hAnsi="Book Antiqua" w:cs="Arial"/>
          <w:b/>
          <w:bCs/>
        </w:rPr>
      </w:pPr>
      <w:r w:rsidRPr="00402A07">
        <w:rPr>
          <w:rFonts w:ascii="Book Antiqua" w:hAnsi="Book Antiqua" w:cs="Arial"/>
          <w:b/>
          <w:bCs/>
        </w:rPr>
        <w:t>Prehľad o pohybe obstarania dlhodobého majetku /v EUR/</w:t>
      </w:r>
    </w:p>
    <w:p w:rsidR="00B01E4E" w:rsidRPr="00402A07" w:rsidRDefault="00B01E4E" w:rsidP="00B01E4E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OBSTARANIE DLHODOBÉHO MAJETKU</w:t>
      </w:r>
    </w:p>
    <w:tbl>
      <w:tblPr>
        <w:tblW w:w="99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440"/>
        <w:gridCol w:w="1260"/>
        <w:gridCol w:w="1260"/>
        <w:gridCol w:w="1260"/>
        <w:gridCol w:w="1440"/>
      </w:tblGrid>
      <w:tr w:rsidR="00CF2C0D" w:rsidRPr="00402A07" w:rsidTr="00CF2C0D">
        <w:tc>
          <w:tcPr>
            <w:tcW w:w="2340" w:type="dxa"/>
            <w:vAlign w:val="center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FA7D07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FA7D07">
              <w:rPr>
                <w:rFonts w:ascii="Book Antiqua" w:hAnsi="Book Antiqua" w:cs="Arial"/>
              </w:rPr>
              <w:t>8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FA7D07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FA7D07">
              <w:rPr>
                <w:rFonts w:ascii="Book Antiqua" w:hAnsi="Book Antiqua" w:cs="Arial"/>
              </w:rPr>
              <w:t>9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Obstaranie DNM 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041</w:t>
            </w:r>
          </w:p>
        </w:tc>
        <w:tc>
          <w:tcPr>
            <w:tcW w:w="1440" w:type="dxa"/>
          </w:tcPr>
          <w:p w:rsidR="00CF2C0D" w:rsidRPr="00402A07" w:rsidRDefault="00CF2C0D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Obstaranie DHM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042</w:t>
            </w:r>
          </w:p>
        </w:tc>
        <w:tc>
          <w:tcPr>
            <w:tcW w:w="1440" w:type="dxa"/>
          </w:tcPr>
          <w:p w:rsidR="00CF2C0D" w:rsidRPr="00402A07" w:rsidRDefault="00CF2C0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661C19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661C19" w:rsidP="006644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Obstaranie DFM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043</w:t>
            </w:r>
          </w:p>
        </w:tc>
        <w:tc>
          <w:tcPr>
            <w:tcW w:w="1440" w:type="dxa"/>
          </w:tcPr>
          <w:p w:rsidR="00CF2C0D" w:rsidRPr="00402A07" w:rsidRDefault="00CF2C0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9E14F6" w:rsidRPr="00402A07" w:rsidTr="00CF2C0D">
        <w:tc>
          <w:tcPr>
            <w:tcW w:w="2340" w:type="dxa"/>
          </w:tcPr>
          <w:p w:rsidR="009E14F6" w:rsidRPr="00402A07" w:rsidRDefault="009E14F6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900" w:type="dxa"/>
          </w:tcPr>
          <w:p w:rsidR="009E14F6" w:rsidRPr="00402A07" w:rsidRDefault="009E14F6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9E14F6" w:rsidRPr="00402A07" w:rsidRDefault="009E14F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661C19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661C19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9E14F6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E14F6" w:rsidRPr="00402A07" w:rsidRDefault="009E14F6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</w:tbl>
    <w:p w:rsidR="00B01E4E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402A07" w:rsidRDefault="00402A07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F2C0D" w:rsidRDefault="00CF2C0D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83EF5" w:rsidRDefault="00283EF5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83EF5" w:rsidRDefault="00283EF5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83EF5" w:rsidRPr="00402A07" w:rsidRDefault="00283EF5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OPRAVNÉ POLOŽKY</w:t>
      </w:r>
    </w:p>
    <w:tbl>
      <w:tblPr>
        <w:tblW w:w="99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440"/>
        <w:gridCol w:w="1260"/>
        <w:gridCol w:w="1260"/>
        <w:gridCol w:w="1260"/>
        <w:gridCol w:w="1440"/>
      </w:tblGrid>
      <w:tr w:rsidR="00CF2C0D" w:rsidRPr="00402A07" w:rsidTr="00CF2C0D">
        <w:tc>
          <w:tcPr>
            <w:tcW w:w="2340" w:type="dxa"/>
            <w:vAlign w:val="center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661C19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 31.12.20</w:t>
            </w:r>
            <w:r>
              <w:rPr>
                <w:rFonts w:ascii="Book Antiqua" w:hAnsi="Book Antiqua" w:cs="Arial"/>
              </w:rPr>
              <w:t>1</w:t>
            </w:r>
            <w:r w:rsidR="00661C19">
              <w:rPr>
                <w:rFonts w:ascii="Book Antiqua" w:hAnsi="Book Antiqua" w:cs="Arial"/>
              </w:rPr>
              <w:t>8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661C19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 31.12.20</w:t>
            </w:r>
            <w:r>
              <w:rPr>
                <w:rFonts w:ascii="Book Antiqua" w:hAnsi="Book Antiqua" w:cs="Arial"/>
              </w:rPr>
              <w:t>1</w:t>
            </w:r>
            <w:r w:rsidR="00661C19">
              <w:rPr>
                <w:rFonts w:ascii="Book Antiqua" w:hAnsi="Book Antiqua" w:cs="Arial"/>
              </w:rPr>
              <w:t>9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OP k účtu obstar DNM 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093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 účtu obstar DHM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094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 účtu obstar DFM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402A07" w:rsidRPr="00402A07" w:rsidRDefault="00402A07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100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1260"/>
        <w:gridCol w:w="1440"/>
        <w:gridCol w:w="1260"/>
        <w:gridCol w:w="1260"/>
        <w:gridCol w:w="1080"/>
        <w:gridCol w:w="1440"/>
      </w:tblGrid>
      <w:tr w:rsidR="00CF2C0D" w:rsidRPr="00402A07" w:rsidTr="00CF2C0D">
        <w:tc>
          <w:tcPr>
            <w:tcW w:w="2340" w:type="dxa"/>
            <w:vAlign w:val="center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661C19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9E14F6">
              <w:rPr>
                <w:rFonts w:ascii="Book Antiqua" w:hAnsi="Book Antiqua" w:cs="Arial"/>
              </w:rPr>
              <w:t>1</w:t>
            </w:r>
            <w:r w:rsidR="00661C19">
              <w:rPr>
                <w:rFonts w:ascii="Book Antiqua" w:hAnsi="Book Antiqua" w:cs="Arial"/>
              </w:rPr>
              <w:t>8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661C19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661C19">
              <w:rPr>
                <w:rFonts w:ascii="Book Antiqua" w:hAnsi="Book Antiqua" w:cs="Arial"/>
              </w:rPr>
              <w:t>9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ZH účtu obstar DNM 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/041/-/093/</w:t>
            </w:r>
          </w:p>
        </w:tc>
        <w:tc>
          <w:tcPr>
            <w:tcW w:w="1440" w:type="dxa"/>
          </w:tcPr>
          <w:p w:rsidR="00CF2C0D" w:rsidRPr="00402A07" w:rsidRDefault="00CF2C0D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CF2C0D" w:rsidRPr="00402A07" w:rsidRDefault="00CF2C0D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CF2C0D" w:rsidRPr="00402A07" w:rsidRDefault="00CF2C0D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CF2C0D" w:rsidRPr="00402A07" w:rsidRDefault="00CF2C0D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9E14F6" w:rsidRPr="00402A07" w:rsidTr="00CF2C0D">
        <w:tc>
          <w:tcPr>
            <w:tcW w:w="2340" w:type="dxa"/>
          </w:tcPr>
          <w:p w:rsidR="009E14F6" w:rsidRPr="00402A07" w:rsidRDefault="009E14F6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účtu obstar DHM</w:t>
            </w:r>
          </w:p>
        </w:tc>
        <w:tc>
          <w:tcPr>
            <w:tcW w:w="1260" w:type="dxa"/>
          </w:tcPr>
          <w:p w:rsidR="009E14F6" w:rsidRPr="00402A07" w:rsidRDefault="009E14F6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/042/-/094/</w:t>
            </w:r>
          </w:p>
        </w:tc>
        <w:tc>
          <w:tcPr>
            <w:tcW w:w="1440" w:type="dxa"/>
          </w:tcPr>
          <w:p w:rsidR="009E14F6" w:rsidRPr="00402A07" w:rsidRDefault="009E14F6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661C19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701A0D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9E14F6" w:rsidRPr="00402A07" w:rsidRDefault="009E14F6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E14F6" w:rsidRPr="00402A07" w:rsidRDefault="009E14F6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9E14F6" w:rsidRPr="00402A07" w:rsidTr="00CF2C0D">
        <w:tc>
          <w:tcPr>
            <w:tcW w:w="2340" w:type="dxa"/>
          </w:tcPr>
          <w:p w:rsidR="009E14F6" w:rsidRPr="00402A07" w:rsidRDefault="009E14F6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účtu obstarania DFM</w:t>
            </w:r>
          </w:p>
        </w:tc>
        <w:tc>
          <w:tcPr>
            <w:tcW w:w="1260" w:type="dxa"/>
          </w:tcPr>
          <w:p w:rsidR="009E14F6" w:rsidRPr="00402A07" w:rsidRDefault="009E14F6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/043/-/096/</w:t>
            </w:r>
          </w:p>
        </w:tc>
        <w:tc>
          <w:tcPr>
            <w:tcW w:w="1440" w:type="dxa"/>
          </w:tcPr>
          <w:p w:rsidR="009E14F6" w:rsidRPr="00402A07" w:rsidRDefault="009E14F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9E14F6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9E14F6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9E14F6" w:rsidRPr="00402A07" w:rsidRDefault="009E14F6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E14F6" w:rsidRPr="00402A07" w:rsidRDefault="009E14F6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9E14F6" w:rsidRPr="00402A07" w:rsidTr="00CF2C0D">
        <w:tc>
          <w:tcPr>
            <w:tcW w:w="2340" w:type="dxa"/>
          </w:tcPr>
          <w:p w:rsidR="009E14F6" w:rsidRPr="00402A07" w:rsidRDefault="009E14F6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260" w:type="dxa"/>
          </w:tcPr>
          <w:p w:rsidR="009E14F6" w:rsidRPr="00402A07" w:rsidRDefault="009E14F6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9E14F6" w:rsidRPr="00402A07" w:rsidRDefault="009E14F6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701A0D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260" w:type="dxa"/>
          </w:tcPr>
          <w:p w:rsidR="009E14F6" w:rsidRPr="00402A07" w:rsidRDefault="00701A0D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9E14F6" w:rsidRPr="00402A07" w:rsidRDefault="009E14F6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9E14F6" w:rsidRPr="00402A07" w:rsidRDefault="009E14F6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Book Antiqua" w:hAnsi="Book Antiqua" w:cs="Arial"/>
          <w:b/>
        </w:rPr>
      </w:pPr>
      <w:r w:rsidRPr="00402A07">
        <w:rPr>
          <w:rFonts w:ascii="Book Antiqua" w:hAnsi="Book Antiqua" w:cs="Arial"/>
          <w:b/>
        </w:rPr>
        <w:t>Prehľad o pohybe poskytnutých preddavkov na dlhodobý majetok /v EUR /</w:t>
      </w:r>
    </w:p>
    <w:p w:rsidR="00B01E4E" w:rsidRPr="00402A07" w:rsidRDefault="00B01E4E" w:rsidP="00B01E4E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OBSTARÁVACIA CENA</w:t>
      </w:r>
    </w:p>
    <w:tbl>
      <w:tblPr>
        <w:tblW w:w="99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440"/>
        <w:gridCol w:w="1260"/>
        <w:gridCol w:w="1260"/>
        <w:gridCol w:w="1260"/>
        <w:gridCol w:w="1440"/>
      </w:tblGrid>
      <w:tr w:rsidR="00CF2C0D" w:rsidRPr="00402A07" w:rsidTr="00CF2C0D">
        <w:tc>
          <w:tcPr>
            <w:tcW w:w="2340" w:type="dxa"/>
            <w:vAlign w:val="center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701A0D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701A0D">
              <w:rPr>
                <w:rFonts w:ascii="Book Antiqua" w:hAnsi="Book Antiqua" w:cs="Arial"/>
              </w:rPr>
              <w:t>8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701A0D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701A0D">
              <w:rPr>
                <w:rFonts w:ascii="Book Antiqua" w:hAnsi="Book Antiqua" w:cs="Arial"/>
              </w:rPr>
              <w:t>9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Poskytnuté preddavky  na  DNM 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051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Poskytnuté preddavky  na  DHM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052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30D7C" w:rsidRPr="00402A07" w:rsidRDefault="00C30D7C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OPRAVNÉ POLOŽKY</w:t>
      </w:r>
    </w:p>
    <w:tbl>
      <w:tblPr>
        <w:tblW w:w="99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440"/>
        <w:gridCol w:w="1260"/>
        <w:gridCol w:w="1260"/>
        <w:gridCol w:w="1260"/>
        <w:gridCol w:w="1440"/>
      </w:tblGrid>
      <w:tr w:rsidR="00CF2C0D" w:rsidRPr="00402A07" w:rsidTr="00CF2C0D">
        <w:tc>
          <w:tcPr>
            <w:tcW w:w="2340" w:type="dxa"/>
            <w:vAlign w:val="center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701A0D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701A0D">
              <w:rPr>
                <w:rFonts w:ascii="Book Antiqua" w:hAnsi="Book Antiqua" w:cs="Arial"/>
              </w:rPr>
              <w:t>8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701A0D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701A0D">
              <w:rPr>
                <w:rFonts w:ascii="Book Antiqua" w:hAnsi="Book Antiqua" w:cs="Arial"/>
              </w:rPr>
              <w:t>9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OP k poskytnutým preddavkom na  DNM 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095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 poskytnutým preddavkom na  DHM</w:t>
            </w:r>
          </w:p>
        </w:tc>
        <w:tc>
          <w:tcPr>
            <w:tcW w:w="900" w:type="dxa"/>
          </w:tcPr>
          <w:p w:rsidR="00CF2C0D" w:rsidRPr="00402A07" w:rsidRDefault="00CF2C0D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</w:t>
            </w:r>
            <w:r w:rsidR="001300A9">
              <w:rPr>
                <w:rFonts w:ascii="Book Antiqua" w:hAnsi="Book Antiqua" w:cs="Arial"/>
              </w:rPr>
              <w:t>5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90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99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1260"/>
        <w:gridCol w:w="1440"/>
        <w:gridCol w:w="1260"/>
        <w:gridCol w:w="1080"/>
        <w:gridCol w:w="1080"/>
        <w:gridCol w:w="1440"/>
      </w:tblGrid>
      <w:tr w:rsidR="00CF2C0D" w:rsidRPr="00402A07" w:rsidTr="00CF2C0D">
        <w:tc>
          <w:tcPr>
            <w:tcW w:w="2340" w:type="dxa"/>
            <w:vAlign w:val="center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1260" w:type="dxa"/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701A0D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 31.12.20</w:t>
            </w:r>
            <w:r>
              <w:rPr>
                <w:rFonts w:ascii="Book Antiqua" w:hAnsi="Book Antiqua" w:cs="Arial"/>
              </w:rPr>
              <w:t>1</w:t>
            </w:r>
            <w:r w:rsidR="00701A0D">
              <w:rPr>
                <w:rFonts w:ascii="Book Antiqua" w:hAnsi="Book Antiqua" w:cs="Arial"/>
              </w:rPr>
              <w:t>8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ind w:left="-70" w:firstLine="70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CF2C0D" w:rsidRPr="00402A07" w:rsidRDefault="00CF2C0D" w:rsidP="00B01E4E">
            <w:pPr>
              <w:ind w:left="-70" w:firstLine="70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CF2C0D" w:rsidRPr="00402A07" w:rsidRDefault="00CF2C0D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KZ</w:t>
            </w:r>
          </w:p>
          <w:p w:rsidR="00CF2C0D" w:rsidRPr="00402A07" w:rsidRDefault="00CF2C0D" w:rsidP="00701A0D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701A0D">
              <w:rPr>
                <w:rFonts w:ascii="Book Antiqua" w:hAnsi="Book Antiqua" w:cs="Arial"/>
              </w:rPr>
              <w:t>9</w:t>
            </w: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ZH  účtu poskytnutých preddavkov na DNM 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/051/-</w:t>
            </w:r>
            <w:r w:rsidRPr="00402A07">
              <w:rPr>
                <w:rFonts w:ascii="Book Antiqua" w:hAnsi="Book Antiqua" w:cs="Arial"/>
              </w:rPr>
              <w:lastRenderedPageBreak/>
              <w:t>/095/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ind w:left="-70" w:firstLine="70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lastRenderedPageBreak/>
              <w:t>ZH účtu poskytnutých preddavkov na DHM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/052/-/095/</w:t>
            </w: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ind w:left="-70" w:firstLine="70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CF2C0D" w:rsidRPr="00402A07" w:rsidTr="00CF2C0D">
        <w:tc>
          <w:tcPr>
            <w:tcW w:w="234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260" w:type="dxa"/>
          </w:tcPr>
          <w:p w:rsidR="00CF2C0D" w:rsidRPr="00402A07" w:rsidRDefault="00CF2C0D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26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ind w:left="-70" w:firstLine="70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  <w:tcBorders>
              <w:tl2br w:val="single" w:sz="4" w:space="0" w:color="auto"/>
            </w:tcBorders>
          </w:tcPr>
          <w:p w:rsidR="00CF2C0D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Spôsob a výška poistenia majetku</w:t>
      </w:r>
    </w:p>
    <w:p w:rsidR="00B01E4E" w:rsidRPr="00402A07" w:rsidRDefault="00B01E4E" w:rsidP="00B01E4E">
      <w:pPr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Majetok je poistený v </w:t>
      </w:r>
      <w:r w:rsidR="00466525">
        <w:rPr>
          <w:rFonts w:ascii="Book Antiqua" w:hAnsi="Book Antiqua" w:cs="Arial"/>
        </w:rPr>
        <w:t>Generali</w:t>
      </w:r>
      <w:r w:rsidR="00283EF5">
        <w:rPr>
          <w:rFonts w:ascii="Book Antiqua" w:hAnsi="Book Antiqua" w:cs="Arial"/>
        </w:rPr>
        <w:t xml:space="preserve"> </w:t>
      </w:r>
      <w:r w:rsidR="00466525">
        <w:rPr>
          <w:rFonts w:ascii="Book Antiqua" w:hAnsi="Book Antiqua" w:cs="Arial"/>
        </w:rPr>
        <w:t>P</w:t>
      </w:r>
      <w:r w:rsidR="00283EF5">
        <w:rPr>
          <w:rFonts w:ascii="Book Antiqua" w:hAnsi="Book Antiqua" w:cs="Arial"/>
        </w:rPr>
        <w:t>oisťovňa,</w:t>
      </w:r>
      <w:r w:rsidR="00466525">
        <w:rPr>
          <w:rFonts w:ascii="Book Antiqua" w:hAnsi="Book Antiqua" w:cs="Arial"/>
        </w:rPr>
        <w:t xml:space="preserve"> a.s., </w:t>
      </w:r>
      <w:r w:rsidR="00283EF5">
        <w:rPr>
          <w:rFonts w:ascii="Book Antiqua" w:hAnsi="Book Antiqua" w:cs="Arial"/>
        </w:rPr>
        <w:t xml:space="preserve"> Bratislava</w:t>
      </w:r>
    </w:p>
    <w:p w:rsidR="00B01E4E" w:rsidRPr="00402A07" w:rsidRDefault="00B01E4E" w:rsidP="00B01E4E">
      <w:pPr>
        <w:rPr>
          <w:rFonts w:ascii="Book Antiqua" w:hAnsi="Book Antiqua" w:cs="Arial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Zriadenie záložného práva na dlhodobý majetok .</w:t>
      </w:r>
    </w:p>
    <w:p w:rsidR="00B01E4E" w:rsidRPr="00402A07" w:rsidRDefault="00283EF5" w:rsidP="00B01E4E">
      <w:pPr>
        <w:rPr>
          <w:rFonts w:ascii="Book Antiqua" w:hAnsi="Book Antiqua" w:cs="Arial"/>
        </w:rPr>
      </w:pPr>
      <w:r>
        <w:rPr>
          <w:rFonts w:ascii="Book Antiqua" w:hAnsi="Book Antiqua" w:cs="Arial"/>
        </w:rPr>
        <w:t>Obec Veľké Slemence</w:t>
      </w:r>
      <w:r w:rsidR="00B01E4E" w:rsidRPr="00402A07">
        <w:rPr>
          <w:rFonts w:ascii="Book Antiqua" w:hAnsi="Book Antiqua" w:cs="Arial"/>
        </w:rPr>
        <w:t xml:space="preserve"> nemá zriadené záložné právo na dlhodobý majetok.</w:t>
      </w: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Dôvody zvýšenia, zníženia a zrušenia opravných položiek k dlhodobému nehmotnému majetku a dlhodobému hmotnému majetku</w:t>
      </w:r>
    </w:p>
    <w:p w:rsidR="00B01E4E" w:rsidRPr="00402A07" w:rsidRDefault="00B01E4E" w:rsidP="00B01E4E">
      <w:pPr>
        <w:jc w:val="both"/>
        <w:rPr>
          <w:rFonts w:ascii="Book Antiqua" w:hAnsi="Book Antiqua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70"/>
        <w:gridCol w:w="3186"/>
        <w:gridCol w:w="2084"/>
        <w:gridCol w:w="4320"/>
      </w:tblGrid>
      <w:tr w:rsidR="00B01E4E" w:rsidRPr="00A85666" w:rsidTr="00A85666">
        <w:tc>
          <w:tcPr>
            <w:tcW w:w="670" w:type="dxa"/>
            <w:vAlign w:val="center"/>
          </w:tcPr>
          <w:p w:rsidR="00B01E4E" w:rsidRPr="00A85666" w:rsidRDefault="00B01E4E" w:rsidP="00A85666">
            <w:pPr>
              <w:jc w:val="center"/>
              <w:rPr>
                <w:rFonts w:ascii="Book Antiqua" w:hAnsi="Book Antiqua" w:cs="Arial"/>
              </w:rPr>
            </w:pPr>
            <w:r w:rsidRPr="00A85666">
              <w:rPr>
                <w:rFonts w:ascii="Book Antiqua" w:hAnsi="Book Antiqua" w:cs="Arial"/>
              </w:rPr>
              <w:t>Inv.</w:t>
            </w:r>
          </w:p>
          <w:p w:rsidR="00B01E4E" w:rsidRPr="00A85666" w:rsidRDefault="00B01E4E" w:rsidP="00A85666">
            <w:pPr>
              <w:jc w:val="center"/>
              <w:rPr>
                <w:rFonts w:ascii="Book Antiqua" w:hAnsi="Book Antiqua" w:cs="Arial"/>
              </w:rPr>
            </w:pPr>
            <w:r w:rsidRPr="00A85666">
              <w:rPr>
                <w:rFonts w:ascii="Book Antiqua" w:hAnsi="Book Antiqua" w:cs="Arial"/>
              </w:rPr>
              <w:t>číslo</w:t>
            </w:r>
          </w:p>
        </w:tc>
        <w:tc>
          <w:tcPr>
            <w:tcW w:w="3186" w:type="dxa"/>
            <w:vAlign w:val="center"/>
          </w:tcPr>
          <w:p w:rsidR="00B01E4E" w:rsidRPr="00A85666" w:rsidRDefault="00B01E4E" w:rsidP="00A85666">
            <w:pPr>
              <w:jc w:val="center"/>
              <w:rPr>
                <w:rFonts w:ascii="Book Antiqua" w:hAnsi="Book Antiqua" w:cs="Arial"/>
              </w:rPr>
            </w:pPr>
            <w:r w:rsidRPr="00A85666">
              <w:rPr>
                <w:rFonts w:ascii="Book Antiqua" w:hAnsi="Book Antiqua" w:cs="Arial"/>
              </w:rPr>
              <w:t>Konkrétny druh DM</w:t>
            </w:r>
          </w:p>
        </w:tc>
        <w:tc>
          <w:tcPr>
            <w:tcW w:w="2084" w:type="dxa"/>
            <w:vAlign w:val="center"/>
          </w:tcPr>
          <w:p w:rsidR="00B01E4E" w:rsidRPr="00A85666" w:rsidRDefault="00B01E4E" w:rsidP="00A85666">
            <w:pPr>
              <w:jc w:val="center"/>
              <w:rPr>
                <w:rFonts w:ascii="Book Antiqua" w:hAnsi="Book Antiqua" w:cs="Arial"/>
              </w:rPr>
            </w:pPr>
            <w:r w:rsidRPr="00A85666">
              <w:rPr>
                <w:rFonts w:ascii="Book Antiqua" w:hAnsi="Book Antiqua" w:cs="Arial"/>
              </w:rPr>
              <w:t>Suma OP v </w:t>
            </w:r>
            <w:r w:rsidR="00D20211" w:rsidRPr="00A85666">
              <w:rPr>
                <w:rFonts w:ascii="Book Antiqua" w:hAnsi="Book Antiqua" w:cs="Arial"/>
              </w:rPr>
              <w:t>EUR</w:t>
            </w:r>
          </w:p>
        </w:tc>
        <w:tc>
          <w:tcPr>
            <w:tcW w:w="4320" w:type="dxa"/>
            <w:vAlign w:val="center"/>
          </w:tcPr>
          <w:p w:rsidR="00B01E4E" w:rsidRPr="00A85666" w:rsidRDefault="00B01E4E" w:rsidP="00A85666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A85666">
              <w:rPr>
                <w:rFonts w:ascii="Book Antiqua" w:hAnsi="Book Antiqua" w:cs="Arial"/>
              </w:rPr>
              <w:t>Dôvod zvýšenia, zníženia a zrušenia OP</w:t>
            </w:r>
          </w:p>
        </w:tc>
      </w:tr>
      <w:tr w:rsidR="00B01E4E" w:rsidRPr="00A85666" w:rsidTr="00A85666">
        <w:tc>
          <w:tcPr>
            <w:tcW w:w="670" w:type="dxa"/>
          </w:tcPr>
          <w:p w:rsidR="00B01E4E" w:rsidRPr="00A85666" w:rsidRDefault="00B01E4E" w:rsidP="00A85666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3186" w:type="dxa"/>
          </w:tcPr>
          <w:p w:rsidR="00B01E4E" w:rsidRPr="00A85666" w:rsidRDefault="00B01E4E" w:rsidP="00A85666">
            <w:pPr>
              <w:spacing w:line="360" w:lineRule="auto"/>
              <w:rPr>
                <w:rFonts w:ascii="Book Antiqua" w:hAnsi="Book Antiqua" w:cs="Arial"/>
              </w:rPr>
            </w:pPr>
            <w:r w:rsidRPr="00A85666">
              <w:rPr>
                <w:rFonts w:ascii="Book Antiqua" w:hAnsi="Book Antiqua" w:cs="Arial"/>
              </w:rPr>
              <w:t>Nie sú</w:t>
            </w:r>
          </w:p>
        </w:tc>
        <w:tc>
          <w:tcPr>
            <w:tcW w:w="2084" w:type="dxa"/>
          </w:tcPr>
          <w:p w:rsidR="00B01E4E" w:rsidRPr="00A85666" w:rsidRDefault="00B01E4E" w:rsidP="00A85666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4320" w:type="dxa"/>
          </w:tcPr>
          <w:p w:rsidR="00B01E4E" w:rsidRPr="00A85666" w:rsidRDefault="00B01E4E" w:rsidP="00A85666">
            <w:pPr>
              <w:spacing w:line="360" w:lineRule="auto"/>
              <w:rPr>
                <w:rFonts w:ascii="Book Antiqua" w:hAnsi="Book Antiqua" w:cs="Arial"/>
              </w:rPr>
            </w:pP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rPr>
          <w:rFonts w:ascii="Book Antiqua" w:hAnsi="Book Antiqua" w:cs="Arial"/>
          <w:b/>
          <w:bCs/>
        </w:rPr>
      </w:pPr>
      <w:r w:rsidRPr="00402A07">
        <w:rPr>
          <w:rFonts w:ascii="Book Antiqua" w:hAnsi="Book Antiqua" w:cs="Arial"/>
          <w:b/>
          <w:bCs/>
        </w:rPr>
        <w:t xml:space="preserve">II. Dlhodobý finančný majetok </w:t>
      </w:r>
      <w:r w:rsidR="000A4A37" w:rsidRPr="00402A07">
        <w:rPr>
          <w:rFonts w:ascii="Book Antiqua" w:hAnsi="Book Antiqua" w:cs="Arial"/>
          <w:b/>
          <w:bCs/>
        </w:rPr>
        <w:t xml:space="preserve"> po konsolidácií</w:t>
      </w:r>
    </w:p>
    <w:p w:rsidR="00B01E4E" w:rsidRPr="00402A07" w:rsidRDefault="00B01E4E" w:rsidP="00B01E4E">
      <w:pPr>
        <w:numPr>
          <w:ilvl w:val="0"/>
          <w:numId w:val="6"/>
        </w:numPr>
        <w:tabs>
          <w:tab w:val="clear" w:pos="720"/>
          <w:tab w:val="num" w:pos="360"/>
        </w:tabs>
        <w:spacing w:line="360" w:lineRule="auto"/>
        <w:ind w:left="360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Prehľad o pohybe dlhodobého finančného majetku /v EUR /</w:t>
      </w:r>
    </w:p>
    <w:p w:rsidR="00B01E4E" w:rsidRPr="00402A07" w:rsidRDefault="00B01E4E" w:rsidP="00B01E4E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70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345"/>
        <w:gridCol w:w="1070"/>
        <w:gridCol w:w="1535"/>
      </w:tblGrid>
      <w:tr w:rsidR="00B01E4E" w:rsidRPr="00402A07">
        <w:tc>
          <w:tcPr>
            <w:tcW w:w="216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01E4E" w:rsidRPr="00402A07" w:rsidRDefault="00D20211" w:rsidP="00701A0D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476769">
              <w:rPr>
                <w:rFonts w:ascii="Book Antiqua" w:hAnsi="Book Antiqua" w:cs="Arial"/>
              </w:rPr>
              <w:t>1</w:t>
            </w:r>
            <w:r w:rsidR="00701A0D">
              <w:rPr>
                <w:rFonts w:ascii="Book Antiqua" w:hAnsi="Book Antiqua" w:cs="Arial"/>
              </w:rPr>
              <w:t>8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34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01E4E" w:rsidRPr="00402A07" w:rsidRDefault="00D20211" w:rsidP="00701A0D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701A0D">
              <w:rPr>
                <w:rFonts w:ascii="Book Antiqua" w:hAnsi="Book Antiqua" w:cs="Arial"/>
              </w:rPr>
              <w:t>9</w:t>
            </w:r>
          </w:p>
        </w:tc>
      </w:tr>
      <w:tr w:rsidR="00B01E4E" w:rsidRPr="00402A07">
        <w:tc>
          <w:tcPr>
            <w:tcW w:w="216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Podielové CP a podiely v dcérskej ÚJ</w:t>
            </w:r>
          </w:p>
        </w:tc>
        <w:tc>
          <w:tcPr>
            <w:tcW w:w="72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061</w:t>
            </w:r>
          </w:p>
        </w:tc>
        <w:tc>
          <w:tcPr>
            <w:tcW w:w="900" w:type="dxa"/>
          </w:tcPr>
          <w:p w:rsidR="00B01E4E" w:rsidRPr="00402A07" w:rsidRDefault="00B01E4E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</w:t>
            </w:r>
            <w:r w:rsidR="001300A9">
              <w:rPr>
                <w:rFonts w:ascii="Book Antiqua" w:hAnsi="Book Antiqua" w:cs="Arial"/>
              </w:rPr>
              <w:t>6</w:t>
            </w:r>
          </w:p>
        </w:tc>
        <w:tc>
          <w:tcPr>
            <w:tcW w:w="1440" w:type="dxa"/>
          </w:tcPr>
          <w:p w:rsidR="00B01E4E" w:rsidRPr="00402A07" w:rsidRDefault="000A4A3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0A4A3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01E4E" w:rsidRPr="00402A07">
        <w:tc>
          <w:tcPr>
            <w:tcW w:w="216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Podielové CP a podiely v spoločnosti s podstatným vplyvom</w:t>
            </w:r>
          </w:p>
        </w:tc>
        <w:tc>
          <w:tcPr>
            <w:tcW w:w="72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062</w:t>
            </w:r>
          </w:p>
        </w:tc>
        <w:tc>
          <w:tcPr>
            <w:tcW w:w="900" w:type="dxa"/>
          </w:tcPr>
          <w:p w:rsidR="00B01E4E" w:rsidRPr="00402A07" w:rsidRDefault="00BA52B5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</w:t>
            </w:r>
            <w:r w:rsidR="001300A9">
              <w:rPr>
                <w:rFonts w:ascii="Book Antiqua" w:hAnsi="Book Antiqua" w:cs="Arial"/>
              </w:rPr>
              <w:t>7</w:t>
            </w:r>
          </w:p>
        </w:tc>
        <w:tc>
          <w:tcPr>
            <w:tcW w:w="144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01E4E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Realizovateľné cenné papiere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063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029</w:t>
            </w:r>
          </w:p>
        </w:tc>
        <w:tc>
          <w:tcPr>
            <w:tcW w:w="1440" w:type="dxa"/>
          </w:tcPr>
          <w:p w:rsidR="00BA52B5" w:rsidRPr="00402A07" w:rsidRDefault="00283EF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283EF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Dlhové cenné papiere držané do splatnosti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065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030</w:t>
            </w:r>
          </w:p>
        </w:tc>
        <w:tc>
          <w:tcPr>
            <w:tcW w:w="144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Pôžičky ÚJ v konsolidovanom celku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066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031</w:t>
            </w:r>
          </w:p>
        </w:tc>
        <w:tc>
          <w:tcPr>
            <w:tcW w:w="144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Ostatné pôžičky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067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032</w:t>
            </w:r>
          </w:p>
        </w:tc>
        <w:tc>
          <w:tcPr>
            <w:tcW w:w="144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Ostatný DFM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069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033</w:t>
            </w:r>
          </w:p>
        </w:tc>
        <w:tc>
          <w:tcPr>
            <w:tcW w:w="1440" w:type="dxa"/>
          </w:tcPr>
          <w:p w:rsidR="00BA52B5" w:rsidRPr="00402A07" w:rsidRDefault="000954E8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0954E8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BA52B5" w:rsidRPr="00402A07" w:rsidRDefault="000954E8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0954E8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357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OPRAVNÉ POLOŽKY</w:t>
      </w:r>
    </w:p>
    <w:tbl>
      <w:tblPr>
        <w:tblW w:w="1070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345"/>
        <w:gridCol w:w="1070"/>
        <w:gridCol w:w="1535"/>
      </w:tblGrid>
      <w:tr w:rsidR="00B01E4E" w:rsidRPr="00402A07">
        <w:tc>
          <w:tcPr>
            <w:tcW w:w="216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</w:t>
            </w:r>
          </w:p>
          <w:p w:rsidR="00B01E4E" w:rsidRPr="00402A07" w:rsidRDefault="00D20211" w:rsidP="00701A0D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476769">
              <w:rPr>
                <w:rFonts w:ascii="Book Antiqua" w:hAnsi="Book Antiqua" w:cs="Arial"/>
              </w:rPr>
              <w:t>1</w:t>
            </w:r>
            <w:r w:rsidR="00701A0D">
              <w:rPr>
                <w:rFonts w:ascii="Book Antiqua" w:hAnsi="Book Antiqua" w:cs="Arial"/>
              </w:rPr>
              <w:t>8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34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</w:t>
            </w:r>
          </w:p>
          <w:p w:rsidR="00B01E4E" w:rsidRPr="00402A07" w:rsidRDefault="00D20211" w:rsidP="00701A0D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701A0D">
              <w:rPr>
                <w:rFonts w:ascii="Book Antiqua" w:hAnsi="Book Antiqua" w:cs="Arial"/>
              </w:rPr>
              <w:t>9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podielovým CP a podielom v dcérskej ÚJ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</w:t>
            </w:r>
            <w:r w:rsidR="001300A9">
              <w:rPr>
                <w:rFonts w:ascii="Book Antiqua" w:hAnsi="Book Antiqua" w:cs="Arial"/>
              </w:rPr>
              <w:t>6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OP k podielovým CP a podiel, v spoločnosti </w:t>
            </w:r>
            <w:r w:rsidRPr="00402A07">
              <w:rPr>
                <w:rFonts w:ascii="Book Antiqua" w:hAnsi="Book Antiqua" w:cs="Arial"/>
              </w:rPr>
              <w:lastRenderedPageBreak/>
              <w:t>s podstatným vplyvom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lastRenderedPageBreak/>
              <w:t>096</w:t>
            </w:r>
          </w:p>
        </w:tc>
        <w:tc>
          <w:tcPr>
            <w:tcW w:w="900" w:type="dxa"/>
          </w:tcPr>
          <w:p w:rsidR="00BA52B5" w:rsidRPr="00402A07" w:rsidRDefault="00BA52B5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</w:t>
            </w:r>
            <w:r w:rsidR="001300A9">
              <w:rPr>
                <w:rFonts w:ascii="Book Antiqua" w:hAnsi="Book Antiqua" w:cs="Arial"/>
              </w:rPr>
              <w:t>7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lastRenderedPageBreak/>
              <w:t>OP k realizovateľným cenným papierom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029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dlhovým cenným pap držaným do splat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030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pôžičkám ÚJ v konsolid. celku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031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ostatným pôžičkám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032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ostatnému DFM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033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>
        <w:tc>
          <w:tcPr>
            <w:tcW w:w="216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30D7C" w:rsidRPr="00402A07" w:rsidRDefault="00C30D7C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ZOSTATKOVÁ HODNOTA</w:t>
      </w:r>
      <w:r w:rsidR="000A4A37"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 po konsolidácií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B01E4E" w:rsidRPr="00402A07">
        <w:tc>
          <w:tcPr>
            <w:tcW w:w="34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D20211" w:rsidP="00701A0D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476769">
              <w:rPr>
                <w:rFonts w:ascii="Book Antiqua" w:hAnsi="Book Antiqua" w:cs="Arial"/>
              </w:rPr>
              <w:t>1</w:t>
            </w:r>
            <w:r w:rsidR="00701A0D">
              <w:rPr>
                <w:rFonts w:ascii="Book Antiqua" w:hAnsi="Book Antiqua" w:cs="Arial"/>
              </w:rPr>
              <w:t>8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D20211" w:rsidP="00701A0D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701A0D">
              <w:rPr>
                <w:rFonts w:ascii="Book Antiqua" w:hAnsi="Book Antiqua" w:cs="Arial"/>
              </w:rPr>
              <w:t>9</w:t>
            </w:r>
          </w:p>
        </w:tc>
      </w:tr>
      <w:tr w:rsidR="00B01E4E" w:rsidRPr="00402A07">
        <w:tc>
          <w:tcPr>
            <w:tcW w:w="342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podielových CP a podielov v dcérskej ÚJ</w:t>
            </w:r>
          </w:p>
        </w:tc>
        <w:tc>
          <w:tcPr>
            <w:tcW w:w="1980" w:type="dxa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/061/ - /096/</w:t>
            </w:r>
          </w:p>
        </w:tc>
        <w:tc>
          <w:tcPr>
            <w:tcW w:w="1080" w:type="dxa"/>
          </w:tcPr>
          <w:p w:rsidR="00B01E4E" w:rsidRPr="00402A07" w:rsidRDefault="00B01E4E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</w:t>
            </w:r>
            <w:r w:rsidR="001300A9">
              <w:rPr>
                <w:rFonts w:ascii="Book Antiqua" w:hAnsi="Book Antiqua" w:cs="Arial"/>
              </w:rPr>
              <w:t>6</w:t>
            </w:r>
          </w:p>
        </w:tc>
        <w:tc>
          <w:tcPr>
            <w:tcW w:w="2160" w:type="dxa"/>
          </w:tcPr>
          <w:p w:rsidR="00B01E4E" w:rsidRPr="00402A07" w:rsidRDefault="000A4A3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B01E4E" w:rsidRPr="00402A07" w:rsidRDefault="000A4A37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01E4E" w:rsidRPr="00402A07">
        <w:tc>
          <w:tcPr>
            <w:tcW w:w="342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podielových CP a podielov v spoločnosti s podstatným vplyvom</w:t>
            </w:r>
          </w:p>
        </w:tc>
        <w:tc>
          <w:tcPr>
            <w:tcW w:w="1980" w:type="dxa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/062/ - /096/</w:t>
            </w:r>
          </w:p>
        </w:tc>
        <w:tc>
          <w:tcPr>
            <w:tcW w:w="1080" w:type="dxa"/>
          </w:tcPr>
          <w:p w:rsidR="00B01E4E" w:rsidRPr="00402A07" w:rsidRDefault="00B01E4E" w:rsidP="000F39F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</w:t>
            </w:r>
            <w:r w:rsidR="000F39F5">
              <w:rPr>
                <w:rFonts w:ascii="Book Antiqua" w:hAnsi="Book Antiqua" w:cs="Arial"/>
              </w:rPr>
              <w:t>7</w:t>
            </w:r>
          </w:p>
        </w:tc>
        <w:tc>
          <w:tcPr>
            <w:tcW w:w="216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realizovateľných cenných papierov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/063/ - /096/</w:t>
            </w:r>
          </w:p>
        </w:tc>
        <w:tc>
          <w:tcPr>
            <w:tcW w:w="1080" w:type="dxa"/>
          </w:tcPr>
          <w:p w:rsidR="00F51A8B" w:rsidRPr="00402A07" w:rsidRDefault="00F51A8B" w:rsidP="000F39F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</w:t>
            </w:r>
            <w:r w:rsidR="000F39F5">
              <w:rPr>
                <w:rFonts w:ascii="Book Antiqua" w:hAnsi="Book Antiqua" w:cs="Arial"/>
              </w:rPr>
              <w:t>9</w:t>
            </w:r>
          </w:p>
        </w:tc>
        <w:tc>
          <w:tcPr>
            <w:tcW w:w="2160" w:type="dxa"/>
          </w:tcPr>
          <w:p w:rsidR="00F51A8B" w:rsidRPr="00402A07" w:rsidRDefault="00283EF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283EF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dlhových cenných papierov držaných do splatnosti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/065/ – /096/</w:t>
            </w:r>
          </w:p>
        </w:tc>
        <w:tc>
          <w:tcPr>
            <w:tcW w:w="1080" w:type="dxa"/>
          </w:tcPr>
          <w:p w:rsidR="00F51A8B" w:rsidRPr="00402A07" w:rsidRDefault="00F51A8B" w:rsidP="000F39F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  <w:r w:rsidR="000F39F5">
              <w:rPr>
                <w:rFonts w:ascii="Book Antiqua" w:hAnsi="Book Antiqua" w:cs="Arial"/>
              </w:rPr>
              <w:t>30</w:t>
            </w:r>
          </w:p>
        </w:tc>
        <w:tc>
          <w:tcPr>
            <w:tcW w:w="216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pôžičiek ÚJ v konsolidovanom celku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/066/ - /096/</w:t>
            </w:r>
          </w:p>
        </w:tc>
        <w:tc>
          <w:tcPr>
            <w:tcW w:w="1080" w:type="dxa"/>
          </w:tcPr>
          <w:p w:rsidR="00F51A8B" w:rsidRPr="00402A07" w:rsidRDefault="00F51A8B" w:rsidP="000F39F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  <w:r w:rsidR="000F39F5">
              <w:rPr>
                <w:rFonts w:ascii="Book Antiqua" w:hAnsi="Book Antiqua" w:cs="Arial"/>
              </w:rPr>
              <w:t>31</w:t>
            </w:r>
          </w:p>
        </w:tc>
        <w:tc>
          <w:tcPr>
            <w:tcW w:w="216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ostatných  pôžičiek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/067/ - /096/</w:t>
            </w:r>
          </w:p>
        </w:tc>
        <w:tc>
          <w:tcPr>
            <w:tcW w:w="1080" w:type="dxa"/>
          </w:tcPr>
          <w:p w:rsidR="00F51A8B" w:rsidRPr="00402A07" w:rsidRDefault="00F51A8B" w:rsidP="000F39F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03</w:t>
            </w:r>
            <w:r w:rsidR="000F39F5">
              <w:rPr>
                <w:rFonts w:ascii="Book Antiqua" w:hAnsi="Book Antiqua" w:cs="Arial"/>
              </w:rPr>
              <w:t>2</w:t>
            </w:r>
          </w:p>
        </w:tc>
        <w:tc>
          <w:tcPr>
            <w:tcW w:w="216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ostatného DFM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/069/ - /096/</w:t>
            </w:r>
          </w:p>
        </w:tc>
        <w:tc>
          <w:tcPr>
            <w:tcW w:w="1080" w:type="dxa"/>
          </w:tcPr>
          <w:p w:rsidR="00F51A8B" w:rsidRPr="00402A07" w:rsidRDefault="00F51A8B" w:rsidP="001300A9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03</w:t>
            </w:r>
            <w:r w:rsidR="001300A9">
              <w:rPr>
                <w:rFonts w:ascii="Book Antiqua" w:hAnsi="Book Antiqua" w:cs="Arial"/>
              </w:rPr>
              <w:t>3</w:t>
            </w:r>
          </w:p>
        </w:tc>
        <w:tc>
          <w:tcPr>
            <w:tcW w:w="2160" w:type="dxa"/>
          </w:tcPr>
          <w:p w:rsidR="00F51A8B" w:rsidRPr="00402A07" w:rsidRDefault="000954E8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  <w:tc>
          <w:tcPr>
            <w:tcW w:w="2160" w:type="dxa"/>
          </w:tcPr>
          <w:p w:rsidR="00F51A8B" w:rsidRPr="00402A07" w:rsidRDefault="000954E8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</w:tr>
      <w:tr w:rsidR="00F51A8B" w:rsidRPr="00402A07">
        <w:tc>
          <w:tcPr>
            <w:tcW w:w="342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2160" w:type="dxa"/>
          </w:tcPr>
          <w:p w:rsidR="00F51A8B" w:rsidRPr="00402A07" w:rsidRDefault="00CF2C0D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  <w:tc>
          <w:tcPr>
            <w:tcW w:w="2160" w:type="dxa"/>
          </w:tcPr>
          <w:p w:rsidR="00F51A8B" w:rsidRPr="00402A07" w:rsidRDefault="00CF2C0D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129 726,90</w:t>
            </w:r>
          </w:p>
        </w:tc>
      </w:tr>
    </w:tbl>
    <w:p w:rsidR="00B01E4E" w:rsidRPr="00402A07" w:rsidRDefault="00B01E4E" w:rsidP="00B01E4E">
      <w:pPr>
        <w:jc w:val="both"/>
        <w:rPr>
          <w:rFonts w:ascii="Book Antiqua" w:hAnsi="Book Antiqua" w:cs="Arial"/>
        </w:rPr>
      </w:pPr>
    </w:p>
    <w:p w:rsidR="000C4270" w:rsidRPr="00402A07" w:rsidRDefault="000C4270" w:rsidP="003F1D27">
      <w:pPr>
        <w:spacing w:line="360" w:lineRule="auto"/>
        <w:ind w:left="1080"/>
        <w:jc w:val="both"/>
        <w:rPr>
          <w:rFonts w:ascii="Book Antiqua" w:hAnsi="Book Antiqua" w:cs="Arial"/>
          <w:sz w:val="24"/>
          <w:szCs w:val="24"/>
        </w:rPr>
      </w:pPr>
    </w:p>
    <w:p w:rsidR="009139EC" w:rsidRPr="00402A07" w:rsidRDefault="009139EC" w:rsidP="009139EC">
      <w:pPr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 Pohľadávky</w:t>
      </w:r>
    </w:p>
    <w:p w:rsidR="009139EC" w:rsidRPr="00402A07" w:rsidRDefault="009139EC" w:rsidP="009139EC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Významné pohľadávky podľa jednotlivých položiek súvahy /v EUR/</w:t>
      </w:r>
    </w:p>
    <w:p w:rsidR="009139EC" w:rsidRPr="00402A07" w:rsidRDefault="009139EC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9139EC" w:rsidRPr="00402A07">
        <w:tc>
          <w:tcPr>
            <w:tcW w:w="234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Hodnota pohľadávok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v EUR </w:t>
            </w:r>
          </w:p>
        </w:tc>
        <w:tc>
          <w:tcPr>
            <w:tcW w:w="46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Opis</w:t>
            </w:r>
          </w:p>
        </w:tc>
      </w:tr>
      <w:tr w:rsidR="009E14F6" w:rsidRPr="00402A07">
        <w:tc>
          <w:tcPr>
            <w:tcW w:w="2340" w:type="dxa"/>
            <w:vAlign w:val="center"/>
          </w:tcPr>
          <w:p w:rsidR="009E14F6" w:rsidRPr="00402A07" w:rsidRDefault="009E14F6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Ostatné pohľadávky</w:t>
            </w:r>
          </w:p>
        </w:tc>
        <w:tc>
          <w:tcPr>
            <w:tcW w:w="1080" w:type="dxa"/>
            <w:vAlign w:val="center"/>
          </w:tcPr>
          <w:p w:rsidR="009E14F6" w:rsidRPr="00402A07" w:rsidRDefault="009E14F6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068</w:t>
            </w:r>
          </w:p>
        </w:tc>
        <w:tc>
          <w:tcPr>
            <w:tcW w:w="2160" w:type="dxa"/>
            <w:vAlign w:val="center"/>
          </w:tcPr>
          <w:p w:rsidR="009E14F6" w:rsidRPr="00402A07" w:rsidRDefault="00701A0D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127,25</w:t>
            </w:r>
          </w:p>
        </w:tc>
        <w:tc>
          <w:tcPr>
            <w:tcW w:w="4680" w:type="dxa"/>
            <w:vAlign w:val="center"/>
          </w:tcPr>
          <w:p w:rsidR="009E14F6" w:rsidRPr="00402A07" w:rsidRDefault="009E14F6" w:rsidP="009E14F6">
            <w:pPr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ZŠ</w:t>
            </w:r>
          </w:p>
        </w:tc>
      </w:tr>
      <w:tr w:rsidR="009E14F6" w:rsidRPr="00402A07" w:rsidTr="003142B7">
        <w:tc>
          <w:tcPr>
            <w:tcW w:w="2340" w:type="dxa"/>
          </w:tcPr>
          <w:p w:rsidR="009E14F6" w:rsidRDefault="009E14F6" w:rsidP="003142B7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Pohľadávky z daňových príjmov obcí</w:t>
            </w:r>
          </w:p>
        </w:tc>
        <w:tc>
          <w:tcPr>
            <w:tcW w:w="1080" w:type="dxa"/>
          </w:tcPr>
          <w:p w:rsidR="009E14F6" w:rsidRDefault="009E14F6" w:rsidP="003142B7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072</w:t>
            </w:r>
          </w:p>
        </w:tc>
        <w:tc>
          <w:tcPr>
            <w:tcW w:w="2160" w:type="dxa"/>
          </w:tcPr>
          <w:p w:rsidR="009E14F6" w:rsidRDefault="009E14F6" w:rsidP="00701A0D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</w:t>
            </w:r>
            <w:r w:rsidR="00701A0D">
              <w:rPr>
                <w:rFonts w:ascii="Book Antiqua" w:hAnsi="Book Antiqua" w:cs="Arial"/>
              </w:rPr>
              <w:t> </w:t>
            </w:r>
            <w:r>
              <w:rPr>
                <w:rFonts w:ascii="Book Antiqua" w:hAnsi="Book Antiqua" w:cs="Arial"/>
              </w:rPr>
              <w:t>2</w:t>
            </w:r>
            <w:r w:rsidR="00701A0D">
              <w:rPr>
                <w:rFonts w:ascii="Book Antiqua" w:hAnsi="Book Antiqua" w:cs="Arial"/>
              </w:rPr>
              <w:t>63,10</w:t>
            </w:r>
          </w:p>
        </w:tc>
        <w:tc>
          <w:tcPr>
            <w:tcW w:w="4680" w:type="dxa"/>
          </w:tcPr>
          <w:p w:rsidR="009E14F6" w:rsidRDefault="009E14F6" w:rsidP="003142B7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Daň z nehnuteľnosti</w:t>
            </w:r>
          </w:p>
        </w:tc>
      </w:tr>
      <w:tr w:rsidR="009E14F6" w:rsidRPr="00402A07">
        <w:tc>
          <w:tcPr>
            <w:tcW w:w="2340" w:type="dxa"/>
          </w:tcPr>
          <w:p w:rsidR="009E14F6" w:rsidRDefault="009E14F6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Iné pohľadávky</w:t>
            </w:r>
          </w:p>
        </w:tc>
        <w:tc>
          <w:tcPr>
            <w:tcW w:w="1080" w:type="dxa"/>
          </w:tcPr>
          <w:p w:rsidR="009E14F6" w:rsidRDefault="009E14F6" w:rsidP="009E14F6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084</w:t>
            </w:r>
          </w:p>
        </w:tc>
        <w:tc>
          <w:tcPr>
            <w:tcW w:w="2160" w:type="dxa"/>
          </w:tcPr>
          <w:p w:rsidR="009E14F6" w:rsidRDefault="009E14F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544,88</w:t>
            </w:r>
          </w:p>
        </w:tc>
        <w:tc>
          <w:tcPr>
            <w:tcW w:w="4680" w:type="dxa"/>
          </w:tcPr>
          <w:p w:rsidR="009E14F6" w:rsidRDefault="009E14F6" w:rsidP="00DA4B62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ZŠ</w:t>
            </w:r>
          </w:p>
        </w:tc>
      </w:tr>
      <w:tr w:rsidR="009E14F6" w:rsidRPr="00402A07">
        <w:tc>
          <w:tcPr>
            <w:tcW w:w="2340" w:type="dxa"/>
          </w:tcPr>
          <w:p w:rsidR="009E14F6" w:rsidRPr="00402A07" w:rsidRDefault="009E14F6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080" w:type="dxa"/>
          </w:tcPr>
          <w:p w:rsidR="009E14F6" w:rsidRPr="00402A07" w:rsidRDefault="009E14F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xxx</w:t>
            </w:r>
          </w:p>
        </w:tc>
        <w:tc>
          <w:tcPr>
            <w:tcW w:w="2160" w:type="dxa"/>
          </w:tcPr>
          <w:p w:rsidR="009E14F6" w:rsidRPr="00560664" w:rsidRDefault="00701A0D" w:rsidP="00AF2FAC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3 935,23</w:t>
            </w:r>
          </w:p>
        </w:tc>
        <w:tc>
          <w:tcPr>
            <w:tcW w:w="4680" w:type="dxa"/>
          </w:tcPr>
          <w:p w:rsidR="009E14F6" w:rsidRPr="00402A07" w:rsidRDefault="009E14F6" w:rsidP="00DA4B62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xxxx</w:t>
            </w:r>
          </w:p>
        </w:tc>
      </w:tr>
    </w:tbl>
    <w:p w:rsidR="009139EC" w:rsidRPr="00402A07" w:rsidRDefault="009139EC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30D7C" w:rsidRPr="00402A07" w:rsidRDefault="00C30D7C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30D7C" w:rsidRDefault="00C30D7C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9E14F6" w:rsidRDefault="009E14F6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701A0D" w:rsidRDefault="00701A0D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701A0D" w:rsidRDefault="00701A0D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9E14F6" w:rsidRDefault="009E14F6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9E14F6" w:rsidRDefault="009E14F6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9E14F6" w:rsidRDefault="009E14F6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9E14F6" w:rsidRPr="00402A07" w:rsidRDefault="009E14F6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9139EC" w:rsidRPr="00402A07" w:rsidRDefault="009139EC" w:rsidP="009139EC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lastRenderedPageBreak/>
        <w:t>Pohľadávky -</w:t>
      </w:r>
      <w:r w:rsidR="00560664">
        <w:rPr>
          <w:rFonts w:ascii="Book Antiqua" w:hAnsi="Book Antiqua" w:cs="Arial"/>
        </w:rPr>
        <w:t>LEN</w:t>
      </w:r>
      <w:r w:rsidRPr="00402A07">
        <w:rPr>
          <w:rFonts w:ascii="Book Antiqua" w:hAnsi="Book Antiqua" w:cs="Arial"/>
        </w:rPr>
        <w:t xml:space="preserve"> opravné položky /v EUR/</w:t>
      </w:r>
    </w:p>
    <w:p w:rsidR="009139EC" w:rsidRPr="00402A07" w:rsidRDefault="009139EC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0"/>
        <w:gridCol w:w="900"/>
        <w:gridCol w:w="1080"/>
        <w:gridCol w:w="1080"/>
        <w:gridCol w:w="1080"/>
        <w:gridCol w:w="1080"/>
        <w:gridCol w:w="1080"/>
        <w:gridCol w:w="2340"/>
      </w:tblGrid>
      <w:tr w:rsidR="009139EC" w:rsidRPr="00402A07">
        <w:tc>
          <w:tcPr>
            <w:tcW w:w="162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Položka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pohľadávok</w:t>
            </w:r>
          </w:p>
        </w:tc>
        <w:tc>
          <w:tcPr>
            <w:tcW w:w="90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 súvahy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Hodnota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 EUR k 31.12.</w:t>
            </w:r>
          </w:p>
          <w:p w:rsidR="009139EC" w:rsidRPr="00402A07" w:rsidRDefault="00D20211" w:rsidP="00701A0D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20</w:t>
            </w:r>
            <w:r w:rsidR="00B77B9A">
              <w:rPr>
                <w:rFonts w:ascii="Book Antiqua" w:hAnsi="Book Antiqua" w:cs="Arial"/>
              </w:rPr>
              <w:t>1</w:t>
            </w:r>
            <w:r w:rsidR="00701A0D">
              <w:rPr>
                <w:rFonts w:ascii="Book Antiqua" w:hAnsi="Book Antiqua" w:cs="Arial"/>
              </w:rPr>
              <w:t>8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Tvorba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Zníženie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Zrušenie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Hodnota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 EUR k 31.12.</w:t>
            </w:r>
          </w:p>
          <w:p w:rsidR="009139EC" w:rsidRPr="00402A07" w:rsidRDefault="00D20211" w:rsidP="00701A0D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201</w:t>
            </w:r>
            <w:r w:rsidR="00701A0D">
              <w:rPr>
                <w:rFonts w:ascii="Book Antiqua" w:hAnsi="Book Antiqua" w:cs="Arial"/>
              </w:rPr>
              <w:t>9</w:t>
            </w:r>
          </w:p>
        </w:tc>
        <w:tc>
          <w:tcPr>
            <w:tcW w:w="234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Opis dôvodov tvorby, zníženia, zrušenia OP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 pohľadávkam</w:t>
            </w:r>
          </w:p>
        </w:tc>
      </w:tr>
      <w:tr w:rsidR="009139EC" w:rsidRPr="00402A07">
        <w:tc>
          <w:tcPr>
            <w:tcW w:w="1620" w:type="dxa"/>
          </w:tcPr>
          <w:p w:rsidR="009139EC" w:rsidRPr="00402A07" w:rsidRDefault="004069C8" w:rsidP="008D59F3">
            <w:pPr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 xml:space="preserve">  Nie je</w:t>
            </w:r>
          </w:p>
        </w:tc>
        <w:tc>
          <w:tcPr>
            <w:tcW w:w="900" w:type="dxa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9139EC" w:rsidRPr="00402A07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9139EC" w:rsidRPr="00402A07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9139EC" w:rsidRPr="00402A07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9139EC" w:rsidRPr="00402A07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2340" w:type="dxa"/>
          </w:tcPr>
          <w:p w:rsidR="009139EC" w:rsidRPr="00402A07" w:rsidRDefault="009139EC" w:rsidP="008D59F3">
            <w:pPr>
              <w:spacing w:line="360" w:lineRule="auto"/>
              <w:rPr>
                <w:rFonts w:ascii="Book Antiqua" w:hAnsi="Book Antiqua" w:cs="Arial"/>
              </w:rPr>
            </w:pPr>
          </w:p>
        </w:tc>
      </w:tr>
    </w:tbl>
    <w:p w:rsidR="00C30D7C" w:rsidRPr="00402A07" w:rsidRDefault="00C30D7C" w:rsidP="00C30D7C">
      <w:pPr>
        <w:jc w:val="both"/>
        <w:rPr>
          <w:rFonts w:ascii="Book Antiqua" w:hAnsi="Book Antiqua" w:cs="Arial"/>
        </w:rPr>
      </w:pPr>
    </w:p>
    <w:p w:rsidR="00C30D7C" w:rsidRDefault="00C30D7C" w:rsidP="00C30D7C">
      <w:pPr>
        <w:jc w:val="both"/>
        <w:rPr>
          <w:rFonts w:ascii="Book Antiqua" w:hAnsi="Book Antiqua" w:cs="Arial"/>
        </w:rPr>
      </w:pPr>
    </w:p>
    <w:p w:rsidR="00402A07" w:rsidRPr="00402A07" w:rsidRDefault="00402A07" w:rsidP="00C30D7C">
      <w:pPr>
        <w:jc w:val="both"/>
        <w:rPr>
          <w:rFonts w:ascii="Book Antiqua" w:hAnsi="Book Antiqua" w:cs="Arial"/>
        </w:rPr>
      </w:pPr>
    </w:p>
    <w:p w:rsidR="00402A07" w:rsidRDefault="00402A07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</w:p>
    <w:p w:rsidR="00402A07" w:rsidRDefault="00402A07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</w:p>
    <w:p w:rsidR="0025306B" w:rsidRPr="00402A07" w:rsidRDefault="0025306B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Záväzky po konsolidácií</w:t>
      </w:r>
    </w:p>
    <w:p w:rsidR="0025306B" w:rsidRPr="00402A07" w:rsidRDefault="0025306B" w:rsidP="0025306B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 xml:space="preserve">Záväzky podľa doby splatnosti v EUR :  </w:t>
      </w:r>
    </w:p>
    <w:p w:rsidR="0025306B" w:rsidRPr="00402A07" w:rsidRDefault="0025306B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25306B" w:rsidRPr="00402A07" w:rsidTr="009E14F6">
        <w:trPr>
          <w:trHeight w:val="672"/>
        </w:trPr>
        <w:tc>
          <w:tcPr>
            <w:tcW w:w="4140" w:type="dxa"/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podľa doby splatnosti</w:t>
            </w:r>
          </w:p>
        </w:tc>
        <w:tc>
          <w:tcPr>
            <w:tcW w:w="3060" w:type="dxa"/>
            <w:tcBorders>
              <w:bottom w:val="single" w:sz="4" w:space="0" w:color="auto"/>
            </w:tcBorders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Výška v EUR</w:t>
            </w:r>
          </w:p>
          <w:p w:rsidR="0025306B" w:rsidRPr="00402A07" w:rsidRDefault="00D20211" w:rsidP="00701A0D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B77B9A">
              <w:rPr>
                <w:rFonts w:ascii="Book Antiqua" w:hAnsi="Book Antiqua" w:cs="Arial"/>
              </w:rPr>
              <w:t>1</w:t>
            </w:r>
            <w:r w:rsidR="00701A0D">
              <w:rPr>
                <w:rFonts w:ascii="Book Antiqua" w:hAnsi="Book Antiqua" w:cs="Arial"/>
              </w:rPr>
              <w:t>8</w:t>
            </w:r>
          </w:p>
        </w:tc>
        <w:tc>
          <w:tcPr>
            <w:tcW w:w="3060" w:type="dxa"/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Výška v EUR</w:t>
            </w:r>
          </w:p>
          <w:p w:rsidR="0025306B" w:rsidRPr="00402A07" w:rsidRDefault="00D20211" w:rsidP="00701A0D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701A0D">
              <w:rPr>
                <w:rFonts w:ascii="Book Antiqua" w:hAnsi="Book Antiqua" w:cs="Arial"/>
              </w:rPr>
              <w:t>9</w:t>
            </w:r>
          </w:p>
        </w:tc>
      </w:tr>
      <w:tr w:rsidR="00701A0D" w:rsidRPr="00402A07">
        <w:tc>
          <w:tcPr>
            <w:tcW w:w="4140" w:type="dxa"/>
          </w:tcPr>
          <w:p w:rsidR="00701A0D" w:rsidRPr="00402A07" w:rsidRDefault="00701A0D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Krátkodobé záväzky spolu z toho </w:t>
            </w:r>
          </w:p>
        </w:tc>
        <w:tc>
          <w:tcPr>
            <w:tcW w:w="3060" w:type="dxa"/>
            <w:tcBorders>
              <w:tl2br w:val="nil"/>
            </w:tcBorders>
          </w:tcPr>
          <w:p w:rsidR="00701A0D" w:rsidRPr="00402A07" w:rsidRDefault="00701A0D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53 963,00</w:t>
            </w:r>
          </w:p>
        </w:tc>
        <w:tc>
          <w:tcPr>
            <w:tcW w:w="3060" w:type="dxa"/>
          </w:tcPr>
          <w:p w:rsidR="00701A0D" w:rsidRPr="00402A07" w:rsidRDefault="00701A0D" w:rsidP="000E535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72 799,86</w:t>
            </w:r>
          </w:p>
        </w:tc>
      </w:tr>
      <w:tr w:rsidR="00701A0D" w:rsidRPr="00402A07">
        <w:tc>
          <w:tcPr>
            <w:tcW w:w="4140" w:type="dxa"/>
          </w:tcPr>
          <w:p w:rsidR="00701A0D" w:rsidRPr="00402A07" w:rsidRDefault="00701A0D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v lehote splatnosti</w:t>
            </w:r>
          </w:p>
        </w:tc>
        <w:tc>
          <w:tcPr>
            <w:tcW w:w="3060" w:type="dxa"/>
            <w:tcBorders>
              <w:tl2br w:val="nil"/>
            </w:tcBorders>
          </w:tcPr>
          <w:p w:rsidR="00701A0D" w:rsidRPr="00402A07" w:rsidRDefault="00701A0D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53 963,00</w:t>
            </w:r>
          </w:p>
        </w:tc>
        <w:tc>
          <w:tcPr>
            <w:tcW w:w="3060" w:type="dxa"/>
          </w:tcPr>
          <w:p w:rsidR="00701A0D" w:rsidRPr="00402A07" w:rsidRDefault="00701A0D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72 799,86</w:t>
            </w:r>
          </w:p>
        </w:tc>
      </w:tr>
      <w:tr w:rsidR="00701A0D" w:rsidRPr="00402A07">
        <w:tc>
          <w:tcPr>
            <w:tcW w:w="4140" w:type="dxa"/>
          </w:tcPr>
          <w:p w:rsidR="00701A0D" w:rsidRPr="00402A07" w:rsidRDefault="00701A0D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Záväzky po lehote splatnosti </w:t>
            </w:r>
          </w:p>
        </w:tc>
        <w:tc>
          <w:tcPr>
            <w:tcW w:w="3060" w:type="dxa"/>
            <w:tcBorders>
              <w:tl2br w:val="nil"/>
            </w:tcBorders>
          </w:tcPr>
          <w:p w:rsidR="00701A0D" w:rsidRPr="00402A07" w:rsidRDefault="00701A0D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3060" w:type="dxa"/>
          </w:tcPr>
          <w:p w:rsidR="00701A0D" w:rsidRPr="00402A07" w:rsidRDefault="00701A0D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701A0D" w:rsidRPr="00402A07">
        <w:tc>
          <w:tcPr>
            <w:tcW w:w="4140" w:type="dxa"/>
          </w:tcPr>
          <w:p w:rsidR="00701A0D" w:rsidRPr="00402A07" w:rsidRDefault="00701A0D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Dlhodobé záväzky spolu z toho</w:t>
            </w:r>
          </w:p>
        </w:tc>
        <w:tc>
          <w:tcPr>
            <w:tcW w:w="3060" w:type="dxa"/>
            <w:tcBorders>
              <w:tl2br w:val="nil"/>
            </w:tcBorders>
          </w:tcPr>
          <w:p w:rsidR="00701A0D" w:rsidRPr="00402A07" w:rsidRDefault="00701A0D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2 556,24</w:t>
            </w:r>
          </w:p>
        </w:tc>
        <w:tc>
          <w:tcPr>
            <w:tcW w:w="3060" w:type="dxa"/>
          </w:tcPr>
          <w:p w:rsidR="00701A0D" w:rsidRPr="00402A07" w:rsidRDefault="00701A0D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2 987,25</w:t>
            </w:r>
          </w:p>
        </w:tc>
      </w:tr>
      <w:tr w:rsidR="00701A0D" w:rsidRPr="00402A07">
        <w:tc>
          <w:tcPr>
            <w:tcW w:w="4140" w:type="dxa"/>
          </w:tcPr>
          <w:p w:rsidR="00701A0D" w:rsidRPr="00402A07" w:rsidRDefault="00701A0D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v lehote splatnosti</w:t>
            </w:r>
          </w:p>
        </w:tc>
        <w:tc>
          <w:tcPr>
            <w:tcW w:w="3060" w:type="dxa"/>
            <w:tcBorders>
              <w:tl2br w:val="nil"/>
            </w:tcBorders>
          </w:tcPr>
          <w:p w:rsidR="00701A0D" w:rsidRPr="00402A07" w:rsidRDefault="00701A0D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2 556,24</w:t>
            </w:r>
          </w:p>
        </w:tc>
        <w:tc>
          <w:tcPr>
            <w:tcW w:w="3060" w:type="dxa"/>
          </w:tcPr>
          <w:p w:rsidR="00701A0D" w:rsidRPr="00402A07" w:rsidRDefault="00701A0D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2 987,25</w:t>
            </w:r>
          </w:p>
        </w:tc>
      </w:tr>
      <w:tr w:rsidR="00701A0D" w:rsidRPr="00402A07">
        <w:tc>
          <w:tcPr>
            <w:tcW w:w="4140" w:type="dxa"/>
          </w:tcPr>
          <w:p w:rsidR="00701A0D" w:rsidRPr="00402A07" w:rsidRDefault="00701A0D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Záväzky po lehote splatnosti </w:t>
            </w:r>
          </w:p>
        </w:tc>
        <w:tc>
          <w:tcPr>
            <w:tcW w:w="3060" w:type="dxa"/>
            <w:tcBorders>
              <w:tl2br w:val="nil"/>
            </w:tcBorders>
          </w:tcPr>
          <w:p w:rsidR="00701A0D" w:rsidRPr="00402A07" w:rsidRDefault="00701A0D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3060" w:type="dxa"/>
          </w:tcPr>
          <w:p w:rsidR="00701A0D" w:rsidRPr="00402A07" w:rsidRDefault="00701A0D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701A0D" w:rsidRPr="00402A07">
        <w:tc>
          <w:tcPr>
            <w:tcW w:w="4140" w:type="dxa"/>
          </w:tcPr>
          <w:p w:rsidR="00701A0D" w:rsidRPr="00402A07" w:rsidRDefault="00701A0D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Spolu </w:t>
            </w:r>
          </w:p>
        </w:tc>
        <w:tc>
          <w:tcPr>
            <w:tcW w:w="3060" w:type="dxa"/>
            <w:tcBorders>
              <w:tl2br w:val="nil"/>
            </w:tcBorders>
          </w:tcPr>
          <w:p w:rsidR="00701A0D" w:rsidRPr="00402A07" w:rsidRDefault="00701A0D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56 519,24</w:t>
            </w:r>
          </w:p>
        </w:tc>
        <w:tc>
          <w:tcPr>
            <w:tcW w:w="3060" w:type="dxa"/>
          </w:tcPr>
          <w:p w:rsidR="00701A0D" w:rsidRPr="00402A07" w:rsidRDefault="004D4041" w:rsidP="000E535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75 787,11</w:t>
            </w:r>
          </w:p>
        </w:tc>
      </w:tr>
    </w:tbl>
    <w:p w:rsidR="0025306B" w:rsidRDefault="0025306B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402A07" w:rsidRPr="00402A07" w:rsidRDefault="00402A07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5306B" w:rsidRPr="00402A07" w:rsidRDefault="0025306B" w:rsidP="0025306B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 xml:space="preserve">Záväzky podľa zostatkovej doby splatnosti v EUR : </w:t>
      </w:r>
    </w:p>
    <w:p w:rsidR="0025306B" w:rsidRPr="00402A07" w:rsidRDefault="0025306B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25306B" w:rsidRPr="00402A07">
        <w:tc>
          <w:tcPr>
            <w:tcW w:w="4140" w:type="dxa"/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podľa zostatkovej</w:t>
            </w:r>
          </w:p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doby splatnosti</w:t>
            </w:r>
          </w:p>
        </w:tc>
        <w:tc>
          <w:tcPr>
            <w:tcW w:w="3060" w:type="dxa"/>
            <w:tcBorders>
              <w:bottom w:val="single" w:sz="4" w:space="0" w:color="auto"/>
            </w:tcBorders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Výška v EUR</w:t>
            </w:r>
          </w:p>
          <w:p w:rsidR="0025306B" w:rsidRPr="00402A07" w:rsidRDefault="00800B5E" w:rsidP="00701A0D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B77B9A">
              <w:rPr>
                <w:rFonts w:ascii="Book Antiqua" w:hAnsi="Book Antiqua" w:cs="Arial"/>
              </w:rPr>
              <w:t>1</w:t>
            </w:r>
            <w:r w:rsidR="00701A0D">
              <w:rPr>
                <w:rFonts w:ascii="Book Antiqua" w:hAnsi="Book Antiqua" w:cs="Arial"/>
              </w:rPr>
              <w:t>8</w:t>
            </w:r>
          </w:p>
        </w:tc>
        <w:tc>
          <w:tcPr>
            <w:tcW w:w="3060" w:type="dxa"/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Výška v EUR</w:t>
            </w:r>
          </w:p>
          <w:p w:rsidR="0025306B" w:rsidRPr="00402A07" w:rsidRDefault="00800B5E" w:rsidP="00701A0D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701A0D">
              <w:rPr>
                <w:rFonts w:ascii="Book Antiqua" w:hAnsi="Book Antiqua" w:cs="Arial"/>
              </w:rPr>
              <w:t>9</w:t>
            </w:r>
          </w:p>
        </w:tc>
      </w:tr>
      <w:tr w:rsidR="00701A0D" w:rsidRPr="00402A07">
        <w:tc>
          <w:tcPr>
            <w:tcW w:w="4140" w:type="dxa"/>
          </w:tcPr>
          <w:p w:rsidR="00701A0D" w:rsidRPr="00402A07" w:rsidRDefault="00701A0D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so zostatkovou dobou splatnosti do 1 roka</w:t>
            </w:r>
          </w:p>
        </w:tc>
        <w:tc>
          <w:tcPr>
            <w:tcW w:w="3060" w:type="dxa"/>
            <w:tcBorders>
              <w:tl2br w:val="nil"/>
            </w:tcBorders>
          </w:tcPr>
          <w:p w:rsidR="00701A0D" w:rsidRPr="00402A07" w:rsidRDefault="00701A0D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53 963,00</w:t>
            </w:r>
          </w:p>
        </w:tc>
        <w:tc>
          <w:tcPr>
            <w:tcW w:w="3060" w:type="dxa"/>
          </w:tcPr>
          <w:p w:rsidR="00701A0D" w:rsidRPr="00402A07" w:rsidRDefault="00701A0D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72 799,86</w:t>
            </w:r>
          </w:p>
        </w:tc>
      </w:tr>
      <w:tr w:rsidR="00701A0D" w:rsidRPr="00402A07">
        <w:tc>
          <w:tcPr>
            <w:tcW w:w="4140" w:type="dxa"/>
          </w:tcPr>
          <w:p w:rsidR="00701A0D" w:rsidRPr="00402A07" w:rsidRDefault="00701A0D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so zostatkovou dobou splatnosti od 1 roka do 5 rokov</w:t>
            </w:r>
          </w:p>
        </w:tc>
        <w:tc>
          <w:tcPr>
            <w:tcW w:w="3060" w:type="dxa"/>
            <w:tcBorders>
              <w:tl2br w:val="nil"/>
            </w:tcBorders>
          </w:tcPr>
          <w:p w:rsidR="00701A0D" w:rsidRPr="00402A07" w:rsidRDefault="00701A0D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2 556,24</w:t>
            </w:r>
          </w:p>
        </w:tc>
        <w:tc>
          <w:tcPr>
            <w:tcW w:w="3060" w:type="dxa"/>
          </w:tcPr>
          <w:p w:rsidR="00701A0D" w:rsidRPr="00402A07" w:rsidRDefault="00701A0D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2 987,25</w:t>
            </w:r>
          </w:p>
        </w:tc>
      </w:tr>
      <w:tr w:rsidR="00701A0D" w:rsidRPr="00402A07">
        <w:tc>
          <w:tcPr>
            <w:tcW w:w="4140" w:type="dxa"/>
          </w:tcPr>
          <w:p w:rsidR="00701A0D" w:rsidRPr="00402A07" w:rsidRDefault="00701A0D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so zostatkovou dobou splatnosti dlhšou ako 5 rokov</w:t>
            </w:r>
          </w:p>
        </w:tc>
        <w:tc>
          <w:tcPr>
            <w:tcW w:w="3060" w:type="dxa"/>
            <w:tcBorders>
              <w:tl2br w:val="nil"/>
            </w:tcBorders>
          </w:tcPr>
          <w:p w:rsidR="00701A0D" w:rsidRPr="00402A07" w:rsidRDefault="00701A0D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3060" w:type="dxa"/>
          </w:tcPr>
          <w:p w:rsidR="00701A0D" w:rsidRPr="00402A07" w:rsidRDefault="00701A0D" w:rsidP="00F5002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701A0D" w:rsidRPr="00402A07">
        <w:tc>
          <w:tcPr>
            <w:tcW w:w="4140" w:type="dxa"/>
          </w:tcPr>
          <w:p w:rsidR="00701A0D" w:rsidRPr="00402A07" w:rsidRDefault="00701A0D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Spolu </w:t>
            </w:r>
          </w:p>
        </w:tc>
        <w:tc>
          <w:tcPr>
            <w:tcW w:w="3060" w:type="dxa"/>
            <w:tcBorders>
              <w:tl2br w:val="nil"/>
            </w:tcBorders>
          </w:tcPr>
          <w:p w:rsidR="00701A0D" w:rsidRPr="00402A07" w:rsidRDefault="00701A0D" w:rsidP="00927D9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56 519,24</w:t>
            </w:r>
          </w:p>
        </w:tc>
        <w:tc>
          <w:tcPr>
            <w:tcW w:w="3060" w:type="dxa"/>
          </w:tcPr>
          <w:p w:rsidR="00701A0D" w:rsidRPr="00402A07" w:rsidRDefault="004D4041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75 787,11</w:t>
            </w:r>
          </w:p>
        </w:tc>
      </w:tr>
    </w:tbl>
    <w:p w:rsidR="009139EC" w:rsidRPr="00402A07" w:rsidRDefault="009139EC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A40FFC" w:rsidRPr="008D59F3" w:rsidRDefault="00A40FFC" w:rsidP="00402A0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  <w:highlight w:val="red"/>
        </w:rPr>
      </w:pPr>
      <w:r w:rsidRPr="008D59F3">
        <w:rPr>
          <w:rFonts w:ascii="Book Antiqua" w:hAnsi="Book Antiqua" w:cs="Arial"/>
          <w:b/>
          <w:sz w:val="24"/>
          <w:szCs w:val="24"/>
        </w:rPr>
        <w:t>Rezervy sa v konsolidovanom celku tvorili v rámci hlavnej aj podnikateľskej činnosti</w:t>
      </w:r>
    </w:p>
    <w:p w:rsidR="00402A07" w:rsidRPr="00402A07" w:rsidRDefault="00402A07" w:rsidP="00402A07">
      <w:pPr>
        <w:jc w:val="both"/>
        <w:rPr>
          <w:rFonts w:ascii="Book Antiqua" w:hAnsi="Book Antiqua" w:cs="Arial"/>
        </w:rPr>
      </w:pPr>
    </w:p>
    <w:p w:rsidR="00A40FFC" w:rsidRPr="00402A07" w:rsidRDefault="00A40FFC" w:rsidP="00402A07">
      <w:p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 xml:space="preserve"> Rezervy podľa jednotlivých položiek súvahy /v EUR /</w:t>
      </w:r>
    </w:p>
    <w:p w:rsidR="00A40FFC" w:rsidRPr="00402A07" w:rsidRDefault="00A40FFC" w:rsidP="00A40FFC">
      <w:pPr>
        <w:rPr>
          <w:rFonts w:ascii="Book Antiqua" w:hAnsi="Book Antiqua" w:cs="Arial"/>
        </w:rPr>
      </w:pPr>
    </w:p>
    <w:tbl>
      <w:tblPr>
        <w:tblW w:w="10634" w:type="dxa"/>
        <w:tblInd w:w="-4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440"/>
        <w:gridCol w:w="1094"/>
        <w:gridCol w:w="1080"/>
        <w:gridCol w:w="1080"/>
        <w:gridCol w:w="1440"/>
        <w:gridCol w:w="1440"/>
      </w:tblGrid>
      <w:tr w:rsidR="00A40FFC" w:rsidRPr="00402A07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>Finančné povinnosti vyplývajúce z ručenia a záruk</w:t>
            </w:r>
          </w:p>
        </w:tc>
        <w:tc>
          <w:tcPr>
            <w:tcW w:w="1440" w:type="dxa"/>
          </w:tcPr>
          <w:p w:rsidR="00A40FFC" w:rsidRPr="00402A07" w:rsidRDefault="00B35CF5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PS</w:t>
            </w:r>
          </w:p>
        </w:tc>
        <w:tc>
          <w:tcPr>
            <w:tcW w:w="1094" w:type="dxa"/>
          </w:tcPr>
          <w:p w:rsidR="00A40FFC" w:rsidRPr="00402A07" w:rsidRDefault="00B35CF5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Prírastky</w:t>
            </w:r>
          </w:p>
        </w:tc>
        <w:tc>
          <w:tcPr>
            <w:tcW w:w="1080" w:type="dxa"/>
          </w:tcPr>
          <w:p w:rsidR="00A40FFC" w:rsidRPr="00402A07" w:rsidRDefault="00B35CF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Úbytky</w:t>
            </w:r>
          </w:p>
        </w:tc>
        <w:tc>
          <w:tcPr>
            <w:tcW w:w="1080" w:type="dxa"/>
          </w:tcPr>
          <w:p w:rsidR="00A40FFC" w:rsidRPr="00402A07" w:rsidRDefault="00B35CF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Presuny</w:t>
            </w:r>
          </w:p>
        </w:tc>
        <w:tc>
          <w:tcPr>
            <w:tcW w:w="1440" w:type="dxa"/>
          </w:tcPr>
          <w:p w:rsidR="00A40FFC" w:rsidRPr="00402A07" w:rsidRDefault="00B35CF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KS</w:t>
            </w:r>
          </w:p>
        </w:tc>
        <w:tc>
          <w:tcPr>
            <w:tcW w:w="1440" w:type="dxa"/>
          </w:tcPr>
          <w:p w:rsidR="00A40FFC" w:rsidRPr="00402A07" w:rsidRDefault="00B35CF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Využitie v roku</w:t>
            </w:r>
          </w:p>
        </w:tc>
      </w:tr>
      <w:tr w:rsidR="00A40FFC" w:rsidRPr="00402A07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Pokuty a penále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Prebiehajúce a hroziace súdne spory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Stratové zmluvy a nevýhodné zmluvy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Náklady na uvedenie prenajatého majetku do </w:t>
            </w:r>
            <w:r w:rsidRPr="00402A07">
              <w:rPr>
                <w:rFonts w:ascii="Book Antiqua" w:hAnsi="Book Antiqua" w:cs="Arial"/>
              </w:rPr>
              <w:lastRenderedPageBreak/>
              <w:t>predchádzajúceho stavu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lastRenderedPageBreak/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lastRenderedPageBreak/>
              <w:t xml:space="preserve">Iné 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A40FFC" w:rsidRPr="00402A07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>Rezervy zákonné krátkodobé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Mzdy za dovolenku vrátane sociálneho zabezpečenia</w:t>
            </w:r>
          </w:p>
        </w:tc>
        <w:tc>
          <w:tcPr>
            <w:tcW w:w="1440" w:type="dxa"/>
          </w:tcPr>
          <w:p w:rsidR="002B2C66" w:rsidRPr="00402A07" w:rsidRDefault="004069C8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4069C8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Odmeny členom orgánov účtovnej jednotky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B94A7F" w:rsidRPr="00402A07" w:rsidRDefault="00B94A7F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Odmeny a prémie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Nevyfakturované dodávky a služby</w:t>
            </w:r>
          </w:p>
        </w:tc>
        <w:tc>
          <w:tcPr>
            <w:tcW w:w="1440" w:type="dxa"/>
          </w:tcPr>
          <w:p w:rsidR="002B2C66" w:rsidRPr="00402A07" w:rsidRDefault="004069C8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4069C8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Odstupné zamestnancom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Vyplácanie odchodného, vyplácanie - životné jubileá, pracovné jubileá a iné plnenia pre zamestnancov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Náklady na zostavenie, overenie, zverejnenie účtovnej závierky a výročnej správy týkajúcej sa vykaz</w:t>
            </w:r>
            <w:r>
              <w:rPr>
                <w:rFonts w:ascii="Book Antiqua" w:hAnsi="Book Antiqua" w:cs="Arial"/>
              </w:rPr>
              <w:t>.</w:t>
            </w:r>
            <w:r w:rsidRPr="00402A07">
              <w:rPr>
                <w:rFonts w:ascii="Book Antiqua" w:hAnsi="Book Antiqua" w:cs="Arial"/>
              </w:rPr>
              <w:t>obdobia</w:t>
            </w:r>
          </w:p>
        </w:tc>
        <w:tc>
          <w:tcPr>
            <w:tcW w:w="1440" w:type="dxa"/>
          </w:tcPr>
          <w:p w:rsidR="002B2C66" w:rsidRPr="00402A07" w:rsidRDefault="004069C8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4069C8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Náklady na zostavenie daňového priznania za vykazované účtovné obdobie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Členské príspevky do zväzov, spolkov, komôr  a podobne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Iné</w:t>
            </w:r>
          </w:p>
        </w:tc>
        <w:tc>
          <w:tcPr>
            <w:tcW w:w="1440" w:type="dxa"/>
          </w:tcPr>
          <w:p w:rsidR="002B2C66" w:rsidRPr="00402A07" w:rsidRDefault="004069C8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4069C8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>Spolu</w:t>
            </w:r>
          </w:p>
        </w:tc>
        <w:tc>
          <w:tcPr>
            <w:tcW w:w="1440" w:type="dxa"/>
          </w:tcPr>
          <w:p w:rsidR="002B2C66" w:rsidRPr="00402A07" w:rsidRDefault="004069C8" w:rsidP="0080208E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094" w:type="dxa"/>
          </w:tcPr>
          <w:p w:rsidR="002B2C66" w:rsidRPr="00402A07" w:rsidRDefault="004069C8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401883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</w:tr>
      <w:tr w:rsidR="002B2C66" w:rsidRPr="00402A07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 xml:space="preserve">Ostatné krátkodobé rezervy 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94" w:type="dxa"/>
          </w:tcPr>
          <w:p w:rsidR="002B2C66" w:rsidRPr="00402A07" w:rsidRDefault="002B2C66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2B2C66" w:rsidRPr="00402A07" w:rsidRDefault="002B2C66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Pokuty a penále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CC5597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CC5597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CC5597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Prebiehajúce a hroziace súdne spory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CC5597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CC5597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CC5597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Náklady súvisiace s odstránením znečistenia životného prostredia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CC5597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CC5597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CC5597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Odstránenie odpadov a obalov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CC5597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Iné</w:t>
            </w:r>
          </w:p>
        </w:tc>
        <w:tc>
          <w:tcPr>
            <w:tcW w:w="1440" w:type="dxa"/>
          </w:tcPr>
          <w:p w:rsidR="002B2C66" w:rsidRPr="00402A07" w:rsidRDefault="004069C8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4069C8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069C8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4069C8" w:rsidP="00B5719F">
            <w:pPr>
              <w:tabs>
                <w:tab w:val="left" w:pos="288"/>
                <w:tab w:val="center" w:pos="650"/>
              </w:tabs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440" w:type="dxa"/>
          </w:tcPr>
          <w:p w:rsidR="002B2C66" w:rsidRPr="00B5719F" w:rsidRDefault="004069C8" w:rsidP="0080208E">
            <w:pPr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094" w:type="dxa"/>
          </w:tcPr>
          <w:p w:rsidR="002B2C66" w:rsidRPr="00B5719F" w:rsidRDefault="004069C8" w:rsidP="00F50023">
            <w:pPr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080" w:type="dxa"/>
          </w:tcPr>
          <w:p w:rsidR="002B2C66" w:rsidRPr="00B5719F" w:rsidRDefault="004069C8" w:rsidP="00401883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080" w:type="dxa"/>
          </w:tcPr>
          <w:p w:rsidR="002B2C66" w:rsidRPr="00B5719F" w:rsidRDefault="004069C8" w:rsidP="00F50023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440" w:type="dxa"/>
          </w:tcPr>
          <w:p w:rsidR="002B2C66" w:rsidRPr="00B5719F" w:rsidRDefault="004069C8" w:rsidP="00401883">
            <w:pPr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440" w:type="dxa"/>
          </w:tcPr>
          <w:p w:rsidR="002B2C66" w:rsidRPr="00B5719F" w:rsidRDefault="004069C8" w:rsidP="00F50023">
            <w:pPr>
              <w:tabs>
                <w:tab w:val="left" w:pos="288"/>
                <w:tab w:val="center" w:pos="650"/>
              </w:tabs>
              <w:spacing w:line="360" w:lineRule="auto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</w:tr>
    </w:tbl>
    <w:p w:rsidR="00AE0EA6" w:rsidRPr="00402A07" w:rsidRDefault="00AE0EA6" w:rsidP="00AE0EA6">
      <w:pPr>
        <w:spacing w:line="360" w:lineRule="auto"/>
        <w:ind w:left="1080"/>
        <w:jc w:val="both"/>
        <w:rPr>
          <w:rFonts w:ascii="Book Antiqua" w:hAnsi="Book Antiqua" w:cs="Arial"/>
          <w:sz w:val="24"/>
          <w:szCs w:val="24"/>
        </w:rPr>
      </w:pPr>
    </w:p>
    <w:tbl>
      <w:tblPr>
        <w:tblW w:w="31620" w:type="dxa"/>
        <w:tblInd w:w="57" w:type="dxa"/>
        <w:tblCellMar>
          <w:left w:w="70" w:type="dxa"/>
          <w:right w:w="70" w:type="dxa"/>
        </w:tblCellMar>
        <w:tblLook w:val="0000"/>
      </w:tblPr>
      <w:tblGrid>
        <w:gridCol w:w="701"/>
        <w:gridCol w:w="407"/>
        <w:gridCol w:w="3920"/>
        <w:gridCol w:w="420"/>
        <w:gridCol w:w="540"/>
        <w:gridCol w:w="483"/>
        <w:gridCol w:w="1028"/>
        <w:gridCol w:w="497"/>
        <w:gridCol w:w="660"/>
        <w:gridCol w:w="968"/>
        <w:gridCol w:w="380"/>
        <w:gridCol w:w="593"/>
        <w:gridCol w:w="5248"/>
        <w:gridCol w:w="5249"/>
        <w:gridCol w:w="5249"/>
        <w:gridCol w:w="5277"/>
      </w:tblGrid>
      <w:tr w:rsidR="008D59F3" w:rsidRPr="00402A07" w:rsidTr="009E14F6">
        <w:trPr>
          <w:gridAfter w:val="4"/>
          <w:wAfter w:w="21023" w:type="dxa"/>
          <w:trHeight w:val="255"/>
        </w:trPr>
        <w:tc>
          <w:tcPr>
            <w:tcW w:w="1059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  <w:b/>
                <w:bCs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b/>
                <w:bCs/>
                <w:sz w:val="24"/>
                <w:szCs w:val="24"/>
              </w:rPr>
              <w:t xml:space="preserve">Vlastné imanie konsolidovaného celku </w:t>
            </w:r>
          </w:p>
        </w:tc>
      </w:tr>
      <w:tr w:rsidR="008D59F3" w:rsidRPr="00402A07" w:rsidTr="009E14F6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20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20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</w:rPr>
            </w:pPr>
          </w:p>
        </w:tc>
      </w:tr>
      <w:tr w:rsidR="008D59F3" w:rsidRPr="008D59F3" w:rsidTr="009E14F6">
        <w:trPr>
          <w:gridAfter w:val="5"/>
          <w:wAfter w:w="21616" w:type="dxa"/>
          <w:trHeight w:val="675"/>
        </w:trPr>
        <w:tc>
          <w:tcPr>
            <w:tcW w:w="11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Označenie</w:t>
            </w:r>
          </w:p>
        </w:tc>
        <w:tc>
          <w:tcPr>
            <w:tcW w:w="3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Tržby a výrobné náklady  príspevkových organizácií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Číslo riadku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Bežné účtovné obdobie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Bezprostredne predchádzajúce účtovné obdobie</w:t>
            </w:r>
          </w:p>
        </w:tc>
      </w:tr>
      <w:tr w:rsidR="008D59F3" w:rsidRPr="008D59F3" w:rsidTr="009E14F6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b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c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</w:t>
            </w:r>
          </w:p>
        </w:tc>
      </w:tr>
      <w:tr w:rsidR="00AF2FAC" w:rsidRPr="008D59F3" w:rsidTr="009E14F6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Vlastné imanie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119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701A0D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507 826,49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701A0D" w:rsidP="00D70242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525 815,42</w:t>
            </w:r>
          </w:p>
        </w:tc>
      </w:tr>
      <w:tr w:rsidR="00AF2FAC" w:rsidRPr="008D59F3" w:rsidTr="009E14F6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Oceňovacie rozdiely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120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D70242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AF2FAC" w:rsidRPr="008D59F3" w:rsidTr="009E14F6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A.I.1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Oceňova</w:t>
            </w:r>
            <w:r>
              <w:rPr>
                <w:rFonts w:ascii="Book Antiqua" w:hAnsi="Book Antiqua" w:cs="Arial"/>
              </w:rPr>
              <w:t xml:space="preserve">cie rozdiely z precenenia majetku </w:t>
            </w:r>
            <w:r w:rsidRPr="008D59F3">
              <w:rPr>
                <w:rFonts w:ascii="Book Antiqua" w:hAnsi="Book Antiqua" w:cs="Arial"/>
              </w:rPr>
              <w:t>a z</w:t>
            </w:r>
            <w:r>
              <w:rPr>
                <w:rFonts w:ascii="Book Antiqua" w:hAnsi="Book Antiqua" w:cs="Arial"/>
              </w:rPr>
              <w:t>áväzkov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121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D70242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AF2FAC" w:rsidRPr="008D59F3" w:rsidTr="009E14F6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Oceňovacie rozdiely z kapitálových účastín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122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D70242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AF2FAC" w:rsidRPr="008D59F3" w:rsidTr="009E14F6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Fondy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123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D70242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AF2FAC" w:rsidRPr="008D59F3" w:rsidTr="009E14F6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A.II.1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Zákonný rezervný fond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124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D70242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AF2FAC" w:rsidRPr="008D59F3" w:rsidTr="009E14F6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lastRenderedPageBreak/>
              <w:t>2.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fondy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125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F2FAC" w:rsidRPr="008D59F3" w:rsidRDefault="00AF2FAC" w:rsidP="00D70242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701A0D" w:rsidRPr="008D59F3" w:rsidTr="009E14F6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1A0D" w:rsidRPr="008D59F3" w:rsidRDefault="00701A0D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1A0D" w:rsidRPr="008D59F3" w:rsidRDefault="00701A0D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Výsledok hospodárenia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1A0D" w:rsidRPr="008D59F3" w:rsidRDefault="00701A0D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126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1A0D" w:rsidRPr="008D59F3" w:rsidRDefault="00701A0D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507 826,49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1A0D" w:rsidRPr="008D59F3" w:rsidRDefault="00701A0D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525 815,42</w:t>
            </w:r>
          </w:p>
        </w:tc>
      </w:tr>
      <w:tr w:rsidR="00701A0D" w:rsidRPr="008D59F3" w:rsidTr="009E14F6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1A0D" w:rsidRPr="008D59F3" w:rsidRDefault="00701A0D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1A0D" w:rsidRPr="008D59F3" w:rsidRDefault="00701A0D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Nevysporiadaný výsledok hospodárenia min</w:t>
            </w:r>
            <w:r>
              <w:rPr>
                <w:rFonts w:ascii="Book Antiqua" w:hAnsi="Book Antiqua" w:cs="Arial"/>
              </w:rPr>
              <w:t>ulých rokov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1A0D" w:rsidRPr="008D59F3" w:rsidRDefault="00701A0D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127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1A0D" w:rsidRPr="008D59F3" w:rsidRDefault="00701A0D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533 775,16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1A0D" w:rsidRPr="008D59F3" w:rsidRDefault="00701A0D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497 889,28</w:t>
            </w:r>
          </w:p>
        </w:tc>
      </w:tr>
      <w:tr w:rsidR="00701A0D" w:rsidRPr="008D59F3" w:rsidTr="009E14F6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1A0D" w:rsidRPr="008D59F3" w:rsidRDefault="00701A0D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1A0D" w:rsidRPr="008D59F3" w:rsidRDefault="00701A0D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Výsledok hospodárenia za účtovné obdobie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1A0D" w:rsidRPr="008D59F3" w:rsidRDefault="00701A0D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128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1A0D" w:rsidRPr="008D59F3" w:rsidRDefault="009F7E68" w:rsidP="009E14F6">
            <w:pPr>
              <w:ind w:left="360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-25 948,67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1A0D" w:rsidRPr="008D59F3" w:rsidRDefault="00701A0D" w:rsidP="00927D9E">
            <w:pPr>
              <w:ind w:left="360"/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27 926,14</w:t>
            </w:r>
          </w:p>
        </w:tc>
      </w:tr>
      <w:tr w:rsidR="00701A0D" w:rsidRPr="008D59F3" w:rsidTr="009E14F6">
        <w:trPr>
          <w:gridAfter w:val="5"/>
          <w:wAfter w:w="21616" w:type="dxa"/>
          <w:trHeight w:val="255"/>
        </w:trPr>
        <w:tc>
          <w:tcPr>
            <w:tcW w:w="110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1A0D" w:rsidRPr="008D59F3" w:rsidRDefault="00701A0D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A.IV.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1A0D" w:rsidRPr="008D59F3" w:rsidRDefault="00701A0D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Podiely iných účtovných jednotiek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1A0D" w:rsidRPr="008D59F3" w:rsidRDefault="00701A0D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</w:t>
            </w:r>
            <w:r>
              <w:rPr>
                <w:rFonts w:ascii="Book Antiqua" w:hAnsi="Book Antiqua" w:cs="Arial"/>
              </w:rPr>
              <w:t>9</w:t>
            </w:r>
          </w:p>
        </w:tc>
        <w:tc>
          <w:tcPr>
            <w:tcW w:w="20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1A0D" w:rsidRPr="008D59F3" w:rsidRDefault="00701A0D" w:rsidP="00401883">
            <w:pPr>
              <w:jc w:val="right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</w:t>
            </w:r>
          </w:p>
        </w:tc>
        <w:tc>
          <w:tcPr>
            <w:tcW w:w="20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01A0D" w:rsidRPr="008D59F3" w:rsidRDefault="00701A0D" w:rsidP="00D70242">
            <w:pPr>
              <w:jc w:val="right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</w:t>
            </w:r>
          </w:p>
        </w:tc>
      </w:tr>
      <w:tr w:rsidR="00701A0D" w:rsidRPr="00402A07" w:rsidTr="009E14F6">
        <w:trPr>
          <w:trHeight w:val="255"/>
        </w:trPr>
        <w:tc>
          <w:tcPr>
            <w:tcW w:w="1059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01A0D" w:rsidRPr="008D59F3" w:rsidRDefault="00701A0D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701A0D" w:rsidRPr="008D59F3" w:rsidRDefault="00701A0D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701A0D" w:rsidRPr="008D59F3" w:rsidRDefault="00701A0D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701A0D" w:rsidRPr="008D59F3" w:rsidRDefault="00701A0D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701A0D" w:rsidRPr="008D59F3" w:rsidRDefault="00701A0D" w:rsidP="008D59F3">
            <w:pPr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 xml:space="preserve">Tržby, výnosy  a  náklady konsolidovaného celku </w:t>
            </w:r>
          </w:p>
        </w:tc>
        <w:tc>
          <w:tcPr>
            <w:tcW w:w="5248" w:type="dxa"/>
          </w:tcPr>
          <w:p w:rsidR="00701A0D" w:rsidRPr="00402A07" w:rsidRDefault="00701A0D">
            <w:pPr>
              <w:rPr>
                <w:rFonts w:ascii="Book Antiqua" w:hAnsi="Book Antiqua"/>
              </w:rPr>
            </w:pPr>
          </w:p>
        </w:tc>
        <w:tc>
          <w:tcPr>
            <w:tcW w:w="5249" w:type="dxa"/>
          </w:tcPr>
          <w:p w:rsidR="00701A0D" w:rsidRPr="00402A07" w:rsidRDefault="00701A0D">
            <w:pPr>
              <w:rPr>
                <w:rFonts w:ascii="Book Antiqua" w:hAnsi="Book Antiqua"/>
              </w:rPr>
            </w:pPr>
          </w:p>
        </w:tc>
        <w:tc>
          <w:tcPr>
            <w:tcW w:w="5249" w:type="dxa"/>
          </w:tcPr>
          <w:p w:rsidR="00701A0D" w:rsidRPr="00402A07" w:rsidRDefault="00701A0D">
            <w:pPr>
              <w:rPr>
                <w:rFonts w:ascii="Book Antiqua" w:hAnsi="Book Antiqua"/>
              </w:rPr>
            </w:pPr>
          </w:p>
        </w:tc>
        <w:tc>
          <w:tcPr>
            <w:tcW w:w="5277" w:type="dxa"/>
            <w:vAlign w:val="bottom"/>
          </w:tcPr>
          <w:p w:rsidR="00701A0D" w:rsidRPr="008D59F3" w:rsidRDefault="00701A0D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701A0D" w:rsidRPr="008D59F3" w:rsidRDefault="00701A0D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701A0D" w:rsidRPr="008D59F3" w:rsidRDefault="00701A0D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701A0D" w:rsidRPr="008D59F3" w:rsidRDefault="00701A0D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701A0D" w:rsidRDefault="00701A0D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701A0D" w:rsidRPr="008D59F3" w:rsidRDefault="00701A0D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701A0D" w:rsidRPr="008D59F3" w:rsidRDefault="00701A0D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701A0D" w:rsidRPr="008D59F3" w:rsidRDefault="00701A0D" w:rsidP="00D70242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  <w:p w:rsidR="00701A0D" w:rsidRPr="008D59F3" w:rsidRDefault="00701A0D" w:rsidP="00D70242">
            <w:pPr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 xml:space="preserve">Tržby, výnosy  a  náklady konsolidovaného celku </w:t>
            </w:r>
          </w:p>
        </w:tc>
      </w:tr>
      <w:tr w:rsidR="00701A0D" w:rsidRPr="00402A07" w:rsidTr="009E14F6">
        <w:trPr>
          <w:gridAfter w:val="4"/>
          <w:wAfter w:w="21023" w:type="dxa"/>
          <w:trHeight w:val="270"/>
        </w:trPr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01A0D" w:rsidRPr="008D59F3" w:rsidRDefault="00701A0D" w:rsidP="008D59F3">
            <w:pPr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474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01A0D" w:rsidRPr="008D59F3" w:rsidRDefault="00701A0D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10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01A0D" w:rsidRPr="008D59F3" w:rsidRDefault="00701A0D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218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01A0D" w:rsidRPr="008D59F3" w:rsidRDefault="00701A0D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194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01A0D" w:rsidRPr="008D59F3" w:rsidRDefault="00701A0D" w:rsidP="008D59F3">
            <w:pPr>
              <w:rPr>
                <w:rFonts w:ascii="Book Antiqua" w:hAnsi="Book Antiqua" w:cs="Arial"/>
              </w:rPr>
            </w:pPr>
          </w:p>
        </w:tc>
      </w:tr>
      <w:tr w:rsidR="00701A0D" w:rsidRPr="00402A07" w:rsidTr="009E14F6">
        <w:trPr>
          <w:gridAfter w:val="6"/>
          <w:wAfter w:w="21996" w:type="dxa"/>
          <w:trHeight w:val="1275"/>
        </w:trPr>
        <w:tc>
          <w:tcPr>
            <w:tcW w:w="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1A0D" w:rsidRPr="008D59F3" w:rsidRDefault="00701A0D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Číslo účtu</w:t>
            </w:r>
          </w:p>
        </w:tc>
        <w:tc>
          <w:tcPr>
            <w:tcW w:w="4747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1A0D" w:rsidRPr="008D59F3" w:rsidRDefault="00701A0D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Tržby a výrobné náklady  príspevkových organizácií</w:t>
            </w:r>
          </w:p>
        </w:tc>
        <w:tc>
          <w:tcPr>
            <w:tcW w:w="205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1A0D" w:rsidRPr="008D59F3" w:rsidRDefault="00701A0D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Bežné účtovné obdobie</w:t>
            </w:r>
          </w:p>
        </w:tc>
        <w:tc>
          <w:tcPr>
            <w:tcW w:w="212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01A0D" w:rsidRPr="008D59F3" w:rsidRDefault="00701A0D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Bezprostredne predchádzajúce účtovné obdobie</w:t>
            </w:r>
          </w:p>
        </w:tc>
      </w:tr>
      <w:tr w:rsidR="00701A0D" w:rsidRPr="00402A07" w:rsidTr="009E14F6">
        <w:trPr>
          <w:gridAfter w:val="6"/>
          <w:wAfter w:w="21996" w:type="dxa"/>
          <w:trHeight w:val="222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1A0D" w:rsidRPr="008D59F3" w:rsidRDefault="00701A0D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1A0D" w:rsidRPr="008D59F3" w:rsidRDefault="00701A0D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b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1A0D" w:rsidRPr="008D59F3" w:rsidRDefault="00701A0D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</w:t>
            </w:r>
          </w:p>
        </w:tc>
        <w:tc>
          <w:tcPr>
            <w:tcW w:w="21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1A0D" w:rsidRPr="008D59F3" w:rsidRDefault="00701A0D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F77124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602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F77124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Tržby z predaja služieb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77496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26 653,10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2 368,32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77496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60</w:t>
            </w:r>
            <w:r>
              <w:rPr>
                <w:rFonts w:ascii="Book Antiqua" w:hAnsi="Book Antiqua" w:cs="Arial"/>
              </w:rPr>
              <w:t>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77496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Tržby z</w:t>
            </w:r>
            <w:r>
              <w:rPr>
                <w:rFonts w:ascii="Book Antiqua" w:hAnsi="Book Antiqua" w:cs="Arial"/>
              </w:rPr>
              <w:t>a tovar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77496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333,28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159,78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632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Daňové výnosy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D96D31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26</w:t>
            </w:r>
            <w:r w:rsidR="00D96D31">
              <w:rPr>
                <w:rFonts w:ascii="Book Antiqua" w:hAnsi="Book Antiqua" w:cs="Arial"/>
              </w:rPr>
              <w:t>4 586,60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254 527,15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633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Výnosy z poplatkov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935121" w:rsidRDefault="00935121" w:rsidP="00401883">
            <w:pPr>
              <w:jc w:val="right"/>
              <w:rPr>
                <w:rFonts w:ascii="Book Antiqua" w:hAnsi="Book Antiqua" w:cs="Arial"/>
              </w:rPr>
            </w:pPr>
            <w:r w:rsidRPr="00935121">
              <w:rPr>
                <w:rFonts w:ascii="Book Antiqua" w:hAnsi="Book Antiqua" w:cs="Arial"/>
              </w:rPr>
              <w:t>881,00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252,00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648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výnosy z prevádzkovej činnosti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35121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14 401,54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14 962,35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E14F6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666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 xml:space="preserve">Výnosy z krátkod. FM 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401883">
            <w:pPr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1 469,60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Default="009F7E68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668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2644D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Ostatné finančné výnosy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Default="009F7E68" w:rsidP="00401883">
            <w:pPr>
              <w:jc w:val="right"/>
              <w:rPr>
                <w:rFonts w:ascii="Book Antiqua" w:hAnsi="Book Antiqua" w:cs="Arial"/>
              </w:rPr>
            </w:pP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40,38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69</w:t>
            </w:r>
            <w:r>
              <w:rPr>
                <w:rFonts w:ascii="Book Antiqua" w:hAnsi="Book Antiqua" w:cs="Arial"/>
              </w:rPr>
              <w:t>..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Výnosy z transferov zo ŠR, EU, ostatných subjektov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8F52A4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632 646,09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608 938,39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  <w:b/>
                <w:bCs/>
                <w:i/>
                <w:iCs/>
              </w:rPr>
            </w:pPr>
            <w:r w:rsidRPr="008D59F3">
              <w:rPr>
                <w:rFonts w:ascii="Book Antiqua" w:hAnsi="Book Antiqua" w:cs="Arial"/>
                <w:b/>
                <w:bCs/>
                <w:i/>
                <w:iCs/>
              </w:rPr>
              <w:t xml:space="preserve">Tržby celkom     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1521E3" w:rsidP="00401883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939 501,61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882 717,97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</w:p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501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</w:p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Spotreba materiálu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5C6330" w:rsidRDefault="005B7052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80 322,84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5C6330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32 276,64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502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Spotreba energie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5B7052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28 253,20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27 750,63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Opravy a udržiavanie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5B7052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30 240,02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59 336,46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Cestovné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5B7052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981,92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652,63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Náklady na reprezentáciu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5B7052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3 393,63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3 684,01</w:t>
            </w:r>
          </w:p>
        </w:tc>
      </w:tr>
      <w:tr w:rsidR="009F7E68" w:rsidRPr="00402A07" w:rsidTr="009E14F6">
        <w:trPr>
          <w:gridAfter w:val="6"/>
          <w:wAfter w:w="21996" w:type="dxa"/>
          <w:trHeight w:val="22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služby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5B7052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43 370,08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50 164,36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Mzdové náklady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5B7052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476 751,28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408 359,84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Zákonné sociálne poistenie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5B7052" w:rsidP="005B7052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164 153,41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142 157,94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525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sociálne poistenie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5B7052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4 648,93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3 725,61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527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Zákonné sociálne náklady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5B7052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5 762,83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4 364,98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538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Ostatné dane a poplatky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Default="005B7052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337,20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493,20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Default="009F7E68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541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Default="009F7E68" w:rsidP="009E14F6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Zostatková cena predaného dlhodobého nehm. maj.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Default="005B7052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0,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8 468,05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Default="009F7E68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545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Default="009F7E68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Ostatné pokuty, penále a úroky z omeškania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Default="005B7052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2 939,68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60,00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548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náklady na prevádzkovú činnosť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5B7052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23 246,43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16 324,52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AE5F45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551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AE5F45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Odpisy dlhodobého nehmotného a dlhodob. hmotného majetku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5B7052" w:rsidP="00AE5F45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73 671,66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84 179,48</w:t>
            </w:r>
          </w:p>
        </w:tc>
      </w:tr>
      <w:tr w:rsidR="005B7052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7052" w:rsidRPr="008D59F3" w:rsidRDefault="005B7052" w:rsidP="00AE5F45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562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7052" w:rsidRPr="008D59F3" w:rsidRDefault="005B7052" w:rsidP="00AE5F45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Úroky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7052" w:rsidRDefault="005B7052" w:rsidP="00AE5F45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61,92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7052" w:rsidRDefault="005B7052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0,-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AE5F45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568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AE5F45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finančné náklady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5B7052" w:rsidP="00AE5F45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4 081,41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4 152,88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586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Náklady na transfer z rozpočtu obce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5B7052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23 233,84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8 641,00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  <w:b/>
                <w:bCs/>
                <w:i/>
                <w:iCs/>
              </w:rPr>
            </w:pPr>
            <w:r w:rsidRPr="008D59F3">
              <w:rPr>
                <w:rFonts w:ascii="Book Antiqua" w:hAnsi="Book Antiqua" w:cs="Arial"/>
                <w:b/>
                <w:bCs/>
                <w:i/>
                <w:iCs/>
              </w:rPr>
              <w:t xml:space="preserve">Náklady celkom    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5B7052" w:rsidP="00401883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965 450,28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854 791,83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8D59F3">
            <w:pPr>
              <w:jc w:val="both"/>
              <w:rPr>
                <w:rFonts w:ascii="Book Antiqua" w:hAnsi="Book Antiqua" w:cs="Arial"/>
                <w:b/>
                <w:bCs/>
                <w:i/>
                <w:iCs/>
              </w:rPr>
            </w:pPr>
            <w:r w:rsidRPr="008D59F3">
              <w:rPr>
                <w:rFonts w:ascii="Book Antiqua" w:hAnsi="Book Antiqua" w:cs="Arial"/>
                <w:b/>
                <w:bCs/>
                <w:i/>
                <w:iCs/>
              </w:rPr>
              <w:t>Hospodársky výsledok</w:t>
            </w:r>
            <w:r>
              <w:rPr>
                <w:rFonts w:ascii="Book Antiqua" w:hAnsi="Book Antiqua" w:cs="Arial"/>
                <w:b/>
                <w:bCs/>
                <w:i/>
                <w:iCs/>
              </w:rPr>
              <w:t xml:space="preserve"> pred zdanením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5B7052" w:rsidRDefault="005B7052" w:rsidP="005B7052">
            <w:pPr>
              <w:pStyle w:val="Odsekzoznamu"/>
              <w:numPr>
                <w:ilvl w:val="0"/>
                <w:numId w:val="49"/>
              </w:num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25 948,67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ind w:left="360"/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27 926,14</w:t>
            </w: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7E68" w:rsidRPr="008D59F3" w:rsidRDefault="009F7E68" w:rsidP="008D59F3">
            <w:pPr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7E68" w:rsidRPr="008D59F3" w:rsidRDefault="009F7E68" w:rsidP="008D59F3">
            <w:pPr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Splatná daň z príjmov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7E68" w:rsidRPr="008D59F3" w:rsidRDefault="009F7E68" w:rsidP="00401883">
            <w:pPr>
              <w:jc w:val="right"/>
              <w:rPr>
                <w:rFonts w:ascii="Book Antiqua" w:hAnsi="Book Antiqua" w:cs="Arial"/>
                <w:b/>
                <w:bCs/>
              </w:rPr>
            </w:pP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  <w:b/>
                <w:bCs/>
              </w:rPr>
            </w:pP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7E68" w:rsidRPr="008D59F3" w:rsidRDefault="009F7E68" w:rsidP="008D59F3">
            <w:pPr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7E68" w:rsidRPr="008D59F3" w:rsidRDefault="009F7E68" w:rsidP="008D59F3">
            <w:pPr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Dodatočne platená daň z príjmov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7E68" w:rsidRPr="008D59F3" w:rsidRDefault="009F7E68" w:rsidP="00401883">
            <w:pPr>
              <w:jc w:val="right"/>
              <w:rPr>
                <w:rFonts w:ascii="Book Antiqua" w:hAnsi="Book Antiqua" w:cs="Arial"/>
                <w:b/>
                <w:bCs/>
              </w:rPr>
            </w:pP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jc w:val="right"/>
              <w:rPr>
                <w:rFonts w:ascii="Book Antiqua" w:hAnsi="Book Antiqua" w:cs="Arial"/>
                <w:b/>
                <w:bCs/>
              </w:rPr>
            </w:pPr>
          </w:p>
        </w:tc>
      </w:tr>
      <w:tr w:rsidR="009F7E68" w:rsidRPr="00402A07" w:rsidTr="009E14F6">
        <w:trPr>
          <w:gridAfter w:val="6"/>
          <w:wAfter w:w="21996" w:type="dxa"/>
          <w:trHeight w:val="255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7E68" w:rsidRPr="008D59F3" w:rsidRDefault="009F7E68" w:rsidP="008D59F3">
            <w:pPr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7E68" w:rsidRPr="008D59F3" w:rsidRDefault="009F7E68" w:rsidP="008D59F3">
            <w:pPr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Výsledok hospodárenia po zdanení</w:t>
            </w:r>
          </w:p>
        </w:tc>
        <w:tc>
          <w:tcPr>
            <w:tcW w:w="20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7E68" w:rsidRPr="005B7052" w:rsidRDefault="005B7052" w:rsidP="005B7052">
            <w:pPr>
              <w:pStyle w:val="Odsekzoznamu"/>
              <w:numPr>
                <w:ilvl w:val="0"/>
                <w:numId w:val="49"/>
              </w:num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25 948,67</w:t>
            </w:r>
          </w:p>
        </w:tc>
        <w:tc>
          <w:tcPr>
            <w:tcW w:w="2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7E68" w:rsidRPr="008D59F3" w:rsidRDefault="009F7E68" w:rsidP="00927D9E">
            <w:pPr>
              <w:ind w:left="360"/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27 926,14</w:t>
            </w:r>
          </w:p>
        </w:tc>
      </w:tr>
    </w:tbl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4669D" w:rsidRPr="00402A07" w:rsidRDefault="005B69DA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Veľké Slemence:</w:t>
      </w:r>
      <w:r w:rsidR="005B7052">
        <w:rPr>
          <w:rFonts w:ascii="Book Antiqua" w:hAnsi="Book Antiqua" w:cs="Arial"/>
          <w:sz w:val="24"/>
          <w:szCs w:val="24"/>
        </w:rPr>
        <w:t>19</w:t>
      </w:r>
      <w:r>
        <w:rPr>
          <w:rFonts w:ascii="Book Antiqua" w:hAnsi="Book Antiqua" w:cs="Arial"/>
          <w:sz w:val="24"/>
          <w:szCs w:val="24"/>
        </w:rPr>
        <w:t>.06.20</w:t>
      </w:r>
      <w:r w:rsidR="005B7052">
        <w:rPr>
          <w:rFonts w:ascii="Book Antiqua" w:hAnsi="Book Antiqua" w:cs="Arial"/>
          <w:sz w:val="24"/>
          <w:szCs w:val="24"/>
        </w:rPr>
        <w:t>20</w:t>
      </w: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Vypracovala: </w:t>
      </w:r>
      <w:r w:rsidR="005B69DA">
        <w:rPr>
          <w:rFonts w:ascii="Book Antiqua" w:hAnsi="Book Antiqua" w:cs="Arial"/>
          <w:sz w:val="24"/>
          <w:szCs w:val="24"/>
        </w:rPr>
        <w:t>Judita Husztyová, pracovníčka OcÚ</w:t>
      </w: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Schválil: Ing. </w:t>
      </w:r>
      <w:r w:rsidR="005B69DA">
        <w:rPr>
          <w:rFonts w:ascii="Book Antiqua" w:hAnsi="Book Antiqua" w:cs="Arial"/>
          <w:sz w:val="24"/>
          <w:szCs w:val="24"/>
        </w:rPr>
        <w:t>Ľudovít Tóth, starosta obce</w:t>
      </w:r>
    </w:p>
    <w:p w:rsidR="00AA4068" w:rsidRPr="00402A07" w:rsidRDefault="00AA4068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23928" w:rsidRPr="000B082D" w:rsidRDefault="00423928" w:rsidP="00423928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423928" w:rsidRPr="000B082D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685C" w:rsidRDefault="0076685C">
      <w:r>
        <w:separator/>
      </w:r>
    </w:p>
  </w:endnote>
  <w:endnote w:type="continuationSeparator" w:id="1">
    <w:p w:rsidR="0076685C" w:rsidRDefault="007668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4041" w:rsidRDefault="004D404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96D31">
      <w:rPr>
        <w:rStyle w:val="slostrany"/>
        <w:noProof/>
      </w:rPr>
      <w:t>14</w:t>
    </w:r>
    <w:r>
      <w:rPr>
        <w:rStyle w:val="slostrany"/>
      </w:rPr>
      <w:fldChar w:fldCharType="end"/>
    </w:r>
  </w:p>
  <w:p w:rsidR="004D4041" w:rsidRDefault="004D4041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685C" w:rsidRDefault="0076685C">
      <w:r>
        <w:separator/>
      </w:r>
    </w:p>
  </w:footnote>
  <w:footnote w:type="continuationSeparator" w:id="1">
    <w:p w:rsidR="0076685C" w:rsidRDefault="0076685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041E10"/>
    <w:multiLevelType w:val="hybridMultilevel"/>
    <w:tmpl w:val="86C0D2F0"/>
    <w:lvl w:ilvl="0" w:tplc="593848C2">
      <w:start w:val="965"/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49C4DE6"/>
    <w:multiLevelType w:val="hybridMultilevel"/>
    <w:tmpl w:val="DC262EFE"/>
    <w:lvl w:ilvl="0" w:tplc="EA68210A">
      <w:start w:val="10"/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C896F5E"/>
    <w:multiLevelType w:val="hybridMultilevel"/>
    <w:tmpl w:val="AB5EDD94"/>
    <w:lvl w:ilvl="0" w:tplc="4910518A">
      <w:start w:val="540"/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78116FC"/>
    <w:multiLevelType w:val="hybridMultilevel"/>
    <w:tmpl w:val="BC3A9B28"/>
    <w:lvl w:ilvl="0" w:tplc="B53891E6">
      <w:start w:val="27"/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5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8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37"/>
  </w:num>
  <w:num w:numId="3">
    <w:abstractNumId w:val="39"/>
  </w:num>
  <w:num w:numId="4">
    <w:abstractNumId w:val="10"/>
  </w:num>
  <w:num w:numId="5">
    <w:abstractNumId w:val="40"/>
  </w:num>
  <w:num w:numId="6">
    <w:abstractNumId w:val="43"/>
  </w:num>
  <w:num w:numId="7">
    <w:abstractNumId w:val="30"/>
  </w:num>
  <w:num w:numId="8">
    <w:abstractNumId w:val="36"/>
  </w:num>
  <w:num w:numId="9">
    <w:abstractNumId w:val="16"/>
  </w:num>
  <w:num w:numId="10">
    <w:abstractNumId w:val="31"/>
  </w:num>
  <w:num w:numId="11">
    <w:abstractNumId w:val="7"/>
  </w:num>
  <w:num w:numId="12">
    <w:abstractNumId w:val="28"/>
  </w:num>
  <w:num w:numId="13">
    <w:abstractNumId w:val="45"/>
  </w:num>
  <w:num w:numId="14">
    <w:abstractNumId w:val="21"/>
  </w:num>
  <w:num w:numId="15">
    <w:abstractNumId w:val="22"/>
  </w:num>
  <w:num w:numId="16">
    <w:abstractNumId w:val="14"/>
  </w:num>
  <w:num w:numId="17">
    <w:abstractNumId w:val="38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32"/>
  </w:num>
  <w:num w:numId="24">
    <w:abstractNumId w:val="34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5"/>
  </w:num>
  <w:num w:numId="30">
    <w:abstractNumId w:val="19"/>
  </w:num>
  <w:num w:numId="31">
    <w:abstractNumId w:val="0"/>
  </w:num>
  <w:num w:numId="32">
    <w:abstractNumId w:val="47"/>
  </w:num>
  <w:num w:numId="33">
    <w:abstractNumId w:val="17"/>
  </w:num>
  <w:num w:numId="34">
    <w:abstractNumId w:val="25"/>
  </w:num>
  <w:num w:numId="35">
    <w:abstractNumId w:val="27"/>
  </w:num>
  <w:num w:numId="36">
    <w:abstractNumId w:val="44"/>
  </w:num>
  <w:num w:numId="37">
    <w:abstractNumId w:val="2"/>
  </w:num>
  <w:num w:numId="38">
    <w:abstractNumId w:val="12"/>
  </w:num>
  <w:num w:numId="39">
    <w:abstractNumId w:val="3"/>
  </w:num>
  <w:num w:numId="40">
    <w:abstractNumId w:val="48"/>
  </w:num>
  <w:num w:numId="41">
    <w:abstractNumId w:val="11"/>
  </w:num>
  <w:num w:numId="42">
    <w:abstractNumId w:val="46"/>
  </w:num>
  <w:num w:numId="43">
    <w:abstractNumId w:val="9"/>
  </w:num>
  <w:num w:numId="44">
    <w:abstractNumId w:val="1"/>
  </w:num>
  <w:num w:numId="45">
    <w:abstractNumId w:val="33"/>
  </w:num>
  <w:num w:numId="46">
    <w:abstractNumId w:val="26"/>
  </w:num>
  <w:num w:numId="47">
    <w:abstractNumId w:val="29"/>
  </w:num>
  <w:num w:numId="48">
    <w:abstractNumId w:val="41"/>
  </w:num>
  <w:num w:numId="49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embedSystemFonts/>
  <w:defaultTabStop w:val="708"/>
  <w:hyphenationZone w:val="425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4499"/>
    <w:rsid w:val="0002081F"/>
    <w:rsid w:val="0002268A"/>
    <w:rsid w:val="000227FA"/>
    <w:rsid w:val="00022BB0"/>
    <w:rsid w:val="00022D0D"/>
    <w:rsid w:val="00026FBD"/>
    <w:rsid w:val="0003051E"/>
    <w:rsid w:val="00030BD7"/>
    <w:rsid w:val="000326C1"/>
    <w:rsid w:val="00032EEA"/>
    <w:rsid w:val="000344AB"/>
    <w:rsid w:val="000425B7"/>
    <w:rsid w:val="00043ECF"/>
    <w:rsid w:val="00044EAF"/>
    <w:rsid w:val="00045CEA"/>
    <w:rsid w:val="00045E8E"/>
    <w:rsid w:val="00046E0C"/>
    <w:rsid w:val="00050356"/>
    <w:rsid w:val="00051290"/>
    <w:rsid w:val="00051A56"/>
    <w:rsid w:val="0005237F"/>
    <w:rsid w:val="000530AE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3181"/>
    <w:rsid w:val="00084E0C"/>
    <w:rsid w:val="00085122"/>
    <w:rsid w:val="00085B15"/>
    <w:rsid w:val="0008765A"/>
    <w:rsid w:val="0009085C"/>
    <w:rsid w:val="000954E8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B082D"/>
    <w:rsid w:val="000B1A55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7C39"/>
    <w:rsid w:val="000D0474"/>
    <w:rsid w:val="000D1882"/>
    <w:rsid w:val="000D1CEA"/>
    <w:rsid w:val="000D7785"/>
    <w:rsid w:val="000E0B80"/>
    <w:rsid w:val="000E1241"/>
    <w:rsid w:val="000E1AB7"/>
    <w:rsid w:val="000E28AF"/>
    <w:rsid w:val="000E4A24"/>
    <w:rsid w:val="000E5355"/>
    <w:rsid w:val="000E6E05"/>
    <w:rsid w:val="000E70AC"/>
    <w:rsid w:val="000F11DA"/>
    <w:rsid w:val="000F39F5"/>
    <w:rsid w:val="000F5702"/>
    <w:rsid w:val="000F5C2F"/>
    <w:rsid w:val="000F6C9C"/>
    <w:rsid w:val="000F7FB4"/>
    <w:rsid w:val="0010030B"/>
    <w:rsid w:val="00100DB4"/>
    <w:rsid w:val="001056E1"/>
    <w:rsid w:val="0011025C"/>
    <w:rsid w:val="0011496E"/>
    <w:rsid w:val="00115AC6"/>
    <w:rsid w:val="00120BA4"/>
    <w:rsid w:val="00122700"/>
    <w:rsid w:val="00124BD6"/>
    <w:rsid w:val="00125D41"/>
    <w:rsid w:val="00127D4E"/>
    <w:rsid w:val="001300A9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21E3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0DAF"/>
    <w:rsid w:val="001926E4"/>
    <w:rsid w:val="0019515D"/>
    <w:rsid w:val="00195312"/>
    <w:rsid w:val="001A5069"/>
    <w:rsid w:val="001A55D7"/>
    <w:rsid w:val="001A5C81"/>
    <w:rsid w:val="001A6D47"/>
    <w:rsid w:val="001B0361"/>
    <w:rsid w:val="001B0433"/>
    <w:rsid w:val="001B2089"/>
    <w:rsid w:val="001B331A"/>
    <w:rsid w:val="001B3D17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31B"/>
    <w:rsid w:val="00203366"/>
    <w:rsid w:val="00203609"/>
    <w:rsid w:val="00203D09"/>
    <w:rsid w:val="00205598"/>
    <w:rsid w:val="0020591D"/>
    <w:rsid w:val="00205DA7"/>
    <w:rsid w:val="002071D9"/>
    <w:rsid w:val="00210B3B"/>
    <w:rsid w:val="00213389"/>
    <w:rsid w:val="0021378C"/>
    <w:rsid w:val="00214AC5"/>
    <w:rsid w:val="00215178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3B62"/>
    <w:rsid w:val="0024494D"/>
    <w:rsid w:val="00245E32"/>
    <w:rsid w:val="002461E3"/>
    <w:rsid w:val="002464A0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2F74"/>
    <w:rsid w:val="002836B1"/>
    <w:rsid w:val="00283EF5"/>
    <w:rsid w:val="002901EE"/>
    <w:rsid w:val="00291B22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2C66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996"/>
    <w:rsid w:val="002F6C41"/>
    <w:rsid w:val="0030409F"/>
    <w:rsid w:val="003045C2"/>
    <w:rsid w:val="003050C0"/>
    <w:rsid w:val="00306F05"/>
    <w:rsid w:val="003125B2"/>
    <w:rsid w:val="003142B7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3A43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D55"/>
    <w:rsid w:val="003653B5"/>
    <w:rsid w:val="00366930"/>
    <w:rsid w:val="00376BFB"/>
    <w:rsid w:val="00381316"/>
    <w:rsid w:val="00385410"/>
    <w:rsid w:val="00391278"/>
    <w:rsid w:val="003917EC"/>
    <w:rsid w:val="0039554B"/>
    <w:rsid w:val="003A0D9C"/>
    <w:rsid w:val="003A1ACB"/>
    <w:rsid w:val="003A28B1"/>
    <w:rsid w:val="003A4603"/>
    <w:rsid w:val="003A470A"/>
    <w:rsid w:val="003A5FFD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F1D27"/>
    <w:rsid w:val="003F37E9"/>
    <w:rsid w:val="00400F4F"/>
    <w:rsid w:val="00401883"/>
    <w:rsid w:val="00402A07"/>
    <w:rsid w:val="00403209"/>
    <w:rsid w:val="0040431A"/>
    <w:rsid w:val="004069C8"/>
    <w:rsid w:val="00406D93"/>
    <w:rsid w:val="00407382"/>
    <w:rsid w:val="00407C86"/>
    <w:rsid w:val="00410C21"/>
    <w:rsid w:val="00412EEF"/>
    <w:rsid w:val="00414612"/>
    <w:rsid w:val="00417087"/>
    <w:rsid w:val="00417C6E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4ACE"/>
    <w:rsid w:val="00464D36"/>
    <w:rsid w:val="00466525"/>
    <w:rsid w:val="00471206"/>
    <w:rsid w:val="00471288"/>
    <w:rsid w:val="00471365"/>
    <w:rsid w:val="00474010"/>
    <w:rsid w:val="004760F2"/>
    <w:rsid w:val="00476769"/>
    <w:rsid w:val="004774D5"/>
    <w:rsid w:val="00480557"/>
    <w:rsid w:val="00482C9B"/>
    <w:rsid w:val="00483327"/>
    <w:rsid w:val="00483B85"/>
    <w:rsid w:val="00484E67"/>
    <w:rsid w:val="00485169"/>
    <w:rsid w:val="00485A53"/>
    <w:rsid w:val="004869EB"/>
    <w:rsid w:val="004908F5"/>
    <w:rsid w:val="00491430"/>
    <w:rsid w:val="00491B58"/>
    <w:rsid w:val="00492FB5"/>
    <w:rsid w:val="00493260"/>
    <w:rsid w:val="004959FB"/>
    <w:rsid w:val="00497185"/>
    <w:rsid w:val="004A07DA"/>
    <w:rsid w:val="004A2FDF"/>
    <w:rsid w:val="004A3BE9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28B3"/>
    <w:rsid w:val="004D4041"/>
    <w:rsid w:val="004D535C"/>
    <w:rsid w:val="004E123D"/>
    <w:rsid w:val="004E2184"/>
    <w:rsid w:val="004E2194"/>
    <w:rsid w:val="004E3B83"/>
    <w:rsid w:val="004E77E5"/>
    <w:rsid w:val="004F007B"/>
    <w:rsid w:val="004F1C04"/>
    <w:rsid w:val="004F79A7"/>
    <w:rsid w:val="00503649"/>
    <w:rsid w:val="005058CC"/>
    <w:rsid w:val="00506E27"/>
    <w:rsid w:val="00507B63"/>
    <w:rsid w:val="00511307"/>
    <w:rsid w:val="00511F84"/>
    <w:rsid w:val="0051350A"/>
    <w:rsid w:val="00513645"/>
    <w:rsid w:val="0051580A"/>
    <w:rsid w:val="00520E48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0664"/>
    <w:rsid w:val="0056274B"/>
    <w:rsid w:val="00565668"/>
    <w:rsid w:val="00565C90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B69DA"/>
    <w:rsid w:val="005B7052"/>
    <w:rsid w:val="005C01C8"/>
    <w:rsid w:val="005C0831"/>
    <w:rsid w:val="005C0C58"/>
    <w:rsid w:val="005C6330"/>
    <w:rsid w:val="005C6C9C"/>
    <w:rsid w:val="005C7AFE"/>
    <w:rsid w:val="005D105A"/>
    <w:rsid w:val="005D77A2"/>
    <w:rsid w:val="005E267B"/>
    <w:rsid w:val="005E3777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5B76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4279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61C19"/>
    <w:rsid w:val="0066449E"/>
    <w:rsid w:val="00671BD2"/>
    <w:rsid w:val="00672250"/>
    <w:rsid w:val="006753AF"/>
    <w:rsid w:val="006779A5"/>
    <w:rsid w:val="006807C7"/>
    <w:rsid w:val="00684C3E"/>
    <w:rsid w:val="00686C1A"/>
    <w:rsid w:val="006913C6"/>
    <w:rsid w:val="006915E8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103"/>
    <w:rsid w:val="006B6D81"/>
    <w:rsid w:val="006B71E5"/>
    <w:rsid w:val="006B7490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021A"/>
    <w:rsid w:val="00701A0D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3F93"/>
    <w:rsid w:val="00765E81"/>
    <w:rsid w:val="0076654E"/>
    <w:rsid w:val="00766641"/>
    <w:rsid w:val="0076685C"/>
    <w:rsid w:val="0077227C"/>
    <w:rsid w:val="00774963"/>
    <w:rsid w:val="00783145"/>
    <w:rsid w:val="00783B4F"/>
    <w:rsid w:val="007849FD"/>
    <w:rsid w:val="007869BD"/>
    <w:rsid w:val="00793198"/>
    <w:rsid w:val="007A0ADA"/>
    <w:rsid w:val="007A1FEF"/>
    <w:rsid w:val="007A4108"/>
    <w:rsid w:val="007A65C6"/>
    <w:rsid w:val="007A6710"/>
    <w:rsid w:val="007B0B1A"/>
    <w:rsid w:val="007B2DDB"/>
    <w:rsid w:val="007B473F"/>
    <w:rsid w:val="007B4BA9"/>
    <w:rsid w:val="007B6013"/>
    <w:rsid w:val="007B6DF0"/>
    <w:rsid w:val="007C353E"/>
    <w:rsid w:val="007C5BC9"/>
    <w:rsid w:val="007C6223"/>
    <w:rsid w:val="007D21C8"/>
    <w:rsid w:val="007D21D5"/>
    <w:rsid w:val="007D39F1"/>
    <w:rsid w:val="007D433B"/>
    <w:rsid w:val="007D4FAA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0B5E"/>
    <w:rsid w:val="00801973"/>
    <w:rsid w:val="00801C3A"/>
    <w:rsid w:val="0080208E"/>
    <w:rsid w:val="008026CC"/>
    <w:rsid w:val="00802AE5"/>
    <w:rsid w:val="00803CB3"/>
    <w:rsid w:val="0080570E"/>
    <w:rsid w:val="00810CCF"/>
    <w:rsid w:val="008115A5"/>
    <w:rsid w:val="00816472"/>
    <w:rsid w:val="008174B1"/>
    <w:rsid w:val="008207DB"/>
    <w:rsid w:val="00820A65"/>
    <w:rsid w:val="00823407"/>
    <w:rsid w:val="00824036"/>
    <w:rsid w:val="00825BD8"/>
    <w:rsid w:val="0082644D"/>
    <w:rsid w:val="00840EEE"/>
    <w:rsid w:val="0084365E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091D"/>
    <w:rsid w:val="008A2DEA"/>
    <w:rsid w:val="008A39D6"/>
    <w:rsid w:val="008A3A4E"/>
    <w:rsid w:val="008A6C1C"/>
    <w:rsid w:val="008A6C58"/>
    <w:rsid w:val="008A6C89"/>
    <w:rsid w:val="008B0C1A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3FBD"/>
    <w:rsid w:val="008E4728"/>
    <w:rsid w:val="008E5C13"/>
    <w:rsid w:val="008E7EBE"/>
    <w:rsid w:val="008F0816"/>
    <w:rsid w:val="008F268F"/>
    <w:rsid w:val="008F52A4"/>
    <w:rsid w:val="00900826"/>
    <w:rsid w:val="009048E9"/>
    <w:rsid w:val="0090674E"/>
    <w:rsid w:val="009105AE"/>
    <w:rsid w:val="00910F9E"/>
    <w:rsid w:val="009139EC"/>
    <w:rsid w:val="009142D8"/>
    <w:rsid w:val="0091457C"/>
    <w:rsid w:val="00915208"/>
    <w:rsid w:val="00915DC1"/>
    <w:rsid w:val="00917208"/>
    <w:rsid w:val="00920821"/>
    <w:rsid w:val="00922B67"/>
    <w:rsid w:val="0092349C"/>
    <w:rsid w:val="009257D9"/>
    <w:rsid w:val="00925ACD"/>
    <w:rsid w:val="00925EEA"/>
    <w:rsid w:val="009261DE"/>
    <w:rsid w:val="00927D9E"/>
    <w:rsid w:val="009301F2"/>
    <w:rsid w:val="00930DC2"/>
    <w:rsid w:val="00930F58"/>
    <w:rsid w:val="009314B1"/>
    <w:rsid w:val="009316A5"/>
    <w:rsid w:val="00935121"/>
    <w:rsid w:val="00935E1B"/>
    <w:rsid w:val="00942775"/>
    <w:rsid w:val="00943147"/>
    <w:rsid w:val="00943BAE"/>
    <w:rsid w:val="0094473A"/>
    <w:rsid w:val="00944C08"/>
    <w:rsid w:val="009463F0"/>
    <w:rsid w:val="00946BA0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C4"/>
    <w:rsid w:val="00965CFC"/>
    <w:rsid w:val="00966CFF"/>
    <w:rsid w:val="00970DD0"/>
    <w:rsid w:val="00976318"/>
    <w:rsid w:val="00976B8C"/>
    <w:rsid w:val="00976EFB"/>
    <w:rsid w:val="009809A2"/>
    <w:rsid w:val="00980AB2"/>
    <w:rsid w:val="00980F10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26A2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14F6"/>
    <w:rsid w:val="009E32B8"/>
    <w:rsid w:val="009E3B89"/>
    <w:rsid w:val="009E5A8D"/>
    <w:rsid w:val="009E75A2"/>
    <w:rsid w:val="009F0666"/>
    <w:rsid w:val="009F0B62"/>
    <w:rsid w:val="009F0C1A"/>
    <w:rsid w:val="009F105B"/>
    <w:rsid w:val="009F7E68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37F33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CE4"/>
    <w:rsid w:val="00A82F2E"/>
    <w:rsid w:val="00A831A1"/>
    <w:rsid w:val="00A84F62"/>
    <w:rsid w:val="00A85666"/>
    <w:rsid w:val="00A91443"/>
    <w:rsid w:val="00A9181C"/>
    <w:rsid w:val="00A92193"/>
    <w:rsid w:val="00A9309E"/>
    <w:rsid w:val="00A94674"/>
    <w:rsid w:val="00AA366D"/>
    <w:rsid w:val="00AA4068"/>
    <w:rsid w:val="00AA46DB"/>
    <w:rsid w:val="00AA6E6F"/>
    <w:rsid w:val="00AA7278"/>
    <w:rsid w:val="00AB01CE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4B54"/>
    <w:rsid w:val="00AD6AD6"/>
    <w:rsid w:val="00AE05B2"/>
    <w:rsid w:val="00AE0EA6"/>
    <w:rsid w:val="00AE183E"/>
    <w:rsid w:val="00AE199B"/>
    <w:rsid w:val="00AE28EC"/>
    <w:rsid w:val="00AE4596"/>
    <w:rsid w:val="00AE5F45"/>
    <w:rsid w:val="00AE635D"/>
    <w:rsid w:val="00AE7AE7"/>
    <w:rsid w:val="00AF2461"/>
    <w:rsid w:val="00AF2FAC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347BD"/>
    <w:rsid w:val="00B35CF5"/>
    <w:rsid w:val="00B4641B"/>
    <w:rsid w:val="00B469FB"/>
    <w:rsid w:val="00B5245E"/>
    <w:rsid w:val="00B53439"/>
    <w:rsid w:val="00B56DD7"/>
    <w:rsid w:val="00B56F78"/>
    <w:rsid w:val="00B57046"/>
    <w:rsid w:val="00B5719F"/>
    <w:rsid w:val="00B61126"/>
    <w:rsid w:val="00B62F9A"/>
    <w:rsid w:val="00B63817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B9A"/>
    <w:rsid w:val="00B77CDE"/>
    <w:rsid w:val="00B80732"/>
    <w:rsid w:val="00B81325"/>
    <w:rsid w:val="00B831FA"/>
    <w:rsid w:val="00B834B8"/>
    <w:rsid w:val="00B8455D"/>
    <w:rsid w:val="00B863F2"/>
    <w:rsid w:val="00B90721"/>
    <w:rsid w:val="00B94A7F"/>
    <w:rsid w:val="00B95E88"/>
    <w:rsid w:val="00BA0250"/>
    <w:rsid w:val="00BA05E0"/>
    <w:rsid w:val="00BA14C2"/>
    <w:rsid w:val="00BA158A"/>
    <w:rsid w:val="00BA1694"/>
    <w:rsid w:val="00BA39AE"/>
    <w:rsid w:val="00BA49DA"/>
    <w:rsid w:val="00BA52B5"/>
    <w:rsid w:val="00BA6488"/>
    <w:rsid w:val="00BB1890"/>
    <w:rsid w:val="00BB3171"/>
    <w:rsid w:val="00BB77A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E7FDA"/>
    <w:rsid w:val="00BF2DFA"/>
    <w:rsid w:val="00BF71F6"/>
    <w:rsid w:val="00C0102B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415A"/>
    <w:rsid w:val="00C2645B"/>
    <w:rsid w:val="00C30D7C"/>
    <w:rsid w:val="00C3597B"/>
    <w:rsid w:val="00C35C3C"/>
    <w:rsid w:val="00C3696C"/>
    <w:rsid w:val="00C37066"/>
    <w:rsid w:val="00C373A9"/>
    <w:rsid w:val="00C377FC"/>
    <w:rsid w:val="00C37E17"/>
    <w:rsid w:val="00C43E2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4C1A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266F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597"/>
    <w:rsid w:val="00CC5795"/>
    <w:rsid w:val="00CC728B"/>
    <w:rsid w:val="00CC7E3B"/>
    <w:rsid w:val="00CD1542"/>
    <w:rsid w:val="00CD34C7"/>
    <w:rsid w:val="00CD4BDE"/>
    <w:rsid w:val="00CE1819"/>
    <w:rsid w:val="00CE2467"/>
    <w:rsid w:val="00CE5157"/>
    <w:rsid w:val="00CE5477"/>
    <w:rsid w:val="00CE67A8"/>
    <w:rsid w:val="00CE70B2"/>
    <w:rsid w:val="00CE7E62"/>
    <w:rsid w:val="00CE7E68"/>
    <w:rsid w:val="00CF048F"/>
    <w:rsid w:val="00CF2C0D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4A7A"/>
    <w:rsid w:val="00D36825"/>
    <w:rsid w:val="00D429AE"/>
    <w:rsid w:val="00D43A42"/>
    <w:rsid w:val="00D460D5"/>
    <w:rsid w:val="00D4669D"/>
    <w:rsid w:val="00D477B7"/>
    <w:rsid w:val="00D47E1F"/>
    <w:rsid w:val="00D50B77"/>
    <w:rsid w:val="00D513DB"/>
    <w:rsid w:val="00D5238E"/>
    <w:rsid w:val="00D54E80"/>
    <w:rsid w:val="00D57F88"/>
    <w:rsid w:val="00D60465"/>
    <w:rsid w:val="00D6313A"/>
    <w:rsid w:val="00D6513D"/>
    <w:rsid w:val="00D6547B"/>
    <w:rsid w:val="00D65ED1"/>
    <w:rsid w:val="00D65F31"/>
    <w:rsid w:val="00D660E7"/>
    <w:rsid w:val="00D660F9"/>
    <w:rsid w:val="00D70242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019"/>
    <w:rsid w:val="00D9184F"/>
    <w:rsid w:val="00D92820"/>
    <w:rsid w:val="00D93F4B"/>
    <w:rsid w:val="00D94DA0"/>
    <w:rsid w:val="00D9563C"/>
    <w:rsid w:val="00D96B28"/>
    <w:rsid w:val="00D96D31"/>
    <w:rsid w:val="00D97D31"/>
    <w:rsid w:val="00DA104E"/>
    <w:rsid w:val="00DA1D9C"/>
    <w:rsid w:val="00DA3B4E"/>
    <w:rsid w:val="00DA4B62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0D4"/>
    <w:rsid w:val="00E07770"/>
    <w:rsid w:val="00E10A9D"/>
    <w:rsid w:val="00E10F68"/>
    <w:rsid w:val="00E129C1"/>
    <w:rsid w:val="00E13BF0"/>
    <w:rsid w:val="00E13D92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62F3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50A"/>
    <w:rsid w:val="00E85C5F"/>
    <w:rsid w:val="00E919FC"/>
    <w:rsid w:val="00E91F16"/>
    <w:rsid w:val="00E94F6D"/>
    <w:rsid w:val="00E9707C"/>
    <w:rsid w:val="00E97399"/>
    <w:rsid w:val="00E979C8"/>
    <w:rsid w:val="00E97EC3"/>
    <w:rsid w:val="00EA190B"/>
    <w:rsid w:val="00EA352E"/>
    <w:rsid w:val="00EA51A5"/>
    <w:rsid w:val="00EA7ED8"/>
    <w:rsid w:val="00EB057D"/>
    <w:rsid w:val="00EB4D98"/>
    <w:rsid w:val="00EB6002"/>
    <w:rsid w:val="00EB7E0D"/>
    <w:rsid w:val="00EC0E4E"/>
    <w:rsid w:val="00EC2518"/>
    <w:rsid w:val="00EC310D"/>
    <w:rsid w:val="00EC37BF"/>
    <w:rsid w:val="00EC4336"/>
    <w:rsid w:val="00EC4443"/>
    <w:rsid w:val="00EC644F"/>
    <w:rsid w:val="00EC738F"/>
    <w:rsid w:val="00ED09B0"/>
    <w:rsid w:val="00ED14C3"/>
    <w:rsid w:val="00ED18E7"/>
    <w:rsid w:val="00EE0EAF"/>
    <w:rsid w:val="00EE15C8"/>
    <w:rsid w:val="00EE4A62"/>
    <w:rsid w:val="00EE7690"/>
    <w:rsid w:val="00EF28D6"/>
    <w:rsid w:val="00EF314E"/>
    <w:rsid w:val="00EF3975"/>
    <w:rsid w:val="00EF3ED0"/>
    <w:rsid w:val="00EF5452"/>
    <w:rsid w:val="00F056D0"/>
    <w:rsid w:val="00F06F4D"/>
    <w:rsid w:val="00F07262"/>
    <w:rsid w:val="00F07BA7"/>
    <w:rsid w:val="00F105BE"/>
    <w:rsid w:val="00F10940"/>
    <w:rsid w:val="00F10C16"/>
    <w:rsid w:val="00F11F40"/>
    <w:rsid w:val="00F132AA"/>
    <w:rsid w:val="00F14ADC"/>
    <w:rsid w:val="00F17EDB"/>
    <w:rsid w:val="00F211C7"/>
    <w:rsid w:val="00F2242D"/>
    <w:rsid w:val="00F229A2"/>
    <w:rsid w:val="00F22BC0"/>
    <w:rsid w:val="00F25BED"/>
    <w:rsid w:val="00F27A1A"/>
    <w:rsid w:val="00F312D4"/>
    <w:rsid w:val="00F32618"/>
    <w:rsid w:val="00F33BDC"/>
    <w:rsid w:val="00F34A7F"/>
    <w:rsid w:val="00F35032"/>
    <w:rsid w:val="00F36039"/>
    <w:rsid w:val="00F37249"/>
    <w:rsid w:val="00F37E9C"/>
    <w:rsid w:val="00F40BBB"/>
    <w:rsid w:val="00F40F12"/>
    <w:rsid w:val="00F41889"/>
    <w:rsid w:val="00F42CB4"/>
    <w:rsid w:val="00F50023"/>
    <w:rsid w:val="00F51A8B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124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7D07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0FF3"/>
    <w:rsid w:val="00FE244E"/>
    <w:rsid w:val="00FE289D"/>
    <w:rsid w:val="00FE3DE1"/>
    <w:rsid w:val="00FE3FFB"/>
    <w:rsid w:val="00FE5433"/>
    <w:rsid w:val="00FE6D96"/>
    <w:rsid w:val="00FE7F0E"/>
    <w:rsid w:val="00FF028B"/>
    <w:rsid w:val="00FF4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43E27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43E27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43E27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43E27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B705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1769</TotalTime>
  <Pages>1</Pages>
  <Words>2674</Words>
  <Characters>15245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17884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Slemence</cp:lastModifiedBy>
  <cp:revision>9</cp:revision>
  <cp:lastPrinted>2020-06-23T09:24:00Z</cp:lastPrinted>
  <dcterms:created xsi:type="dcterms:W3CDTF">2013-11-22T09:42:00Z</dcterms:created>
  <dcterms:modified xsi:type="dcterms:W3CDTF">2020-06-23T09:27:00Z</dcterms:modified>
</cp:coreProperties>
</file>