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3C355D" w:rsidRDefault="00D039DF" w:rsidP="00ED3083">
      <w:pPr>
        <w:pStyle w:val="Default"/>
        <w:numPr>
          <w:ilvl w:val="0"/>
          <w:numId w:val="15"/>
        </w:numPr>
        <w:rPr>
          <w:rFonts w:ascii="Arial Narrow" w:hAnsi="Arial Narrow"/>
          <w:sz w:val="23"/>
          <w:szCs w:val="23"/>
        </w:rPr>
      </w:pPr>
      <w:r w:rsidRPr="00D039DF">
        <w:rPr>
          <w:rFonts w:ascii="Arial Narrow" w:hAnsi="Arial Narrow"/>
          <w:sz w:val="23"/>
          <w:szCs w:val="23"/>
        </w:rPr>
        <w:t>Názov právnickej osoby a jej sídlo</w:t>
      </w:r>
      <w:r w:rsidR="00ED3083">
        <w:rPr>
          <w:rFonts w:ascii="Arial Narrow" w:hAnsi="Arial Narrow"/>
          <w:sz w:val="23"/>
          <w:szCs w:val="23"/>
        </w:rPr>
        <w:t xml:space="preserve">: </w:t>
      </w:r>
    </w:p>
    <w:p w:rsidR="00ED3083" w:rsidRPr="003C355D" w:rsidRDefault="00ED3083" w:rsidP="00ED3083">
      <w:pPr>
        <w:pStyle w:val="Default"/>
        <w:ind w:left="720"/>
        <w:rPr>
          <w:rFonts w:cs="Arial Narrow"/>
          <w:sz w:val="18"/>
          <w:szCs w:val="18"/>
        </w:rPr>
      </w:pPr>
    </w:p>
    <w:p w:rsidR="003E644C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ED3083">
        <w:rPr>
          <w:b/>
          <w:sz w:val="22"/>
          <w:szCs w:val="22"/>
          <w:lang w:eastAsia="sk-SK"/>
        </w:rPr>
        <w:t>PAMIPA,s</w:t>
      </w:r>
      <w:proofErr w:type="spellEnd"/>
      <w:r w:rsidR="003E644C" w:rsidRPr="00ED3083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C417C" w:rsidRPr="00ED3083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Zimná 3271/8, 82102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46387277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21.</w:t>
      </w:r>
      <w:r w:rsidR="00ED3083">
        <w:rPr>
          <w:sz w:val="22"/>
          <w:szCs w:val="22"/>
          <w:lang w:eastAsia="sk-SK"/>
        </w:rPr>
        <w:t>09</w:t>
      </w:r>
      <w:r w:rsidR="007A143B">
        <w:rPr>
          <w:sz w:val="22"/>
          <w:szCs w:val="22"/>
          <w:lang w:eastAsia="sk-SK"/>
        </w:rPr>
        <w:t>.2011</w:t>
      </w:r>
      <w:bookmarkStart w:id="7" w:name="ZACIN_END"/>
      <w:bookmarkEnd w:id="7"/>
    </w:p>
    <w:p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 xml:space="preserve"> 21.10.</w:t>
      </w:r>
      <w:r w:rsidR="005B3754">
        <w:rPr>
          <w:rFonts w:cs="Arial Narrow"/>
          <w:sz w:val="22"/>
          <w:szCs w:val="22"/>
        </w:rPr>
        <w:t xml:space="preserve">2011 oddiel: </w:t>
      </w:r>
      <w:proofErr w:type="spellStart"/>
      <w:r w:rsidR="005B3754">
        <w:rPr>
          <w:rFonts w:cs="Arial Narrow"/>
          <w:sz w:val="22"/>
          <w:szCs w:val="22"/>
        </w:rPr>
        <w:t>Sro</w:t>
      </w:r>
      <w:proofErr w:type="spellEnd"/>
      <w:r w:rsidR="005B3754">
        <w:rPr>
          <w:rFonts w:cs="Arial Narrow"/>
          <w:sz w:val="22"/>
          <w:szCs w:val="22"/>
        </w:rPr>
        <w:t>, vložka 76599/B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Predmet činnosti: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Diagnostika a opravy cestných motorových vozidiel</w:t>
      </w: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Kúpa tovaru za účelom jeho predaja konečnému spotrebiteľovi (maloobch</w:t>
      </w:r>
      <w:r w:rsidR="005067E6">
        <w:rPr>
          <w:sz w:val="22"/>
          <w:szCs w:val="22"/>
          <w:lang w:eastAsia="sk-SK"/>
        </w:rPr>
        <w:t>o</w:t>
      </w:r>
      <w:r>
        <w:rPr>
          <w:sz w:val="22"/>
          <w:szCs w:val="22"/>
          <w:lang w:eastAsia="sk-SK"/>
        </w:rPr>
        <w:t>d ), alebo iným prevádzkovateľom živnosti</w:t>
      </w:r>
    </w:p>
    <w:p w:rsidR="00DC417C" w:rsidRDefault="00DC417C" w:rsidP="00DC417C">
      <w:pPr>
        <w:autoSpaceDE w:val="0"/>
        <w:autoSpaceDN w:val="0"/>
        <w:spacing w:before="0" w:after="0" w:line="240" w:lineRule="auto"/>
        <w:ind w:left="64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(veľkoobchod )</w:t>
      </w:r>
    </w:p>
    <w:p w:rsidR="00DC417C" w:rsidRDefault="00DC417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-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spoločnosť nespadá do konsolidovaného poľa inej spoločnosti.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ED30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</w:t>
      </w:r>
      <w:r w:rsidR="0075172B" w:rsidRPr="00D90FC4">
        <w:rPr>
          <w:sz w:val="22"/>
          <w:szCs w:val="22"/>
        </w:rPr>
        <w:t xml:space="preserve"> závierka </w:t>
      </w:r>
      <w:r>
        <w:rPr>
          <w:sz w:val="22"/>
          <w:szCs w:val="22"/>
        </w:rPr>
        <w:t>spoločnosti bola zostavená za nepretržitého trvania spol</w:t>
      </w:r>
      <w:r w:rsidR="005B3754">
        <w:rPr>
          <w:sz w:val="22"/>
          <w:szCs w:val="22"/>
        </w:rPr>
        <w:t>očnosti za obdobie od 01.01.201</w:t>
      </w:r>
      <w:r w:rsidR="003A2246">
        <w:rPr>
          <w:sz w:val="22"/>
          <w:szCs w:val="22"/>
        </w:rPr>
        <w:t>9</w:t>
      </w:r>
      <w:r w:rsidR="005B3754">
        <w:rPr>
          <w:sz w:val="22"/>
          <w:szCs w:val="22"/>
        </w:rPr>
        <w:t xml:space="preserve"> do 31.12.201</w:t>
      </w:r>
      <w:r w:rsidR="003A2246">
        <w:rPr>
          <w:sz w:val="22"/>
          <w:szCs w:val="22"/>
        </w:rPr>
        <w:t>9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Účtovná závierka bola zostavená ako riadna podľa §17 odst.6 zákona 431/2002</w:t>
      </w:r>
      <w:r w:rsidR="00DC417C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3A2246">
        <w:rPr>
          <w:sz w:val="22"/>
          <w:szCs w:val="22"/>
        </w:rPr>
        <w:t>/</w:t>
      </w: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A2246" w:rsidRDefault="005B37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3A2246">
        <w:rPr>
          <w:sz w:val="22"/>
          <w:szCs w:val="22"/>
        </w:rPr>
        <w:t>9</w:t>
      </w:r>
      <w:r w:rsidR="00AA7944">
        <w:rPr>
          <w:sz w:val="22"/>
          <w:szCs w:val="22"/>
        </w:rPr>
        <w:t xml:space="preserve"> </w:t>
      </w:r>
      <w:r w:rsidR="003A2246">
        <w:rPr>
          <w:sz w:val="22"/>
          <w:szCs w:val="22"/>
        </w:rPr>
        <w:t>ne</w:t>
      </w:r>
      <w:r w:rsidR="00ED3083">
        <w:rPr>
          <w:sz w:val="22"/>
          <w:szCs w:val="22"/>
        </w:rPr>
        <w:t>obstarala dlhodobý hmotný majetok</w:t>
      </w:r>
      <w:r w:rsidR="00AA7944">
        <w:rPr>
          <w:sz w:val="22"/>
          <w:szCs w:val="22"/>
        </w:rPr>
        <w:t>,</w:t>
      </w:r>
      <w:r w:rsidR="003A2246">
        <w:rPr>
          <w:sz w:val="22"/>
          <w:szCs w:val="22"/>
        </w:rPr>
        <w:t xml:space="preserve"> </w:t>
      </w:r>
      <w:r w:rsidR="00AA7944">
        <w:rPr>
          <w:sz w:val="22"/>
          <w:szCs w:val="22"/>
        </w:rPr>
        <w:t xml:space="preserve">dlhodobý nehmotný majetok ani dlhodobý finančný </w:t>
      </w:r>
    </w:p>
    <w:p w:rsidR="00ED3083" w:rsidRPr="00314E6C" w:rsidRDefault="00AA794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majetok</w:t>
      </w:r>
      <w:r w:rsidR="005067E6">
        <w:rPr>
          <w:sz w:val="22"/>
          <w:szCs w:val="22"/>
        </w:rPr>
        <w:t xml:space="preserve"> 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:rsidR="00314E6C" w:rsidRDefault="00ED308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3A2246">
        <w:rPr>
          <w:sz w:val="22"/>
          <w:szCs w:val="22"/>
        </w:rPr>
        <w:t>9</w:t>
      </w:r>
      <w:r>
        <w:rPr>
          <w:sz w:val="22"/>
          <w:szCs w:val="22"/>
        </w:rPr>
        <w:t xml:space="preserve"> nakupovala materiálové a tovarové zásoby –</w:t>
      </w:r>
      <w:r w:rsidR="00137115">
        <w:rPr>
          <w:sz w:val="22"/>
          <w:szCs w:val="22"/>
        </w:rPr>
        <w:t xml:space="preserve"> boli oceňované </w:t>
      </w:r>
      <w:r>
        <w:rPr>
          <w:sz w:val="22"/>
          <w:szCs w:val="22"/>
        </w:rPr>
        <w:t>obstar</w:t>
      </w:r>
      <w:r w:rsidR="00137115">
        <w:rPr>
          <w:sz w:val="22"/>
          <w:szCs w:val="22"/>
        </w:rPr>
        <w:t xml:space="preserve">ávacou cenou </w:t>
      </w:r>
    </w:p>
    <w:p w:rsidR="005B3754" w:rsidRPr="00314E6C" w:rsidRDefault="00137115" w:rsidP="005B375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účtuje o zásobách spôsobom B podľa § 43 postupov účtovania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:rsidR="003A2246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oceňovala pohľadávky pri ich vzniku  ich menovitou hodnotou. Nenakupovala cudzie, ani nepostupovala </w:t>
      </w:r>
    </w:p>
    <w:p w:rsidR="00314E6C" w:rsidRPr="00314E6C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vlastné  pohľadávky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:rsidR="00314E6C" w:rsidRPr="00314E6C" w:rsidRDefault="0013711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peňažné prostriedky a ceniny boli ocenené ich menovitou hodnotou</w:t>
      </w:r>
      <w:r w:rsidR="005B3754">
        <w:rPr>
          <w:sz w:val="22"/>
          <w:szCs w:val="22"/>
        </w:rPr>
        <w:t xml:space="preserve"> v čase ich vzniku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e/ 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314E6C" w:rsidRDefault="005B3754" w:rsidP="00DC417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záväzky, rezervy </w:t>
      </w:r>
      <w:r w:rsidR="00137115">
        <w:rPr>
          <w:sz w:val="22"/>
          <w:szCs w:val="22"/>
        </w:rPr>
        <w:t>pri ich vzniku boli ocenené ich menovitou hodnotou</w:t>
      </w:r>
    </w:p>
    <w:p w:rsidR="00DB1285" w:rsidRDefault="00D73B90" w:rsidP="003A224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(3)</w:t>
      </w:r>
      <w:r w:rsidR="00DB1285" w:rsidRPr="00D90FC4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D19C1" w:rsidRDefault="005D19C1" w:rsidP="005D19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EA5BD2">
        <w:rPr>
          <w:sz w:val="22"/>
          <w:szCs w:val="22"/>
        </w:rPr>
        <w:t>Spoločnosť v roku 201</w:t>
      </w:r>
      <w:r w:rsidR="003A2246">
        <w:rPr>
          <w:sz w:val="22"/>
          <w:szCs w:val="22"/>
        </w:rPr>
        <w:t xml:space="preserve">9 uplatnila </w:t>
      </w:r>
      <w:r w:rsidR="00EA5BD2">
        <w:rPr>
          <w:sz w:val="22"/>
          <w:szCs w:val="22"/>
        </w:rPr>
        <w:t xml:space="preserve">odpisy </w:t>
      </w:r>
      <w:r w:rsidR="003A2246">
        <w:rPr>
          <w:sz w:val="22"/>
          <w:szCs w:val="22"/>
        </w:rPr>
        <w:t>len z majetku Osobné auto Audi A4. Ostatné odpisovanie bolo prerušené</w:t>
      </w:r>
      <w:r w:rsidR="00EA5BD2">
        <w:rPr>
          <w:sz w:val="22"/>
          <w:szCs w:val="22"/>
        </w:rPr>
        <w:t>.</w:t>
      </w:r>
      <w:r>
        <w:rPr>
          <w:sz w:val="22"/>
          <w:szCs w:val="22"/>
        </w:rPr>
        <w:t xml:space="preserve">              </w:t>
      </w: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D19C1" w:rsidTr="005D19C1">
        <w:tc>
          <w:tcPr>
            <w:tcW w:w="1107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973" w:type="pct"/>
          </w:tcPr>
          <w:p w:rsidR="005D19C1" w:rsidRPr="005D19C1" w:rsidRDefault="00471058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Typ odpisov</w:t>
            </w:r>
          </w:p>
        </w:tc>
        <w:tc>
          <w:tcPr>
            <w:tcW w:w="973" w:type="pct"/>
          </w:tcPr>
          <w:p w:rsidR="005D19C1" w:rsidRPr="005D19C1" w:rsidRDefault="005D19C1" w:rsidP="00AA794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Dvojgaráž+prístavba</w:t>
            </w:r>
            <w:proofErr w:type="spellEnd"/>
            <w:r w:rsidR="00D73B90">
              <w:rPr>
                <w:sz w:val="22"/>
                <w:szCs w:val="22"/>
              </w:rPr>
              <w:t xml:space="preserve"> 4490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BA230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Hospodárska budova 4491 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Vyvažovačka+prezúvačka</w:t>
            </w:r>
            <w:proofErr w:type="spellEnd"/>
            <w:r>
              <w:rPr>
                <w:sz w:val="22"/>
                <w:szCs w:val="22"/>
              </w:rPr>
              <w:t xml:space="preserve"> CEMB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Zdvihák 5,5 t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D73B9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a </w:t>
            </w:r>
            <w:proofErr w:type="spellStart"/>
            <w:r>
              <w:rPr>
                <w:sz w:val="22"/>
                <w:szCs w:val="22"/>
              </w:rPr>
              <w:t>preplachovačka</w:t>
            </w:r>
            <w:proofErr w:type="spellEnd"/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Stáčačka</w:t>
            </w:r>
            <w:proofErr w:type="spellEnd"/>
            <w:r>
              <w:rPr>
                <w:sz w:val="22"/>
                <w:szCs w:val="22"/>
              </w:rPr>
              <w:t xml:space="preserve"> kotúčov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Brzdové valce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Diagnostika TEXA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2302" w:rsidTr="005D19C1">
        <w:tc>
          <w:tcPr>
            <w:tcW w:w="1107" w:type="pct"/>
          </w:tcPr>
          <w:p w:rsidR="00BA2302" w:rsidRDefault="00BA2302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 A4</w:t>
            </w:r>
          </w:p>
        </w:tc>
        <w:tc>
          <w:tcPr>
            <w:tcW w:w="973" w:type="pct"/>
          </w:tcPr>
          <w:p w:rsidR="00BA2302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BA2302" w:rsidRP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BA2302" w:rsidRPr="005D19C1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A2302" w:rsidRDefault="00BA2302" w:rsidP="00D73B90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2234B" w:rsidTr="0052234B">
        <w:tc>
          <w:tcPr>
            <w:tcW w:w="1107" w:type="pct"/>
          </w:tcPr>
          <w:p w:rsidR="0052234B" w:rsidRDefault="0052234B" w:rsidP="0052234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klimatizácie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2234B" w:rsidRDefault="0052234B" w:rsidP="00D73B90">
      <w:pPr>
        <w:spacing w:before="0" w:line="240" w:lineRule="auto"/>
        <w:rPr>
          <w:sz w:val="22"/>
          <w:szCs w:val="22"/>
        </w:rPr>
      </w:pPr>
    </w:p>
    <w:p w:rsidR="00EA5BD2" w:rsidRDefault="00D73B90" w:rsidP="00D73B9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 spoločnosť pri jeho </w:t>
      </w:r>
      <w:r w:rsidR="0052234B">
        <w:rPr>
          <w:sz w:val="22"/>
          <w:szCs w:val="22"/>
        </w:rPr>
        <w:t xml:space="preserve">obstaraní spoločnosť zaradí do príslušnej odpisovej skupiny a postupuje podľa §22 až § 29 zákona  595/2003 </w:t>
      </w:r>
      <w:proofErr w:type="spellStart"/>
      <w:r w:rsidR="0052234B">
        <w:rPr>
          <w:sz w:val="22"/>
          <w:szCs w:val="22"/>
        </w:rPr>
        <w:t>Z.z</w:t>
      </w:r>
      <w:proofErr w:type="spellEnd"/>
      <w:r w:rsidR="0052234B">
        <w:rPr>
          <w:sz w:val="22"/>
          <w:szCs w:val="22"/>
        </w:rPr>
        <w:t>. o dani z</w:t>
      </w:r>
      <w:r w:rsidR="000E4986">
        <w:rPr>
          <w:sz w:val="22"/>
          <w:szCs w:val="22"/>
        </w:rPr>
        <w:t> </w:t>
      </w:r>
      <w:r w:rsidR="0052234B">
        <w:rPr>
          <w:sz w:val="22"/>
          <w:szCs w:val="22"/>
        </w:rPr>
        <w:t>príjmov</w:t>
      </w:r>
      <w:r w:rsidR="000E4986">
        <w:rPr>
          <w:sz w:val="22"/>
          <w:szCs w:val="22"/>
        </w:rPr>
        <w:t>.</w:t>
      </w:r>
      <w:r w:rsidR="0052234B">
        <w:rPr>
          <w:sz w:val="22"/>
          <w:szCs w:val="22"/>
        </w:rPr>
        <w:t xml:space="preserve"> </w:t>
      </w:r>
      <w:r w:rsidR="000E4986">
        <w:rPr>
          <w:sz w:val="22"/>
          <w:szCs w:val="22"/>
        </w:rPr>
        <w:t xml:space="preserve">Spoločnosť zvolila </w:t>
      </w:r>
      <w:r>
        <w:rPr>
          <w:sz w:val="22"/>
          <w:szCs w:val="22"/>
        </w:rPr>
        <w:t xml:space="preserve">pre všetky druhy majetku </w:t>
      </w:r>
      <w:r w:rsidR="000E4986">
        <w:rPr>
          <w:sz w:val="22"/>
          <w:szCs w:val="22"/>
        </w:rPr>
        <w:t xml:space="preserve">metódu odpisovania rovnomernú. </w:t>
      </w:r>
      <w:r>
        <w:rPr>
          <w:sz w:val="22"/>
          <w:szCs w:val="22"/>
        </w:rPr>
        <w:t xml:space="preserve"> Spoločnosť rozhodla, že účtovné a daňové od</w:t>
      </w:r>
      <w:r w:rsidR="00BA2302">
        <w:rPr>
          <w:sz w:val="22"/>
          <w:szCs w:val="22"/>
        </w:rPr>
        <w:t xml:space="preserve">pisy sa budú rovnať.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C417C">
        <w:rPr>
          <w:sz w:val="22"/>
          <w:szCs w:val="22"/>
        </w:rPr>
        <w:t>spoločnosť v roku 201</w:t>
      </w:r>
      <w:r w:rsidR="003A2246">
        <w:rPr>
          <w:sz w:val="22"/>
          <w:szCs w:val="22"/>
        </w:rPr>
        <w:t>9</w:t>
      </w:r>
      <w:r w:rsidR="00DC417C">
        <w:rPr>
          <w:sz w:val="22"/>
          <w:szCs w:val="22"/>
        </w:rPr>
        <w:t xml:space="preserve"> neprevádzala.</w:t>
      </w:r>
    </w:p>
    <w:p w:rsidR="00314E6C" w:rsidRPr="00D90FC4" w:rsidRDefault="00314E6C" w:rsidP="001671D0">
      <w:pPr>
        <w:spacing w:before="0" w:line="240" w:lineRule="auto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425EEE" w:rsidRPr="001671D0" w:rsidRDefault="00DB5C6F" w:rsidP="001671D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C417C">
        <w:rPr>
          <w:sz w:val="22"/>
          <w:szCs w:val="22"/>
        </w:rPr>
        <w:t>Vý</w:t>
      </w:r>
      <w:r w:rsidR="00425EEE" w:rsidRPr="00425EEE">
        <w:rPr>
          <w:sz w:val="22"/>
          <w:szCs w:val="22"/>
        </w:rPr>
        <w:t>nimočný rozsah alebo výskyt</w:t>
      </w:r>
      <w:r w:rsidR="00DC417C">
        <w:rPr>
          <w:sz w:val="22"/>
          <w:szCs w:val="22"/>
        </w:rPr>
        <w:t xml:space="preserve"> </w:t>
      </w:r>
      <w:r w:rsidR="00DC417C" w:rsidRPr="00DC417C">
        <w:rPr>
          <w:sz w:val="22"/>
          <w:szCs w:val="22"/>
        </w:rPr>
        <w:t xml:space="preserve"> </w:t>
      </w:r>
      <w:r w:rsidR="00DC417C" w:rsidRPr="00425EEE">
        <w:rPr>
          <w:sz w:val="22"/>
          <w:szCs w:val="22"/>
        </w:rPr>
        <w:t>jednotlivých položiek nákladov alebo výnosov</w:t>
      </w:r>
      <w:r w:rsidR="00DC417C">
        <w:rPr>
          <w:sz w:val="22"/>
          <w:szCs w:val="22"/>
        </w:rPr>
        <w:t xml:space="preserve"> sa v spoločnosti nevyskytol.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B0E07">
        <w:rPr>
          <w:sz w:val="22"/>
          <w:szCs w:val="22"/>
        </w:rPr>
        <w:t>splatnosti dlhšou ako päť rokov také nemá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471058">
        <w:rPr>
          <w:sz w:val="22"/>
          <w:szCs w:val="22"/>
        </w:rPr>
        <w:t>a spôsoby zabezpečenia záväzkov také nemá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3A2246" w:rsidP="000E498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8.738</w:t>
            </w:r>
          </w:p>
        </w:tc>
        <w:tc>
          <w:tcPr>
            <w:tcW w:w="1571" w:type="pct"/>
            <w:vAlign w:val="center"/>
          </w:tcPr>
          <w:p w:rsidR="008A6D18" w:rsidRPr="00337C6C" w:rsidRDefault="003A224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28.031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A22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8.738</w:t>
            </w:r>
          </w:p>
        </w:tc>
        <w:tc>
          <w:tcPr>
            <w:tcW w:w="1571" w:type="pct"/>
            <w:vAlign w:val="center"/>
          </w:tcPr>
          <w:p w:rsidR="008A6D18" w:rsidRPr="00337C6C" w:rsidRDefault="003A22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28.031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A2246">
              <w:rPr>
                <w:sz w:val="18"/>
                <w:szCs w:val="18"/>
              </w:rPr>
              <w:t>24.757</w:t>
            </w:r>
          </w:p>
        </w:tc>
        <w:tc>
          <w:tcPr>
            <w:tcW w:w="1571" w:type="pct"/>
            <w:vAlign w:val="center"/>
          </w:tcPr>
          <w:p w:rsidR="008A6D18" w:rsidRPr="00337C6C" w:rsidRDefault="003A224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134.852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3A2246">
              <w:rPr>
                <w:b/>
                <w:sz w:val="18"/>
                <w:szCs w:val="18"/>
              </w:rPr>
              <w:t>24.757</w:t>
            </w:r>
          </w:p>
        </w:tc>
        <w:tc>
          <w:tcPr>
            <w:tcW w:w="1571" w:type="pct"/>
            <w:vAlign w:val="center"/>
          </w:tcPr>
          <w:p w:rsidR="008A6D18" w:rsidRPr="00337C6C" w:rsidRDefault="003A22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134.852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A22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133.495</w:t>
            </w:r>
          </w:p>
        </w:tc>
        <w:tc>
          <w:tcPr>
            <w:tcW w:w="1571" w:type="pct"/>
            <w:vAlign w:val="center"/>
          </w:tcPr>
          <w:p w:rsidR="008A6D18" w:rsidRPr="00337C6C" w:rsidRDefault="003A22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162.883</w:t>
            </w:r>
          </w:p>
        </w:tc>
      </w:tr>
    </w:tbl>
    <w:p w:rsidR="00B44E97" w:rsidRDefault="007E1552" w:rsidP="00B44E9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Záväzok spoločnosti  voči spoločníkovi je z titulu obstarania dlhodobého hmotného majetku v roku 2015 v celkovej výške 155.000 eur.</w:t>
      </w:r>
    </w:p>
    <w:sectPr w:rsidR="00B44E97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CFA" w:rsidRDefault="00755CFA" w:rsidP="00347C39">
      <w:pPr>
        <w:spacing w:before="0" w:after="0" w:line="240" w:lineRule="auto"/>
      </w:pPr>
      <w:r>
        <w:separator/>
      </w:r>
    </w:p>
  </w:endnote>
  <w:endnote w:type="continuationSeparator" w:id="0">
    <w:p w:rsidR="00755CFA" w:rsidRDefault="00755C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Pr="003C355D" w:rsidRDefault="000E4986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91BC6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91BC6">
      <w:rPr>
        <w:rFonts w:ascii="Arial" w:hAnsi="Arial"/>
        <w:szCs w:val="20"/>
      </w:rPr>
      <w:fldChar w:fldCharType="separate"/>
    </w:r>
    <w:r w:rsidR="007E1552">
      <w:rPr>
        <w:rFonts w:ascii="Arial" w:hAnsi="Arial"/>
        <w:noProof/>
        <w:szCs w:val="20"/>
      </w:rPr>
      <w:t>3</w:t>
    </w:r>
    <w:r w:rsidR="00991BC6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91BC6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91BC6">
      <w:rPr>
        <w:rFonts w:ascii="Arial" w:hAnsi="Arial"/>
        <w:szCs w:val="20"/>
      </w:rPr>
      <w:fldChar w:fldCharType="separate"/>
    </w:r>
    <w:r w:rsidR="007E1552">
      <w:rPr>
        <w:rFonts w:ascii="Arial" w:hAnsi="Arial"/>
        <w:noProof/>
        <w:szCs w:val="20"/>
      </w:rPr>
      <w:t>3</w:t>
    </w:r>
    <w:r w:rsidR="00991BC6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0E4986" w:rsidRDefault="000E49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CFA" w:rsidRDefault="00755CFA" w:rsidP="00347C39">
      <w:pPr>
        <w:spacing w:before="0" w:after="0" w:line="240" w:lineRule="auto"/>
      </w:pPr>
      <w:r>
        <w:separator/>
      </w:r>
    </w:p>
  </w:footnote>
  <w:footnote w:type="continuationSeparator" w:id="0">
    <w:p w:rsidR="00755CFA" w:rsidRDefault="00755C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991BC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0E4986" w:rsidRDefault="000E4986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2023373055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0E4986" w:rsidRDefault="000E4986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46387277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0E4986" w:rsidRPr="007315A0" w:rsidRDefault="000E4986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  <w:jc w:val="right"/>
    </w:pPr>
  </w:p>
  <w:p w:rsidR="000E4986" w:rsidRDefault="000E49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FE67B3"/>
    <w:multiLevelType w:val="hybridMultilevel"/>
    <w:tmpl w:val="BE847886"/>
    <w:lvl w:ilvl="0" w:tplc="1BCA925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7818D4"/>
    <w:multiLevelType w:val="hybridMultilevel"/>
    <w:tmpl w:val="3F7841A6"/>
    <w:lvl w:ilvl="0" w:tplc="68D2BF08">
      <w:start w:val="4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1288"/>
    <w:rsid w:val="000A3551"/>
    <w:rsid w:val="000A768C"/>
    <w:rsid w:val="000B3567"/>
    <w:rsid w:val="000C67C6"/>
    <w:rsid w:val="000D2853"/>
    <w:rsid w:val="000E0E48"/>
    <w:rsid w:val="000E4986"/>
    <w:rsid w:val="000E49CB"/>
    <w:rsid w:val="000F08FF"/>
    <w:rsid w:val="00115F7E"/>
    <w:rsid w:val="00124B80"/>
    <w:rsid w:val="001313A2"/>
    <w:rsid w:val="001322DC"/>
    <w:rsid w:val="00137115"/>
    <w:rsid w:val="00151783"/>
    <w:rsid w:val="001622BD"/>
    <w:rsid w:val="00166358"/>
    <w:rsid w:val="001671D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5B87"/>
    <w:rsid w:val="002451AE"/>
    <w:rsid w:val="0025538D"/>
    <w:rsid w:val="002619D8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5EA7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224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058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67E6"/>
    <w:rsid w:val="00507837"/>
    <w:rsid w:val="00516408"/>
    <w:rsid w:val="0052234B"/>
    <w:rsid w:val="005241E9"/>
    <w:rsid w:val="00532997"/>
    <w:rsid w:val="00536305"/>
    <w:rsid w:val="00537983"/>
    <w:rsid w:val="00537BC9"/>
    <w:rsid w:val="00550A76"/>
    <w:rsid w:val="00557E46"/>
    <w:rsid w:val="00563A3E"/>
    <w:rsid w:val="005648D5"/>
    <w:rsid w:val="005711EE"/>
    <w:rsid w:val="005724D6"/>
    <w:rsid w:val="00576E34"/>
    <w:rsid w:val="00582444"/>
    <w:rsid w:val="00584420"/>
    <w:rsid w:val="00587A0B"/>
    <w:rsid w:val="005922FD"/>
    <w:rsid w:val="005A15BD"/>
    <w:rsid w:val="005B3754"/>
    <w:rsid w:val="005B493E"/>
    <w:rsid w:val="005C0D84"/>
    <w:rsid w:val="005D19C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5A04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5CFA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1552"/>
    <w:rsid w:val="007E2351"/>
    <w:rsid w:val="00800315"/>
    <w:rsid w:val="00801336"/>
    <w:rsid w:val="0082349D"/>
    <w:rsid w:val="008260E8"/>
    <w:rsid w:val="00831653"/>
    <w:rsid w:val="00831A38"/>
    <w:rsid w:val="00840424"/>
    <w:rsid w:val="00855FBF"/>
    <w:rsid w:val="008601BD"/>
    <w:rsid w:val="00861A8B"/>
    <w:rsid w:val="00863CBA"/>
    <w:rsid w:val="00877EB7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0074"/>
    <w:rsid w:val="008E78DE"/>
    <w:rsid w:val="00900740"/>
    <w:rsid w:val="009045A6"/>
    <w:rsid w:val="00913895"/>
    <w:rsid w:val="00922A1B"/>
    <w:rsid w:val="00935EE7"/>
    <w:rsid w:val="0094115A"/>
    <w:rsid w:val="00944453"/>
    <w:rsid w:val="00953F35"/>
    <w:rsid w:val="00954CF3"/>
    <w:rsid w:val="00963659"/>
    <w:rsid w:val="00990219"/>
    <w:rsid w:val="00991BC6"/>
    <w:rsid w:val="00996698"/>
    <w:rsid w:val="009A3F53"/>
    <w:rsid w:val="009B4F0F"/>
    <w:rsid w:val="009B6E6B"/>
    <w:rsid w:val="009C1A76"/>
    <w:rsid w:val="009D0F7B"/>
    <w:rsid w:val="009D2887"/>
    <w:rsid w:val="009D688F"/>
    <w:rsid w:val="009E383F"/>
    <w:rsid w:val="009E5789"/>
    <w:rsid w:val="009E7968"/>
    <w:rsid w:val="009F559E"/>
    <w:rsid w:val="00A02521"/>
    <w:rsid w:val="00A04C8A"/>
    <w:rsid w:val="00A13D6A"/>
    <w:rsid w:val="00A231FB"/>
    <w:rsid w:val="00A238CA"/>
    <w:rsid w:val="00A278F3"/>
    <w:rsid w:val="00A3037B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A7944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E97"/>
    <w:rsid w:val="00B46E31"/>
    <w:rsid w:val="00B514C1"/>
    <w:rsid w:val="00B55E33"/>
    <w:rsid w:val="00B6568B"/>
    <w:rsid w:val="00B7198A"/>
    <w:rsid w:val="00B81256"/>
    <w:rsid w:val="00B81382"/>
    <w:rsid w:val="00B83931"/>
    <w:rsid w:val="00B867C2"/>
    <w:rsid w:val="00BA230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B90"/>
    <w:rsid w:val="00D75ED9"/>
    <w:rsid w:val="00D80618"/>
    <w:rsid w:val="00D81221"/>
    <w:rsid w:val="00D84E4B"/>
    <w:rsid w:val="00D8629A"/>
    <w:rsid w:val="00D87E14"/>
    <w:rsid w:val="00D90FC4"/>
    <w:rsid w:val="00D9387F"/>
    <w:rsid w:val="00DB0E07"/>
    <w:rsid w:val="00DB1285"/>
    <w:rsid w:val="00DB3C2D"/>
    <w:rsid w:val="00DB5C6F"/>
    <w:rsid w:val="00DB602C"/>
    <w:rsid w:val="00DB7319"/>
    <w:rsid w:val="00DC417C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BD2"/>
    <w:rsid w:val="00EB0722"/>
    <w:rsid w:val="00EB13F8"/>
    <w:rsid w:val="00EB52EF"/>
    <w:rsid w:val="00EB7DD3"/>
    <w:rsid w:val="00EC177A"/>
    <w:rsid w:val="00EC748F"/>
    <w:rsid w:val="00ED293C"/>
    <w:rsid w:val="00ED3083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2D7"/>
    <w:rsid w:val="00F6656A"/>
    <w:rsid w:val="00F722A3"/>
    <w:rsid w:val="00F90270"/>
    <w:rsid w:val="00F914BA"/>
    <w:rsid w:val="00F9577E"/>
    <w:rsid w:val="00FA0411"/>
    <w:rsid w:val="00FA3741"/>
    <w:rsid w:val="00FA4D23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55E3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55E3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55E3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56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603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05603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56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560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56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5603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560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56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05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445D7-0663-436B-A48A-BFAA22D31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636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10</cp:revision>
  <cp:lastPrinted>2020-06-11T10:27:00Z</cp:lastPrinted>
  <dcterms:created xsi:type="dcterms:W3CDTF">2020-06-11T10:27:00Z</dcterms:created>
  <dcterms:modified xsi:type="dcterms:W3CDTF">2020-06-27T11:26:00Z</dcterms:modified>
</cp:coreProperties>
</file>