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7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63"/>
        <w:gridCol w:w="2567"/>
        <w:gridCol w:w="339"/>
        <w:gridCol w:w="340"/>
        <w:gridCol w:w="340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8"/>
      </w:tblGrid>
      <w:tr>
        <w:trPr/>
        <w:tc>
          <w:tcPr>
            <w:tcW w:w="29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Iveta Mišová, štatutárny orgán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Stefi Nováková, 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Zuzana Stavrovská,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Ľubica Vyberalová, podpredsedníčka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Eva Števková,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Ing.Dagmar Blažeková, členka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Et Bc. Maroš Matiaško, LL.M.,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Dušan Fabián,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Agnes Cséfalvay, členka 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Richard Drahovský, člen predsedníctva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Hlavenková , predsedníčka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Ladislav Krajčovič,  člen</w:t>
            </w:r>
            <w:bookmarkStart w:id="0" w:name="_GoBack"/>
            <w:bookmarkEnd w:id="0"/>
            <w:r>
              <w:rPr>
                <w:sz w:val="16"/>
                <w:szCs w:val="16"/>
              </w:rPr>
              <w:t xml:space="preserve"> revíznej komisie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Csontosová, členka revíznej komisie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Inovatívne a modelové projekty Rehabillitačné stredisko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Sociálny intergr. podnik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193"/>
        <w:gridCol w:w="3193"/>
        <w:gridCol w:w="3192"/>
      </w:tblGrid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1"/>
        <w:gridCol w:w="2388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Vybavenie rešt.+ hotela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1"/>
        <w:gridCol w:w="2388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360" w:before="120" w:after="120"/>
              <w:jc w:val="both"/>
              <w:rPr/>
            </w:pPr>
            <w:r>
              <w:rPr/>
              <w:t xml:space="preserve">                  </w:t>
            </w:r>
            <w:r>
              <w:rPr/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8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394"/>
        <w:gridCol w:w="2394"/>
        <w:gridCol w:w="2401"/>
        <w:gridCol w:w="2388"/>
      </w:tblGrid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/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  <w:tr>
        <w:trPr>
          <w:trHeight w:val="284" w:hRule="atLeast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majetok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 roky</w:t>
            </w: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23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Rovnomerná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63"/>
        <w:gridCol w:w="4862"/>
      </w:tblGrid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áno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89"/>
        <w:gridCol w:w="1118"/>
        <w:gridCol w:w="1040"/>
        <w:gridCol w:w="1090"/>
        <w:gridCol w:w="1070"/>
        <w:gridCol w:w="1231"/>
        <w:gridCol w:w="1127"/>
        <w:gridCol w:w="1011"/>
      </w:tblGrid>
      <w:tr>
        <w:trPr>
          <w:trHeight w:val="1224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612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594"/>
        <w:gridCol w:w="837"/>
        <w:gridCol w:w="835"/>
        <w:gridCol w:w="837"/>
        <w:gridCol w:w="835"/>
        <w:gridCol w:w="617"/>
        <w:gridCol w:w="794"/>
        <w:gridCol w:w="720"/>
        <w:gridCol w:w="931"/>
        <w:gridCol w:w="850"/>
        <w:gridCol w:w="668"/>
        <w:gridCol w:w="1146"/>
      </w:tblGrid>
      <w:tr>
        <w:trPr>
          <w:trHeight w:val="1020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96897,33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84548,34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1910924,77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12635,84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8720,75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21356,59 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84261,49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9800,00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75827,59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1889568,18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10619,60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17004,23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1225,00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427,00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24312,05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53587,88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42479,50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4893,34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2450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1708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29446,26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80977,10 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53099,10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21897,57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3675,00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2135,00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53758,31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134564,98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66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1688559,50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79893,10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8575,00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20073,00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60236,29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1857336,89</w:t>
            </w:r>
          </w:p>
        </w:tc>
      </w:tr>
      <w:tr>
        <w:trPr>
          <w:trHeight w:val="40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1646080,00 </w:t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62363,92</w:t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6125,00</w:t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18365,00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22069,28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1755003,20</w:t>
            </w:r>
          </w:p>
        </w:tc>
      </w:tr>
      <w:tr>
        <w:trPr>
          <w:trHeight w:val="288" w:hRule="atLeast"/>
        </w:trPr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Prehľad dlhodobého majetku, na ktorý je zriadené záložné právo a dlhodobého majetku, pri ktorom má účtovná jednotka obmedzené právo s ním nakladať:- netýka sa 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41"/>
        <w:gridCol w:w="2979"/>
        <w:gridCol w:w="2980"/>
      </w:tblGrid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7"/>
        <w:gridCol w:w="964"/>
        <w:gridCol w:w="1004"/>
        <w:gridCol w:w="966"/>
        <w:gridCol w:w="966"/>
        <w:gridCol w:w="966"/>
        <w:gridCol w:w="967"/>
        <w:gridCol w:w="966"/>
        <w:gridCol w:w="971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jc w:val="left"/>
        <w:tblInd w:w="-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838"/>
        <w:gridCol w:w="956"/>
        <w:gridCol w:w="1095"/>
        <w:gridCol w:w="1505"/>
        <w:gridCol w:w="1489"/>
        <w:gridCol w:w="1524"/>
        <w:gridCol w:w="1570"/>
      </w:tblGrid>
      <w:tr>
        <w:trPr>
          <w:trHeight w:val="922" w:hRule="atLeast"/>
        </w:trPr>
        <w:tc>
          <w:tcPr>
            <w:tcW w:w="183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3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599"/>
        <w:gridCol w:w="1361"/>
        <w:gridCol w:w="1362"/>
        <w:gridCol w:w="1358"/>
        <w:gridCol w:w="1366"/>
        <w:gridCol w:w="1366"/>
        <w:gridCol w:w="1886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3492"/>
        <w:gridCol w:w="3509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3396,07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3576,98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254,93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-66398,12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33818,44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-62747,12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37395,42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39"/>
        <w:gridCol w:w="1731"/>
        <w:gridCol w:w="1725"/>
        <w:gridCol w:w="1722"/>
        <w:gridCol w:w="1739"/>
      </w:tblGrid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–netýka sa 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856,28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12862,06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40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856,28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12862,06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Telefon,domena,poistenie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1579,46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31719,75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22979,24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-174461,30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-151482,06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-174461,30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-174461,30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-130491,15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-130491,15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-119762,31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-174461,30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-304952,45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-250253,46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3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-174461,31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-174461,31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479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nevyč.dovolenky 2019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4230,77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4230,77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6983,53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5130,77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5130,77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6983,53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97200,61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25953,85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97200,61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25953,85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7"/>
        <w:gridCol w:w="2500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14576,40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25953,85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14576,40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25953,85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82624,21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97200,61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108578,06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3"/>
        <w:gridCol w:w="3147"/>
        <w:gridCol w:w="3108"/>
      </w:tblGrid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1046,53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397,26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1586,15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649,27</w:t>
            </w:r>
          </w:p>
        </w:tc>
      </w:tr>
      <w:tr>
        <w:trPr>
          <w:trHeight w:val="419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473,21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2159,47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1046,53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208000,00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200013,19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113296,00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59889,20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321296,00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259902,39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1657922,76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79001,93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1578920,83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4596,88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4596,88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4"/>
        <w:gridCol w:w="1550"/>
        <w:gridCol w:w="1550"/>
        <w:gridCol w:w="1550"/>
        <w:gridCol w:w="1558"/>
      </w:tblGrid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4136,50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274857,35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1597,94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Ostatné dotácie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287367,48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51897,44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MK+UPSVaR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50017,33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b/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režiu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33136,43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30649,57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2832,87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repre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101,00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5126,28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Reklama,inzercia,tlač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15414,20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76337,27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8399,70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3415,84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Odpis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102017,15</w:t>
            </w:r>
          </w:p>
        </w:tc>
      </w:tr>
    </w:tbl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7"/>
        <w:gridCol w:w="2725"/>
        <w:gridCol w:w="1"/>
        <w:gridCol w:w="2245"/>
      </w:tblGrid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spolufinancovanie na grantoch-nevyč z roku 2018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859,04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Spolufinancovanie na grantoch- časť vyčerpaná z roku 2019</w:t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2375,14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4596,88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56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IV  ods. 8 o nákladoch vynaložených v súvislosti s auditom účtovnej závierky- netýka sa </w:t>
      </w:r>
    </w:p>
    <w:tbl>
      <w:tblPr>
        <w:tblW w:w="4900" w:type="pct"/>
        <w:jc w:val="left"/>
        <w:tblInd w:w="-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18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Hyperlink" w:unhideWhenUsed="0"/>
    <w:lsdException w:name="Strong" w:semiHidden="0" w:unhideWhenUsed="0" w:qFormat="1"/>
    <w:lsdException w:name="Emphasis" w:uiPriority="20" w:semiHidden="0" w:unhideWhenUsed="0" w:qFormat="1"/>
    <w:lsdException w:name="Normal (Web)" w:unhideWhenUsed="0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Internetovodkaz">
    <w:name w:val="Internetový odkaz"/>
    <w:basedOn w:val="DefaultParagraphFont"/>
    <w:uiPriority w:val="99"/>
    <w:rsid w:val="0049724f"/>
    <w:rPr>
      <w:color w:val="0000FF"/>
      <w:u w:val="single"/>
    </w:rPr>
  </w:style>
  <w:style w:type="character" w:styleId="Style21" w:customStyle="1">
    <w:name w:val="style2"/>
    <w:basedOn w:val="DefaultParagraphFont"/>
    <w:uiPriority w:val="99"/>
    <w:qFormat/>
    <w:rsid w:val="0049724f"/>
    <w:rPr/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Symbol"/>
      <w:sz w:val="20"/>
      <w:szCs w:val="20"/>
    </w:rPr>
  </w:style>
  <w:style w:type="character" w:styleId="ListLabel40">
    <w:name w:val="ListLabel 40"/>
    <w:qFormat/>
    <w:rPr>
      <w:rFonts w:cs="Courier New"/>
      <w:sz w:val="20"/>
      <w:szCs w:val="20"/>
    </w:rPr>
  </w:style>
  <w:style w:type="character" w:styleId="ListLabel41">
    <w:name w:val="ListLabel 41"/>
    <w:qFormat/>
    <w:rPr>
      <w:rFonts w:cs="Wingdings"/>
      <w:sz w:val="20"/>
      <w:szCs w:val="20"/>
    </w:rPr>
  </w:style>
  <w:style w:type="character" w:styleId="ListLabel42">
    <w:name w:val="ListLabel 42"/>
    <w:qFormat/>
    <w:rPr>
      <w:rFonts w:cs="Wingdings"/>
      <w:sz w:val="20"/>
      <w:szCs w:val="20"/>
    </w:rPr>
  </w:style>
  <w:style w:type="character" w:styleId="ListLabel43">
    <w:name w:val="ListLabel 43"/>
    <w:qFormat/>
    <w:rPr>
      <w:rFonts w:cs="Wingdings"/>
      <w:sz w:val="20"/>
      <w:szCs w:val="20"/>
    </w:rPr>
  </w:style>
  <w:style w:type="character" w:styleId="ListLabel44">
    <w:name w:val="ListLabel 44"/>
    <w:qFormat/>
    <w:rPr>
      <w:rFonts w:cs="Wingdings"/>
      <w:sz w:val="20"/>
      <w:szCs w:val="20"/>
    </w:rPr>
  </w:style>
  <w:style w:type="character" w:styleId="ListLabel45">
    <w:name w:val="ListLabel 45"/>
    <w:qFormat/>
    <w:rPr>
      <w:rFonts w:cs="Wingdings"/>
      <w:sz w:val="20"/>
      <w:szCs w:val="20"/>
    </w:rPr>
  </w:style>
  <w:style w:type="character" w:styleId="ListLabel46">
    <w:name w:val="ListLabel 46"/>
    <w:qFormat/>
    <w:rPr>
      <w:rFonts w:cs="Wingdings"/>
      <w:sz w:val="20"/>
      <w:szCs w:val="20"/>
    </w:rPr>
  </w:style>
  <w:style w:type="character" w:styleId="ListLabel47">
    <w:name w:val="ListLabel 47"/>
    <w:qFormat/>
    <w:rPr>
      <w:rFonts w:cs="Wingdings"/>
      <w:sz w:val="20"/>
      <w:szCs w:val="20"/>
    </w:rPr>
  </w:style>
  <w:style w:type="character" w:styleId="ListLabel48">
    <w:name w:val="ListLabel 48"/>
    <w:qFormat/>
    <w:rPr>
      <w:rFonts w:cs="Symbol"/>
      <w:sz w:val="20"/>
      <w:szCs w:val="20"/>
    </w:rPr>
  </w:style>
  <w:style w:type="character" w:styleId="ListLabel49">
    <w:name w:val="ListLabel 49"/>
    <w:qFormat/>
    <w:rPr>
      <w:rFonts w:cs="Courier New"/>
      <w:sz w:val="20"/>
      <w:szCs w:val="20"/>
    </w:rPr>
  </w:style>
  <w:style w:type="character" w:styleId="ListLabel50">
    <w:name w:val="ListLabel 50"/>
    <w:qFormat/>
    <w:rPr>
      <w:rFonts w:cs="Wingdings"/>
      <w:sz w:val="20"/>
      <w:szCs w:val="20"/>
    </w:rPr>
  </w:style>
  <w:style w:type="character" w:styleId="ListLabel51">
    <w:name w:val="ListLabel 51"/>
    <w:qFormat/>
    <w:rPr>
      <w:rFonts w:cs="Wingdings"/>
      <w:sz w:val="20"/>
      <w:szCs w:val="20"/>
    </w:rPr>
  </w:style>
  <w:style w:type="character" w:styleId="ListLabel52">
    <w:name w:val="ListLabel 52"/>
    <w:qFormat/>
    <w:rPr>
      <w:rFonts w:cs="Wingdings"/>
      <w:sz w:val="20"/>
      <w:szCs w:val="20"/>
    </w:rPr>
  </w:style>
  <w:style w:type="character" w:styleId="ListLabel53">
    <w:name w:val="ListLabel 53"/>
    <w:qFormat/>
    <w:rPr>
      <w:rFonts w:cs="Wingdings"/>
      <w:sz w:val="20"/>
      <w:szCs w:val="20"/>
    </w:rPr>
  </w:style>
  <w:style w:type="character" w:styleId="ListLabel54">
    <w:name w:val="ListLabel 54"/>
    <w:qFormat/>
    <w:rPr>
      <w:rFonts w:cs="Wingdings"/>
      <w:sz w:val="20"/>
      <w:szCs w:val="20"/>
    </w:rPr>
  </w:style>
  <w:style w:type="character" w:styleId="ListLabel55">
    <w:name w:val="ListLabel 55"/>
    <w:qFormat/>
    <w:rPr>
      <w:rFonts w:cs="Wingdings"/>
      <w:sz w:val="20"/>
      <w:szCs w:val="20"/>
    </w:rPr>
  </w:style>
  <w:style w:type="character" w:styleId="ListLabel56">
    <w:name w:val="ListLabel 56"/>
    <w:qFormat/>
    <w:rPr>
      <w:rFonts w:cs="Wingdings"/>
      <w:sz w:val="20"/>
      <w:szCs w:val="20"/>
    </w:rPr>
  </w:style>
  <w:style w:type="character" w:styleId="ListLabel57">
    <w:name w:val="ListLabel 57"/>
    <w:qFormat/>
    <w:rPr>
      <w:rFonts w:cs="Arial"/>
      <w:b/>
      <w:bCs/>
      <w:i w:val="false"/>
      <w:iCs w:val="false"/>
      <w:sz w:val="24"/>
      <w:szCs w:val="24"/>
    </w:rPr>
  </w:style>
  <w:style w:type="character" w:styleId="ListLabel58">
    <w:name w:val="ListLabel 58"/>
    <w:qFormat/>
    <w:rPr>
      <w:b/>
      <w:bCs/>
      <w:i w:val="false"/>
      <w:iCs w:val="false"/>
    </w:rPr>
  </w:style>
  <w:style w:type="character" w:styleId="ListLabel59">
    <w:name w:val="ListLabel 59"/>
    <w:qFormat/>
    <w:rPr>
      <w:b w:val="false"/>
      <w:bCs w:val="false"/>
      <w:i w:val="false"/>
      <w:iCs w:val="false"/>
      <w:sz w:val="16"/>
    </w:rPr>
  </w:style>
  <w:style w:type="character" w:styleId="ListLabel60">
    <w:name w:val="ListLabel 60"/>
    <w:qFormat/>
    <w:rPr>
      <w:b w:val="false"/>
      <w:bCs w:val="false"/>
      <w:i w:val="false"/>
      <w:iCs w:val="false"/>
      <w:sz w:val="18"/>
    </w:rPr>
  </w:style>
  <w:style w:type="character" w:styleId="ListLabel61">
    <w:name w:val="ListLabel 61"/>
    <w:qFormat/>
    <w:rPr>
      <w:rFonts w:cs="Symbol"/>
      <w:b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16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cs="Symbol"/>
      <w:sz w:val="16"/>
    </w:rPr>
  </w:style>
  <w:style w:type="character" w:styleId="ListLabel80">
    <w:name w:val="ListLabel 80"/>
    <w:qFormat/>
    <w:rPr>
      <w:rFonts w:cs="Courier New"/>
    </w:rPr>
  </w:style>
  <w:style w:type="character" w:styleId="ListLabel81">
    <w:name w:val="ListLabel 81"/>
    <w:qFormat/>
    <w:rPr>
      <w:rFonts w:cs="Wingdings"/>
    </w:rPr>
  </w:style>
  <w:style w:type="character" w:styleId="ListLabel82">
    <w:name w:val="ListLabel 82"/>
    <w:qFormat/>
    <w:rPr>
      <w:rFonts w:cs="Symbol"/>
    </w:rPr>
  </w:style>
  <w:style w:type="character" w:styleId="ListLabel83">
    <w:name w:val="ListLabel 83"/>
    <w:qFormat/>
    <w:rPr>
      <w:rFonts w:cs="Courier New"/>
    </w:rPr>
  </w:style>
  <w:style w:type="character" w:styleId="ListLabel84">
    <w:name w:val="ListLabel 84"/>
    <w:qFormat/>
    <w:rPr>
      <w:rFonts w:cs="Wingdings"/>
    </w:rPr>
  </w:style>
  <w:style w:type="character" w:styleId="ListLabel85">
    <w:name w:val="ListLabel 85"/>
    <w:qFormat/>
    <w:rPr>
      <w:rFonts w:cs="Symbol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Wingdings"/>
    </w:rPr>
  </w:style>
  <w:style w:type="character" w:styleId="ListLabel88">
    <w:name w:val="ListLabel 88"/>
    <w:qFormat/>
    <w:rPr>
      <w:rFonts w:cs="Arial"/>
      <w:b/>
      <w:bCs/>
      <w:i w:val="false"/>
      <w:iCs w:val="false"/>
      <w:sz w:val="24"/>
      <w:szCs w:val="24"/>
    </w:rPr>
  </w:style>
  <w:style w:type="character" w:styleId="ListLabel89">
    <w:name w:val="ListLabel 89"/>
    <w:qFormat/>
    <w:rPr>
      <w:b/>
      <w:bCs/>
      <w:i w:val="false"/>
      <w:iCs w:val="false"/>
    </w:rPr>
  </w:style>
  <w:style w:type="character" w:styleId="ListLabel90">
    <w:name w:val="ListLabel 90"/>
    <w:qFormat/>
    <w:rPr>
      <w:b w:val="false"/>
      <w:bCs w:val="false"/>
      <w:i w:val="false"/>
      <w:iCs w:val="false"/>
      <w:sz w:val="16"/>
    </w:rPr>
  </w:style>
  <w:style w:type="character" w:styleId="ListLabel91">
    <w:name w:val="ListLabel 91"/>
    <w:qFormat/>
    <w:rPr>
      <w:b w:val="false"/>
      <w:bCs w:val="false"/>
      <w:i w:val="false"/>
      <w:iCs w:val="false"/>
      <w:sz w:val="18"/>
    </w:rPr>
  </w:style>
  <w:style w:type="character" w:styleId="ListLabel92">
    <w:name w:val="ListLabel 92"/>
    <w:qFormat/>
    <w:rPr>
      <w:rFonts w:cs="Symbol"/>
      <w:b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rFonts w:cs="Symbol"/>
      <w:sz w:val="16"/>
    </w:rPr>
  </w:style>
  <w:style w:type="character" w:styleId="ListLabel102">
    <w:name w:val="ListLabel 102"/>
    <w:qFormat/>
    <w:rPr>
      <w:rFonts w:cs="Courier New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Symbol"/>
    </w:rPr>
  </w:style>
  <w:style w:type="character" w:styleId="ListLabel105">
    <w:name w:val="ListLabel 105"/>
    <w:qFormat/>
    <w:rPr>
      <w:rFonts w:cs="Courier New"/>
    </w:rPr>
  </w:style>
  <w:style w:type="character" w:styleId="ListLabel106">
    <w:name w:val="ListLabel 106"/>
    <w:qFormat/>
    <w:rPr>
      <w:rFonts w:cs="Wingdings"/>
    </w:rPr>
  </w:style>
  <w:style w:type="character" w:styleId="ListLabel107">
    <w:name w:val="ListLabel 107"/>
    <w:qFormat/>
    <w:rPr>
      <w:rFonts w:cs="Symbol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  <w:sz w:val="16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Arial"/>
      <w:b/>
      <w:bCs/>
      <w:i w:val="false"/>
      <w:iCs w:val="false"/>
      <w:sz w:val="24"/>
      <w:szCs w:val="24"/>
    </w:rPr>
  </w:style>
  <w:style w:type="character" w:styleId="ListLabel120">
    <w:name w:val="ListLabel 120"/>
    <w:qFormat/>
    <w:rPr>
      <w:b/>
      <w:bCs/>
      <w:i w:val="false"/>
      <w:iCs w:val="false"/>
    </w:rPr>
  </w:style>
  <w:style w:type="character" w:styleId="ListLabel121">
    <w:name w:val="ListLabel 121"/>
    <w:qFormat/>
    <w:rPr>
      <w:b w:val="false"/>
      <w:bCs w:val="false"/>
      <w:i w:val="false"/>
      <w:iCs w:val="false"/>
      <w:sz w:val="16"/>
    </w:rPr>
  </w:style>
  <w:style w:type="character" w:styleId="ListLabel122">
    <w:name w:val="ListLabel 122"/>
    <w:qFormat/>
    <w:rPr>
      <w:b w:val="false"/>
      <w:bCs w:val="false"/>
      <w:i w:val="false"/>
      <w:iCs w:val="false"/>
      <w:sz w:val="18"/>
    </w:rPr>
  </w:style>
  <w:style w:type="character" w:styleId="ListLabel123">
    <w:name w:val="ListLabel 123"/>
    <w:qFormat/>
    <w:rPr>
      <w:rFonts w:cs="Symbol"/>
      <w:b/>
      <w:sz w:val="16"/>
    </w:rPr>
  </w:style>
  <w:style w:type="character" w:styleId="ListLabel124">
    <w:name w:val="ListLabel 124"/>
    <w:qFormat/>
    <w:rPr>
      <w:rFonts w:cs="Courier New"/>
    </w:rPr>
  </w:style>
  <w:style w:type="character" w:styleId="ListLabel125">
    <w:name w:val="ListLabel 125"/>
    <w:qFormat/>
    <w:rPr>
      <w:rFonts w:cs="Wingdings"/>
    </w:rPr>
  </w:style>
  <w:style w:type="character" w:styleId="ListLabel126">
    <w:name w:val="ListLabel 126"/>
    <w:qFormat/>
    <w:rPr>
      <w:rFonts w:cs="Symbol"/>
    </w:rPr>
  </w:style>
  <w:style w:type="character" w:styleId="ListLabel127">
    <w:name w:val="ListLabel 127"/>
    <w:qFormat/>
    <w:rPr>
      <w:rFonts w:cs="Courier New"/>
    </w:rPr>
  </w:style>
  <w:style w:type="character" w:styleId="ListLabel128">
    <w:name w:val="ListLabel 128"/>
    <w:qFormat/>
    <w:rPr>
      <w:rFonts w:cs="Wingdings"/>
    </w:rPr>
  </w:style>
  <w:style w:type="character" w:styleId="ListLabel129">
    <w:name w:val="ListLabel 129"/>
    <w:qFormat/>
    <w:rPr>
      <w:rFonts w:cs="Symbol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  <w:sz w:val="16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  <w:sz w:val="16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Symbol"/>
    </w:rPr>
  </w:style>
  <w:style w:type="character" w:styleId="ListLabel148">
    <w:name w:val="ListLabel 148"/>
    <w:qFormat/>
    <w:rPr>
      <w:rFonts w:cs="Courier New"/>
    </w:rPr>
  </w:style>
  <w:style w:type="character" w:styleId="ListLabel149">
    <w:name w:val="ListLabel 149"/>
    <w:qFormat/>
    <w:rPr>
      <w:rFonts w:cs="Wingdings"/>
    </w:rPr>
  </w:style>
  <w:style w:type="character" w:styleId="ListLabel150">
    <w:name w:val="ListLabel 150"/>
    <w:qFormat/>
    <w:rPr>
      <w:rFonts w:cs="Arial"/>
      <w:b/>
      <w:bCs/>
      <w:i w:val="false"/>
      <w:iCs w:val="false"/>
      <w:sz w:val="24"/>
      <w:szCs w:val="24"/>
    </w:rPr>
  </w:style>
  <w:style w:type="character" w:styleId="ListLabel151">
    <w:name w:val="ListLabel 151"/>
    <w:qFormat/>
    <w:rPr>
      <w:b/>
      <w:bCs/>
      <w:i w:val="false"/>
      <w:iCs w:val="false"/>
    </w:rPr>
  </w:style>
  <w:style w:type="character" w:styleId="ListLabel152">
    <w:name w:val="ListLabel 152"/>
    <w:qFormat/>
    <w:rPr>
      <w:b w:val="false"/>
      <w:bCs w:val="false"/>
      <w:i w:val="false"/>
      <w:iCs w:val="false"/>
      <w:sz w:val="16"/>
    </w:rPr>
  </w:style>
  <w:style w:type="character" w:styleId="ListLabel153">
    <w:name w:val="ListLabel 153"/>
    <w:qFormat/>
    <w:rPr>
      <w:b w:val="false"/>
      <w:bCs w:val="false"/>
      <w:i w:val="false"/>
      <w:iCs w:val="false"/>
      <w:sz w:val="18"/>
    </w:rPr>
  </w:style>
  <w:style w:type="character" w:styleId="ListLabel154">
    <w:name w:val="ListLabel 154"/>
    <w:qFormat/>
    <w:rPr>
      <w:rFonts w:cs="Symbol"/>
      <w:b/>
      <w:sz w:val="16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  <w:sz w:val="16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ListLabel169">
    <w:name w:val="ListLabel 169"/>
    <w:qFormat/>
    <w:rPr>
      <w:rFonts w:cs="Symbol"/>
    </w:rPr>
  </w:style>
  <w:style w:type="character" w:styleId="ListLabel170">
    <w:name w:val="ListLabel 170"/>
    <w:qFormat/>
    <w:rPr>
      <w:rFonts w:cs="Courier New"/>
    </w:rPr>
  </w:style>
  <w:style w:type="character" w:styleId="ListLabel171">
    <w:name w:val="ListLabel 171"/>
    <w:qFormat/>
    <w:rPr>
      <w:rFonts w:cs="Wingdings"/>
    </w:rPr>
  </w:style>
  <w:style w:type="character" w:styleId="ListLabel172">
    <w:name w:val="ListLabel 172"/>
    <w:qFormat/>
    <w:rPr>
      <w:rFonts w:cs="Symbol"/>
      <w:sz w:val="16"/>
    </w:rPr>
  </w:style>
  <w:style w:type="character" w:styleId="ListLabel173">
    <w:name w:val="ListLabel 173"/>
    <w:qFormat/>
    <w:rPr>
      <w:rFonts w:cs="Courier New"/>
    </w:rPr>
  </w:style>
  <w:style w:type="character" w:styleId="ListLabel174">
    <w:name w:val="ListLabel 174"/>
    <w:qFormat/>
    <w:rPr>
      <w:rFonts w:cs="Wingdings"/>
    </w:rPr>
  </w:style>
  <w:style w:type="character" w:styleId="ListLabel175">
    <w:name w:val="ListLabel 175"/>
    <w:qFormat/>
    <w:rPr>
      <w:rFonts w:cs="Symbol"/>
    </w:rPr>
  </w:style>
  <w:style w:type="character" w:styleId="ListLabel176">
    <w:name w:val="ListLabel 176"/>
    <w:qFormat/>
    <w:rPr>
      <w:rFonts w:cs="Courier New"/>
    </w:rPr>
  </w:style>
  <w:style w:type="character" w:styleId="ListLabel177">
    <w:name w:val="ListLabel 177"/>
    <w:qFormat/>
    <w:rPr>
      <w:rFonts w:cs="Wingdings"/>
    </w:rPr>
  </w:style>
  <w:style w:type="character" w:styleId="ListLabel178">
    <w:name w:val="ListLabel 178"/>
    <w:qFormat/>
    <w:rPr>
      <w:rFonts w:cs="Symbol"/>
    </w:rPr>
  </w:style>
  <w:style w:type="character" w:styleId="ListLabel179">
    <w:name w:val="ListLabel 179"/>
    <w:qFormat/>
    <w:rPr>
      <w:rFonts w:cs="Courier New"/>
    </w:rPr>
  </w:style>
  <w:style w:type="character" w:styleId="ListLabel180">
    <w:name w:val="ListLabel 180"/>
    <w:qFormat/>
    <w:rPr>
      <w:rFonts w:cs="Wingdings"/>
    </w:rPr>
  </w:style>
  <w:style w:type="character" w:styleId="ListLabel181">
    <w:name w:val="ListLabel 181"/>
    <w:qFormat/>
    <w:rPr>
      <w:rFonts w:cs="Arial"/>
      <w:b/>
      <w:bCs/>
      <w:i w:val="false"/>
      <w:iCs w:val="false"/>
      <w:sz w:val="24"/>
      <w:szCs w:val="24"/>
    </w:rPr>
  </w:style>
  <w:style w:type="character" w:styleId="ListLabel182">
    <w:name w:val="ListLabel 182"/>
    <w:qFormat/>
    <w:rPr>
      <w:b/>
      <w:bCs/>
      <w:i w:val="false"/>
      <w:iCs w:val="false"/>
    </w:rPr>
  </w:style>
  <w:style w:type="character" w:styleId="ListLabel183">
    <w:name w:val="ListLabel 183"/>
    <w:qFormat/>
    <w:rPr>
      <w:b w:val="false"/>
      <w:bCs w:val="false"/>
      <w:i w:val="false"/>
      <w:iCs w:val="false"/>
      <w:sz w:val="16"/>
    </w:rPr>
  </w:style>
  <w:style w:type="character" w:styleId="ListLabel184">
    <w:name w:val="ListLabel 184"/>
    <w:qFormat/>
    <w:rPr>
      <w:b w:val="false"/>
      <w:bCs w:val="false"/>
      <w:i w:val="false"/>
      <w:iCs w:val="false"/>
      <w:sz w:val="18"/>
    </w:rPr>
  </w:style>
  <w:style w:type="character" w:styleId="ListLabel185">
    <w:name w:val="ListLabel 185"/>
    <w:qFormat/>
    <w:rPr>
      <w:rFonts w:cs="Symbol"/>
      <w:b/>
      <w:sz w:val="16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rFonts w:cs="Symbol"/>
    </w:rPr>
  </w:style>
  <w:style w:type="character" w:styleId="ListLabel192">
    <w:name w:val="ListLabel 192"/>
    <w:qFormat/>
    <w:rPr>
      <w:rFonts w:cs="Courier New"/>
    </w:rPr>
  </w:style>
  <w:style w:type="character" w:styleId="ListLabel193">
    <w:name w:val="ListLabel 193"/>
    <w:qFormat/>
    <w:rPr>
      <w:rFonts w:cs="Wingdings"/>
    </w:rPr>
  </w:style>
  <w:style w:type="character" w:styleId="ListLabel194">
    <w:name w:val="ListLabel 194"/>
    <w:qFormat/>
    <w:rPr>
      <w:rFonts w:cs="Symbol"/>
      <w:sz w:val="16"/>
    </w:rPr>
  </w:style>
  <w:style w:type="character" w:styleId="ListLabel195">
    <w:name w:val="ListLabel 195"/>
    <w:qFormat/>
    <w:rPr>
      <w:rFonts w:cs="Courier New"/>
    </w:rPr>
  </w:style>
  <w:style w:type="character" w:styleId="ListLabel196">
    <w:name w:val="ListLabel 196"/>
    <w:qFormat/>
    <w:rPr>
      <w:rFonts w:cs="Wingdings"/>
    </w:rPr>
  </w:style>
  <w:style w:type="character" w:styleId="ListLabel197">
    <w:name w:val="ListLabel 197"/>
    <w:qFormat/>
    <w:rPr>
      <w:rFonts w:cs="Symbol"/>
    </w:rPr>
  </w:style>
  <w:style w:type="character" w:styleId="ListLabel198">
    <w:name w:val="ListLabel 198"/>
    <w:qFormat/>
    <w:rPr>
      <w:rFonts w:cs="Courier New"/>
    </w:rPr>
  </w:style>
  <w:style w:type="character" w:styleId="ListLabel199">
    <w:name w:val="ListLabel 199"/>
    <w:qFormat/>
    <w:rPr>
      <w:rFonts w:cs="Wingdings"/>
    </w:rPr>
  </w:style>
  <w:style w:type="character" w:styleId="ListLabel200">
    <w:name w:val="ListLabel 200"/>
    <w:qFormat/>
    <w:rPr>
      <w:rFonts w:cs="Symbol"/>
    </w:rPr>
  </w:style>
  <w:style w:type="character" w:styleId="ListLabel201">
    <w:name w:val="ListLabel 201"/>
    <w:qFormat/>
    <w:rPr>
      <w:rFonts w:cs="Courier New"/>
    </w:rPr>
  </w:style>
  <w:style w:type="character" w:styleId="ListLabel202">
    <w:name w:val="ListLabel 202"/>
    <w:qFormat/>
    <w:rPr>
      <w:rFonts w:cs="Wingdings"/>
    </w:rPr>
  </w:style>
  <w:style w:type="character" w:styleId="ListLabel203">
    <w:name w:val="ListLabel 203"/>
    <w:qFormat/>
    <w:rPr>
      <w:rFonts w:cs="Symbol"/>
      <w:sz w:val="16"/>
    </w:rPr>
  </w:style>
  <w:style w:type="character" w:styleId="ListLabel204">
    <w:name w:val="ListLabel 204"/>
    <w:qFormat/>
    <w:rPr>
      <w:rFonts w:cs="Courier New"/>
    </w:rPr>
  </w:style>
  <w:style w:type="character" w:styleId="ListLabel205">
    <w:name w:val="ListLabel 205"/>
    <w:qFormat/>
    <w:rPr>
      <w:rFonts w:cs="Wingdings"/>
    </w:rPr>
  </w:style>
  <w:style w:type="character" w:styleId="ListLabel206">
    <w:name w:val="ListLabel 206"/>
    <w:qFormat/>
    <w:rPr>
      <w:rFonts w:cs="Symbol"/>
    </w:rPr>
  </w:style>
  <w:style w:type="character" w:styleId="ListLabel207">
    <w:name w:val="ListLabel 207"/>
    <w:qFormat/>
    <w:rPr>
      <w:rFonts w:cs="Courier New"/>
    </w:rPr>
  </w:style>
  <w:style w:type="character" w:styleId="ListLabel208">
    <w:name w:val="ListLabel 208"/>
    <w:qFormat/>
    <w:rPr>
      <w:rFonts w:cs="Wingdings"/>
    </w:rPr>
  </w:style>
  <w:style w:type="character" w:styleId="ListLabel209">
    <w:name w:val="ListLabel 209"/>
    <w:qFormat/>
    <w:rPr>
      <w:rFonts w:cs="Symbol"/>
    </w:rPr>
  </w:style>
  <w:style w:type="character" w:styleId="ListLabel210">
    <w:name w:val="ListLabel 210"/>
    <w:qFormat/>
    <w:rPr>
      <w:rFonts w:cs="Courier New"/>
    </w:rPr>
  </w:style>
  <w:style w:type="character" w:styleId="ListLabel211">
    <w:name w:val="ListLabel 211"/>
    <w:qFormat/>
    <w:rPr>
      <w:rFonts w:cs="Wingdings"/>
    </w:rPr>
  </w:style>
  <w:style w:type="character" w:styleId="ListLabel212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>
    <w:name w:val="ListLabel 213"/>
    <w:qFormat/>
    <w:rPr>
      <w:b/>
      <w:bCs/>
      <w:i w:val="false"/>
      <w:iCs w:val="false"/>
    </w:rPr>
  </w:style>
  <w:style w:type="character" w:styleId="ListLabel214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>
    <w:name w:val="ListLabel 216"/>
    <w:qFormat/>
    <w:rPr>
      <w:rFonts w:cs="Symbol"/>
      <w:b/>
      <w:sz w:val="16"/>
    </w:rPr>
  </w:style>
  <w:style w:type="character" w:styleId="ListLabel217">
    <w:name w:val="ListLabel 217"/>
    <w:qFormat/>
    <w:rPr>
      <w:rFonts w:cs="Courier New"/>
    </w:rPr>
  </w:style>
  <w:style w:type="character" w:styleId="ListLabel218">
    <w:name w:val="ListLabel 218"/>
    <w:qFormat/>
    <w:rPr>
      <w:rFonts w:cs="Wingdings"/>
    </w:rPr>
  </w:style>
  <w:style w:type="character" w:styleId="ListLabel219">
    <w:name w:val="ListLabel 219"/>
    <w:qFormat/>
    <w:rPr>
      <w:rFonts w:cs="Symbol"/>
    </w:rPr>
  </w:style>
  <w:style w:type="character" w:styleId="ListLabel220">
    <w:name w:val="ListLabel 220"/>
    <w:qFormat/>
    <w:rPr>
      <w:rFonts w:cs="Courier New"/>
    </w:rPr>
  </w:style>
  <w:style w:type="character" w:styleId="ListLabel221">
    <w:name w:val="ListLabel 221"/>
    <w:qFormat/>
    <w:rPr>
      <w:rFonts w:cs="Wingdings"/>
    </w:rPr>
  </w:style>
  <w:style w:type="character" w:styleId="ListLabel222">
    <w:name w:val="ListLabel 222"/>
    <w:qFormat/>
    <w:rPr>
      <w:rFonts w:cs="Symbol"/>
    </w:rPr>
  </w:style>
  <w:style w:type="character" w:styleId="ListLabel223">
    <w:name w:val="ListLabel 223"/>
    <w:qFormat/>
    <w:rPr>
      <w:rFonts w:cs="Courier New"/>
    </w:rPr>
  </w:style>
  <w:style w:type="character" w:styleId="ListLabel224">
    <w:name w:val="ListLabel 224"/>
    <w:qFormat/>
    <w:rPr>
      <w:rFonts w:cs="Wingdings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qFormat/>
    <w:rsid w:val="0049724f"/>
    <w:pPr>
      <w:spacing w:lineRule="auto" w:line="240" w:beforeAutospacing="1" w:afterAutospacing="1"/>
      <w:jc w:val="left"/>
    </w:pPr>
    <w:rPr>
      <w:sz w:val="24"/>
      <w:szCs w:val="24"/>
      <w:lang w:eastAsia="sk-SK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LibreOffice/5.3.3.2$Windows_X86_64 LibreOffice_project/3d9a8b4b4e538a85e0782bd6c2d430bafe583448</Application>
  <Pages>22</Pages>
  <Words>3541</Words>
  <Characters>21167</Characters>
  <CharactersWithSpaces>24213</CharactersWithSpaces>
  <Paragraphs>1081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2018-03-12T10:24:00Z</dcterms:created>
  <dc:creator>Vlaďka</dc:creator>
  <dc:description/>
  <dc:language>sk-SK</dc:language>
  <cp:lastModifiedBy/>
  <cp:lastPrinted>2017-03-15T10:39:00Z</cp:lastPrinted>
  <dcterms:modified xsi:type="dcterms:W3CDTF">2020-06-26T13:45:55Z</dcterms:modified>
  <cp:revision>6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