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151" w:rsidRDefault="00C17151" w:rsidP="00C17151">
      <w:pPr>
        <w:pStyle w:val="Normlnywebov"/>
        <w:jc w:val="center"/>
        <w:rPr>
          <w:rFonts w:ascii="PT Sans" w:hAnsi="PT Sans"/>
          <w:sz w:val="21"/>
          <w:szCs w:val="21"/>
        </w:rPr>
      </w:pPr>
      <w:bookmarkStart w:id="0" w:name="_GoBack"/>
      <w:bookmarkEnd w:id="0"/>
      <w:r>
        <w:rPr>
          <w:rStyle w:val="Siln"/>
          <w:rFonts w:ascii="Arial" w:hAnsi="Arial" w:cs="Arial"/>
        </w:rPr>
        <w:t>A. Základné informácie o účtovnej jednotke</w:t>
      </w:r>
    </w:p>
    <w:tbl>
      <w:tblPr>
        <w:tblW w:w="5066" w:type="pct"/>
        <w:tblCellSpacing w:w="0" w:type="dxa"/>
        <w:tblInd w:w="-3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05"/>
        <w:gridCol w:w="431"/>
        <w:gridCol w:w="1874"/>
        <w:gridCol w:w="2306"/>
        <w:gridCol w:w="2306"/>
      </w:tblGrid>
      <w:tr w:rsidR="00C17151" w:rsidTr="001A074E">
        <w:trPr>
          <w:trHeight w:val="233"/>
          <w:tblCellSpacing w:w="0" w:type="dxa"/>
        </w:trPr>
        <w:tc>
          <w:tcPr>
            <w:tcW w:w="922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1A074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a)</w:t>
            </w:r>
          </w:p>
        </w:tc>
      </w:tr>
      <w:tr w:rsidR="00C17151" w:rsidRPr="003F4FB7" w:rsidTr="001A074E">
        <w:trPr>
          <w:trHeight w:val="233"/>
          <w:tblCellSpacing w:w="0" w:type="dxa"/>
        </w:trPr>
        <w:tc>
          <w:tcPr>
            <w:tcW w:w="2736" w:type="dxa"/>
            <w:gridSpan w:val="2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3F4FB7">
              <w:rPr>
                <w:rFonts w:ascii="Arial" w:hAnsi="Arial" w:cs="Arial"/>
                <w:sz w:val="16"/>
                <w:szCs w:val="16"/>
              </w:rPr>
              <w:t xml:space="preserve">Obchodné meno účtovnej jednotky: </w:t>
            </w:r>
          </w:p>
        </w:tc>
        <w:tc>
          <w:tcPr>
            <w:tcW w:w="6486" w:type="dxa"/>
            <w:gridSpan w:val="3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b/>
                <w:sz w:val="16"/>
                <w:szCs w:val="16"/>
              </w:rPr>
            </w:pPr>
            <w:r w:rsidRPr="003F4FB7">
              <w:rPr>
                <w:rFonts w:ascii="Arial" w:hAnsi="Arial" w:cs="Arial"/>
                <w:b/>
                <w:sz w:val="16"/>
                <w:szCs w:val="16"/>
              </w:rPr>
              <w:t>IMI Trade s.r.o.</w:t>
            </w:r>
          </w:p>
        </w:tc>
      </w:tr>
      <w:tr w:rsidR="00C17151" w:rsidRPr="003F4FB7" w:rsidTr="001A074E">
        <w:trPr>
          <w:trHeight w:val="233"/>
          <w:tblCellSpacing w:w="0" w:type="dxa"/>
        </w:trPr>
        <w:tc>
          <w:tcPr>
            <w:tcW w:w="2736" w:type="dxa"/>
            <w:gridSpan w:val="2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3F4FB7">
              <w:rPr>
                <w:rFonts w:ascii="Arial" w:hAnsi="Arial" w:cs="Arial"/>
                <w:sz w:val="16"/>
                <w:szCs w:val="16"/>
              </w:rPr>
              <w:t xml:space="preserve">Sídlo: </w:t>
            </w:r>
          </w:p>
        </w:tc>
        <w:tc>
          <w:tcPr>
            <w:tcW w:w="6486" w:type="dxa"/>
            <w:gridSpan w:val="3"/>
            <w:vAlign w:val="center"/>
            <w:hideMark/>
          </w:tcPr>
          <w:p w:rsidR="00C17151" w:rsidRPr="003F4FB7" w:rsidRDefault="003F4FB7">
            <w:pPr>
              <w:rPr>
                <w:rFonts w:ascii="PT Sans" w:hAnsi="PT Sans"/>
                <w:b/>
                <w:sz w:val="16"/>
                <w:szCs w:val="16"/>
              </w:rPr>
            </w:pPr>
            <w:r w:rsidRPr="003F4FB7">
              <w:rPr>
                <w:rFonts w:ascii="Arial" w:hAnsi="Arial" w:cs="Arial"/>
                <w:b/>
                <w:sz w:val="16"/>
                <w:szCs w:val="16"/>
              </w:rPr>
              <w:t>Jánošíkova 21, 01001 Ž</w:t>
            </w:r>
            <w:r w:rsidR="00C17151" w:rsidRPr="003F4FB7">
              <w:rPr>
                <w:rFonts w:ascii="Arial" w:hAnsi="Arial" w:cs="Arial"/>
                <w:b/>
                <w:sz w:val="16"/>
                <w:szCs w:val="16"/>
              </w:rPr>
              <w:t>ilina</w:t>
            </w:r>
          </w:p>
        </w:tc>
      </w:tr>
      <w:tr w:rsidR="00C17151" w:rsidRPr="003F4FB7" w:rsidTr="001A074E">
        <w:trPr>
          <w:trHeight w:val="233"/>
          <w:tblCellSpacing w:w="0" w:type="dxa"/>
        </w:trPr>
        <w:tc>
          <w:tcPr>
            <w:tcW w:w="2736" w:type="dxa"/>
            <w:gridSpan w:val="2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3F4FB7">
              <w:rPr>
                <w:rFonts w:ascii="Arial" w:hAnsi="Arial" w:cs="Arial"/>
                <w:sz w:val="16"/>
                <w:szCs w:val="16"/>
              </w:rPr>
              <w:t xml:space="preserve">Dátum založenia: </w:t>
            </w:r>
          </w:p>
        </w:tc>
        <w:tc>
          <w:tcPr>
            <w:tcW w:w="6486" w:type="dxa"/>
            <w:gridSpan w:val="3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b/>
                <w:sz w:val="16"/>
                <w:szCs w:val="16"/>
              </w:rPr>
            </w:pPr>
            <w:r w:rsidRPr="003F4FB7">
              <w:rPr>
                <w:rFonts w:ascii="Arial" w:hAnsi="Arial" w:cs="Arial"/>
                <w:b/>
                <w:sz w:val="16"/>
                <w:szCs w:val="16"/>
              </w:rPr>
              <w:t>1. 6. 1992</w:t>
            </w:r>
          </w:p>
        </w:tc>
      </w:tr>
      <w:tr w:rsidR="00C17151" w:rsidRPr="003F4FB7" w:rsidTr="001A074E">
        <w:trPr>
          <w:trHeight w:val="175"/>
          <w:tblCellSpacing w:w="0" w:type="dxa"/>
        </w:trPr>
        <w:tc>
          <w:tcPr>
            <w:tcW w:w="2736" w:type="dxa"/>
            <w:gridSpan w:val="2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3F4FB7">
              <w:rPr>
                <w:rFonts w:ascii="Arial" w:hAnsi="Arial" w:cs="Arial"/>
                <w:sz w:val="16"/>
                <w:szCs w:val="16"/>
              </w:rPr>
              <w:t>Dátum vzniku</w:t>
            </w:r>
          </w:p>
        </w:tc>
        <w:tc>
          <w:tcPr>
            <w:tcW w:w="6486" w:type="dxa"/>
            <w:gridSpan w:val="3"/>
            <w:vAlign w:val="center"/>
            <w:hideMark/>
          </w:tcPr>
          <w:p w:rsidR="00C17151" w:rsidRPr="003F4FB7" w:rsidRDefault="00C17151">
            <w:pPr>
              <w:rPr>
                <w:rFonts w:ascii="PT Sans" w:hAnsi="PT Sans"/>
                <w:b/>
                <w:sz w:val="16"/>
                <w:szCs w:val="16"/>
              </w:rPr>
            </w:pPr>
            <w:r w:rsidRPr="003F4FB7">
              <w:rPr>
                <w:rFonts w:ascii="Arial" w:hAnsi="Arial" w:cs="Arial"/>
                <w:b/>
                <w:sz w:val="16"/>
                <w:szCs w:val="16"/>
              </w:rPr>
              <w:t>10. 6. 1992</w:t>
            </w:r>
          </w:p>
        </w:tc>
      </w:tr>
      <w:tr w:rsidR="00C17151" w:rsidRPr="00844852" w:rsidTr="001A074E">
        <w:trPr>
          <w:trHeight w:val="407"/>
          <w:tblCellSpacing w:w="0" w:type="dxa"/>
        </w:trPr>
        <w:tc>
          <w:tcPr>
            <w:tcW w:w="922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844852" w:rsidRDefault="00C17151" w:rsidP="001A074E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PT Sans" w:hAnsi="PT Sans"/>
                <w:sz w:val="14"/>
                <w:szCs w:val="14"/>
              </w:rPr>
              <w:t> </w:t>
            </w:r>
            <w:r w:rsidRPr="00844852">
              <w:rPr>
                <w:rStyle w:val="Siln"/>
                <w:rFonts w:ascii="Arial" w:hAnsi="Arial" w:cs="Arial"/>
                <w:sz w:val="14"/>
                <w:szCs w:val="14"/>
              </w:rPr>
              <w:t>A. b) Opis hospodárskej činnosti účtovnej jednotky:</w:t>
            </w:r>
          </w:p>
        </w:tc>
      </w:tr>
      <w:tr w:rsidR="00C17151" w:rsidRPr="00844852" w:rsidTr="001A074E">
        <w:trPr>
          <w:trHeight w:val="334"/>
          <w:tblCellSpacing w:w="0" w:type="dxa"/>
        </w:trPr>
        <w:tc>
          <w:tcPr>
            <w:tcW w:w="9222" w:type="dxa"/>
            <w:gridSpan w:val="5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veľkoobchod-import,export,distribúcia predmetov trojdimenzionálnej reklamy,sieťotlač reklamných predmetov</w:t>
            </w:r>
          </w:p>
        </w:tc>
      </w:tr>
      <w:tr w:rsidR="00C17151" w:rsidRPr="00844852" w:rsidTr="001A0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/>
          <w:tblCellSpacing w:w="0" w:type="dxa"/>
        </w:trPr>
        <w:tc>
          <w:tcPr>
            <w:tcW w:w="922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7151" w:rsidRPr="00844852" w:rsidRDefault="00C17151" w:rsidP="001A074E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Style w:val="Siln"/>
                <w:rFonts w:ascii="Arial" w:hAnsi="Arial" w:cs="Arial"/>
                <w:sz w:val="14"/>
                <w:szCs w:val="14"/>
              </w:rPr>
              <w:t>A. e) Právny dôvod na zostavenie účtovnej závierky:</w:t>
            </w:r>
          </w:p>
        </w:tc>
      </w:tr>
      <w:tr w:rsidR="00C17151" w:rsidRPr="00844852" w:rsidTr="001A0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/>
          <w:tblCellSpacing w:w="0" w:type="dxa"/>
        </w:trPr>
        <w:tc>
          <w:tcPr>
            <w:tcW w:w="2305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40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 w:rsidRPr="00844852">
                    <w:rPr>
                      <w:rFonts w:ascii="Arial" w:hAnsi="Arial" w:cs="Arial"/>
                      <w:sz w:val="14"/>
                      <w:szCs w:val="14"/>
                    </w:rPr>
                    <w:t xml:space="preserve">X </w:t>
                  </w:r>
                </w:p>
              </w:tc>
              <w:tc>
                <w:tcPr>
                  <w:tcW w:w="4501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1A074E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R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iadna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5" w:type="dxa"/>
            <w:gridSpan w:val="2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40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1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mimoriadna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6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17151" w:rsidRPr="00844852" w:rsidRDefault="00C17151">
            <w:pPr>
              <w:rPr>
                <w:sz w:val="14"/>
                <w:szCs w:val="14"/>
              </w:rPr>
            </w:pPr>
          </w:p>
        </w:tc>
        <w:tc>
          <w:tcPr>
            <w:tcW w:w="2306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17151" w:rsidRPr="00844852" w:rsidRDefault="00C17151">
            <w:pPr>
              <w:rPr>
                <w:sz w:val="14"/>
                <w:szCs w:val="14"/>
              </w:rPr>
            </w:pPr>
          </w:p>
        </w:tc>
      </w:tr>
      <w:tr w:rsidR="00C17151" w:rsidRPr="00844852" w:rsidTr="001A0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/>
          <w:tblCellSpacing w:w="0" w:type="dxa"/>
        </w:trPr>
        <w:tc>
          <w:tcPr>
            <w:tcW w:w="9222" w:type="dxa"/>
            <w:gridSpan w:val="5"/>
            <w:hideMark/>
          </w:tcPr>
          <w:p w:rsidR="00C17151" w:rsidRPr="00844852" w:rsidRDefault="00C17151" w:rsidP="00C7240E">
            <w:pPr>
              <w:spacing w:before="120" w:after="120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Dôvod na zostavenie </w:t>
            </w:r>
            <w:r w:rsidRPr="00844852">
              <w:rPr>
                <w:rStyle w:val="Siln"/>
                <w:rFonts w:ascii="Arial" w:hAnsi="Arial" w:cs="Arial"/>
                <w:sz w:val="14"/>
                <w:szCs w:val="14"/>
              </w:rPr>
              <w:t>mimoriadnej</w:t>
            </w:r>
            <w:r w:rsidRPr="00844852">
              <w:rPr>
                <w:rFonts w:ascii="Arial" w:hAnsi="Arial" w:cs="Arial"/>
                <w:sz w:val="14"/>
                <w:szCs w:val="14"/>
              </w:rPr>
              <w:t xml:space="preserve"> účtovnej závierky:</w:t>
            </w:r>
          </w:p>
        </w:tc>
      </w:tr>
      <w:tr w:rsidR="00C17151" w:rsidRPr="00844852" w:rsidTr="001A0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/>
          <w:tblCellSpacing w:w="0" w:type="dxa"/>
        </w:trPr>
        <w:tc>
          <w:tcPr>
            <w:tcW w:w="2305" w:type="dxa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7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</w:p>
              </w:tc>
              <w:tc>
                <w:tcPr>
                  <w:tcW w:w="4501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rozdelenie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5" w:type="dxa"/>
            <w:gridSpan w:val="2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7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1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zlúčenie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6" w:type="dxa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8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2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splynutie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6" w:type="dxa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8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2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zmena práv. formy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844852" w:rsidTr="001A0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/>
          <w:tblCellSpacing w:w="0" w:type="dxa"/>
        </w:trPr>
        <w:tc>
          <w:tcPr>
            <w:tcW w:w="2305" w:type="dxa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7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1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začiatok likvidácie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5" w:type="dxa"/>
            <w:gridSpan w:val="2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7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1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koniec likvidácie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6" w:type="dxa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8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2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vyhlásenie konkurzu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306" w:type="dxa"/>
            <w:hideMark/>
          </w:tcPr>
          <w:tbl>
            <w:tblPr>
              <w:tblW w:w="4998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9"/>
              <w:gridCol w:w="2068"/>
            </w:tblGrid>
            <w:tr w:rsidR="00C17151" w:rsidRPr="00844852" w:rsidTr="001A074E">
              <w:trPr>
                <w:trHeight w:val="291"/>
                <w:tblCellSpacing w:w="0" w:type="dxa"/>
              </w:trPr>
              <w:tc>
                <w:tcPr>
                  <w:tcW w:w="49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C17151" w:rsidRPr="00844852" w:rsidRDefault="00C17151">
                  <w:pPr>
                    <w:rPr>
                      <w:sz w:val="14"/>
                      <w:szCs w:val="14"/>
                    </w:rPr>
                  </w:pPr>
                </w:p>
              </w:tc>
              <w:tc>
                <w:tcPr>
                  <w:tcW w:w="4502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C17151" w:rsidRPr="00844852" w:rsidRDefault="00C7240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 xml:space="preserve"> </w:t>
                  </w:r>
                  <w:r w:rsidR="00C17151" w:rsidRPr="00844852">
                    <w:rPr>
                      <w:rStyle w:val="Siln"/>
                      <w:rFonts w:ascii="Arial" w:hAnsi="Arial" w:cs="Arial"/>
                      <w:sz w:val="14"/>
                      <w:szCs w:val="14"/>
                    </w:rPr>
                    <w:t>zrušenie konkurzu</w:t>
                  </w:r>
                </w:p>
              </w:tc>
            </w:tr>
          </w:tbl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844852" w:rsidTr="001A074E">
        <w:tblPrEx>
          <w:tblCellSpacing w:w="15" w:type="dxa"/>
        </w:tblPrEx>
        <w:trPr>
          <w:trHeight w:val="393"/>
          <w:tblCellSpacing w:w="15" w:type="dxa"/>
        </w:trPr>
        <w:tc>
          <w:tcPr>
            <w:tcW w:w="0" w:type="auto"/>
            <w:gridSpan w:val="5"/>
            <w:vAlign w:val="center"/>
            <w:hideMark/>
          </w:tcPr>
          <w:p w:rsidR="00C17151" w:rsidRPr="00844852" w:rsidRDefault="001A074E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Style w:val="Siln"/>
                <w:rFonts w:ascii="Arial" w:hAnsi="Arial" w:cs="Arial"/>
                <w:sz w:val="14"/>
                <w:szCs w:val="14"/>
              </w:rPr>
              <w:br/>
            </w:r>
            <w:r w:rsidR="00C17151" w:rsidRPr="00844852">
              <w:rPr>
                <w:rStyle w:val="Siln"/>
                <w:rFonts w:ascii="Arial" w:hAnsi="Arial" w:cs="Arial"/>
                <w:sz w:val="14"/>
                <w:szCs w:val="14"/>
              </w:rPr>
              <w:t>A. f) Dátum schválenia účtovnej závierky za predchádzajúce obdobie:</w:t>
            </w:r>
          </w:p>
        </w:tc>
      </w:tr>
      <w:tr w:rsidR="00C17151" w:rsidRPr="00C7240E" w:rsidTr="001A074E">
        <w:tblPrEx>
          <w:tblCellSpacing w:w="15" w:type="dxa"/>
        </w:tblPrEx>
        <w:trPr>
          <w:trHeight w:val="334"/>
          <w:tblCellSpacing w:w="15" w:type="dxa"/>
        </w:trPr>
        <w:tc>
          <w:tcPr>
            <w:tcW w:w="0" w:type="auto"/>
            <w:gridSpan w:val="5"/>
            <w:vAlign w:val="center"/>
            <w:hideMark/>
          </w:tcPr>
          <w:p w:rsidR="00C17151" w:rsidRPr="00C7240E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C7240E">
              <w:rPr>
                <w:rFonts w:ascii="Arial" w:hAnsi="Arial" w:cs="Arial"/>
                <w:sz w:val="16"/>
                <w:szCs w:val="16"/>
              </w:rPr>
              <w:t xml:space="preserve">3. 6. 2019 </w:t>
            </w:r>
          </w:p>
        </w:tc>
      </w:tr>
    </w:tbl>
    <w:p w:rsidR="00C17151" w:rsidRPr="00844852" w:rsidRDefault="00C17151" w:rsidP="00C7240E">
      <w:pPr>
        <w:pStyle w:val="Normlnywebov"/>
        <w:spacing w:before="0" w:beforeAutospacing="0" w:after="240" w:afterAutospacing="0"/>
        <w:rPr>
          <w:rFonts w:ascii="Arial" w:hAnsi="Arial" w:cs="Arial"/>
          <w:sz w:val="14"/>
          <w:szCs w:val="14"/>
        </w:rPr>
      </w:pPr>
      <w:r w:rsidRPr="00844852">
        <w:rPr>
          <w:rStyle w:val="Siln"/>
          <w:rFonts w:ascii="Arial" w:hAnsi="Arial" w:cs="Arial"/>
          <w:sz w:val="14"/>
          <w:szCs w:val="14"/>
        </w:rPr>
        <w:t>E. Informácie a účtovných zásadách a účtovných metódach</w:t>
      </w:r>
    </w:p>
    <w:p w:rsidR="00C17151" w:rsidRPr="00844852" w:rsidRDefault="00C17151" w:rsidP="00C7240E">
      <w:pPr>
        <w:pStyle w:val="Normlnywebov"/>
        <w:spacing w:before="0" w:beforeAutospacing="0" w:after="120" w:afterAutospacing="0"/>
        <w:rPr>
          <w:rFonts w:ascii="Arial" w:hAnsi="Arial" w:cs="Arial"/>
          <w:sz w:val="14"/>
          <w:szCs w:val="14"/>
        </w:rPr>
      </w:pPr>
      <w:r w:rsidRPr="00844852">
        <w:rPr>
          <w:rStyle w:val="Siln"/>
          <w:rFonts w:ascii="Arial" w:hAnsi="Arial" w:cs="Arial"/>
          <w:sz w:val="14"/>
          <w:szCs w:val="14"/>
        </w:rPr>
        <w:t>E. a) Účtovná jednotka bude nepretržite pokračovať vo svojej činnosti:</w:t>
      </w:r>
    </w:p>
    <w:tbl>
      <w:tblPr>
        <w:tblW w:w="2008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81"/>
        <w:gridCol w:w="1461"/>
        <w:gridCol w:w="375"/>
        <w:gridCol w:w="1468"/>
      </w:tblGrid>
      <w:tr w:rsidR="00C17151" w:rsidRPr="00844852" w:rsidTr="00C7240E">
        <w:trPr>
          <w:trHeight w:hRule="exact" w:val="227"/>
          <w:tblCellSpacing w:w="7" w:type="dxa"/>
        </w:trPr>
        <w:tc>
          <w:tcPr>
            <w:tcW w:w="4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jc w:val="center"/>
              <w:rPr>
                <w:rFonts w:ascii="PT Sans" w:hAnsi="PT Sans" w:cs="Times New Roman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1963" w:type="pct"/>
            <w:vAlign w:val="center"/>
            <w:hideMark/>
          </w:tcPr>
          <w:p w:rsidR="00C17151" w:rsidRPr="00844852" w:rsidRDefault="001A074E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Á</w:t>
            </w:r>
            <w:r w:rsidR="00C17151" w:rsidRPr="00844852">
              <w:rPr>
                <w:rFonts w:ascii="Arial" w:hAnsi="Arial" w:cs="Arial"/>
                <w:sz w:val="14"/>
                <w:szCs w:val="14"/>
              </w:rPr>
              <w:t>no</w:t>
            </w: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963" w:type="pct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nie</w:t>
            </w:r>
          </w:p>
        </w:tc>
      </w:tr>
      <w:tr w:rsidR="00C17151" w:rsidRPr="00844852" w:rsidTr="001A074E">
        <w:trPr>
          <w:trHeight w:val="306"/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V prípade ak nie, uviesť dôvod: </w:t>
            </w:r>
          </w:p>
        </w:tc>
      </w:tr>
    </w:tbl>
    <w:p w:rsidR="00C17151" w:rsidRPr="00844852" w:rsidRDefault="00C17151" w:rsidP="00C17151">
      <w:pPr>
        <w:pStyle w:val="Normlnywebov"/>
        <w:rPr>
          <w:rStyle w:val="Siln"/>
          <w:rFonts w:ascii="Arial" w:hAnsi="Arial" w:cs="Arial"/>
          <w:sz w:val="14"/>
          <w:szCs w:val="14"/>
        </w:rPr>
      </w:pPr>
      <w:r w:rsidRPr="00844852">
        <w:rPr>
          <w:rStyle w:val="Siln"/>
          <w:rFonts w:ascii="Arial" w:hAnsi="Arial" w:cs="Arial"/>
          <w:sz w:val="14"/>
          <w:szCs w:val="14"/>
        </w:rPr>
        <w:t>E. c) Spôsob oceňovania jednotlivých zložiek majetku a záväzkov:</w:t>
      </w:r>
    </w:p>
    <w:p w:rsidR="00844852" w:rsidRPr="00844852" w:rsidRDefault="00844852" w:rsidP="00844852">
      <w:pPr>
        <w:pStyle w:val="Normlnywebov"/>
        <w:rPr>
          <w:rFonts w:ascii="Arial" w:hAnsi="Arial" w:cs="Arial"/>
          <w:sz w:val="14"/>
          <w:szCs w:val="14"/>
        </w:rPr>
      </w:pPr>
      <w:r w:rsidRPr="00844852">
        <w:rPr>
          <w:rStyle w:val="Siln"/>
          <w:rFonts w:ascii="Arial" w:hAnsi="Arial" w:cs="Arial"/>
          <w:sz w:val="14"/>
          <w:szCs w:val="14"/>
        </w:rPr>
        <w:t>Podnik nakupoval v danom roku nehmotný investičný majetok</w:t>
      </w:r>
    </w:p>
    <w:p w:rsidR="00844852" w:rsidRPr="00844852" w:rsidRDefault="00844852" w:rsidP="00C7240E">
      <w:pPr>
        <w:pStyle w:val="Normlnywebov"/>
        <w:spacing w:before="0" w:beforeAutospacing="0" w:after="120" w:afterAutospacing="0"/>
        <w:rPr>
          <w:rFonts w:ascii="Arial" w:hAnsi="Arial" w:cs="Arial"/>
          <w:sz w:val="14"/>
          <w:szCs w:val="14"/>
        </w:rPr>
      </w:pPr>
      <w:r w:rsidRPr="00FE1159">
        <w:rPr>
          <w:rFonts w:ascii="Arial" w:hAnsi="Arial" w:cs="Arial"/>
          <w:sz w:val="14"/>
          <w:szCs w:val="14"/>
        </w:rPr>
        <w:t>1)</w:t>
      </w:r>
      <w:r w:rsidRPr="00844852">
        <w:rPr>
          <w:rFonts w:ascii="Arial" w:hAnsi="Arial" w:cs="Arial"/>
          <w:sz w:val="14"/>
          <w:szCs w:val="14"/>
        </w:rPr>
        <w:t xml:space="preserve"> Nehmotný investičný majetok nakupovaný podnik oceňoval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1627"/>
        <w:gridCol w:w="193"/>
        <w:gridCol w:w="1627"/>
        <w:gridCol w:w="193"/>
        <w:gridCol w:w="1627"/>
        <w:gridCol w:w="193"/>
        <w:gridCol w:w="1627"/>
        <w:gridCol w:w="193"/>
        <w:gridCol w:w="1634"/>
      </w:tblGrid>
      <w:tr w:rsidR="00844852" w:rsidRPr="00844852" w:rsidTr="00844852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4852" w:rsidRPr="00844852" w:rsidRDefault="00844852" w:rsidP="00844852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4900" w:type="pct"/>
            <w:gridSpan w:val="9"/>
            <w:vAlign w:val="center"/>
            <w:hideMark/>
          </w:tcPr>
          <w:p w:rsidR="00844852" w:rsidRPr="00844852" w:rsidRDefault="00844852" w:rsidP="00C7240E">
            <w:pPr>
              <w:spacing w:after="120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obstarávacia cena vrátane nákladov súvisiacich s obstaraním v zložení:</w:t>
            </w:r>
          </w:p>
        </w:tc>
      </w:tr>
      <w:tr w:rsidR="00844852" w:rsidRPr="00844852" w:rsidTr="00844852">
        <w:trPr>
          <w:tblCellSpacing w:w="7" w:type="dxa"/>
        </w:trPr>
        <w:tc>
          <w:tcPr>
            <w:tcW w:w="5000" w:type="pct"/>
            <w:gridSpan w:val="10"/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844852" w:rsidRPr="00844852" w:rsidTr="00844852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4852" w:rsidRPr="00844852" w:rsidRDefault="00844852" w:rsidP="00844852">
            <w:pPr>
              <w:rPr>
                <w:sz w:val="14"/>
                <w:szCs w:val="14"/>
              </w:rPr>
            </w:pPr>
          </w:p>
        </w:tc>
        <w:tc>
          <w:tcPr>
            <w:tcW w:w="900" w:type="pct"/>
            <w:vAlign w:val="center"/>
            <w:hideMark/>
          </w:tcPr>
          <w:p w:rsidR="00844852" w:rsidRPr="00844852" w:rsidRDefault="00844852" w:rsidP="00C7240E">
            <w:pPr>
              <w:spacing w:after="120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900" w:type="pct"/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900" w:type="pct"/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skonto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900" w:type="pct"/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900" w:type="pct"/>
            <w:vAlign w:val="center"/>
            <w:hideMark/>
          </w:tcPr>
          <w:p w:rsidR="00844852" w:rsidRPr="00844852" w:rsidRDefault="00844852" w:rsidP="00844852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clo</w:t>
            </w:r>
          </w:p>
        </w:tc>
      </w:tr>
    </w:tbl>
    <w:p w:rsidR="00C17151" w:rsidRPr="00844852" w:rsidRDefault="00C17151" w:rsidP="00844852">
      <w:pPr>
        <w:pStyle w:val="Normlnywebov"/>
        <w:spacing w:before="120" w:beforeAutospacing="0" w:after="0" w:afterAutospacing="0"/>
        <w:rPr>
          <w:rFonts w:ascii="Arial" w:hAnsi="Arial" w:cs="Arial"/>
          <w:sz w:val="14"/>
          <w:szCs w:val="14"/>
        </w:rPr>
      </w:pPr>
      <w:r w:rsidRPr="00844852">
        <w:rPr>
          <w:rStyle w:val="Siln"/>
          <w:rFonts w:ascii="Arial" w:hAnsi="Arial" w:cs="Arial"/>
          <w:sz w:val="14"/>
          <w:szCs w:val="14"/>
        </w:rPr>
        <w:t>Podnik v bežnom roku nakupoval hmotný investičný majetok</w:t>
      </w:r>
    </w:p>
    <w:p w:rsidR="00C17151" w:rsidRPr="00844852" w:rsidRDefault="00C17151" w:rsidP="00844852">
      <w:pPr>
        <w:pStyle w:val="Normlnywebov"/>
        <w:spacing w:before="120" w:beforeAutospacing="0" w:after="120" w:afterAutospacing="0"/>
        <w:rPr>
          <w:rFonts w:ascii="Arial" w:hAnsi="Arial" w:cs="Arial"/>
          <w:sz w:val="14"/>
          <w:szCs w:val="14"/>
        </w:rPr>
      </w:pPr>
      <w:r w:rsidRPr="00844852">
        <w:rPr>
          <w:rFonts w:ascii="Arial" w:hAnsi="Arial" w:cs="Arial"/>
          <w:sz w:val="14"/>
          <w:szCs w:val="14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2081"/>
        <w:gridCol w:w="194"/>
        <w:gridCol w:w="2081"/>
        <w:gridCol w:w="194"/>
        <w:gridCol w:w="2081"/>
        <w:gridCol w:w="194"/>
        <w:gridCol w:w="2088"/>
      </w:tblGrid>
      <w:tr w:rsidR="00C17151" w:rsidRPr="00844852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C17151" w:rsidRPr="00844852" w:rsidRDefault="00C17151" w:rsidP="00844852">
            <w:pPr>
              <w:spacing w:after="120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obstarávacia cena vrátane nákladov súvisiacich s obstaraním v zložení:</w:t>
            </w:r>
          </w:p>
        </w:tc>
      </w:tr>
      <w:tr w:rsidR="00C17151" w:rsidRPr="00844852" w:rsidTr="00C17151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844852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C17151" w:rsidRPr="00844852" w:rsidRDefault="00C17151" w:rsidP="00844852">
            <w:pPr>
              <w:spacing w:after="120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clo</w:t>
            </w:r>
          </w:p>
        </w:tc>
      </w:tr>
    </w:tbl>
    <w:p w:rsidR="00C17151" w:rsidRPr="00844852" w:rsidRDefault="00C17151" w:rsidP="00844852">
      <w:pPr>
        <w:pStyle w:val="Normlnywebov"/>
        <w:spacing w:before="120" w:beforeAutospacing="0" w:after="0" w:afterAutospacing="0"/>
        <w:rPr>
          <w:rFonts w:ascii="Arial" w:hAnsi="Arial" w:cs="Arial"/>
          <w:sz w:val="14"/>
          <w:szCs w:val="14"/>
        </w:rPr>
      </w:pPr>
      <w:r w:rsidRPr="00844852">
        <w:rPr>
          <w:rStyle w:val="Siln"/>
          <w:rFonts w:ascii="Arial" w:hAnsi="Arial" w:cs="Arial"/>
          <w:sz w:val="14"/>
          <w:szCs w:val="14"/>
        </w:rPr>
        <w:t>Podnik nakupoval zásoby</w:t>
      </w:r>
    </w:p>
    <w:p w:rsidR="00C17151" w:rsidRPr="00844852" w:rsidRDefault="00C17151" w:rsidP="00844852">
      <w:pPr>
        <w:pStyle w:val="Normlnywebov"/>
        <w:spacing w:before="120" w:beforeAutospacing="0" w:after="120" w:afterAutospacing="0"/>
        <w:rPr>
          <w:rFonts w:ascii="Arial" w:hAnsi="Arial" w:cs="Arial"/>
          <w:sz w:val="14"/>
          <w:szCs w:val="14"/>
        </w:rPr>
      </w:pPr>
      <w:r w:rsidRPr="00844852">
        <w:rPr>
          <w:rFonts w:ascii="Arial" w:hAnsi="Arial" w:cs="Arial"/>
          <w:sz w:val="14"/>
          <w:szCs w:val="14"/>
        </w:rPr>
        <w:t>Účtovanie obstarania a úbytku zásob.</w:t>
      </w:r>
      <w:r w:rsidRPr="00844852">
        <w:rPr>
          <w:rFonts w:ascii="Arial" w:hAnsi="Arial" w:cs="Arial"/>
          <w:sz w:val="14"/>
          <w:szCs w:val="14"/>
        </w:rPr>
        <w:br/>
        <w:t xml:space="preserve">Pri účtovaní zásob postupoval podnik podľa Postupov účtovania, ÚT I, čl. 2. </w:t>
      </w:r>
      <w:r w:rsidR="00713B9F" w:rsidRPr="00844852">
        <w:rPr>
          <w:rFonts w:ascii="Arial" w:hAnsi="Arial" w:cs="Arial"/>
          <w:sz w:val="14"/>
          <w:szCs w:val="14"/>
        </w:rPr>
        <w:t xml:space="preserve">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913"/>
      </w:tblGrid>
      <w:tr w:rsidR="00C17151" w:rsidRPr="00844852" w:rsidTr="00713B9F">
        <w:trPr>
          <w:trHeight w:val="199"/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spôsobom A účtovania zásob</w:t>
            </w:r>
          </w:p>
        </w:tc>
      </w:tr>
      <w:tr w:rsidR="00C17151" w:rsidRPr="00844852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Pr="00844852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713B9F" w:rsidRPr="00844852" w:rsidRDefault="00713B9F">
            <w:pPr>
              <w:rPr>
                <w:rFonts w:ascii="Arial" w:hAnsi="Arial" w:cs="Arial"/>
                <w:sz w:val="14"/>
                <w:szCs w:val="14"/>
              </w:rPr>
            </w:pPr>
            <w:r w:rsidRPr="00844852">
              <w:rPr>
                <w:rFonts w:ascii="Arial" w:hAnsi="Arial" w:cs="Arial"/>
                <w:sz w:val="14"/>
                <w:szCs w:val="14"/>
              </w:rPr>
              <w:t>spôsobom B účtovania zásob</w:t>
            </w:r>
          </w:p>
        </w:tc>
      </w:tr>
    </w:tbl>
    <w:p w:rsidR="00C7240E" w:rsidRDefault="00713B9F">
      <w:pPr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br w:type="page"/>
      </w: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lastRenderedPageBreak/>
        <w:t xml:space="preserve">6) Nakupované zásoby oceňoval podnik obstarávacou cenou v zložení: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2081"/>
        <w:gridCol w:w="194"/>
        <w:gridCol w:w="2081"/>
        <w:gridCol w:w="194"/>
        <w:gridCol w:w="2081"/>
        <w:gridCol w:w="194"/>
        <w:gridCol w:w="2088"/>
      </w:tblGrid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C17151" w:rsidTr="00C17151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  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C17151" w:rsidRDefault="00C17151" w:rsidP="00FE1159">
      <w:pPr>
        <w:pStyle w:val="Normlnywebov"/>
        <w:spacing w:before="120" w:beforeAutospacing="0" w:after="120"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Náklady súvisiace s obstaraním zásob: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913"/>
      </w:tblGrid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 príjme na sklad sa rozpočítavali s cenou obstarania na technickú jednotku obstaranej zásoby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913"/>
      </w:tblGrid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rozdelila na cenu obstarania a náklady súvisiace s obstaraním</w:t>
            </w:r>
          </w:p>
        </w:tc>
      </w:tr>
    </w:tbl>
    <w:p w:rsidR="00C17151" w:rsidRDefault="00C17151" w:rsidP="00FE1159">
      <w:pPr>
        <w:pStyle w:val="Normlnywebov"/>
        <w:spacing w:before="120" w:beforeAutospacing="0" w:after="120"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913"/>
      </w:tblGrid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rozdeľovala na vopred stanovenú cenu (pevnú cenu)</w:t>
            </w:r>
          </w:p>
        </w:tc>
      </w:tr>
    </w:tbl>
    <w:p w:rsidR="00C17151" w:rsidRDefault="00C17151" w:rsidP="004458C8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913"/>
      </w:tblGrid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vážený aritmetický priemer z obstarávacích cien, aktualizovaný mesačne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metóda FIFO (prvá cena na ocenenie prírastku zásob sa použila ako prvá cena na ocenenie úbytku zásob)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iný spôsob: 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oceňoval peňažné prostriedky, ceniny, pohľadávky, záväzky</w:t>
      </w:r>
      <w:r>
        <w:rPr>
          <w:rFonts w:ascii="Arial" w:hAnsi="Arial" w:cs="Arial"/>
          <w:sz w:val="15"/>
          <w:szCs w:val="15"/>
        </w:rPr>
        <w:br/>
        <w:t xml:space="preserve">8) Peňažné prostriedky a ceniny, pohľadávky pri ich vzniku, záväzky pri ich vzniku oceňoval </w:t>
      </w:r>
      <w:r>
        <w:rPr>
          <w:rStyle w:val="Siln"/>
          <w:rFonts w:ascii="Arial" w:hAnsi="Arial" w:cs="Arial"/>
          <w:sz w:val="15"/>
          <w:szCs w:val="15"/>
        </w:rPr>
        <w:t>menovitou hodnotou</w:t>
      </w:r>
      <w:r>
        <w:rPr>
          <w:rFonts w:ascii="Arial" w:hAnsi="Arial" w:cs="Arial"/>
          <w:sz w:val="15"/>
          <w:szCs w:val="15"/>
        </w:rPr>
        <w:t>.</w:t>
      </w:r>
      <w:r>
        <w:rPr>
          <w:rFonts w:ascii="Arial" w:hAnsi="Arial" w:cs="Arial"/>
          <w:sz w:val="15"/>
          <w:szCs w:val="15"/>
        </w:rPr>
        <w:br/>
        <w:t xml:space="preserve">9) Pohľadávky pri odplatnom nadobudnutí, pohľadávky nadobudnuté vkladom do základného imania a záväzky pri ich prevzatí oceňoval </w:t>
      </w:r>
      <w:r>
        <w:rPr>
          <w:rStyle w:val="Siln"/>
          <w:rFonts w:ascii="Arial" w:hAnsi="Arial" w:cs="Arial"/>
          <w:sz w:val="15"/>
          <w:szCs w:val="15"/>
        </w:rPr>
        <w:t>obstarávacou cenou</w:t>
      </w:r>
      <w:r>
        <w:rPr>
          <w:rFonts w:ascii="Arial" w:hAnsi="Arial" w:cs="Arial"/>
          <w:sz w:val="15"/>
          <w:szCs w:val="15"/>
        </w:rPr>
        <w:t xml:space="preserve">.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5"/>
        <w:gridCol w:w="2275"/>
        <w:gridCol w:w="2276"/>
        <w:gridCol w:w="2276"/>
      </w:tblGrid>
      <w:tr w:rsidR="00C17151" w:rsidTr="00C17151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4458C8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C17151" w:rsidTr="00C1715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3"/>
        <w:gridCol w:w="2283"/>
        <w:gridCol w:w="2283"/>
        <w:gridCol w:w="2283"/>
      </w:tblGrid>
      <w:tr w:rsidR="00C17151" w:rsidTr="00C1715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3"/>
        <w:gridCol w:w="2283"/>
        <w:gridCol w:w="2283"/>
        <w:gridCol w:w="2283"/>
      </w:tblGrid>
      <w:tr w:rsidR="00C17151" w:rsidTr="00C1715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3"/>
        <w:gridCol w:w="2283"/>
        <w:gridCol w:w="2283"/>
        <w:gridCol w:w="2283"/>
      </w:tblGrid>
      <w:tr w:rsidR="00C17151" w:rsidTr="004458C8">
        <w:trPr>
          <w:trHeight w:val="225"/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samost.hnut.veci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4, 6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FE1159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C17151" w:rsidRDefault="00C17151" w:rsidP="004458C8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98"/>
      </w:tblGrid>
      <w:tr w:rsidR="00C17151" w:rsidTr="00C1715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C17151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C17151" w:rsidRDefault="00C17151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C1715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C17151" w:rsidRDefault="00C17151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C1715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C17151" w:rsidRDefault="00C17151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bol ovplyvnený týmito rozhodnutiami: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C1715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C17151" w:rsidRDefault="00C17151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X</w:t>
                  </w:r>
                </w:p>
              </w:tc>
            </w:tr>
          </w:tbl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C17151" w:rsidTr="00C1715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C1715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C17151" w:rsidRDefault="00C17151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:rsidR="00FE1159" w:rsidRDefault="00FE1159" w:rsidP="004458C8">
      <w:pPr>
        <w:rPr>
          <w:rStyle w:val="Siln"/>
          <w:rFonts w:ascii="Arial" w:hAnsi="Arial" w:cs="Arial"/>
          <w:sz w:val="20"/>
          <w:szCs w:val="20"/>
        </w:rPr>
      </w:pPr>
    </w:p>
    <w:p w:rsidR="00C17151" w:rsidRDefault="00FE1159" w:rsidP="004458C8">
      <w:pPr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br w:type="page"/>
      </w:r>
      <w:r w:rsidR="00C17151">
        <w:rPr>
          <w:rStyle w:val="Siln"/>
          <w:rFonts w:ascii="Arial" w:hAnsi="Arial" w:cs="Arial"/>
          <w:sz w:val="20"/>
          <w:szCs w:val="20"/>
        </w:rPr>
        <w:lastRenderedPageBreak/>
        <w:t>F. Informácie k údajom vykázaným na strane aktív súvahy</w:t>
      </w: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3004"/>
        <w:gridCol w:w="3095"/>
      </w:tblGrid>
      <w:tr w:rsidR="00C1715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54126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b) Spôsob a výška poistenia dlhodobého majetku:</w:t>
            </w:r>
          </w:p>
        </w:tc>
      </w:tr>
      <w:tr w:rsidR="00C17151" w:rsidTr="00C1715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Platnosť zmluvy od - do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3"/>
        <w:gridCol w:w="3014"/>
        <w:gridCol w:w="3105"/>
      </w:tblGrid>
      <w:tr w:rsidR="00C17151" w:rsidTr="00C1715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hnut.a nehnut.majetok - zásoby-ŽA,BA,KE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5 080,00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E63367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14.11.2019-neurčito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3"/>
        <w:gridCol w:w="3014"/>
        <w:gridCol w:w="3105"/>
      </w:tblGrid>
      <w:tr w:rsidR="00C17151" w:rsidTr="00C1715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MV-havarijné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12 747,00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E63367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4.5.2007-neurčito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3"/>
        <w:gridCol w:w="3014"/>
        <w:gridCol w:w="3105"/>
      </w:tblGrid>
      <w:tr w:rsidR="00C17151" w:rsidTr="00C1715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 - PZP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13 396,00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E63367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31.12.2018-neurčito</w:t>
            </w:r>
          </w:p>
        </w:tc>
      </w:tr>
    </w:tbl>
    <w:p w:rsidR="00C17151" w:rsidRDefault="00C17151" w:rsidP="0054126E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5"/>
        <w:gridCol w:w="2275"/>
        <w:gridCol w:w="2276"/>
        <w:gridCol w:w="2276"/>
      </w:tblGrid>
      <w:tr w:rsidR="00C17151" w:rsidTr="00C17151">
        <w:trPr>
          <w:trHeight w:val="414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54126E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n) Ocenenie dlhodobého finančného majetku ku dňu zostavenia účtovnej závierky:</w:t>
            </w:r>
          </w:p>
        </w:tc>
      </w:tr>
      <w:tr w:rsidR="00C17151" w:rsidTr="00C17151">
        <w:trPr>
          <w:tblCellSpacing w:w="0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Vplyv ocenenia na VH a na výšku vlast. imania</w:t>
            </w:r>
          </w:p>
        </w:tc>
      </w:tr>
      <w:tr w:rsidR="00C17151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3"/>
        <w:gridCol w:w="2283"/>
        <w:gridCol w:w="2283"/>
        <w:gridCol w:w="2283"/>
      </w:tblGrid>
      <w:tr w:rsidR="00C17151" w:rsidTr="00C1715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062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E63367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E63367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C17151" w:rsidRDefault="00C17151" w:rsidP="0054126E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C1715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54126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Informácie k časti F. písm. zc) prílohy č. 3 o významných položkách časového rozlíšenia na strane aktív</w:t>
            </w:r>
          </w:p>
        </w:tc>
      </w:tr>
      <w:tr w:rsidR="00C1715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66"/>
        <w:gridCol w:w="2283"/>
        <w:gridCol w:w="2283"/>
      </w:tblGrid>
      <w:tr w:rsidR="00C1715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8 476,00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8 874,00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66"/>
        <w:gridCol w:w="2283"/>
        <w:gridCol w:w="2283"/>
      </w:tblGrid>
      <w:tr w:rsidR="00C1715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-327,00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 w:rsidP="00274E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3 025,00</w:t>
            </w:r>
          </w:p>
        </w:tc>
      </w:tr>
    </w:tbl>
    <w:p w:rsidR="00C17151" w:rsidRDefault="00C17151" w:rsidP="0054126E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C17151" w:rsidTr="00274E51">
        <w:trPr>
          <w:trHeight w:hRule="exact" w:val="284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274E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G. a.1, 2, 4, 6) Údaje o vlastnom imaní</w:t>
            </w:r>
            <w:r>
              <w:rPr>
                <w:rFonts w:ascii="Arial" w:hAnsi="Arial" w:cs="Arial"/>
                <w:sz w:val="15"/>
                <w:szCs w:val="15"/>
              </w:rPr>
              <w:t>:</w:t>
            </w: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Popis základného imania, výška upísaného imania nezapísaného v OR:</w:t>
            </w: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v celých EUR</w:t>
            </w: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</w:t>
            </w: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akcií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Nominálna hodnota I akcie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274E51">
        <w:trPr>
          <w:trHeight w:hRule="exact"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26"/>
        <w:gridCol w:w="2124"/>
        <w:gridCol w:w="2276"/>
        <w:gridCol w:w="2276"/>
      </w:tblGrid>
      <w:tr w:rsidR="00FE317C" w:rsidRPr="00274E51" w:rsidTr="00274E51">
        <w:trPr>
          <w:trHeight w:hRule="exact" w:val="284"/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317C" w:rsidRPr="00274E51" w:rsidRDefault="00FE317C" w:rsidP="00274E51">
            <w:pPr>
              <w:spacing w:before="120" w:after="120"/>
              <w:rPr>
                <w:rFonts w:ascii="PT Sans" w:hAnsi="PT Sans"/>
                <w:sz w:val="14"/>
                <w:szCs w:val="14"/>
              </w:rPr>
            </w:pPr>
            <w:r w:rsidRPr="00274E51">
              <w:rPr>
                <w:rStyle w:val="Siln"/>
                <w:rFonts w:ascii="Arial" w:hAnsi="Arial" w:cs="Arial"/>
                <w:sz w:val="14"/>
                <w:szCs w:val="14"/>
              </w:rPr>
              <w:t>G. j) Informácie o významných položkách časového rozlíšenia na strane pasív</w:t>
            </w:r>
          </w:p>
        </w:tc>
      </w:tr>
      <w:tr w:rsidR="00FE317C" w:rsidRPr="00274E51" w:rsidTr="00274E51">
        <w:trPr>
          <w:trHeight w:hRule="exact" w:val="440"/>
          <w:tblCellSpacing w:w="0" w:type="dxa"/>
        </w:trPr>
        <w:tc>
          <w:tcPr>
            <w:tcW w:w="13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E317C" w:rsidRPr="00274E51" w:rsidRDefault="00FE317C" w:rsidP="00274E51">
            <w:pPr>
              <w:spacing w:before="120"/>
              <w:rPr>
                <w:rFonts w:ascii="PT Sans" w:hAnsi="PT Sans"/>
                <w:sz w:val="14"/>
                <w:szCs w:val="14"/>
              </w:rPr>
            </w:pPr>
            <w:r w:rsidRPr="00274E51">
              <w:rPr>
                <w:rStyle w:val="Siln"/>
                <w:rFonts w:ascii="Arial" w:hAnsi="Arial" w:cs="Arial"/>
                <w:sz w:val="14"/>
                <w:szCs w:val="14"/>
              </w:rPr>
              <w:t>TYP Položky časového rozlíšenia</w:t>
            </w: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E317C" w:rsidRPr="00274E51" w:rsidRDefault="00FE317C" w:rsidP="00274E51">
            <w:pPr>
              <w:spacing w:before="120"/>
              <w:jc w:val="center"/>
              <w:rPr>
                <w:rFonts w:ascii="PT Sans" w:hAnsi="PT Sans"/>
                <w:sz w:val="14"/>
                <w:szCs w:val="14"/>
              </w:rPr>
            </w:pPr>
            <w:r w:rsidRPr="00274E51">
              <w:rPr>
                <w:rStyle w:val="Siln"/>
                <w:rFonts w:ascii="Arial" w:hAnsi="Arial" w:cs="Arial"/>
                <w:sz w:val="14"/>
                <w:szCs w:val="14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E317C" w:rsidRPr="00274E51" w:rsidRDefault="00FE317C" w:rsidP="00274E51">
            <w:pPr>
              <w:spacing w:before="120"/>
              <w:jc w:val="center"/>
              <w:rPr>
                <w:rFonts w:ascii="PT Sans" w:hAnsi="PT Sans"/>
                <w:sz w:val="14"/>
                <w:szCs w:val="14"/>
              </w:rPr>
            </w:pPr>
            <w:r w:rsidRPr="00274E51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E317C" w:rsidRPr="00274E51" w:rsidRDefault="00FE317C" w:rsidP="00274E51">
            <w:pPr>
              <w:spacing w:before="120"/>
              <w:jc w:val="center"/>
              <w:rPr>
                <w:rFonts w:ascii="PT Sans" w:hAnsi="PT Sans"/>
                <w:sz w:val="14"/>
                <w:szCs w:val="14"/>
              </w:rPr>
            </w:pPr>
            <w:r w:rsidRPr="00274E51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FE317C" w:rsidRPr="00274E51" w:rsidTr="00274E51">
        <w:trPr>
          <w:trHeight w:hRule="exact" w:val="284"/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E317C" w:rsidRPr="00274E51" w:rsidRDefault="00FE317C" w:rsidP="00274E51">
            <w:pPr>
              <w:spacing w:before="120"/>
              <w:rPr>
                <w:rStyle w:val="Siln"/>
                <w:rFonts w:ascii="Arial" w:hAnsi="Arial" w:cs="Arial"/>
                <w:sz w:val="14"/>
                <w:szCs w:val="14"/>
              </w:rPr>
            </w:pPr>
            <w:r w:rsidRPr="00274E51">
              <w:rPr>
                <w:rFonts w:ascii="Arial" w:hAnsi="Arial" w:cs="Arial"/>
                <w:sz w:val="14"/>
                <w:szCs w:val="14"/>
              </w:rPr>
              <w:t>Výdavky bud.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E317C" w:rsidRPr="00274E51" w:rsidRDefault="00FE317C" w:rsidP="00274E51">
            <w:pPr>
              <w:spacing w:before="120"/>
              <w:jc w:val="right"/>
              <w:rPr>
                <w:rFonts w:ascii="PT Sans" w:hAnsi="PT Sans"/>
                <w:sz w:val="14"/>
                <w:szCs w:val="14"/>
              </w:rPr>
            </w:pPr>
            <w:r w:rsidRPr="00274E51">
              <w:rPr>
                <w:rFonts w:ascii="Arial" w:hAnsi="Arial" w:cs="Arial"/>
                <w:sz w:val="14"/>
                <w:szCs w:val="14"/>
              </w:rPr>
              <w:t>1 213,00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E317C" w:rsidRPr="00274E51" w:rsidRDefault="00FE317C" w:rsidP="00274E51">
            <w:pPr>
              <w:spacing w:before="120"/>
              <w:jc w:val="center"/>
              <w:rPr>
                <w:rStyle w:val="Siln"/>
                <w:rFonts w:ascii="Arial" w:hAnsi="Arial" w:cs="Arial"/>
                <w:sz w:val="14"/>
                <w:szCs w:val="14"/>
              </w:rPr>
            </w:pPr>
            <w:r w:rsidRPr="00274E51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</w:tbl>
    <w:p w:rsidR="00FE317C" w:rsidRDefault="00FE317C" w:rsidP="00FE317C">
      <w:pPr>
        <w:rPr>
          <w:rFonts w:ascii="Arial" w:hAnsi="Arial" w:cs="Arial"/>
          <w:vanish/>
          <w:sz w:val="15"/>
          <w:szCs w:val="15"/>
        </w:rPr>
      </w:pPr>
    </w:p>
    <w:p w:rsidR="00FE317C" w:rsidRDefault="00FE317C" w:rsidP="00C17151">
      <w:pPr>
        <w:rPr>
          <w:rFonts w:ascii="Arial" w:hAnsi="Arial" w:cs="Arial"/>
          <w:vanish/>
          <w:sz w:val="15"/>
          <w:szCs w:val="15"/>
        </w:rPr>
      </w:pPr>
    </w:p>
    <w:p w:rsidR="00FE317C" w:rsidRDefault="00FE317C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E77734">
      <w:pPr>
        <w:pStyle w:val="Normlnywebov"/>
        <w:spacing w:after="0" w:afterAutospacing="0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Tabuľky pracovná pomôcka poznámok ustanovená v prílohe k Opatreniu MF SR č. MF/17920/2013-74</w:t>
      </w:r>
    </w:p>
    <w:p w:rsidR="00C17151" w:rsidRDefault="00C17151" w:rsidP="00E77734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C1715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274E51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1. Informácie k prílohe č. 3 časti A. písm. c) o počte zamestnancov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59,00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78,00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6,00</w:t>
            </w:r>
          </w:p>
        </w:tc>
      </w:tr>
    </w:tbl>
    <w:p w:rsidR="00C17151" w:rsidRDefault="00C17151" w:rsidP="00E77734">
      <w:pPr>
        <w:pStyle w:val="Normlnywebov"/>
        <w:spacing w:before="12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911"/>
        <w:gridCol w:w="910"/>
        <w:gridCol w:w="910"/>
        <w:gridCol w:w="910"/>
        <w:gridCol w:w="910"/>
        <w:gridCol w:w="910"/>
        <w:gridCol w:w="910"/>
        <w:gridCol w:w="910"/>
      </w:tblGrid>
      <w:tr w:rsidR="00C17151" w:rsidRPr="00E77734" w:rsidTr="00C17151">
        <w:trPr>
          <w:trHeight w:val="414"/>
          <w:tblCellSpacing w:w="0" w:type="dxa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E77734" w:rsidRDefault="00C17151" w:rsidP="00E77734">
            <w:pPr>
              <w:spacing w:after="0"/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Tabuľka č. 1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Dlhodobý nehmotný majetok</w:t>
            </w:r>
          </w:p>
        </w:tc>
        <w:tc>
          <w:tcPr>
            <w:tcW w:w="400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Aktivované náklady na vývoj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Softvér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Oceniteľné práva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Goodwill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Ostatný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Obstarávaný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Poskytnuté preddavky na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Spolu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Prvotné ocenenie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 xml:space="preserve">Stav na začiatku účtovného obdobia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10 401,00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10 401,00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10 401,00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36 518,00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Oprávky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Opravné položky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Zostatková hodnota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E77734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10 401,00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77734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77734">
              <w:rPr>
                <w:rFonts w:ascii="Arial" w:hAnsi="Arial" w:cs="Arial"/>
                <w:sz w:val="12"/>
                <w:szCs w:val="12"/>
              </w:rPr>
              <w:t>10 401,00</w:t>
            </w:r>
          </w:p>
        </w:tc>
      </w:tr>
    </w:tbl>
    <w:p w:rsidR="00E77734" w:rsidRDefault="00E77734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1052"/>
        <w:gridCol w:w="817"/>
        <w:gridCol w:w="1096"/>
        <w:gridCol w:w="896"/>
        <w:gridCol w:w="799"/>
        <w:gridCol w:w="1260"/>
        <w:gridCol w:w="1025"/>
        <w:gridCol w:w="786"/>
      </w:tblGrid>
      <w:tr w:rsidR="00C17151" w:rsidRPr="00E04497" w:rsidTr="00E04497">
        <w:trPr>
          <w:trHeight w:val="359"/>
          <w:tblCellSpacing w:w="0" w:type="dxa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E04497" w:rsidRDefault="00E77734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lastRenderedPageBreak/>
              <w:br w:type="page"/>
            </w:r>
            <w:r w:rsidR="00C17151" w:rsidRPr="00E04497">
              <w:rPr>
                <w:rFonts w:ascii="Arial" w:hAnsi="Arial" w:cs="Arial"/>
                <w:sz w:val="16"/>
                <w:szCs w:val="16"/>
              </w:rPr>
              <w:t>Tabuľka č. 2</w:t>
            </w:r>
          </w:p>
        </w:tc>
      </w:tr>
      <w:tr w:rsidR="00C17151" w:rsidRPr="00E04497" w:rsidTr="00E04497">
        <w:trPr>
          <w:tblCellSpacing w:w="0" w:type="dxa"/>
          <w:jc w:val="center"/>
        </w:trPr>
        <w:tc>
          <w:tcPr>
            <w:tcW w:w="75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4247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pStyle w:val="Normlnywebov"/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Aktivované náklady na vývoj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Goodwill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Ostatný DNM</w:t>
            </w: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Obstarávaný DNM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Poskytnuté preddavky na DNM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17151" w:rsidRPr="00E04497" w:rsidTr="00E04497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 xml:space="preserve">Stav na začiatku účtovného obdobia 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C17151" w:rsidRPr="00E04497" w:rsidTr="00E04497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C17151" w:rsidRPr="00E04497" w:rsidTr="00E04497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E04497" w:rsidTr="00E04497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04497" w:rsidRPr="00E04497" w:rsidTr="00E04497">
        <w:trPr>
          <w:tblCellSpacing w:w="0" w:type="dxa"/>
          <w:jc w:val="center"/>
        </w:trPr>
        <w:tc>
          <w:tcPr>
            <w:tcW w:w="7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E04497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E0449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82355B" w:rsidRDefault="0082355B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"/>
        <w:gridCol w:w="899"/>
        <w:gridCol w:w="899"/>
        <w:gridCol w:w="899"/>
        <w:gridCol w:w="1009"/>
        <w:gridCol w:w="899"/>
        <w:gridCol w:w="899"/>
        <w:gridCol w:w="909"/>
        <w:gridCol w:w="890"/>
        <w:gridCol w:w="900"/>
      </w:tblGrid>
      <w:tr w:rsidR="00C17151" w:rsidRPr="005E701E" w:rsidTr="00C17151">
        <w:trPr>
          <w:trHeight w:val="359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Prvotné ocenenie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1 921 403,00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1 025 723,00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36 582,00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45 290,00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3 100 843,00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82 093,00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910 101,00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992 194,00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46 219,00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112 843,00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159 062,00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1 921 403,00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1 061 597,00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36 582,00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842 548,00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3 933 975,00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Oprávky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1 272 575,00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526 254,00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34 325,00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1 833 154,00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79 877,00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111 888,00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191 765,00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46 219,00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46 219,00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1 352 452,00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591 923,00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34 325,00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1 978 700,00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Opravné položky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Zostatková hodnota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648 828,00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499 469,00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45 290,00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1 267 689,00</w:t>
            </w:r>
          </w:p>
        </w:tc>
      </w:tr>
      <w:tr w:rsidR="00C17151" w:rsidRPr="005E701E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568 951,00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469 674,00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842 548,00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E701E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5E701E">
              <w:rPr>
                <w:rFonts w:ascii="Arial" w:hAnsi="Arial" w:cs="Arial"/>
                <w:sz w:val="14"/>
                <w:szCs w:val="14"/>
              </w:rPr>
              <w:t>1 955 275,00</w:t>
            </w:r>
          </w:p>
        </w:tc>
      </w:tr>
    </w:tbl>
    <w:p w:rsidR="0058674D" w:rsidRDefault="0058674D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58674D" w:rsidRDefault="0058674D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735"/>
        <w:gridCol w:w="837"/>
        <w:gridCol w:w="1061"/>
        <w:gridCol w:w="1256"/>
        <w:gridCol w:w="825"/>
        <w:gridCol w:w="717"/>
        <w:gridCol w:w="1130"/>
        <w:gridCol w:w="745"/>
        <w:gridCol w:w="837"/>
      </w:tblGrid>
      <w:tr w:rsidR="00C17151" w:rsidRPr="0058674D" w:rsidTr="002F42D2">
        <w:trPr>
          <w:trHeight w:val="334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lastRenderedPageBreak/>
              <w:t>Tabuľka č. 2</w:t>
            </w:r>
          </w:p>
        </w:tc>
      </w:tr>
      <w:tr w:rsidR="00C17151" w:rsidRPr="0058674D" w:rsidTr="002F42D2">
        <w:trPr>
          <w:tblCellSpacing w:w="0" w:type="dxa"/>
        </w:trPr>
        <w:tc>
          <w:tcPr>
            <w:tcW w:w="5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Dlhodobý hmotný majetok</w:t>
            </w:r>
          </w:p>
        </w:tc>
        <w:tc>
          <w:tcPr>
            <w:tcW w:w="4474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Pozemky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Stavby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Samostatné hnuteľné veci a súbory hnuteľných vecí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Pestovateľské celky trvalých porastov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Základné stádo a ťažné zvieratá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Ostatný DHM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Obstarávaný DHM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Poskytnuté preddavky na DHM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Spolu</w:t>
            </w:r>
          </w:p>
        </w:tc>
      </w:tr>
      <w:tr w:rsidR="00C17151" w:rsidRPr="0058674D" w:rsidTr="002F42D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Prvotné ocenenie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1 921 403,00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506 597,00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36 582,00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2 140,00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2 538 567,00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519 126,00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562 276,00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1 081 402,00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519 126,00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519 126,00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1 921 403,00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1 025 723,00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36 582,00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45 290,00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3 100 843,00</w:t>
            </w:r>
          </w:p>
        </w:tc>
      </w:tr>
      <w:tr w:rsidR="00C17151" w:rsidRPr="0058674D" w:rsidTr="002F42D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Oprávky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1 192 698,00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452 724,00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34 325,00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1 679 747,00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79 877,00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73 530,00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153 407,00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1 272 575,00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526 254,00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34 325,00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1 833 154,00</w:t>
            </w:r>
          </w:p>
        </w:tc>
      </w:tr>
      <w:tr w:rsidR="00C17151" w:rsidRPr="0058674D" w:rsidTr="002F42D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Opravné položky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58674D" w:rsidTr="002F42D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Zostatková hodnota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728 705,00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53 873,00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2 257,00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2 140,00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858 820,00</w:t>
            </w:r>
          </w:p>
        </w:tc>
      </w:tr>
      <w:tr w:rsidR="002F42D2" w:rsidRPr="0058674D" w:rsidTr="002F42D2">
        <w:trPr>
          <w:tblCellSpacing w:w="0" w:type="dxa"/>
        </w:trPr>
        <w:tc>
          <w:tcPr>
            <w:tcW w:w="5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648 828,00</w:t>
            </w:r>
          </w:p>
        </w:tc>
        <w:tc>
          <w:tcPr>
            <w:tcW w:w="5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499 469,00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2 257,00</w:t>
            </w:r>
          </w:p>
        </w:tc>
        <w:tc>
          <w:tcPr>
            <w:tcW w:w="6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45 290,00</w:t>
            </w:r>
          </w:p>
        </w:tc>
        <w:tc>
          <w:tcPr>
            <w:tcW w:w="4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1 267 689,00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36"/>
        <w:gridCol w:w="2666"/>
      </w:tblGrid>
      <w:tr w:rsidR="00C17151" w:rsidRPr="002F42D2" w:rsidTr="00C17151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2F42D2" w:rsidRDefault="00C17151" w:rsidP="002F42D2">
            <w:pPr>
              <w:rPr>
                <w:rFonts w:ascii="PT Sans" w:hAnsi="PT Sans"/>
                <w:sz w:val="14"/>
                <w:szCs w:val="14"/>
              </w:rPr>
            </w:pPr>
            <w:r w:rsidRPr="002F42D2">
              <w:rPr>
                <w:rStyle w:val="Siln"/>
                <w:rFonts w:ascii="Arial" w:hAnsi="Arial" w:cs="Arial"/>
                <w:sz w:val="14"/>
                <w:szCs w:val="14"/>
              </w:rPr>
              <w:t>5. Informácie k prílohe č. 3 časti F. písm. c) o dlhodobom hmotnom majetku</w:t>
            </w:r>
          </w:p>
        </w:tc>
      </w:tr>
      <w:tr w:rsidR="00C17151" w:rsidRPr="0058674D" w:rsidTr="00C1715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Style w:val="Siln"/>
                <w:rFonts w:ascii="Arial" w:hAnsi="Arial" w:cs="Arial"/>
                <w:sz w:val="12"/>
                <w:szCs w:val="12"/>
              </w:rPr>
              <w:t>Hodnota za bežné účtovné obdobie</w:t>
            </w:r>
          </w:p>
        </w:tc>
      </w:tr>
      <w:tr w:rsidR="00C17151" w:rsidRPr="0058674D" w:rsidTr="00C1715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Dlhodobý hmotný majetok, na ktorý je zriadené záložné právo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1 989 648,00</w:t>
            </w:r>
          </w:p>
        </w:tc>
      </w:tr>
      <w:tr w:rsidR="00C17151" w:rsidRPr="0058674D" w:rsidTr="00C1715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58674D">
              <w:rPr>
                <w:rFonts w:ascii="Arial" w:hAnsi="Arial" w:cs="Arial"/>
                <w:sz w:val="12"/>
                <w:szCs w:val="12"/>
              </w:rPr>
              <w:t>Dlhodobý hmotný majetok, pri ktorom má účtovná jednotka obmedzené právo s ním nakladať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58674D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58674D" w:rsidRDefault="0058674D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lastRenderedPageBreak/>
        <w:t>6. Informácie k časti F. písm. j) prílohy č. 3 o dlhodobom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0"/>
        <w:gridCol w:w="864"/>
        <w:gridCol w:w="1024"/>
        <w:gridCol w:w="832"/>
        <w:gridCol w:w="848"/>
        <w:gridCol w:w="849"/>
        <w:gridCol w:w="863"/>
        <w:gridCol w:w="1090"/>
        <w:gridCol w:w="977"/>
        <w:gridCol w:w="835"/>
      </w:tblGrid>
      <w:tr w:rsidR="00C17151" w:rsidRPr="00B3699A" w:rsidTr="00C17151">
        <w:trPr>
          <w:trHeight w:val="383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Tabuľka č.1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Dlhodobý finančný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Bežné účtovné obdobie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Podielové CP a podiely v DÚJ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Podielové CP a podiely v spoločnosti s podstatným vplyvom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Ostatné dlhodobé CP a podiely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Pôžičky ÚJ v kons.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Ostatný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Pôžičky s dobou splatnosti najviac jeden rok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Obstarávaný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Poskytnuté preddavky na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Spolu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Prvotné ocenenie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Opravné položky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Účtovná hodnota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</w:tr>
      <w:tr w:rsidR="00C17151" w:rsidRPr="00B3699A" w:rsidTr="00C1715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pStyle w:val="Normlnywebov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3699A" w:rsidRDefault="00C17151">
            <w:pPr>
              <w:jc w:val="center"/>
              <w:rPr>
                <w:rFonts w:ascii="PT Sans" w:hAnsi="PT Sans"/>
                <w:sz w:val="17"/>
                <w:szCs w:val="17"/>
              </w:rPr>
            </w:pPr>
            <w:r w:rsidRPr="00B3699A">
              <w:rPr>
                <w:rFonts w:ascii="Arial" w:hAnsi="Arial" w:cs="Arial"/>
                <w:sz w:val="17"/>
                <w:szCs w:val="17"/>
              </w:rPr>
              <w:t>18 258,00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B3699A" w:rsidRDefault="00B3699A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899"/>
        <w:gridCol w:w="1067"/>
        <w:gridCol w:w="859"/>
        <w:gridCol w:w="723"/>
        <w:gridCol w:w="723"/>
        <w:gridCol w:w="901"/>
        <w:gridCol w:w="1043"/>
        <w:gridCol w:w="1018"/>
        <w:gridCol w:w="910"/>
      </w:tblGrid>
      <w:tr w:rsidR="00C17151" w:rsidRPr="0024415F" w:rsidTr="0024415F">
        <w:trPr>
          <w:trHeight w:val="359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lastRenderedPageBreak/>
              <w:t>Tabuľka č.2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4473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Podielové CP a podiely v DÚJ</w:t>
            </w: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Ostatné dlhodobé CP a podiely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Pôžičky ÚJ v kons. celku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Poskytnuté preddavky na DFM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C17151" w:rsidRPr="0024415F" w:rsidTr="002441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24415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24415F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24415F" w:rsidRDefault="0024415F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2"/>
        <w:gridCol w:w="1357"/>
        <w:gridCol w:w="1356"/>
        <w:gridCol w:w="1356"/>
        <w:gridCol w:w="1376"/>
        <w:gridCol w:w="1423"/>
      </w:tblGrid>
      <w:tr w:rsidR="00C17151" w:rsidRPr="00077FA3" w:rsidTr="00077FA3">
        <w:trPr>
          <w:trHeight w:val="269"/>
          <w:tblCellSpacing w:w="7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77FA3" w:rsidRDefault="00C17151" w:rsidP="00077FA3">
            <w:pPr>
              <w:spacing w:after="120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lastRenderedPageBreak/>
              <w:t>8. Informácie k časti F. písm. i) prílohy č. 3 o štruktúre dlhodobého finančného majetku</w:t>
            </w:r>
          </w:p>
        </w:tc>
      </w:tr>
      <w:tr w:rsidR="00C17151" w:rsidRPr="00077FA3" w:rsidTr="0024415F">
        <w:trPr>
          <w:tblCellSpacing w:w="7" w:type="dxa"/>
        </w:trPr>
        <w:tc>
          <w:tcPr>
            <w:tcW w:w="123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Obchodné meno a sídlo spoločnosti, v ktorej má ÚJ umiestnený DFM</w:t>
            </w:r>
          </w:p>
        </w:tc>
        <w:tc>
          <w:tcPr>
            <w:tcW w:w="37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C17151" w:rsidRPr="00077FA3" w:rsidTr="0024415F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7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Podiel ÚJ na ZI v %</w:t>
            </w:r>
          </w:p>
        </w:tc>
        <w:tc>
          <w:tcPr>
            <w:tcW w:w="7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Podiel ÚJ na hlasovacích právach v %</w:t>
            </w:r>
          </w:p>
        </w:tc>
        <w:tc>
          <w:tcPr>
            <w:tcW w:w="7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Hodnota vlastného imania ÚJ, v ktorej má ÚJ umiestnený DFM</w:t>
            </w:r>
          </w:p>
        </w:tc>
        <w:tc>
          <w:tcPr>
            <w:tcW w:w="7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 xml:space="preserve">Výsledok hospodárenia ÚJ, v ktorej má ÚJ umiestnený DFM </w:t>
            </w:r>
          </w:p>
        </w:tc>
        <w:tc>
          <w:tcPr>
            <w:tcW w:w="7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Účtovná hodnota DFM</w:t>
            </w:r>
          </w:p>
        </w:tc>
      </w:tr>
    </w:tbl>
    <w:p w:rsidR="00C17151" w:rsidRPr="00077FA3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32"/>
      </w:tblGrid>
      <w:tr w:rsidR="00C17151" w:rsidRPr="00077FA3" w:rsidTr="00C17151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 w:cs="Times New Roman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Účtovné jednotky s podstatným vplyvom</w:t>
            </w:r>
          </w:p>
        </w:tc>
      </w:tr>
    </w:tbl>
    <w:p w:rsidR="00C17151" w:rsidRPr="00077FA3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1370"/>
        <w:gridCol w:w="1370"/>
        <w:gridCol w:w="1370"/>
        <w:gridCol w:w="1370"/>
        <w:gridCol w:w="1370"/>
      </w:tblGrid>
      <w:tr w:rsidR="00C17151" w:rsidRPr="00077FA3" w:rsidTr="00C1715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IMI PRINT,s.r.o.Jánošíkova 21,01001 Žilina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232 025,00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7 113,00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14 938,00</w:t>
            </w:r>
          </w:p>
        </w:tc>
      </w:tr>
    </w:tbl>
    <w:p w:rsidR="00C17151" w:rsidRPr="00077FA3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1370"/>
        <w:gridCol w:w="1370"/>
        <w:gridCol w:w="1370"/>
        <w:gridCol w:w="1370"/>
        <w:gridCol w:w="1370"/>
      </w:tblGrid>
      <w:tr w:rsidR="00C17151" w:rsidRPr="00077FA3" w:rsidTr="00077FA3">
        <w:trPr>
          <w:trHeight w:val="113"/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IP development s.r.o.Elektrárenská 4,BA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245 532,00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121 593,00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3 320,00</w:t>
            </w:r>
          </w:p>
        </w:tc>
      </w:tr>
    </w:tbl>
    <w:p w:rsidR="00C17151" w:rsidRPr="00077FA3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1370"/>
        <w:gridCol w:w="1370"/>
        <w:gridCol w:w="1370"/>
        <w:gridCol w:w="1370"/>
        <w:gridCol w:w="1370"/>
      </w:tblGrid>
      <w:tr w:rsidR="00C17151" w:rsidRPr="00077FA3" w:rsidTr="00C1715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Dlhodobý finančný majetok spolu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18 258,00</w:t>
            </w:r>
          </w:p>
        </w:tc>
      </w:tr>
    </w:tbl>
    <w:p w:rsidR="00C17151" w:rsidRDefault="00C17151" w:rsidP="0024415F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3"/>
        <w:gridCol w:w="1072"/>
        <w:gridCol w:w="726"/>
        <w:gridCol w:w="1617"/>
        <w:gridCol w:w="1172"/>
        <w:gridCol w:w="1072"/>
      </w:tblGrid>
      <w:tr w:rsidR="00C17151" w:rsidRPr="00077FA3" w:rsidTr="00077FA3">
        <w:trPr>
          <w:trHeight w:val="17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77FA3" w:rsidRDefault="00C17151" w:rsidP="0024415F">
            <w:pPr>
              <w:spacing w:after="0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14. Informácie k prílohe č. 3 časti F. písm. r) o vývoji opravnej položky k pohľadávkam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Pohľadávky</w:t>
            </w:r>
          </w:p>
        </w:tc>
        <w:tc>
          <w:tcPr>
            <w:tcW w:w="3109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Stav OP na začiatku účtovného obdobia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Tvorba OP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Zúčtovanie OP z dôvodu zániku opodstatnenosti</w:t>
            </w: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Zúčtovanie OP z dôvodu vyradenia majetku z účtovníctva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Stav OP na konci účtovného obdobia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1 632,00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1 642,00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3 274,00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Ostatné pohľadávky v rámci kons. celku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voči spoločníkom, členom a združeniu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Pohľadávky spolu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1 632,00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1 642,00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3 274,00</w:t>
            </w:r>
          </w:p>
        </w:tc>
      </w:tr>
    </w:tbl>
    <w:p w:rsidR="00C17151" w:rsidRPr="00077FA3" w:rsidRDefault="00C17151" w:rsidP="00077FA3">
      <w:pPr>
        <w:spacing w:before="120" w:after="0"/>
        <w:rPr>
          <w:rStyle w:val="Siln"/>
          <w:sz w:val="12"/>
          <w:szCs w:val="12"/>
        </w:rPr>
      </w:pPr>
      <w:r w:rsidRPr="00077FA3">
        <w:rPr>
          <w:rStyle w:val="Siln"/>
          <w:rFonts w:ascii="Arial" w:hAnsi="Arial" w:cs="Arial"/>
          <w:sz w:val="12"/>
          <w:szCs w:val="12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61"/>
        <w:gridCol w:w="87"/>
        <w:gridCol w:w="1460"/>
        <w:gridCol w:w="816"/>
        <w:gridCol w:w="732"/>
        <w:gridCol w:w="1546"/>
      </w:tblGrid>
      <w:tr w:rsidR="00C17151" w:rsidRPr="00077FA3" w:rsidTr="00077FA3">
        <w:trPr>
          <w:trHeight w:val="170"/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77FA3" w:rsidRDefault="00C17151" w:rsidP="00077FA3">
            <w:pPr>
              <w:spacing w:after="0"/>
              <w:jc w:val="center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Tabuľka č.1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V lehote splatnosti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Pohľadávky spolu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Dlhodobé pohľadávky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 xml:space="preserve">Pohľadávky voči spoločníkom, členom a združeniu 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Dlhodobé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Krátkodobé pohľadávky</w:t>
            </w:r>
          </w:p>
        </w:tc>
      </w:tr>
      <w:tr w:rsidR="00C17151" w:rsidRPr="00077FA3" w:rsidTr="00043AEF">
        <w:trPr>
          <w:trHeight w:val="15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600 910,00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501 302,00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1 102 212,00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603 000,00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603 000,00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Pohľadávky voči spoločníkom, členom a združeniu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Sociálne poistenie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Daňové pohľadávky a dotácie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5 375,00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5 375,00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572,00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572,00</w:t>
            </w:r>
          </w:p>
        </w:tc>
      </w:tr>
      <w:tr w:rsidR="00C17151" w:rsidRPr="00077FA3" w:rsidTr="00077FA3">
        <w:trPr>
          <w:trHeight w:val="170"/>
          <w:tblCellSpacing w:w="0" w:type="dxa"/>
        </w:trPr>
        <w:tc>
          <w:tcPr>
            <w:tcW w:w="2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Style w:val="Siln"/>
                <w:rFonts w:ascii="Arial" w:hAnsi="Arial" w:cs="Arial"/>
                <w:sz w:val="12"/>
                <w:szCs w:val="12"/>
              </w:rPr>
              <w:t>Krátkodobé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1 209 857,00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501 302,00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77FA3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77FA3">
              <w:rPr>
                <w:rFonts w:ascii="Arial" w:hAnsi="Arial" w:cs="Arial"/>
                <w:sz w:val="12"/>
                <w:szCs w:val="12"/>
              </w:rPr>
              <w:t>1 711 159,00</w:t>
            </w:r>
          </w:p>
        </w:tc>
      </w:tr>
      <w:tr w:rsidR="00C17151" w:rsidTr="00C17151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3E42F1">
            <w:pPr>
              <w:spacing w:before="120" w:after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 2</w:t>
            </w: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po lehote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600 910,00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767 907,00</w:t>
            </w: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do jedného roka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501 302,00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1 023 502,00</w:t>
            </w: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1 102 212,00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1 791 409,00</w:t>
            </w: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jeden rok až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dlhšou ako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077FA3">
        <w:trPr>
          <w:tblCellSpacing w:w="0" w:type="dxa"/>
        </w:trPr>
        <w:tc>
          <w:tcPr>
            <w:tcW w:w="2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C17151" w:rsidRDefault="00C17151" w:rsidP="003E42F1">
      <w:pPr>
        <w:pStyle w:val="Normlnywebov"/>
        <w:spacing w:after="0"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C17151" w:rsidRPr="003E42F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3E42F1" w:rsidRDefault="00C17151" w:rsidP="003E42F1">
            <w:pPr>
              <w:spacing w:before="120" w:after="0"/>
              <w:jc w:val="center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680 681,00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472 512,00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39 399,00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29 484,00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-13,00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-1 087,00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720 067,00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500 909,00</w:t>
            </w:r>
          </w:p>
        </w:tc>
      </w:tr>
    </w:tbl>
    <w:p w:rsidR="00C17151" w:rsidRDefault="00C17151" w:rsidP="003E42F1">
      <w:pPr>
        <w:pStyle w:val="Normlnywebov"/>
        <w:spacing w:after="0"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1"/>
        <w:gridCol w:w="4551"/>
      </w:tblGrid>
      <w:tr w:rsidR="00C17151" w:rsidRPr="003E42F1" w:rsidTr="00C17151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3E42F1" w:rsidRDefault="00C17151" w:rsidP="003E42F1">
            <w:pPr>
              <w:spacing w:before="120" w:after="0"/>
              <w:jc w:val="center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Tabuľka č. 1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 xml:space="preserve">Účtovný zisk 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14 716,00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14 716,00</w:t>
            </w: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C17151" w:rsidRPr="003E42F1" w:rsidTr="00C1715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3E42F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3E42F1">
              <w:rPr>
                <w:rFonts w:ascii="Arial" w:hAnsi="Arial" w:cs="Arial"/>
                <w:sz w:val="14"/>
                <w:szCs w:val="14"/>
              </w:rPr>
              <w:t>14 716,00</w:t>
            </w:r>
          </w:p>
        </w:tc>
      </w:tr>
    </w:tbl>
    <w:p w:rsidR="00C17151" w:rsidRPr="00043AEF" w:rsidRDefault="00C17151" w:rsidP="00043AEF">
      <w:pPr>
        <w:pStyle w:val="Normlnywebov"/>
        <w:spacing w:after="0" w:afterAutospacing="0"/>
        <w:rPr>
          <w:rFonts w:ascii="Arial" w:hAnsi="Arial" w:cs="Arial"/>
          <w:sz w:val="12"/>
          <w:szCs w:val="12"/>
        </w:rPr>
      </w:pPr>
      <w:r w:rsidRPr="00043AEF">
        <w:rPr>
          <w:rStyle w:val="Siln"/>
          <w:rFonts w:ascii="Arial" w:hAnsi="Arial" w:cs="Arial"/>
          <w:sz w:val="12"/>
          <w:szCs w:val="12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457"/>
        <w:gridCol w:w="1456"/>
        <w:gridCol w:w="1456"/>
        <w:gridCol w:w="1456"/>
        <w:gridCol w:w="1456"/>
      </w:tblGrid>
      <w:tr w:rsidR="00C17151" w:rsidRPr="00043AEF" w:rsidTr="00C17151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43AEF" w:rsidRDefault="00C17151" w:rsidP="00043AEF">
            <w:pPr>
              <w:spacing w:before="120" w:after="0"/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Tabuľka č.1</w:t>
            </w:r>
          </w:p>
        </w:tc>
      </w:tr>
      <w:tr w:rsidR="00C17151" w:rsidRPr="00043AEF" w:rsidTr="00C1715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C17151" w:rsidRPr="00043AEF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7"/>
        <w:gridCol w:w="1461"/>
        <w:gridCol w:w="1461"/>
        <w:gridCol w:w="1461"/>
        <w:gridCol w:w="1461"/>
        <w:gridCol w:w="1461"/>
      </w:tblGrid>
      <w:tr w:rsidR="00C17151" w:rsidRPr="00043AEF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21 046,00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19 548,00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18 947,00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2 099,00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19 548,00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7"/>
        <w:gridCol w:w="1461"/>
        <w:gridCol w:w="1461"/>
        <w:gridCol w:w="1461"/>
        <w:gridCol w:w="1461"/>
        <w:gridCol w:w="1461"/>
      </w:tblGrid>
      <w:tr w:rsidR="00C17151" w:rsidRPr="00043AEF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2 000,00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457"/>
        <w:gridCol w:w="1456"/>
        <w:gridCol w:w="1456"/>
        <w:gridCol w:w="1456"/>
        <w:gridCol w:w="1456"/>
      </w:tblGrid>
      <w:tr w:rsidR="00C17151" w:rsidRPr="00043AEF" w:rsidTr="00C17151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43AEF" w:rsidRDefault="00C17151" w:rsidP="00043AEF">
            <w:pPr>
              <w:spacing w:before="120" w:after="0"/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Tabuľka č.2</w:t>
            </w:r>
          </w:p>
        </w:tc>
      </w:tr>
      <w:tr w:rsidR="00C17151" w:rsidRPr="00043AEF" w:rsidTr="00C1715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C17151" w:rsidRPr="00043AEF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7"/>
        <w:gridCol w:w="1461"/>
        <w:gridCol w:w="1461"/>
        <w:gridCol w:w="1461"/>
        <w:gridCol w:w="1461"/>
        <w:gridCol w:w="1461"/>
      </w:tblGrid>
      <w:tr w:rsidR="00C17151" w:rsidRPr="00043AEF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16 171,00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21 046,00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13 718,00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2 453,00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21 046,00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7"/>
        <w:gridCol w:w="1461"/>
        <w:gridCol w:w="1461"/>
        <w:gridCol w:w="1461"/>
        <w:gridCol w:w="1461"/>
        <w:gridCol w:w="1461"/>
      </w:tblGrid>
      <w:tr w:rsidR="00C17151" w:rsidRPr="00043AEF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</w:tr>
    </w:tbl>
    <w:p w:rsidR="00C17151" w:rsidRPr="00043AEF" w:rsidRDefault="00C17151" w:rsidP="00043AEF">
      <w:pPr>
        <w:pStyle w:val="Normlnywebov"/>
        <w:spacing w:before="0" w:beforeAutospacing="0" w:after="0" w:afterAutospacing="0"/>
        <w:rPr>
          <w:rFonts w:ascii="Arial" w:hAnsi="Arial" w:cs="Arial"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C17151" w:rsidRPr="00043AEF" w:rsidTr="00043AEF">
        <w:trPr>
          <w:trHeight w:hRule="exact" w:val="227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43AEF" w:rsidRDefault="00C17151" w:rsidP="00043AEF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24. Informácie k prílohe č. 3 časti G. písm. c) a d) o záväzkoch</w:t>
            </w:r>
          </w:p>
        </w:tc>
      </w:tr>
      <w:tr w:rsidR="00C17151" w:rsidRPr="00043AEF" w:rsidTr="00043AEF">
        <w:trPr>
          <w:trHeight w:hRule="exact" w:val="452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C17151" w:rsidRPr="00043AEF" w:rsidTr="00043AEF">
        <w:trPr>
          <w:trHeight w:hRule="exact" w:val="227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392 232,00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431 500,00</w:t>
            </w:r>
          </w:p>
        </w:tc>
      </w:tr>
      <w:tr w:rsidR="00C17151" w:rsidRPr="00043AEF" w:rsidTr="00043AEF">
        <w:trPr>
          <w:trHeight w:hRule="exact" w:val="227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27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392 232,00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431 500,00</w:t>
            </w:r>
          </w:p>
        </w:tc>
      </w:tr>
      <w:tr w:rsidR="00C17151" w:rsidRPr="00043AEF" w:rsidTr="00043AEF">
        <w:trPr>
          <w:trHeight w:hRule="exact" w:val="227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2 345 602,00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1 790 550,00</w:t>
            </w:r>
          </w:p>
        </w:tc>
      </w:tr>
      <w:tr w:rsidR="00C17151" w:rsidRPr="00043AEF" w:rsidTr="00043AEF">
        <w:trPr>
          <w:trHeight w:hRule="exact" w:val="227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1 744 076,00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1 156 697,00</w:t>
            </w:r>
          </w:p>
        </w:tc>
      </w:tr>
      <w:tr w:rsidR="00C17151" w:rsidRPr="00043AEF" w:rsidTr="00043AEF">
        <w:trPr>
          <w:trHeight w:hRule="exact" w:val="227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601 526,00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633 853,00</w:t>
            </w:r>
          </w:p>
        </w:tc>
      </w:tr>
    </w:tbl>
    <w:p w:rsidR="00C17151" w:rsidRPr="00043AEF" w:rsidRDefault="00C17151" w:rsidP="00043AEF">
      <w:pPr>
        <w:pStyle w:val="Normlnywebov"/>
        <w:spacing w:before="0" w:beforeAutospacing="0" w:after="0" w:afterAutospacing="0"/>
        <w:rPr>
          <w:rFonts w:ascii="Arial" w:hAnsi="Arial" w:cs="Arial"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C17151" w:rsidRPr="00043AEF" w:rsidTr="00043AEF">
        <w:trPr>
          <w:trHeight w:hRule="exact" w:val="284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43AEF" w:rsidRDefault="00C17151" w:rsidP="00043AEF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25. Informácie k prílohe č. 3 časti F. písm. v) a časti G. písm. f) o odloženej daňovej pohľadávke alebo o odloženom daňovom záväzku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Dočasné rozdiely medzi účtovnou hodnotou majetku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78 662,00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46 618,00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Dočasné rozdiely medzi účtovnou hodnotou záväzkov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10 177,00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8 073,00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Možnosť umorovať daňovú stratu v budúcnosti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Možnosť previesť nevyužité daňové odpočty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Sadzba dane z príjmov ( v %)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21,00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Odložená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2 137,00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1 695,00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Uplatnená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1 695,00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936,00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Zaúčtovaná ako zníženie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1 695,00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936,00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Odložený daňový záväzok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16 519,00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9 790,00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Style w:val="Siln"/>
                <w:rFonts w:ascii="Arial" w:hAnsi="Arial" w:cs="Arial"/>
                <w:sz w:val="12"/>
                <w:szCs w:val="12"/>
              </w:rPr>
              <w:t>Zmena odloženého daňového záväzku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6 729,00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3 920,00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Zaúčtovaná ako náklad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6 729,00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3 920,00</w:t>
            </w:r>
          </w:p>
        </w:tc>
      </w:tr>
      <w:tr w:rsidR="00C17151" w:rsidRPr="00043AEF" w:rsidTr="00043AEF">
        <w:trPr>
          <w:trHeight w:hRule="exact" w:val="28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  <w:r w:rsidRPr="00043AEF">
              <w:rPr>
                <w:rFonts w:ascii="Arial" w:hAnsi="Arial" w:cs="Arial"/>
                <w:sz w:val="12"/>
                <w:szCs w:val="12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2"/>
                <w:szCs w:val="12"/>
              </w:rPr>
            </w:pPr>
          </w:p>
        </w:tc>
      </w:tr>
    </w:tbl>
    <w:p w:rsidR="00043AEF" w:rsidRDefault="00043AEF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C17151" w:rsidRPr="00043AEF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43AEF" w:rsidRDefault="00C17151" w:rsidP="00043AEF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lastRenderedPageBreak/>
              <w:t xml:space="preserve">26. Informácie k prílohe č. 3 časti G. písm. g) o záväzkoch zo sociálneho fondu </w:t>
            </w: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19 880,00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17 962,00</w:t>
            </w: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2 557,00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2 748,00</w:t>
            </w: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6"/>
                <w:szCs w:val="16"/>
              </w:rPr>
            </w:pP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sz w:val="16"/>
                <w:szCs w:val="16"/>
              </w:rPr>
            </w:pP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2 557,00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2 748,00</w:t>
            </w: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777,00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830,00</w:t>
            </w:r>
          </w:p>
        </w:tc>
      </w:tr>
      <w:tr w:rsidR="00C17151" w:rsidRPr="00043AEF" w:rsidTr="00043AEF">
        <w:trPr>
          <w:tblCellSpacing w:w="0" w:type="dxa"/>
        </w:trPr>
        <w:tc>
          <w:tcPr>
            <w:tcW w:w="2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21 660,00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19 880,00</w:t>
            </w:r>
          </w:p>
        </w:tc>
      </w:tr>
    </w:tbl>
    <w:p w:rsidR="00043AEF" w:rsidRDefault="00043AEF" w:rsidP="00043AEF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p w:rsidR="00C17151" w:rsidRDefault="00C17151" w:rsidP="00043AEF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50"/>
        <w:gridCol w:w="993"/>
        <w:gridCol w:w="850"/>
        <w:gridCol w:w="851"/>
        <w:gridCol w:w="1275"/>
        <w:gridCol w:w="1276"/>
        <w:gridCol w:w="1007"/>
      </w:tblGrid>
      <w:tr w:rsidR="00C17151" w:rsidRPr="00043AEF" w:rsidTr="00B1518D">
        <w:trPr>
          <w:tblCellSpacing w:w="0" w:type="dxa"/>
        </w:trPr>
        <w:tc>
          <w:tcPr>
            <w:tcW w:w="910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043AEF" w:rsidRDefault="00C17151" w:rsidP="00043AEF">
            <w:pPr>
              <w:spacing w:before="120" w:after="0"/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Fonts w:ascii="Arial" w:hAnsi="Arial" w:cs="Arial"/>
                <w:sz w:val="16"/>
                <w:szCs w:val="16"/>
              </w:rPr>
              <w:t>Tabuľka č.1</w:t>
            </w:r>
          </w:p>
        </w:tc>
      </w:tr>
      <w:tr w:rsidR="00C17151" w:rsidRPr="00043AEF" w:rsidTr="00B1518D">
        <w:trPr>
          <w:tblCellSpacing w:w="0" w:type="dxa"/>
        </w:trPr>
        <w:tc>
          <w:tcPr>
            <w:tcW w:w="2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Úrok p. a. v %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Suma istiny v eurách</w:t>
            </w:r>
            <w:r w:rsidRPr="00043AEF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za bežné účtovné obdobie</w:t>
            </w:r>
          </w:p>
        </w:tc>
        <w:tc>
          <w:tcPr>
            <w:tcW w:w="10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043AEF">
              <w:rPr>
                <w:rStyle w:val="Siln"/>
                <w:rFonts w:ascii="Arial" w:hAnsi="Arial" w:cs="Arial"/>
                <w:sz w:val="16"/>
                <w:szCs w:val="16"/>
              </w:rPr>
              <w:t>Suma istiny v príslušnej mene za bezprostredne predchádzajúce účtovné obdobie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6"/>
        <w:gridCol w:w="7306"/>
      </w:tblGrid>
      <w:tr w:rsidR="00C17151" w:rsidRPr="00043AEF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 xml:space="preserve">Dlhodobé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67"/>
        <w:gridCol w:w="992"/>
        <w:gridCol w:w="849"/>
        <w:gridCol w:w="851"/>
        <w:gridCol w:w="1275"/>
        <w:gridCol w:w="1277"/>
        <w:gridCol w:w="1021"/>
      </w:tblGrid>
      <w:tr w:rsidR="00C17151" w:rsidRPr="00043AEF" w:rsidTr="00B1518D">
        <w:trPr>
          <w:tblCellSpacing w:w="0" w:type="dxa"/>
        </w:trPr>
        <w:tc>
          <w:tcPr>
            <w:tcW w:w="1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 xml:space="preserve">BKS účelový úver </w:t>
            </w:r>
          </w:p>
        </w:tc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EUR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31. 8. 2022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333 333,00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333 333,00</w:t>
            </w:r>
          </w:p>
        </w:tc>
        <w:tc>
          <w:tcPr>
            <w:tcW w:w="5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458 333,00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6"/>
        <w:gridCol w:w="7306"/>
      </w:tblGrid>
      <w:tr w:rsidR="00C17151" w:rsidRPr="00043AEF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 xml:space="preserve">Krátkodobé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C17151" w:rsidRPr="00043AEF" w:rsidRDefault="00C17151" w:rsidP="00C17151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67"/>
        <w:gridCol w:w="992"/>
        <w:gridCol w:w="849"/>
        <w:gridCol w:w="851"/>
        <w:gridCol w:w="1275"/>
        <w:gridCol w:w="1277"/>
        <w:gridCol w:w="1021"/>
      </w:tblGrid>
      <w:tr w:rsidR="00C17151" w:rsidRPr="00043AEF" w:rsidTr="00B1518D">
        <w:trPr>
          <w:tblCellSpacing w:w="0" w:type="dxa"/>
        </w:trPr>
        <w:tc>
          <w:tcPr>
            <w:tcW w:w="1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 xml:space="preserve">BKS kontokorent </w:t>
            </w:r>
          </w:p>
        </w:tc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EUR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31. 1. 2020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1 208 230,00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1 208 230,00</w:t>
            </w:r>
          </w:p>
        </w:tc>
        <w:tc>
          <w:tcPr>
            <w:tcW w:w="5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043AEF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043AEF">
              <w:rPr>
                <w:rFonts w:ascii="Arial" w:hAnsi="Arial" w:cs="Arial"/>
                <w:sz w:val="14"/>
                <w:szCs w:val="14"/>
              </w:rPr>
              <w:t>1 213 124,00</w:t>
            </w:r>
          </w:p>
        </w:tc>
      </w:tr>
    </w:tbl>
    <w:p w:rsidR="00C17151" w:rsidRDefault="00C17151" w:rsidP="00043AEF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0"/>
        <w:gridCol w:w="1092"/>
        <w:gridCol w:w="1092"/>
        <w:gridCol w:w="1092"/>
        <w:gridCol w:w="1092"/>
        <w:gridCol w:w="1092"/>
        <w:gridCol w:w="1092"/>
      </w:tblGrid>
      <w:tr w:rsidR="00C17151" w:rsidRPr="00B1518D" w:rsidTr="00C17151">
        <w:trPr>
          <w:trHeight w:val="359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Pr="00B1518D" w:rsidRDefault="00C17151" w:rsidP="00043AEF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31. Informácie k prílohe č. 3 časti G. písm. m) o majetku prenajatom formou finančného prenájmu</w:t>
            </w:r>
          </w:p>
        </w:tc>
      </w:tr>
      <w:tr w:rsidR="00C17151" w:rsidRPr="00B1518D" w:rsidTr="00C17151">
        <w:trPr>
          <w:tblCellSpacing w:w="0" w:type="dxa"/>
        </w:trPr>
        <w:tc>
          <w:tcPr>
            <w:tcW w:w="14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17151" w:rsidRPr="00B1518D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C17151" w:rsidRPr="00B1518D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C17151" w:rsidRPr="00B1518D" w:rsidTr="00C17151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109 601,00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356 190,00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102 573,00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403 526,00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</w:tr>
      <w:tr w:rsidR="00C17151" w:rsidRPr="00B1518D" w:rsidTr="00C17151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8 308,00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5 820,00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8 949,00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10 565,00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</w:tr>
      <w:tr w:rsidR="00C17151" w:rsidRPr="00B1518D" w:rsidTr="00C17151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>
            <w:pPr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117 909,00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362 010,00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111 522,00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414 091,00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Pr="00B1518D" w:rsidRDefault="00C17151" w:rsidP="00B1518D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B1518D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B1518D" w:rsidRDefault="00B1518D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C1715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5476EB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33. Informácie k prílohe č. 3 časti H. písm. g) o čistom obrate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892 922,00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777 801,00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4 362 032,00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5 258 987,00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299 623,00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25 908,00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5 554 577,00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6 062 696,00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C1715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5476EB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34. Informácie k prílohe č. 3 časti I. o nákladoch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80"/>
        <w:gridCol w:w="1826"/>
        <w:gridCol w:w="1826"/>
      </w:tblGrid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voči audítorovi, audítorskej spoločnosti,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80"/>
        <w:gridCol w:w="1826"/>
        <w:gridCol w:w="1826"/>
      </w:tblGrid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za overenie individuálnej účtovnej závierky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80"/>
        <w:gridCol w:w="1826"/>
        <w:gridCol w:w="1826"/>
      </w:tblGrid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uisťovacie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80"/>
        <w:gridCol w:w="1826"/>
        <w:gridCol w:w="1826"/>
      </w:tblGrid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súvisiace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80"/>
        <w:gridCol w:w="1826"/>
        <w:gridCol w:w="1826"/>
      </w:tblGrid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poradenstvo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80"/>
        <w:gridCol w:w="1826"/>
        <w:gridCol w:w="1826"/>
      </w:tblGrid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neaudítorské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</w:tbl>
    <w:p w:rsidR="005476EB" w:rsidRDefault="005476EB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5476EB" w:rsidRDefault="005476EB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3"/>
        <w:gridCol w:w="1184"/>
        <w:gridCol w:w="1183"/>
        <w:gridCol w:w="1183"/>
        <w:gridCol w:w="1183"/>
        <w:gridCol w:w="1183"/>
        <w:gridCol w:w="1183"/>
      </w:tblGrid>
      <w:tr w:rsidR="00C17151" w:rsidTr="00C17151">
        <w:trPr>
          <w:trHeight w:val="334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5476EB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36. Informácie k prílohe č. 3 časti J. písm. f) a g) o daniach z príjmov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17151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35 228,00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33 748,00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teoretická 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7 398,00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7 087,00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Daňovo neuznané náklady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52 377,00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10 999,00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50 049,00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10 510,00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-34 549,00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-7 255,00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-8 221,00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-1 726,00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nevykázanej odlož. daň. pohľadávky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sadzby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3 805,00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53 056,00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14 947,00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75 576,00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15 871,00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Splatná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14 947,00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15 871,00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Odložená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6 287,00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3 161,00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C17151" w:rsidTr="00C1715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Celková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21 234,00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19 032,00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C17151" w:rsidTr="00C1715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 w:rsidP="00611AA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42. Informácie k časť K. prílohy č. 3 o podsúvahových položkách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Prenajatý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v nájme (operatívny prenájom)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prijatý do úschovy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opcií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Odpísané pohľadávky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1 079,00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110,00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575 903,00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630 736,00</w:t>
            </w:r>
          </w:p>
        </w:tc>
      </w:tr>
      <w:tr w:rsidR="00C17151" w:rsidTr="00C1715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</w:tr>
    </w:tbl>
    <w:p w:rsidR="005476EB" w:rsidRDefault="005476EB" w:rsidP="00C17151">
      <w:pPr>
        <w:pStyle w:val="Normlnywebov"/>
        <w:rPr>
          <w:rFonts w:ascii="Arial" w:hAnsi="Arial" w:cs="Arial"/>
          <w:sz w:val="15"/>
          <w:szCs w:val="15"/>
        </w:rPr>
      </w:pPr>
    </w:p>
    <w:p w:rsidR="00C17151" w:rsidRPr="00C63343" w:rsidRDefault="005476EB" w:rsidP="005476E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5"/>
          <w:szCs w:val="15"/>
        </w:rPr>
        <w:br w:type="page"/>
      </w:r>
      <w:r w:rsidR="00C17151" w:rsidRPr="00C63343">
        <w:rPr>
          <w:rStyle w:val="Siln"/>
          <w:rFonts w:ascii="Arial" w:hAnsi="Arial" w:cs="Arial"/>
          <w:sz w:val="16"/>
          <w:szCs w:val="16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2"/>
      </w:tblGrid>
      <w:tr w:rsidR="00C17151" w:rsidRPr="00B37828" w:rsidTr="00C17151">
        <w:trPr>
          <w:trHeight w:val="334"/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3C9" w:rsidRPr="00B37828" w:rsidRDefault="00C17151" w:rsidP="00C63343">
            <w:pPr>
              <w:spacing w:after="0"/>
              <w:jc w:val="center"/>
              <w:rPr>
                <w:rFonts w:ascii="PT Sans" w:hAnsi="PT Sans"/>
                <w:sz w:val="16"/>
                <w:szCs w:val="16"/>
              </w:rPr>
            </w:pPr>
            <w:r w:rsidRPr="00B37828">
              <w:rPr>
                <w:rFonts w:ascii="Arial" w:hAnsi="Arial" w:cs="Arial"/>
                <w:sz w:val="16"/>
                <w:szCs w:val="16"/>
              </w:rPr>
              <w:t>Tabuľka č.1</w:t>
            </w: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844852">
              <w:trPr>
                <w:tblCellSpacing w:w="0" w:type="dxa"/>
              </w:trPr>
              <w:tc>
                <w:tcPr>
                  <w:tcW w:w="2500" w:type="pct"/>
                  <w:vMerge w:val="restar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center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Style w:val="Siln"/>
                      <w:rFonts w:ascii="Arial" w:hAnsi="Arial" w:cs="Arial"/>
                      <w:sz w:val="16"/>
                      <w:szCs w:val="16"/>
                    </w:rPr>
                    <w:t xml:space="preserve">Spriaznená osoba </w:t>
                  </w:r>
                </w:p>
              </w:tc>
              <w:tc>
                <w:tcPr>
                  <w:tcW w:w="500" w:type="pct"/>
                  <w:vMerge w:val="restar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center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Style w:val="Siln"/>
                      <w:rFonts w:ascii="Arial" w:hAnsi="Arial" w:cs="Arial"/>
                      <w:sz w:val="16"/>
                      <w:szCs w:val="16"/>
                    </w:rPr>
                    <w:t>Kód druhu obchodu</w:t>
                  </w:r>
                </w:p>
              </w:tc>
              <w:tc>
                <w:tcPr>
                  <w:tcW w:w="2000" w:type="pct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center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Style w:val="Siln"/>
                      <w:rFonts w:ascii="Arial" w:hAnsi="Arial" w:cs="Arial"/>
                      <w:sz w:val="16"/>
                      <w:szCs w:val="16"/>
                    </w:rPr>
                    <w:t>Hodnotové vyjadrenie obchodu</w:t>
                  </w:r>
                </w:p>
              </w:tc>
            </w:tr>
            <w:tr w:rsidR="003273C9" w:rsidRPr="00B37828" w:rsidTr="00C63343">
              <w:trPr>
                <w:trHeight w:val="253"/>
                <w:tblCellSpacing w:w="0" w:type="dxa"/>
              </w:trPr>
              <w:tc>
                <w:tcPr>
                  <w:tcW w:w="0" w:type="auto"/>
                  <w:vMerge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center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Style w:val="Siln"/>
                      <w:rFonts w:ascii="Arial" w:hAnsi="Arial" w:cs="Arial"/>
                      <w:sz w:val="16"/>
                      <w:szCs w:val="16"/>
                    </w:rPr>
                    <w:t>Bežné účtovné obdobie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center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Style w:val="Siln"/>
                      <w:rFonts w:ascii="Arial" w:hAnsi="Arial" w:cs="Arial"/>
                      <w:sz w:val="16"/>
                      <w:szCs w:val="16"/>
                    </w:rPr>
                    <w:t>Bezprostredne predchádzajúce účtovné obdobie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IMI SPED,s.r.o.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PHM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19 040,00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22 329,00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dopr,služ.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874,00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3 943,00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nájomné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33 042,00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30 345,00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tel.inter.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6 453,00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6 197,00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úroky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8 332,00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5 455,00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energie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3 441,00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3 021,00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pren.auta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125 056,00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 xml:space="preserve">52 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039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pred.tovar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1 487,00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10 490,00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rekons.bud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827 452,00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výn,z post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3 738,00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3273C9" w:rsidRPr="00B37828" w:rsidTr="00B37828">
              <w:trPr>
                <w:trHeight w:hRule="exact" w:val="170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IMI PRINT,s.r.o.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nák.tovar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356 676,00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672 688,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sl.potlač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25 226,00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31 329,00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spotr.mat.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4 040,00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3 201,00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nájomné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25 913,00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18 652,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ener,inter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5 864,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0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7 035,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pred.tovar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15 478,00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 xml:space="preserve">338 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746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pred.služ.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10 064,00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 xml:space="preserve">9 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225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,00</w:t>
                  </w:r>
                </w:p>
              </w:tc>
            </w:tr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výn.z post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264 423,00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IP DEVELOPMENT,s.r.o.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nájomné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58 647,00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58 647,00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energie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950,00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860,00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IMI Partner,a.s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nákup sl.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34 520,00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31 630,00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cest,ubyt.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2 505,00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3 098,00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sl.potlač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188,00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87,00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nák.tovar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277 198,00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 xml:space="preserve">335 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316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pred.tovar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113 382,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 xml:space="preserve">112 </w:t>
                  </w: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536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pred.služ.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4 926,00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4 107,00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Baurak s,r,o,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opravy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9 434,00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pr.tovaru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-178,00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727,00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telef.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164,00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216,00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Pergamon 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spotr.mat.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2 255,00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4 150,00</w:t>
                  </w:r>
                </w:p>
              </w:tc>
            </w:tr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predaj tov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360,00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4YOUNG 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pr.tovaru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102,00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PT Sans" w:hAnsi="PT Sans"/>
                      <w:sz w:val="16"/>
                      <w:szCs w:val="16"/>
                    </w:rPr>
                    <w:t>167</w:t>
                  </w: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sl.potlač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148,00</w:t>
                  </w: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RAKY TRADE 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úroky-pôž.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4 881,00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</w:p>
              </w:tc>
            </w:tr>
          </w:tbl>
          <w:p w:rsidR="003273C9" w:rsidRPr="00B37828" w:rsidRDefault="003273C9" w:rsidP="003273C9">
            <w:pPr>
              <w:rPr>
                <w:rFonts w:ascii="Arial" w:hAnsi="Arial" w:cs="Arial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28"/>
              <w:gridCol w:w="906"/>
              <w:gridCol w:w="1811"/>
              <w:gridCol w:w="1811"/>
            </w:tblGrid>
            <w:tr w:rsidR="003273C9" w:rsidRPr="00B37828" w:rsidTr="00B37828">
              <w:trPr>
                <w:trHeight w:hRule="exact" w:val="227"/>
                <w:tblCellSpacing w:w="0" w:type="dxa"/>
              </w:trPr>
              <w:tc>
                <w:tcPr>
                  <w:tcW w:w="2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 w:cs="Times New Roman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DUDOK s.r.o.</w:t>
                  </w:r>
                </w:p>
              </w:tc>
              <w:tc>
                <w:tcPr>
                  <w:tcW w:w="5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nájomné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37828">
                    <w:rPr>
                      <w:rFonts w:ascii="Arial" w:hAnsi="Arial" w:cs="Arial"/>
                      <w:sz w:val="16"/>
                      <w:szCs w:val="16"/>
                    </w:rPr>
                    <w:t>3 308,00</w:t>
                  </w:r>
                </w:p>
              </w:tc>
              <w:tc>
                <w:tcPr>
                  <w:tcW w:w="1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273C9" w:rsidRPr="00B37828" w:rsidRDefault="003273C9" w:rsidP="00844852">
                  <w:pPr>
                    <w:rPr>
                      <w:rFonts w:ascii="PT Sans" w:hAnsi="PT Sans"/>
                      <w:sz w:val="16"/>
                      <w:szCs w:val="16"/>
                    </w:rPr>
                  </w:pPr>
                </w:p>
              </w:tc>
            </w:tr>
          </w:tbl>
          <w:p w:rsidR="00C17151" w:rsidRPr="00B37828" w:rsidRDefault="00C17151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</w:tr>
    </w:tbl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C17151" w:rsidRDefault="00C17151" w:rsidP="00C17151">
      <w:pPr>
        <w:rPr>
          <w:rFonts w:ascii="Arial" w:hAnsi="Arial" w:cs="Arial"/>
          <w:vanish/>
          <w:sz w:val="15"/>
          <w:szCs w:val="15"/>
        </w:rPr>
      </w:pPr>
    </w:p>
    <w:p w:rsidR="00B37828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 </w:t>
      </w:r>
    </w:p>
    <w:p w:rsidR="00B37828" w:rsidRDefault="00B37828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457"/>
        <w:gridCol w:w="1456"/>
        <w:gridCol w:w="1456"/>
        <w:gridCol w:w="1456"/>
        <w:gridCol w:w="1456"/>
      </w:tblGrid>
      <w:tr w:rsidR="00C17151" w:rsidTr="00C17151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C17151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1 601 272,00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1 615 988,00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13 994,00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13 994,00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C17151" w:rsidRDefault="00C17151" w:rsidP="00C1715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457"/>
        <w:gridCol w:w="1456"/>
        <w:gridCol w:w="1456"/>
        <w:gridCol w:w="1456"/>
        <w:gridCol w:w="1456"/>
      </w:tblGrid>
      <w:tr w:rsidR="00C17151" w:rsidTr="00C17151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č.2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17151" w:rsidTr="00C1715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1 581 522,00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1 601 272,00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C17151" w:rsidTr="00C1715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151" w:rsidRDefault="00C17151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04745D" w:rsidRPr="00C17151" w:rsidRDefault="0004745D" w:rsidP="00C17151"/>
    <w:sectPr w:rsidR="0004745D" w:rsidRPr="00C1715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3D3A" w:rsidRDefault="009E3D3A" w:rsidP="00713B9F">
      <w:pPr>
        <w:spacing w:after="0" w:line="240" w:lineRule="auto"/>
      </w:pPr>
      <w:r>
        <w:separator/>
      </w:r>
    </w:p>
  </w:endnote>
  <w:endnote w:type="continuationSeparator" w:id="0">
    <w:p w:rsidR="009E3D3A" w:rsidRDefault="009E3D3A" w:rsidP="00713B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T San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1123905"/>
      <w:docPartObj>
        <w:docPartGallery w:val="Page Numbers (Bottom of Page)"/>
        <w:docPartUnique/>
      </w:docPartObj>
    </w:sdtPr>
    <w:sdtEndPr/>
    <w:sdtContent>
      <w:p w:rsidR="00844852" w:rsidRDefault="0084485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2B01">
          <w:rPr>
            <w:noProof/>
          </w:rPr>
          <w:t>1</w:t>
        </w:r>
        <w:r>
          <w:fldChar w:fldCharType="end"/>
        </w:r>
      </w:p>
    </w:sdtContent>
  </w:sdt>
  <w:p w:rsidR="00844852" w:rsidRDefault="0084485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3D3A" w:rsidRDefault="009E3D3A" w:rsidP="00713B9F">
      <w:pPr>
        <w:spacing w:after="0" w:line="240" w:lineRule="auto"/>
      </w:pPr>
      <w:r>
        <w:separator/>
      </w:r>
    </w:p>
  </w:footnote>
  <w:footnote w:type="continuationSeparator" w:id="0">
    <w:p w:rsidR="009E3D3A" w:rsidRDefault="009E3D3A" w:rsidP="00713B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86"/>
      <w:gridCol w:w="4489"/>
      <w:gridCol w:w="400"/>
      <w:gridCol w:w="98"/>
      <w:gridCol w:w="198"/>
      <w:gridCol w:w="198"/>
      <w:gridCol w:w="198"/>
      <w:gridCol w:w="198"/>
      <w:gridCol w:w="198"/>
      <w:gridCol w:w="198"/>
      <w:gridCol w:w="198"/>
      <w:gridCol w:w="198"/>
      <w:gridCol w:w="198"/>
      <w:gridCol w:w="205"/>
    </w:tblGrid>
    <w:tr w:rsidR="00844852" w:rsidTr="00043AEF">
      <w:trPr>
        <w:tblCellSpacing w:w="7" w:type="dxa"/>
      </w:trPr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Poznámky Úč POD 3-01</w:t>
          </w:r>
        </w:p>
      </w:tc>
      <w:tc>
        <w:tcPr>
          <w:tcW w:w="2500" w:type="pct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IČO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</w:tr>
    <w:tr w:rsidR="00844852" w:rsidTr="00043AEF">
      <w:trPr>
        <w:tblCellSpacing w:w="7" w:type="dxa"/>
      </w:trPr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2500" w:type="pct"/>
          <w:vAlign w:val="center"/>
          <w:hideMark/>
        </w:tcPr>
        <w:p w:rsidR="00844852" w:rsidRDefault="00844852" w:rsidP="00043AEF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DIČ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844852" w:rsidRDefault="00844852" w:rsidP="00043AE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</w:tr>
  </w:tbl>
  <w:p w:rsidR="00844852" w:rsidRDefault="008448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151"/>
    <w:rsid w:val="00043AEF"/>
    <w:rsid w:val="0004745D"/>
    <w:rsid w:val="00077FA3"/>
    <w:rsid w:val="000C3141"/>
    <w:rsid w:val="001A074E"/>
    <w:rsid w:val="0024415F"/>
    <w:rsid w:val="00274E51"/>
    <w:rsid w:val="002F42D2"/>
    <w:rsid w:val="003273C9"/>
    <w:rsid w:val="00390028"/>
    <w:rsid w:val="003E42F1"/>
    <w:rsid w:val="003F4FB7"/>
    <w:rsid w:val="004458C8"/>
    <w:rsid w:val="00503D74"/>
    <w:rsid w:val="0054126E"/>
    <w:rsid w:val="005476EB"/>
    <w:rsid w:val="0058674D"/>
    <w:rsid w:val="005E701E"/>
    <w:rsid w:val="005F2B01"/>
    <w:rsid w:val="00611AA1"/>
    <w:rsid w:val="00713B9F"/>
    <w:rsid w:val="0082355B"/>
    <w:rsid w:val="00844852"/>
    <w:rsid w:val="009A4106"/>
    <w:rsid w:val="009E3D3A"/>
    <w:rsid w:val="00B1518D"/>
    <w:rsid w:val="00B3699A"/>
    <w:rsid w:val="00B37828"/>
    <w:rsid w:val="00C17151"/>
    <w:rsid w:val="00C63343"/>
    <w:rsid w:val="00C7240E"/>
    <w:rsid w:val="00CC3EB8"/>
    <w:rsid w:val="00DE1FDE"/>
    <w:rsid w:val="00E04497"/>
    <w:rsid w:val="00E63367"/>
    <w:rsid w:val="00E77734"/>
    <w:rsid w:val="00FE1159"/>
    <w:rsid w:val="00FE3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9F713D-CA80-4B8E-8531-7CDBE944C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17151"/>
    <w:rPr>
      <w:color w:val="2985BA"/>
      <w:sz w:val="21"/>
      <w:szCs w:val="2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17151"/>
    <w:rPr>
      <w:color w:val="256192"/>
      <w:sz w:val="21"/>
      <w:szCs w:val="21"/>
      <w:u w:val="single"/>
    </w:rPr>
  </w:style>
  <w:style w:type="paragraph" w:customStyle="1" w:styleId="page">
    <w:name w:val="page"/>
    <w:basedOn w:val="Normlny"/>
    <w:rsid w:val="00C17151"/>
    <w:pPr>
      <w:pageBreakBefore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snumber">
    <w:name w:val="xlsnumber"/>
    <w:basedOn w:val="Normlny"/>
    <w:rsid w:val="00C17151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client">
    <w:name w:val="eso_bodyclient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packed">
    <w:name w:val="clpacked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bodyform">
    <w:name w:val="eso_bodyform"/>
    <w:basedOn w:val="Normlny"/>
    <w:rsid w:val="00C17151"/>
    <w:pPr>
      <w:shd w:val="clear" w:color="auto" w:fill="E2E2E2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no">
    <w:name w:val="esoformno"/>
    <w:basedOn w:val="Normlny"/>
    <w:rsid w:val="00C17151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">
    <w:name w:val="eso_editor"/>
    <w:basedOn w:val="Normlny"/>
    <w:rsid w:val="00C17151"/>
    <w:pPr>
      <w:pBdr>
        <w:bottom w:val="single" w:sz="6" w:space="5" w:color="FFFFFF"/>
      </w:pBdr>
      <w:shd w:val="clear" w:color="auto" w:fill="E2E2E2"/>
      <w:spacing w:after="100" w:afterAutospacing="1" w:line="240" w:lineRule="auto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esohint">
    <w:name w:val="esohin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3A3A3"/>
      <w:sz w:val="24"/>
      <w:szCs w:val="24"/>
      <w:lang w:eastAsia="sk-SK"/>
    </w:rPr>
  </w:style>
  <w:style w:type="paragraph" w:customStyle="1" w:styleId="esoreadonlyfield">
    <w:name w:val="eso_readonlyfield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800000"/>
      <w:lang w:eastAsia="sk-SK"/>
    </w:rPr>
  </w:style>
  <w:style w:type="paragraph" w:customStyle="1" w:styleId="imgdtpicker">
    <w:name w:val="img_dtpicker"/>
    <w:basedOn w:val="Normlny"/>
    <w:rsid w:val="00C17151"/>
    <w:pPr>
      <w:spacing w:before="100" w:beforeAutospacing="1" w:after="100" w:afterAutospacing="1" w:line="240" w:lineRule="auto"/>
      <w:textAlignment w:val="bottom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mgdtciselnik">
    <w:name w:val="img_dtciselnik"/>
    <w:basedOn w:val="Normlny"/>
    <w:rsid w:val="00C17151"/>
    <w:pPr>
      <w:spacing w:before="100" w:beforeAutospacing="1" w:after="100" w:afterAutospacing="1" w:line="240" w:lineRule="auto"/>
      <w:textAlignment w:val="bottom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ar">
    <w:name w:val="esotabbar"/>
    <w:basedOn w:val="Normlny"/>
    <w:rsid w:val="00C17151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">
    <w:name w:val="esotab"/>
    <w:basedOn w:val="Normlny"/>
    <w:rsid w:val="00C17151"/>
    <w:pPr>
      <w:pBdr>
        <w:bottom w:val="single" w:sz="6" w:space="0" w:color="5A5A5A"/>
        <w:right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active">
    <w:name w:val="esotab_active"/>
    <w:basedOn w:val="Normlny"/>
    <w:rsid w:val="00C17151"/>
    <w:pPr>
      <w:pBdr>
        <w:right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last">
    <w:name w:val="esotab_last"/>
    <w:basedOn w:val="Normlny"/>
    <w:rsid w:val="00C17151"/>
    <w:pPr>
      <w:pBdr>
        <w:bottom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utton">
    <w:name w:val="esotabbutton"/>
    <w:basedOn w:val="Normlny"/>
    <w:rsid w:val="00C17151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buttonbrowse">
    <w:name w:val="buttonbrowse"/>
    <w:basedOn w:val="Normlny"/>
    <w:rsid w:val="00C17151"/>
    <w:pPr>
      <w:shd w:val="clear" w:color="auto" w:fill="6D6D6D"/>
      <w:spacing w:before="15" w:after="15" w:line="240" w:lineRule="auto"/>
      <w:ind w:left="45" w:right="45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docfield">
    <w:name w:val="eso_docfield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href">
    <w:name w:val="eso_form_href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esoeditorcloseblock">
    <w:name w:val="eso_editor_closeblock"/>
    <w:basedOn w:val="Normlny"/>
    <w:rsid w:val="00C17151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caption">
    <w:name w:val="eso_editor_closeblockcaptio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captiontext">
    <w:name w:val="eso_editor_closeblockcaption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esoeditorcloseblockcaptionborder">
    <w:name w:val="eso_editor_closeblockcaption_border"/>
    <w:basedOn w:val="Normlny"/>
    <w:rsid w:val="00C17151"/>
    <w:pPr>
      <w:pBdr>
        <w:bottom w:val="single" w:sz="6" w:space="0" w:color="7F7F7F"/>
      </w:pBdr>
      <w:shd w:val="clear" w:color="auto" w:fill="D0D0D0"/>
      <w:spacing w:before="100" w:beforeAutospacing="1" w:after="4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ret-right-down">
    <w:name w:val="caret-right-down"/>
    <w:basedOn w:val="Normlny"/>
    <w:rsid w:val="00C17151"/>
    <w:pPr>
      <w:spacing w:before="100" w:beforeAutospacing="1" w:after="100" w:afterAutospacing="1" w:line="240" w:lineRule="auto"/>
    </w:pPr>
    <w:rPr>
      <w:rFonts w:ascii="Webdings" w:eastAsia="Times New Roman" w:hAnsi="Webdings" w:cs="Times New Roman"/>
      <w:sz w:val="24"/>
      <w:szCs w:val="24"/>
      <w:lang w:eastAsia="sk-SK"/>
    </w:rPr>
  </w:style>
  <w:style w:type="paragraph" w:customStyle="1" w:styleId="esolista">
    <w:name w:val="eso_lista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formcaptionnoheadbar">
    <w:name w:val="esoformcaption_noheadbar"/>
    <w:basedOn w:val="Normlny"/>
    <w:rsid w:val="00C17151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FFFF"/>
      <w:sz w:val="24"/>
      <w:szCs w:val="24"/>
      <w:lang w:eastAsia="sk-SK"/>
    </w:rPr>
  </w:style>
  <w:style w:type="paragraph" w:customStyle="1" w:styleId="esotoolbar">
    <w:name w:val="esotoolbar"/>
    <w:basedOn w:val="Normlny"/>
    <w:rsid w:val="00C17151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mpbaricon">
    <w:name w:val="tmpbar_ico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">
    <w:name w:val="eso_navbar"/>
    <w:basedOn w:val="Normlny"/>
    <w:rsid w:val="00C17151"/>
    <w:pPr>
      <w:shd w:val="clear" w:color="auto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none">
    <w:name w:val="eso_navbarnon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navbarimg">
    <w:name w:val="eso_navbarim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markstate">
    <w:name w:val="eso_navbar_markstat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edit">
    <w:name w:val="eso_navbar_status_edit"/>
    <w:basedOn w:val="Normlny"/>
    <w:rsid w:val="00C17151"/>
    <w:pPr>
      <w:shd w:val="clear" w:color="auto" w:fill="DC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insert">
    <w:name w:val="eso_navbar_status_insert"/>
    <w:basedOn w:val="Normlny"/>
    <w:rsid w:val="00C17151"/>
    <w:pPr>
      <w:shd w:val="clear" w:color="auto" w:fill="C0DC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filter">
    <w:name w:val="eso_navbar_status_filter"/>
    <w:basedOn w:val="Normlny"/>
    <w:rsid w:val="00C17151"/>
    <w:pPr>
      <w:shd w:val="clear" w:color="auto" w:fill="C0C0D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disable">
    <w:name w:val="eso_navbar_status_disable"/>
    <w:basedOn w:val="Normlny"/>
    <w:rsid w:val="00C17151"/>
    <w:pPr>
      <w:shd w:val="clear" w:color="auto" w:fill="A2A2A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egend">
    <w:name w:val="legend"/>
    <w:basedOn w:val="Normlny"/>
    <w:rsid w:val="00C17151"/>
    <w:pPr>
      <w:pBdr>
        <w:top w:val="single" w:sz="6" w:space="0" w:color="9B9B9B"/>
        <w:left w:val="single" w:sz="6" w:space="0" w:color="9B9B9B"/>
        <w:bottom w:val="single" w:sz="6" w:space="0" w:color="9B9B9B"/>
        <w:right w:val="single" w:sz="6" w:space="0" w:color="9B9B9B"/>
      </w:pBdr>
      <w:spacing w:before="3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htableie">
    <w:name w:val="authtablei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htableok">
    <w:name w:val="authtableo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46"/>
      <w:szCs w:val="46"/>
      <w:lang w:eastAsia="sk-SK"/>
    </w:rPr>
  </w:style>
  <w:style w:type="paragraph" w:customStyle="1" w:styleId="bannertop">
    <w:name w:val="banner_top"/>
    <w:basedOn w:val="Normlny"/>
    <w:rsid w:val="00C17151"/>
    <w:pPr>
      <w:shd w:val="clear" w:color="auto" w:fill="ECC899"/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anner">
    <w:name w:val="banner"/>
    <w:basedOn w:val="Normlny"/>
    <w:rsid w:val="00C17151"/>
    <w:pPr>
      <w:shd w:val="clear" w:color="auto" w:fill="6D6D6D"/>
      <w:spacing w:after="0" w:line="240" w:lineRule="auto"/>
      <w:textAlignment w:val="center"/>
    </w:pPr>
    <w:rPr>
      <w:rFonts w:ascii="Times New Roman" w:eastAsia="Times New Roman" w:hAnsi="Times New Roman" w:cs="Times New Roman"/>
      <w:color w:val="FFFFFF"/>
      <w:sz w:val="29"/>
      <w:szCs w:val="29"/>
      <w:lang w:eastAsia="sk-SK"/>
    </w:rPr>
  </w:style>
  <w:style w:type="paragraph" w:customStyle="1" w:styleId="box">
    <w:name w:val="box"/>
    <w:basedOn w:val="Normlny"/>
    <w:rsid w:val="00C1715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xtext">
    <w:name w:val="boxtext"/>
    <w:basedOn w:val="Normlny"/>
    <w:rsid w:val="00C17151"/>
    <w:pPr>
      <w:spacing w:before="100" w:beforeAutospacing="1" w:after="100" w:afterAutospacing="1" w:line="240" w:lineRule="auto"/>
      <w:jc w:val="right"/>
    </w:pPr>
    <w:rPr>
      <w:rFonts w:ascii="PT Sans" w:eastAsia="Times New Roman" w:hAnsi="PT Sans" w:cs="Times New Roman"/>
      <w:sz w:val="24"/>
      <w:szCs w:val="24"/>
      <w:lang w:eastAsia="sk-SK"/>
    </w:rPr>
  </w:style>
  <w:style w:type="paragraph" w:customStyle="1" w:styleId="boxinput">
    <w:name w:val="boxinpu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xsubmit">
    <w:name w:val="boxsubmit"/>
    <w:basedOn w:val="Normlny"/>
    <w:rsid w:val="00C17151"/>
    <w:pPr>
      <w:shd w:val="clear" w:color="auto" w:fill="C0C0C0"/>
      <w:spacing w:before="100" w:beforeAutospacing="1" w:after="100" w:afterAutospacing="1" w:line="240" w:lineRule="auto"/>
      <w:ind w:right="90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navigace">
    <w:name w:val="eso_bodynavigace"/>
    <w:basedOn w:val="Normlny"/>
    <w:rsid w:val="00C17151"/>
    <w:pPr>
      <w:shd w:val="clear" w:color="auto" w:fill="F0F0F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filtr">
    <w:name w:val="eso_bodyfiltr"/>
    <w:basedOn w:val="Normlny"/>
    <w:rsid w:val="00C17151"/>
    <w:pPr>
      <w:shd w:val="clear" w:color="auto" w:fill="F5F5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warning">
    <w:name w:val="eso9_warnin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48"/>
      <w:szCs w:val="48"/>
      <w:lang w:eastAsia="sk-SK"/>
    </w:rPr>
  </w:style>
  <w:style w:type="paragraph" w:customStyle="1" w:styleId="esobodyhelp">
    <w:name w:val="eso_bodyhelp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sobodyhelphead">
    <w:name w:val="eso_bodyhelphead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helplistanadpisu">
    <w:name w:val="eso_bodyhelp_listanadpisu"/>
    <w:basedOn w:val="Normlny"/>
    <w:rsid w:val="00C17151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hd w:val="clear" w:color="auto" w:fill="D1CFC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lang w:eastAsia="sk-SK"/>
    </w:rPr>
  </w:style>
  <w:style w:type="paragraph" w:customStyle="1" w:styleId="esobodygsfiltr">
    <w:name w:val="eso_bodygsfiltr"/>
    <w:basedOn w:val="Normlny"/>
    <w:rsid w:val="00C17151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body">
    <w:name w:val="eso_nast_body"/>
    <w:basedOn w:val="Normlny"/>
    <w:rsid w:val="00C17151"/>
    <w:pPr>
      <w:shd w:val="clear" w:color="auto" w:fill="F0F0F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lista">
    <w:name w:val="eso_nast_lista"/>
    <w:basedOn w:val="Normlny"/>
    <w:rsid w:val="00C17151"/>
    <w:pPr>
      <w:pBdr>
        <w:bottom w:val="single" w:sz="6" w:space="0" w:color="DCDCDB"/>
        <w:right w:val="single" w:sz="6" w:space="0" w:color="DCDCDB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nadpis">
    <w:name w:val="eso_nast_nadpis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text">
    <w:name w:val="eso_nast_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rame">
    <w:name w:val="esoframe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ramedown">
    <w:name w:val="esoframedow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dealfirmtablelista">
    <w:name w:val="idealfirm_table_lista"/>
    <w:basedOn w:val="Normlny"/>
    <w:rsid w:val="00C17151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eastAsia="sk-SK"/>
    </w:rPr>
  </w:style>
  <w:style w:type="paragraph" w:customStyle="1" w:styleId="esouserdef">
    <w:name w:val="eso_userdef"/>
    <w:basedOn w:val="Normlny"/>
    <w:rsid w:val="00C17151"/>
    <w:pPr>
      <w:shd w:val="clear" w:color="auto" w:fill="F0F0F0"/>
      <w:spacing w:after="100" w:afterAutospacing="1" w:line="240" w:lineRule="auto"/>
    </w:pPr>
    <w:rPr>
      <w:rFonts w:ascii="Tahoma" w:eastAsia="Times New Roman" w:hAnsi="Tahoma" w:cs="Tahoma"/>
      <w:sz w:val="24"/>
      <w:szCs w:val="24"/>
      <w:lang w:eastAsia="sk-SK"/>
    </w:rPr>
  </w:style>
  <w:style w:type="paragraph" w:customStyle="1" w:styleId="esobodyreport">
    <w:name w:val="eso_bodyreport"/>
    <w:basedOn w:val="Normlny"/>
    <w:rsid w:val="00C1715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esorepnavbacksti">
    <w:name w:val="eso_repnavbacksti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pgverinfo">
    <w:name w:val="eso_pgverinfo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pgverinfodlls">
    <w:name w:val="eso_pgverinfodlls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">
    <w:name w:val="esotas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sotasklista">
    <w:name w:val="esotask_lista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taskbox">
    <w:name w:val="esotask_box"/>
    <w:basedOn w:val="Normlny"/>
    <w:rsid w:val="00C17151"/>
    <w:pPr>
      <w:spacing w:before="100" w:beforeAutospacing="1" w:after="150" w:line="240" w:lineRule="auto"/>
    </w:pPr>
    <w:rPr>
      <w:rFonts w:ascii="PT Sans" w:eastAsia="Times New Roman" w:hAnsi="PT Sans" w:cs="Times New Roman"/>
      <w:sz w:val="24"/>
      <w:szCs w:val="24"/>
      <w:lang w:eastAsia="sk-SK"/>
    </w:rPr>
  </w:style>
  <w:style w:type="paragraph" w:customStyle="1" w:styleId="esotaskboxl">
    <w:name w:val="esotask_boxl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boxr">
    <w:name w:val="esotask_boxr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head">
    <w:name w:val="esotask_head"/>
    <w:basedOn w:val="Normlny"/>
    <w:rsid w:val="00C17151"/>
    <w:pPr>
      <w:shd w:val="clear" w:color="auto" w:fill="6D6D6D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taskbody">
    <w:name w:val="esotask_body"/>
    <w:basedOn w:val="Normlny"/>
    <w:rsid w:val="00C17151"/>
    <w:pPr>
      <w:shd w:val="clear" w:color="auto" w:fill="C1C1C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mg">
    <w:name w:val="esotask_img"/>
    <w:basedOn w:val="Normlny"/>
    <w:rsid w:val="00C17151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2">
    <w:name w:val="esotask2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vesotaskeventswarn">
    <w:name w:val="divesotaskeventswar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divesotaskeventsok">
    <w:name w:val="divesotaskeventso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task3">
    <w:name w:val="esotask3"/>
    <w:basedOn w:val="Normlny"/>
    <w:rsid w:val="00C17151"/>
    <w:pPr>
      <w:shd w:val="clear" w:color="auto" w:fill="FFFFFF"/>
      <w:spacing w:before="100" w:beforeAutospacing="1" w:after="100" w:afterAutospacing="1" w:line="240" w:lineRule="auto"/>
    </w:pPr>
    <w:rPr>
      <w:rFonts w:ascii="PT Sans" w:eastAsia="Times New Roman" w:hAnsi="PT Sans" w:cs="Times New Roman"/>
      <w:lang w:eastAsia="sk-SK"/>
    </w:rPr>
  </w:style>
  <w:style w:type="paragraph" w:customStyle="1" w:styleId="esorefprirobsah">
    <w:name w:val="eso_refprirobsah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fprircinnadpis">
    <w:name w:val="eso_refprircinnadpis"/>
    <w:basedOn w:val="Normlny"/>
    <w:rsid w:val="00C17151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24"/>
      <w:szCs w:val="24"/>
      <w:lang w:eastAsia="sk-SK"/>
    </w:rPr>
  </w:style>
  <w:style w:type="paragraph" w:customStyle="1" w:styleId="esorefprircinpopis">
    <w:name w:val="eso_refprircinpopis"/>
    <w:basedOn w:val="Normlny"/>
    <w:rsid w:val="00C17151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paragraph" w:customStyle="1" w:styleId="esorefprirpriloha">
    <w:name w:val="eso_refprirpriloha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r">
    <w:name w:val="esobr"/>
    <w:basedOn w:val="Normlny"/>
    <w:rsid w:val="00C17151"/>
    <w:pPr>
      <w:shd w:val="clear" w:color="auto" w:fill="F0F0F0"/>
      <w:spacing w:before="100" w:beforeAutospacing="1" w:after="100" w:afterAutospacing="1" w:line="240" w:lineRule="auto"/>
    </w:pPr>
    <w:rPr>
      <w:rFonts w:ascii="Helvetica" w:eastAsia="Times New Roman" w:hAnsi="Helvetica" w:cs="Helvetica"/>
      <w:lang w:eastAsia="sk-SK"/>
    </w:rPr>
  </w:style>
  <w:style w:type="paragraph" w:customStyle="1" w:styleId="brwactions">
    <w:name w:val="brwactions"/>
    <w:basedOn w:val="Normlny"/>
    <w:rsid w:val="00C17151"/>
    <w:pPr>
      <w:shd w:val="clear" w:color="auto" w:fill="C0C0C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dymenu">
    <w:name w:val="bodymenu"/>
    <w:basedOn w:val="Normlny"/>
    <w:rsid w:val="00C17151"/>
    <w:pPr>
      <w:shd w:val="clear" w:color="auto" w:fill="FFFFFF"/>
      <w:spacing w:after="0" w:line="240" w:lineRule="auto"/>
      <w:textAlignment w:val="center"/>
    </w:pPr>
    <w:rPr>
      <w:rFonts w:ascii="PT Sans" w:eastAsia="Times New Roman" w:hAnsi="PT Sans" w:cs="Times New Roman"/>
      <w:color w:val="FFFFFF"/>
      <w:sz w:val="20"/>
      <w:szCs w:val="20"/>
      <w:lang w:eastAsia="sk-SK"/>
    </w:rPr>
  </w:style>
  <w:style w:type="paragraph" w:customStyle="1" w:styleId="tabcinn">
    <w:name w:val="tab_cinn"/>
    <w:basedOn w:val="Normlny"/>
    <w:rsid w:val="00C17151"/>
    <w:pPr>
      <w:shd w:val="clear" w:color="auto" w:fill="42424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">
    <w:name w:val="href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appuser">
    <w:name w:val="hrefappuser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date">
    <w:name w:val="hrefdate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cinn">
    <w:name w:val="hrefcinn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events">
    <w:name w:val="hrefevents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icon">
    <w:name w:val="icon"/>
    <w:basedOn w:val="Normlny"/>
    <w:rsid w:val="00C17151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userinfo">
    <w:name w:val="userinfo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ppinfo">
    <w:name w:val="appinfo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">
    <w:name w:val="full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logo">
    <w:name w:val="eso9logo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archform">
    <w:name w:val="searchform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tdate">
    <w:name w:val="setdat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">
    <w:name w:val="hrefsearch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unloguserimg">
    <w:name w:val="unloguserim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activecell">
    <w:name w:val="menuactivecell"/>
    <w:basedOn w:val="Normlny"/>
    <w:rsid w:val="00C17151"/>
    <w:pPr>
      <w:shd w:val="clear" w:color="auto" w:fill="F99D1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veventswarn">
    <w:name w:val="diveventswar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bodyreportgs">
    <w:name w:val="eso_bodyreportgs"/>
    <w:basedOn w:val="Normlny"/>
    <w:rsid w:val="00C17151"/>
    <w:pPr>
      <w:shd w:val="clear" w:color="auto" w:fill="F7F7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header">
    <w:name w:val="gs_tableheader"/>
    <w:basedOn w:val="Normlny"/>
    <w:rsid w:val="00C17151"/>
    <w:pPr>
      <w:shd w:val="clear" w:color="auto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headerodd">
    <w:name w:val="gs_tableheaderodd"/>
    <w:basedOn w:val="Normlny"/>
    <w:rsid w:val="00C17151"/>
    <w:pPr>
      <w:shd w:val="clear" w:color="auto" w:fill="D4D4D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infobody">
    <w:name w:val="eso_forminfobody"/>
    <w:basedOn w:val="Normlny"/>
    <w:rsid w:val="00C17151"/>
    <w:pPr>
      <w:shd w:val="clear" w:color="auto" w:fill="C0C0C0"/>
      <w:spacing w:before="100" w:beforeAutospacing="1" w:after="100" w:afterAutospacing="1" w:line="240" w:lineRule="auto"/>
    </w:pPr>
    <w:rPr>
      <w:rFonts w:ascii="PT Sans" w:eastAsia="Times New Roman" w:hAnsi="PT Sans" w:cs="Times New Roman"/>
      <w:sz w:val="14"/>
      <w:szCs w:val="14"/>
      <w:lang w:eastAsia="sk-SK"/>
    </w:rPr>
  </w:style>
  <w:style w:type="paragraph" w:customStyle="1" w:styleId="esoforminfotable">
    <w:name w:val="eso_forminfotable"/>
    <w:basedOn w:val="Normlny"/>
    <w:rsid w:val="00C1715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infooddrow">
    <w:name w:val="eso_forminfooddrow"/>
    <w:basedOn w:val="Normlny"/>
    <w:rsid w:val="00C17151"/>
    <w:pPr>
      <w:shd w:val="clear" w:color="auto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page">
    <w:name w:val="eso_errpage"/>
    <w:basedOn w:val="Normlny"/>
    <w:rsid w:val="00C17151"/>
    <w:pPr>
      <w:shd w:val="clear" w:color="auto" w:fill="90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help">
    <w:name w:val="esohelp"/>
    <w:basedOn w:val="Normlny"/>
    <w:rsid w:val="00C17151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sz w:val="20"/>
      <w:szCs w:val="20"/>
      <w:lang w:eastAsia="sk-SK"/>
    </w:rPr>
  </w:style>
  <w:style w:type="paragraph" w:customStyle="1" w:styleId="tbprehled">
    <w:name w:val="tbprehled"/>
    <w:basedOn w:val="Normlny"/>
    <w:rsid w:val="00C17151"/>
    <w:pPr>
      <w:spacing w:before="150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iecheckbox">
    <w:name w:val="iecheckbox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msg">
    <w:name w:val="eso_err_ms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genrep">
    <w:name w:val="hrefgenrep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cis">
    <w:name w:val="hrefcis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oupcaption">
    <w:name w:val="groupcaptio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caption">
    <w:name w:val="esoformcaptio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0">
    <w:name w:val="eso_navuroven0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1">
    <w:name w:val="eso_navuroven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2">
    <w:name w:val="eso_navuroven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btn">
    <w:name w:val="navbt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iltctlbtn">
    <w:name w:val="filtctlbt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oddtab">
    <w:name w:val="help_odd_tab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eventab">
    <w:name w:val="help_even_tab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helpnadpis1">
    <w:name w:val="eso_bodyhelp_nadpis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in">
    <w:name w:val="mai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tivity">
    <w:name w:val="activity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">
    <w:name w:val="menu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ig">
    <w:name w:val="navi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rep">
    <w:name w:val="eso_bodyrep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zortable">
    <w:name w:val="vzortab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pnavback">
    <w:name w:val="eso_repnavbac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nadpis2">
    <w:name w:val="help_nadpis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ext2">
    <w:name w:val="help_text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ext1">
    <w:name w:val="help_text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ista">
    <w:name w:val="esogant_lista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head">
    <w:name w:val="esogant_head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month">
    <w:name w:val="esogant_labelday_month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week">
    <w:name w:val="esogant_labelday_wee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dy">
    <w:name w:val="esogant_body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freeday">
    <w:name w:val="esogant_freeday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workday">
    <w:name w:val="esogant_workday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taskbar">
    <w:name w:val="esogant_taskbar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ttom">
    <w:name w:val="esogant_bottom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hodnota">
    <w:name w:val="esotask_hodnota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aneventswarntext">
    <w:name w:val="spaneventswarn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onetask">
    <w:name w:val="esotask_onetas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header">
    <w:name w:val="gs_header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">
    <w:name w:val="gs_tab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noprint">
    <w:name w:val="gs_noprin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hiddenrow">
    <w:name w:val="eso9_hist_hiddenrow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ins">
    <w:name w:val="eso9_hist_ins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edit">
    <w:name w:val="eso9_hist_edi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default">
    <w:name w:val="eso9_hist_defaul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itle">
    <w:name w:val="helptit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subtitle">
    <w:name w:val="helpsubtit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paragraph">
    <w:name w:val="helpparagraph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paragraphcenter">
    <w:name w:val="helpparagraphcenter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itle1">
    <w:name w:val="helptitl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itle2">
    <w:name w:val="helptitle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itle3">
    <w:name w:val="helptitle3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paragraphexample">
    <w:name w:val="helpparagraphexamp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ableexample">
    <w:name w:val="helptableexamp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able">
    <w:name w:val="helptab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istcircle">
    <w:name w:val="listcirc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istsquare">
    <w:name w:val="listsquar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mgtitle">
    <w:name w:val="imgtitl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edtext">
    <w:name w:val="red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rc">
    <w:name w:val="src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dmar">
    <w:name w:val="tdmar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bprehledcaption">
    <w:name w:val="tbprehled_captio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small">
    <w:name w:val="fulltextimgwidthsmall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large">
    <w:name w:val="fulltextimgwidthlarg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text">
    <w:name w:val="eso_lista_te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wrapcell">
    <w:name w:val="nowrapcell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d">
    <w:name w:val="odd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um">
    <w:name w:val="sum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ow3">
    <w:name w:val="row3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con">
    <w:name w:val="esotaskicon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tatus">
    <w:name w:val="esotaskstatus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horttxt">
    <w:name w:val="esotaskshortt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longtxt">
    <w:name w:val="esotasklongtx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error">
    <w:name w:val="eventtypeerror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info">
    <w:name w:val="eventtypeinfo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ok">
    <w:name w:val="eventtypeok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warning">
    <w:name w:val="eventtypewarnin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label">
    <w:name w:val="gs_par_label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value">
    <w:name w:val="gs_par_value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panel">
    <w:name w:val="gs_par_panel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img2">
    <w:name w:val="hrefsearchimg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formimg">
    <w:name w:val="clearformimg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fo">
    <w:name w:val="info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esit">
    <w:name w:val="resit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urgentni">
    <w:name w:val="urgentni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sovlastniklicence">
    <w:name w:val="eso_vlastniklicence"/>
    <w:basedOn w:val="Predvolenpsmoodseku"/>
    <w:rsid w:val="00C17151"/>
    <w:rPr>
      <w:sz w:val="22"/>
      <w:szCs w:val="22"/>
    </w:rPr>
  </w:style>
  <w:style w:type="paragraph" w:customStyle="1" w:styleId="iecheckbox1">
    <w:name w:val="iecheckbox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msg1">
    <w:name w:val="eso_err_msg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48"/>
      <w:szCs w:val="48"/>
      <w:lang w:eastAsia="sk-SK"/>
    </w:rPr>
  </w:style>
  <w:style w:type="paragraph" w:customStyle="1" w:styleId="hrefgenrep1">
    <w:name w:val="hrefgenrep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paragraph" w:customStyle="1" w:styleId="hrefcis1">
    <w:name w:val="hrefcis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oupcaption1">
    <w:name w:val="groupcaption1"/>
    <w:basedOn w:val="Normlny"/>
    <w:rsid w:val="00C17151"/>
    <w:pPr>
      <w:shd w:val="clear" w:color="auto" w:fill="D0D0D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esoformhref1">
    <w:name w:val="eso_form_href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985BA"/>
      <w:sz w:val="21"/>
      <w:szCs w:val="21"/>
      <w:lang w:eastAsia="sk-SK"/>
    </w:rPr>
  </w:style>
  <w:style w:type="paragraph" w:customStyle="1" w:styleId="esoformhref2">
    <w:name w:val="eso_form_href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424242"/>
      <w:sz w:val="21"/>
      <w:szCs w:val="21"/>
      <w:lang w:eastAsia="sk-SK"/>
    </w:rPr>
  </w:style>
  <w:style w:type="paragraph" w:customStyle="1" w:styleId="esoeditorcloseblockcaptionborder1">
    <w:name w:val="eso_editor_closeblockcaption_border1"/>
    <w:basedOn w:val="Normlny"/>
    <w:rsid w:val="00C17151"/>
    <w:pPr>
      <w:pBdr>
        <w:bottom w:val="single" w:sz="6" w:space="0" w:color="7F7F7F"/>
      </w:pBdr>
      <w:shd w:val="clear" w:color="auto" w:fill="D0D0D0"/>
      <w:spacing w:before="100" w:beforeAutospacing="1" w:after="4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1">
    <w:name w:val="eso_editor_closeblock1"/>
    <w:basedOn w:val="Normlny"/>
    <w:rsid w:val="00C17151"/>
    <w:pPr>
      <w:shd w:val="clear" w:color="auto" w:fill="F5F5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caption1">
    <w:name w:val="esoformcaption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esonavuroven01">
    <w:name w:val="eso_navuroven01"/>
    <w:basedOn w:val="Normlny"/>
    <w:rsid w:val="00C17151"/>
    <w:pPr>
      <w:spacing w:before="100" w:beforeAutospacing="1" w:after="3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esonavuroven11">
    <w:name w:val="eso_navuroven11"/>
    <w:basedOn w:val="Normlny"/>
    <w:rsid w:val="00C17151"/>
    <w:pPr>
      <w:spacing w:before="100" w:beforeAutospacing="1" w:after="100" w:afterAutospacing="1" w:line="240" w:lineRule="auto"/>
      <w:ind w:left="30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21">
    <w:name w:val="eso_navuroven21"/>
    <w:basedOn w:val="Normlny"/>
    <w:rsid w:val="00C17151"/>
    <w:pPr>
      <w:spacing w:before="100" w:beforeAutospacing="1" w:after="100" w:afterAutospacing="1" w:line="240" w:lineRule="auto"/>
      <w:ind w:left="1050"/>
    </w:pPr>
    <w:rPr>
      <w:rFonts w:ascii="Times New Roman" w:eastAsia="Times New Roman" w:hAnsi="Times New Roman" w:cs="Times New Roman"/>
      <w:lang w:eastAsia="sk-SK"/>
    </w:rPr>
  </w:style>
  <w:style w:type="paragraph" w:customStyle="1" w:styleId="esoeditor1">
    <w:name w:val="eso_editor1"/>
    <w:basedOn w:val="Normlny"/>
    <w:rsid w:val="00C17151"/>
    <w:pPr>
      <w:shd w:val="clear" w:color="auto" w:fill="F5F5FF"/>
      <w:spacing w:after="100" w:afterAutospacing="1" w:line="240" w:lineRule="auto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esolista1">
    <w:name w:val="eso_lista1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navbtn1">
    <w:name w:val="navbtn1"/>
    <w:basedOn w:val="Normlny"/>
    <w:rsid w:val="00C17151"/>
    <w:p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spacing w:before="30" w:after="30" w:line="240" w:lineRule="auto"/>
      <w:ind w:right="90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navbtn2">
    <w:name w:val="navbtn2"/>
    <w:basedOn w:val="Normlny"/>
    <w:rsid w:val="00C17151"/>
    <w:p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spacing w:after="30" w:line="240" w:lineRule="auto"/>
      <w:ind w:right="90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filtctlbtn1">
    <w:name w:val="filtctlbtn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utton1">
    <w:name w:val="esotabbutton1"/>
    <w:basedOn w:val="Normlny"/>
    <w:rsid w:val="00C17151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esotab1">
    <w:name w:val="esotab1"/>
    <w:basedOn w:val="Normlny"/>
    <w:rsid w:val="00C17151"/>
    <w:pPr>
      <w:pBdr>
        <w:bottom w:val="single" w:sz="6" w:space="0" w:color="5A5A5A"/>
        <w:right w:val="single" w:sz="6" w:space="0" w:color="5A5A5A"/>
      </w:pBdr>
      <w:shd w:val="clear" w:color="auto" w:fill="E9E9E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last1">
    <w:name w:val="esotab_last1"/>
    <w:basedOn w:val="Normlny"/>
    <w:rsid w:val="00C17151"/>
    <w:pPr>
      <w:pBdr>
        <w:bottom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2">
    <w:name w:val="eso_lista2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listatext1">
    <w:name w:val="eso_lista_text1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helpoddtab1">
    <w:name w:val="help_odd_tab1"/>
    <w:basedOn w:val="Normlny"/>
    <w:rsid w:val="00C17151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eventab1">
    <w:name w:val="help_even_tab1"/>
    <w:basedOn w:val="Normlny"/>
    <w:rsid w:val="00C17151"/>
    <w:pPr>
      <w:shd w:val="clear" w:color="auto" w:fill="E9E9E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sovlastniklicence1">
    <w:name w:val="eso_vlastniklicence1"/>
    <w:basedOn w:val="Predvolenpsmoodseku"/>
    <w:rsid w:val="00C17151"/>
    <w:rPr>
      <w:b/>
      <w:bCs/>
      <w:color w:val="800000"/>
      <w:sz w:val="22"/>
      <w:szCs w:val="22"/>
    </w:rPr>
  </w:style>
  <w:style w:type="paragraph" w:customStyle="1" w:styleId="esobodyhelpnadpis11">
    <w:name w:val="eso_bodyhelp_nadpis1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424242"/>
      <w:sz w:val="24"/>
      <w:szCs w:val="24"/>
      <w:lang w:eastAsia="sk-SK"/>
    </w:rPr>
  </w:style>
  <w:style w:type="paragraph" w:customStyle="1" w:styleId="odd1">
    <w:name w:val="odd1"/>
    <w:basedOn w:val="Normlny"/>
    <w:rsid w:val="00C17151"/>
    <w:pPr>
      <w:shd w:val="clear" w:color="auto" w:fill="DC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label1">
    <w:name w:val="gs_par_label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value1">
    <w:name w:val="gs_par_valu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panel1">
    <w:name w:val="gs_par_panel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in1">
    <w:name w:val="main1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tivity1">
    <w:name w:val="activity1"/>
    <w:basedOn w:val="Normlny"/>
    <w:rsid w:val="00C17151"/>
    <w:pPr>
      <w:pBdr>
        <w:right w:val="single" w:sz="6" w:space="0" w:color="DCDCDB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1">
    <w:name w:val="menu1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ig1">
    <w:name w:val="navig1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3">
    <w:name w:val="eso_lista3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sk-SK"/>
    </w:rPr>
  </w:style>
  <w:style w:type="paragraph" w:customStyle="1" w:styleId="esobodyrep1">
    <w:name w:val="eso_bodyrep1"/>
    <w:basedOn w:val="Normlny"/>
    <w:rsid w:val="00C17151"/>
    <w:pP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4">
    <w:name w:val="eso_lista4"/>
    <w:basedOn w:val="Normlny"/>
    <w:rsid w:val="00C17151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vzortable1">
    <w:name w:val="vzortable1"/>
    <w:basedOn w:val="Normlny"/>
    <w:rsid w:val="00C17151"/>
    <w:pPr>
      <w:spacing w:before="30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wrapcell1">
    <w:name w:val="nowrapcell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odd2">
    <w:name w:val="odd2"/>
    <w:basedOn w:val="Normlny"/>
    <w:rsid w:val="00C17151"/>
    <w:pPr>
      <w:shd w:val="clear" w:color="auto" w:fill="DC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um1">
    <w:name w:val="sum1"/>
    <w:basedOn w:val="Normlny"/>
    <w:rsid w:val="00C17151"/>
    <w:pPr>
      <w:pBdr>
        <w:top w:val="single" w:sz="6" w:space="4" w:color="000000"/>
        <w:bottom w:val="single" w:sz="6" w:space="4" w:color="000000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ow31">
    <w:name w:val="row31"/>
    <w:basedOn w:val="Normlny"/>
    <w:rsid w:val="00C17151"/>
    <w:pPr>
      <w:shd w:val="clear" w:color="auto" w:fill="F9F9F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1">
    <w:name w:val="text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pnavback1">
    <w:name w:val="eso_repnavback1"/>
    <w:basedOn w:val="Normlny"/>
    <w:rsid w:val="00C17151"/>
    <w:pP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nadpis21">
    <w:name w:val="help_nadpis21"/>
    <w:basedOn w:val="Normlny"/>
    <w:rsid w:val="00C17151"/>
    <w:pPr>
      <w:spacing w:before="90" w:after="100" w:afterAutospacing="1" w:line="240" w:lineRule="auto"/>
    </w:pPr>
    <w:rPr>
      <w:rFonts w:ascii="Times New Roman" w:eastAsia="Times New Roman" w:hAnsi="Times New Roman" w:cs="Times New Roman"/>
      <w:b/>
      <w:bCs/>
      <w:lang w:eastAsia="sk-SK"/>
    </w:rPr>
  </w:style>
  <w:style w:type="paragraph" w:customStyle="1" w:styleId="helptext21">
    <w:name w:val="help_text2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helptext11">
    <w:name w:val="help_text1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ista1">
    <w:name w:val="esogant_lista1"/>
    <w:basedOn w:val="Normlny"/>
    <w:rsid w:val="00C17151"/>
    <w:pPr>
      <w:pBdr>
        <w:bottom w:val="single" w:sz="6" w:space="0" w:color="0000FF"/>
        <w:right w:val="single" w:sz="6" w:space="0" w:color="0000FF"/>
      </w:pBd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sk-SK"/>
    </w:rPr>
  </w:style>
  <w:style w:type="paragraph" w:customStyle="1" w:styleId="esoganthead1">
    <w:name w:val="esogant_head1"/>
    <w:basedOn w:val="Normlny"/>
    <w:rsid w:val="00C17151"/>
    <w:pPr>
      <w:shd w:val="clear" w:color="auto" w:fill="A1958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month1">
    <w:name w:val="esogant_labelday_month1"/>
    <w:basedOn w:val="Normlny"/>
    <w:rsid w:val="00C17151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2"/>
      <w:szCs w:val="12"/>
      <w:lang w:eastAsia="sk-SK"/>
    </w:rPr>
  </w:style>
  <w:style w:type="paragraph" w:customStyle="1" w:styleId="esogantlabeldayweek1">
    <w:name w:val="esogant_labelday_week1"/>
    <w:basedOn w:val="Normlny"/>
    <w:rsid w:val="00C17151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8"/>
      <w:szCs w:val="18"/>
      <w:lang w:eastAsia="sk-SK"/>
    </w:rPr>
  </w:style>
  <w:style w:type="paragraph" w:customStyle="1" w:styleId="esogantbody1">
    <w:name w:val="esogant_body1"/>
    <w:basedOn w:val="Normlny"/>
    <w:rsid w:val="00C17151"/>
    <w:pPr>
      <w:shd w:val="clear" w:color="auto" w:fill="A1958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freeday1">
    <w:name w:val="esogant_freeday1"/>
    <w:basedOn w:val="Normlny"/>
    <w:rsid w:val="00C17151"/>
    <w:pPr>
      <w:pBdr>
        <w:bottom w:val="single" w:sz="6" w:space="0" w:color="F0E68C"/>
        <w:right w:val="single" w:sz="6" w:space="0" w:color="F0E68C"/>
      </w:pBdr>
      <w:shd w:val="clear" w:color="auto" w:fill="FDFCD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workday1">
    <w:name w:val="esogant_workday1"/>
    <w:basedOn w:val="Normlny"/>
    <w:rsid w:val="00C17151"/>
    <w:pPr>
      <w:pBdr>
        <w:bottom w:val="single" w:sz="6" w:space="0" w:color="F0E68C"/>
        <w:right w:val="single" w:sz="6" w:space="0" w:color="F0E68C"/>
      </w:pBdr>
      <w:shd w:val="clear" w:color="auto" w:fill="FEEFB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taskbar1">
    <w:name w:val="esogant_taskbar1"/>
    <w:basedOn w:val="Normlny"/>
    <w:rsid w:val="00C17151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ttom1">
    <w:name w:val="esogant_bottom1"/>
    <w:basedOn w:val="Normlny"/>
    <w:rsid w:val="00C17151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8"/>
      <w:szCs w:val="18"/>
      <w:lang w:eastAsia="sk-SK"/>
    </w:rPr>
  </w:style>
  <w:style w:type="paragraph" w:customStyle="1" w:styleId="esotaskhodnota1">
    <w:name w:val="esotask_hodnota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fo1">
    <w:name w:val="info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8000"/>
      <w:sz w:val="24"/>
      <w:szCs w:val="24"/>
      <w:lang w:eastAsia="sk-SK"/>
    </w:rPr>
  </w:style>
  <w:style w:type="paragraph" w:customStyle="1" w:styleId="resit1">
    <w:name w:val="resit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lang w:eastAsia="sk-SK"/>
    </w:rPr>
  </w:style>
  <w:style w:type="paragraph" w:customStyle="1" w:styleId="urgentni1">
    <w:name w:val="urgentni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k-SK"/>
    </w:rPr>
  </w:style>
  <w:style w:type="paragraph" w:customStyle="1" w:styleId="esotaskicon1">
    <w:name w:val="esotaskicon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tatus1">
    <w:name w:val="esotaskstatus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horttxt1">
    <w:name w:val="esotaskshorttxt1"/>
    <w:basedOn w:val="Normlny"/>
    <w:rsid w:val="00C17151"/>
    <w:pPr>
      <w:pBdr>
        <w:bottom w:val="single" w:sz="12" w:space="0" w:color="747474"/>
      </w:pBd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FFFF"/>
      <w:sz w:val="17"/>
      <w:szCs w:val="17"/>
      <w:lang w:eastAsia="sk-SK"/>
    </w:rPr>
  </w:style>
  <w:style w:type="paragraph" w:customStyle="1" w:styleId="spaneventswarntext1">
    <w:name w:val="spaneventswarntext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18"/>
      <w:szCs w:val="18"/>
      <w:lang w:eastAsia="sk-SK"/>
    </w:rPr>
  </w:style>
  <w:style w:type="paragraph" w:customStyle="1" w:styleId="esotaskonetask1">
    <w:name w:val="esotask_onetask1"/>
    <w:basedOn w:val="Normlny"/>
    <w:rsid w:val="00C17151"/>
    <w:pPr>
      <w:pBdr>
        <w:bottom w:val="single" w:sz="6" w:space="0" w:color="747474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con2">
    <w:name w:val="esotaskicon2"/>
    <w:basedOn w:val="Normlny"/>
    <w:rsid w:val="00C17151"/>
    <w:pPr>
      <w:pBdr>
        <w:left w:val="single" w:sz="1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longtxt1">
    <w:name w:val="esotasklongtxt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venttypeerror1">
    <w:name w:val="eventtypeerror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info1">
    <w:name w:val="eventtypeinfo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ok1">
    <w:name w:val="eventtypeok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warning1">
    <w:name w:val="eventtypewarning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small1">
    <w:name w:val="fulltextimgwidthsmall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large1">
    <w:name w:val="fulltextimgwidthlarg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img21">
    <w:name w:val="hrefsearchimg21"/>
    <w:basedOn w:val="Normlny"/>
    <w:rsid w:val="00C17151"/>
    <w:pPr>
      <w:spacing w:before="15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formimg1">
    <w:name w:val="clearformimg1"/>
    <w:basedOn w:val="Normlny"/>
    <w:rsid w:val="00C17151"/>
    <w:pPr>
      <w:spacing w:before="15" w:after="100" w:afterAutospacing="1" w:line="240" w:lineRule="auto"/>
      <w:ind w:left="20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tdate1">
    <w:name w:val="setdate1"/>
    <w:basedOn w:val="Normlny"/>
    <w:rsid w:val="00C17151"/>
    <w:pPr>
      <w:pBdr>
        <w:top w:val="single" w:sz="2" w:space="0" w:color="auto"/>
        <w:left w:val="single" w:sz="2" w:space="6" w:color="auto"/>
        <w:bottom w:val="single" w:sz="2" w:space="0" w:color="auto"/>
        <w:right w:val="single" w:sz="6" w:space="6" w:color="B4B4B4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aneventswarntext2">
    <w:name w:val="spaneventswarntext2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15"/>
      <w:szCs w:val="15"/>
      <w:lang w:eastAsia="sk-SK"/>
    </w:rPr>
  </w:style>
  <w:style w:type="paragraph" w:customStyle="1" w:styleId="gsheader1">
    <w:name w:val="gs_header1"/>
    <w:basedOn w:val="Normlny"/>
    <w:rsid w:val="00C1715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  <w:lang w:eastAsia="sk-SK"/>
    </w:rPr>
  </w:style>
  <w:style w:type="paragraph" w:customStyle="1" w:styleId="gstable1">
    <w:name w:val="gs_table1"/>
    <w:basedOn w:val="Normlny"/>
    <w:rsid w:val="00C17151"/>
    <w:pPr>
      <w:spacing w:after="0" w:line="240" w:lineRule="auto"/>
    </w:pPr>
    <w:rPr>
      <w:rFonts w:ascii="Times New Roman" w:eastAsia="Times New Roman" w:hAnsi="Times New Roman" w:cs="Times New Roman"/>
      <w:color w:val="000000"/>
      <w:lang w:eastAsia="sk-SK"/>
    </w:rPr>
  </w:style>
  <w:style w:type="paragraph" w:customStyle="1" w:styleId="gsnoprint1">
    <w:name w:val="gs_noprint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9histhiddenrow1">
    <w:name w:val="eso9_hist_hiddenrow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9histins1">
    <w:name w:val="eso9_hist_ins1"/>
    <w:basedOn w:val="Normlny"/>
    <w:rsid w:val="00C17151"/>
    <w:pPr>
      <w:shd w:val="clear" w:color="auto" w:fill="C0DC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edit1">
    <w:name w:val="eso9_hist_edit1"/>
    <w:basedOn w:val="Normlny"/>
    <w:rsid w:val="00C17151"/>
    <w:pPr>
      <w:shd w:val="clear" w:color="auto" w:fill="DC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default1">
    <w:name w:val="eso9_hist_default1"/>
    <w:basedOn w:val="Normlny"/>
    <w:rsid w:val="00C17151"/>
    <w:pPr>
      <w:shd w:val="clear" w:color="auto" w:fill="E6E6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itle4">
    <w:name w:val="helptitle4"/>
    <w:basedOn w:val="Normlny"/>
    <w:rsid w:val="00C17151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2985BA"/>
      <w:sz w:val="24"/>
      <w:szCs w:val="24"/>
      <w:lang w:eastAsia="sk-SK"/>
    </w:rPr>
  </w:style>
  <w:style w:type="paragraph" w:customStyle="1" w:styleId="helpsubtitle1">
    <w:name w:val="helpsubtitle1"/>
    <w:basedOn w:val="Normlny"/>
    <w:rsid w:val="00C17151"/>
    <w:pPr>
      <w:spacing w:after="100" w:afterAutospacing="1" w:line="240" w:lineRule="auto"/>
    </w:pPr>
    <w:rPr>
      <w:rFonts w:ascii="Arial" w:eastAsia="Times New Roman" w:hAnsi="Arial" w:cs="Arial"/>
      <w:b/>
      <w:bCs/>
      <w:color w:val="2985BA"/>
      <w:sz w:val="23"/>
      <w:szCs w:val="23"/>
      <w:lang w:eastAsia="sk-SK"/>
    </w:rPr>
  </w:style>
  <w:style w:type="paragraph" w:customStyle="1" w:styleId="helpparagraph1">
    <w:name w:val="helpparagraph1"/>
    <w:basedOn w:val="Normlny"/>
    <w:rsid w:val="00C17151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paragraphcenter1">
    <w:name w:val="helpparagraphcenter1"/>
    <w:basedOn w:val="Normlny"/>
    <w:rsid w:val="00C1715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itle11">
    <w:name w:val="helptitle11"/>
    <w:basedOn w:val="Normlny"/>
    <w:rsid w:val="00C17151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b/>
      <w:bCs/>
      <w:sz w:val="23"/>
      <w:szCs w:val="23"/>
      <w:lang w:eastAsia="sk-SK"/>
    </w:rPr>
  </w:style>
  <w:style w:type="paragraph" w:customStyle="1" w:styleId="helptitle21">
    <w:name w:val="helptitle21"/>
    <w:basedOn w:val="Normlny"/>
    <w:rsid w:val="00C17151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b/>
      <w:bCs/>
      <w:sz w:val="21"/>
      <w:szCs w:val="21"/>
      <w:lang w:eastAsia="sk-SK"/>
    </w:rPr>
  </w:style>
  <w:style w:type="paragraph" w:customStyle="1" w:styleId="helptitle31">
    <w:name w:val="helptitle31"/>
    <w:basedOn w:val="Normlny"/>
    <w:rsid w:val="00C17151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b/>
      <w:bCs/>
      <w:sz w:val="20"/>
      <w:szCs w:val="20"/>
      <w:lang w:eastAsia="sk-SK"/>
    </w:rPr>
  </w:style>
  <w:style w:type="paragraph" w:customStyle="1" w:styleId="helpparagraphexample1">
    <w:name w:val="helpparagraphexampl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helptableexample1">
    <w:name w:val="helptableexampl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helptable1">
    <w:name w:val="helptable1"/>
    <w:basedOn w:val="Normlny"/>
    <w:rsid w:val="00C17151"/>
    <w:pPr>
      <w:pBdr>
        <w:top w:val="single" w:sz="6" w:space="0" w:color="9B9B9B"/>
        <w:left w:val="single" w:sz="6" w:space="0" w:color="9B9B9B"/>
        <w:bottom w:val="single" w:sz="6" w:space="0" w:color="9B9B9B"/>
        <w:right w:val="single" w:sz="6" w:space="0" w:color="9B9B9B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listcircle1">
    <w:name w:val="listcircl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listsquare1">
    <w:name w:val="listsquar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imgtitle1">
    <w:name w:val="imgtitle1"/>
    <w:basedOn w:val="Normlny"/>
    <w:rsid w:val="00C17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sk-SK"/>
    </w:rPr>
  </w:style>
  <w:style w:type="paragraph" w:customStyle="1" w:styleId="redtext1">
    <w:name w:val="redtext1"/>
    <w:basedOn w:val="Normlny"/>
    <w:rsid w:val="00C17151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0000"/>
      <w:sz w:val="20"/>
      <w:szCs w:val="20"/>
      <w:lang w:eastAsia="sk-SK"/>
    </w:rPr>
  </w:style>
  <w:style w:type="paragraph" w:customStyle="1" w:styleId="src1">
    <w:name w:val="src1"/>
    <w:basedOn w:val="Normlny"/>
    <w:rsid w:val="00C17151"/>
    <w:pPr>
      <w:spacing w:before="100" w:beforeAutospacing="1" w:after="100" w:afterAutospacing="1" w:line="240" w:lineRule="auto"/>
      <w:ind w:left="420"/>
    </w:pPr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tdmar1">
    <w:name w:val="tdmar1"/>
    <w:basedOn w:val="Normlny"/>
    <w:rsid w:val="00C17151"/>
    <w:pPr>
      <w:spacing w:before="100" w:beforeAutospacing="1" w:after="100" w:afterAutospacing="1" w:line="240" w:lineRule="auto"/>
      <w:ind w:left="4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bprehledcaption1">
    <w:name w:val="tbprehled_caption1"/>
    <w:basedOn w:val="Normlny"/>
    <w:rsid w:val="00C17151"/>
    <w:pPr>
      <w:shd w:val="clear" w:color="auto" w:fill="9B9B9B"/>
      <w:spacing w:before="100" w:beforeAutospacing="1" w:after="100" w:afterAutospacing="1" w:line="240" w:lineRule="auto"/>
    </w:pPr>
    <w:rPr>
      <w:rFonts w:ascii="PT Sans" w:eastAsia="Times New Roman" w:hAnsi="PT Sans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C17151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71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7151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713B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3B9F"/>
  </w:style>
  <w:style w:type="paragraph" w:styleId="Pta">
    <w:name w:val="footer"/>
    <w:basedOn w:val="Normlny"/>
    <w:link w:val="PtaChar"/>
    <w:uiPriority w:val="99"/>
    <w:unhideWhenUsed/>
    <w:rsid w:val="00713B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3B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22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5627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113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6023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A069E-7A14-40C8-916B-1C004B98B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4145</Words>
  <Characters>23631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Chomova</dc:creator>
  <cp:keywords/>
  <dc:description/>
  <cp:lastModifiedBy>Gabriela Chomova</cp:lastModifiedBy>
  <cp:revision>3</cp:revision>
  <cp:lastPrinted>2020-04-09T13:44:00Z</cp:lastPrinted>
  <dcterms:created xsi:type="dcterms:W3CDTF">2020-04-16T07:23:00Z</dcterms:created>
  <dcterms:modified xsi:type="dcterms:W3CDTF">2020-04-16T07:23:00Z</dcterms:modified>
</cp:coreProperties>
</file>