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7A0B7A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>P</w:t>
            </w:r>
            <w:r w:rsidR="00D90FC4" w:rsidRPr="00D90FC4">
              <w:rPr>
                <w:sz w:val="22"/>
                <w:szCs w:val="22"/>
                <w:lang w:eastAsia="sk-SK"/>
              </w:rPr>
              <w:t>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D90FC4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D90FC4" w:rsidRPr="00D90FC4">
              <w:rPr>
                <w:sz w:val="22"/>
                <w:szCs w:val="22"/>
                <w:lang w:eastAsia="sk-SK"/>
              </w:rPr>
              <w:t xml:space="preserve"> 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  <w:r w:rsidR="00A77961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0" w:type="dxa"/>
          </w:tcPr>
          <w:p w:rsidR="00D90FC4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C43E9A" w:rsidP="00A7796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C43E9A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A357B" w:rsidRDefault="005A357B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E7B88" w:rsidRDefault="007A0B7A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8E7B88">
        <w:rPr>
          <w:rFonts w:cs="Times New Roman"/>
          <w:b/>
          <w:sz w:val="40"/>
          <w:szCs w:val="40"/>
        </w:rPr>
        <w:t>POZNÁMKY</w:t>
      </w:r>
    </w:p>
    <w:p w:rsidR="007A0B7A" w:rsidRPr="008E7B88" w:rsidRDefault="008E7B88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K ÚČTOVNEJ ZÁVIERKE</w:t>
      </w:r>
      <w:r w:rsidR="007A0B7A" w:rsidRPr="008E7B88">
        <w:rPr>
          <w:rFonts w:cs="Times New Roman"/>
          <w:b/>
          <w:sz w:val="40"/>
          <w:szCs w:val="40"/>
        </w:rPr>
        <w:t xml:space="preserve"> </w:t>
      </w:r>
    </w:p>
    <w:p w:rsidR="007A0B7A" w:rsidRPr="00A27CAF" w:rsidRDefault="000C7B77" w:rsidP="000C7B77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A27CAF">
        <w:rPr>
          <w:rFonts w:cs="Times New Roman"/>
          <w:b/>
          <w:sz w:val="40"/>
          <w:szCs w:val="40"/>
        </w:rPr>
        <w:t>K 31.12.201</w:t>
      </w:r>
      <w:r w:rsidR="00183983">
        <w:rPr>
          <w:rFonts w:cs="Times New Roman"/>
          <w:b/>
          <w:sz w:val="40"/>
          <w:szCs w:val="40"/>
        </w:rPr>
        <w:t>9</w:t>
      </w: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A0B7A" w:rsidRPr="00D90FC4" w:rsidTr="008C49A5">
        <w:tc>
          <w:tcPr>
            <w:tcW w:w="3061" w:type="dxa"/>
            <w:vAlign w:val="center"/>
          </w:tcPr>
          <w:p w:rsidR="007A0B7A" w:rsidRPr="00D90FC4" w:rsidRDefault="008E7B88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lastRenderedPageBreak/>
              <w:t>P</w:t>
            </w:r>
            <w:r w:rsidR="007A0B7A" w:rsidRPr="00D90FC4">
              <w:rPr>
                <w:sz w:val="22"/>
                <w:szCs w:val="22"/>
                <w:lang w:eastAsia="sk-SK"/>
              </w:rPr>
              <w:t>oznámky</w:t>
            </w:r>
            <w:r w:rsidR="007A0B7A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7A0B7A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7A0B7A" w:rsidRPr="00D90FC4">
              <w:rPr>
                <w:sz w:val="22"/>
                <w:szCs w:val="22"/>
                <w:lang w:eastAsia="sk-SK"/>
              </w:rPr>
              <w:t xml:space="preserve">  </w:t>
            </w:r>
            <w:r w:rsidR="007A0B7A">
              <w:rPr>
                <w:sz w:val="22"/>
                <w:szCs w:val="22"/>
                <w:lang w:eastAsia="sk-SK"/>
              </w:rPr>
              <w:t>–</w:t>
            </w:r>
            <w:r w:rsidR="007A0B7A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7A0B7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A0B7A" w:rsidRPr="00D90FC4" w:rsidRDefault="007A0B7A" w:rsidP="008C49A5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023523">
        <w:rPr>
          <w:sz w:val="22"/>
          <w:szCs w:val="22"/>
        </w:rPr>
        <w:t xml:space="preserve">Dátum založenia </w:t>
      </w:r>
      <w:r w:rsidR="00C43E9A">
        <w:rPr>
          <w:sz w:val="22"/>
          <w:szCs w:val="22"/>
        </w:rPr>
        <w:t xml:space="preserve">spoločnosti s ručením obmedzeným </w:t>
      </w:r>
      <w:proofErr w:type="spellStart"/>
      <w:r w:rsidR="00C43E9A">
        <w:rPr>
          <w:sz w:val="22"/>
          <w:szCs w:val="22"/>
        </w:rPr>
        <w:t>Slovakfarm</w:t>
      </w:r>
      <w:proofErr w:type="spellEnd"/>
      <w:r w:rsidR="00C43E9A">
        <w:rPr>
          <w:sz w:val="22"/>
          <w:szCs w:val="22"/>
        </w:rPr>
        <w:t>, s.r.o.</w:t>
      </w:r>
      <w:r>
        <w:rPr>
          <w:sz w:val="22"/>
          <w:szCs w:val="22"/>
        </w:rPr>
        <w:t xml:space="preserve"> </w:t>
      </w:r>
      <w:r w:rsidRPr="00023523">
        <w:rPr>
          <w:sz w:val="22"/>
          <w:szCs w:val="22"/>
        </w:rPr>
        <w:t>je</w:t>
      </w:r>
      <w:r w:rsidR="00C43E9A">
        <w:rPr>
          <w:sz w:val="22"/>
          <w:szCs w:val="22"/>
        </w:rPr>
        <w:t xml:space="preserve"> 30.01.2019</w:t>
      </w:r>
      <w:r w:rsidRPr="00023523">
        <w:rPr>
          <w:sz w:val="22"/>
          <w:szCs w:val="22"/>
        </w:rPr>
        <w:t xml:space="preserve">. </w:t>
      </w:r>
    </w:p>
    <w:p w:rsidR="007A0B7A" w:rsidRPr="00023523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  <w:r w:rsidRPr="00023523">
        <w:rPr>
          <w:sz w:val="22"/>
          <w:szCs w:val="22"/>
        </w:rPr>
        <w:t xml:space="preserve"> </w:t>
      </w: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C43E9A">
        <w:rPr>
          <w:sz w:val="22"/>
          <w:szCs w:val="22"/>
        </w:rPr>
        <w:t xml:space="preserve">Zakladateľmi spoločnosti s ručením obmedzeným </w:t>
      </w:r>
      <w:proofErr w:type="spellStart"/>
      <w:r w:rsidR="00C43E9A">
        <w:rPr>
          <w:sz w:val="22"/>
          <w:szCs w:val="22"/>
        </w:rPr>
        <w:t>Slovakfarm</w:t>
      </w:r>
      <w:proofErr w:type="spellEnd"/>
      <w:r w:rsidR="00C43E9A">
        <w:rPr>
          <w:sz w:val="22"/>
          <w:szCs w:val="22"/>
        </w:rPr>
        <w:t>, s.r.o.</w:t>
      </w:r>
      <w:r>
        <w:rPr>
          <w:sz w:val="22"/>
          <w:szCs w:val="22"/>
        </w:rPr>
        <w:t>:</w:t>
      </w:r>
    </w:p>
    <w:p w:rsidR="007A0B7A" w:rsidRPr="00C32CAF" w:rsidRDefault="007A0B7A" w:rsidP="007A0B7A">
      <w:pPr>
        <w:pStyle w:val="Odsekzoznamu"/>
        <w:rPr>
          <w:sz w:val="22"/>
          <w:szCs w:val="22"/>
        </w:rPr>
      </w:pPr>
    </w:p>
    <w:p w:rsidR="007A0B7A" w:rsidRDefault="007A0B7A" w:rsidP="007A0B7A">
      <w:pPr>
        <w:pStyle w:val="Odsekzoznamu"/>
        <w:spacing w:before="0" w:line="240" w:lineRule="auto"/>
        <w:ind w:left="2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="00C43E9A">
        <w:rPr>
          <w:sz w:val="22"/>
          <w:szCs w:val="22"/>
        </w:rPr>
        <w:t>Ing. Rastislav Oravec</w:t>
      </w:r>
    </w:p>
    <w:p w:rsidR="007A0B7A" w:rsidRPr="00B626AD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C43E9A" w:rsidRDefault="007A0B7A" w:rsidP="00C43E9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     </w:t>
      </w:r>
      <w:r w:rsidR="00C43E9A">
        <w:rPr>
          <w:rFonts w:cs="Times New Roman"/>
          <w:sz w:val="22"/>
          <w:szCs w:val="22"/>
        </w:rPr>
        <w:t>Š</w:t>
      </w:r>
      <w:r w:rsidRPr="00C43E9A">
        <w:rPr>
          <w:rFonts w:cs="Times New Roman"/>
          <w:sz w:val="22"/>
          <w:szCs w:val="22"/>
        </w:rPr>
        <w:t xml:space="preserve">tatutárom </w:t>
      </w:r>
      <w:r w:rsidR="00C43E9A">
        <w:rPr>
          <w:sz w:val="22"/>
          <w:szCs w:val="22"/>
        </w:rPr>
        <w:t xml:space="preserve">spoločnosti s ručením obmedzeným </w:t>
      </w:r>
      <w:proofErr w:type="spellStart"/>
      <w:r w:rsidR="00C43E9A">
        <w:rPr>
          <w:sz w:val="22"/>
          <w:szCs w:val="22"/>
        </w:rPr>
        <w:t>Slovakfarm</w:t>
      </w:r>
      <w:proofErr w:type="spellEnd"/>
      <w:r w:rsidR="00C43E9A">
        <w:rPr>
          <w:sz w:val="22"/>
          <w:szCs w:val="22"/>
        </w:rPr>
        <w:t>, s.r.o.:</w:t>
      </w:r>
    </w:p>
    <w:p w:rsidR="007A0B7A" w:rsidRPr="00C43E9A" w:rsidRDefault="007A0B7A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   </w:t>
      </w:r>
    </w:p>
    <w:p w:rsidR="007A0B7A" w:rsidRDefault="007A0B7A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</w:t>
      </w:r>
      <w:r w:rsidRPr="00F54C9E">
        <w:rPr>
          <w:rFonts w:cs="Times New Roman"/>
          <w:sz w:val="22"/>
          <w:szCs w:val="22"/>
        </w:rPr>
        <w:t xml:space="preserve"> </w:t>
      </w:r>
      <w:r w:rsidR="00C43E9A">
        <w:rPr>
          <w:rFonts w:cs="Times New Roman"/>
          <w:sz w:val="22"/>
          <w:szCs w:val="22"/>
        </w:rPr>
        <w:t>Ing. Rastislav Oravec</w:t>
      </w:r>
    </w:p>
    <w:p w:rsidR="0098673E" w:rsidRDefault="0098673E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</w:p>
    <w:p w:rsidR="0098673E" w:rsidRDefault="0098673E" w:rsidP="0098673E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Základné imanie spoločnosti: 5 000,- €</w:t>
      </w:r>
    </w:p>
    <w:p w:rsidR="00C43E9A" w:rsidRDefault="00C43E9A" w:rsidP="00C43E9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7A0B7A" w:rsidRDefault="00C43E9A" w:rsidP="00C43E9A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Spoločnosť bola založená na základe:</w:t>
      </w:r>
    </w:p>
    <w:p w:rsidR="00C43E9A" w:rsidRPr="0098673E" w:rsidRDefault="00C43E9A" w:rsidP="00C43E9A">
      <w:pPr>
        <w:pStyle w:val="Odsekzoznamu"/>
        <w:ind w:left="709"/>
        <w:rPr>
          <w:b/>
          <w:szCs w:val="20"/>
        </w:rPr>
      </w:pPr>
    </w:p>
    <w:p w:rsidR="00C43E9A" w:rsidRPr="0098673E" w:rsidRDefault="00C43E9A" w:rsidP="00C43E9A">
      <w:pPr>
        <w:pStyle w:val="Odsekzoznamu"/>
        <w:numPr>
          <w:ilvl w:val="0"/>
          <w:numId w:val="18"/>
        </w:numPr>
        <w:rPr>
          <w:rStyle w:val="ra"/>
          <w:szCs w:val="20"/>
        </w:rPr>
      </w:pPr>
      <w:r w:rsidRPr="0098673E">
        <w:rPr>
          <w:rStyle w:val="ra"/>
          <w:szCs w:val="20"/>
        </w:rPr>
        <w:t>kúpa tovaru na účely jeho predaja konečnému spotrebiteľovi (maloobchod), alebo za účelom jeho predaja iným prevádzkovateľom živnosti (veľkoobchod)</w:t>
      </w:r>
    </w:p>
    <w:p w:rsidR="00C43E9A" w:rsidRPr="0098673E" w:rsidRDefault="00C43E9A" w:rsidP="00C43E9A">
      <w:pPr>
        <w:pStyle w:val="Odsekzoznamu"/>
        <w:numPr>
          <w:ilvl w:val="0"/>
          <w:numId w:val="18"/>
        </w:numPr>
        <w:rPr>
          <w:szCs w:val="20"/>
        </w:rPr>
      </w:pPr>
      <w:r w:rsidRPr="0098673E">
        <w:rPr>
          <w:szCs w:val="20"/>
        </w:rPr>
        <w:t>poskytovanie  služieb v poľnohospodárstve a záhradníctve  poľnohospodárstvo a lesníctvo vrátane predaja nespracovaných poľnohospodárskych a lesných výrobkov za účelom spracovania alebo ďalšieho predaja</w:t>
      </w:r>
    </w:p>
    <w:p w:rsidR="00C43E9A" w:rsidRPr="0001204C" w:rsidRDefault="00C43E9A" w:rsidP="007A0B7A">
      <w:pPr>
        <w:pStyle w:val="Odsekzoznamu"/>
        <w:spacing w:before="0" w:line="240" w:lineRule="auto"/>
        <w:ind w:left="426"/>
        <w:rPr>
          <w:sz w:val="22"/>
          <w:szCs w:val="22"/>
        </w:rPr>
      </w:pPr>
    </w:p>
    <w:p w:rsidR="007A0B7A" w:rsidRDefault="007A0B7A" w:rsidP="007A0B7A">
      <w:pPr>
        <w:spacing w:before="0" w:line="240" w:lineRule="auto"/>
        <w:rPr>
          <w:sz w:val="22"/>
          <w:szCs w:val="22"/>
        </w:rPr>
      </w:pPr>
    </w:p>
    <w:p w:rsidR="007A0B7A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C43E9A">
        <w:rPr>
          <w:sz w:val="22"/>
          <w:szCs w:val="22"/>
        </w:rPr>
        <w:t xml:space="preserve">Spoločnosti s ručením obmedzeným </w:t>
      </w:r>
      <w:proofErr w:type="spellStart"/>
      <w:r w:rsidRPr="00C43E9A">
        <w:rPr>
          <w:sz w:val="22"/>
          <w:szCs w:val="22"/>
        </w:rPr>
        <w:t>Slovakfarm</w:t>
      </w:r>
      <w:proofErr w:type="spellEnd"/>
      <w:r w:rsidRPr="00C43E9A">
        <w:rPr>
          <w:sz w:val="22"/>
          <w:szCs w:val="22"/>
        </w:rPr>
        <w:t xml:space="preserve">, s.r.o., </w:t>
      </w:r>
      <w:r w:rsidRPr="00C43E9A">
        <w:rPr>
          <w:rFonts w:cs="Times New Roman"/>
          <w:sz w:val="22"/>
          <w:szCs w:val="22"/>
        </w:rPr>
        <w:t xml:space="preserve">predpokladá pokračovať vo svojej činnosti aj v budúcom roku </w:t>
      </w:r>
      <w:r>
        <w:rPr>
          <w:rFonts w:cs="Times New Roman"/>
          <w:sz w:val="22"/>
          <w:szCs w:val="22"/>
        </w:rPr>
        <w:t xml:space="preserve">  </w:t>
      </w:r>
      <w:r w:rsidRPr="00C43E9A">
        <w:rPr>
          <w:rFonts w:cs="Times New Roman"/>
          <w:sz w:val="22"/>
          <w:szCs w:val="22"/>
        </w:rPr>
        <w:t xml:space="preserve">2020. </w:t>
      </w: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7A0B7A" w:rsidRPr="00C43E9A">
        <w:rPr>
          <w:rFonts w:cs="Times New Roman"/>
          <w:sz w:val="22"/>
          <w:szCs w:val="22"/>
        </w:rPr>
        <w:t xml:space="preserve">Dlhodobý majetok obstaraný kúpou je oceňovaný obstarávacou cenou, ktorá zahŕňa cenu obstarania a náklady súvisiace </w:t>
      </w: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C43E9A" w:rsidRDefault="00C43E9A" w:rsidP="00C43E9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 w:rsidR="007A0B7A" w:rsidRPr="00C43E9A">
        <w:rPr>
          <w:rFonts w:cs="Times New Roman"/>
          <w:sz w:val="22"/>
          <w:szCs w:val="22"/>
        </w:rPr>
        <w:t>s obstaraním a podobne.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</w:t>
      </w:r>
      <w:r w:rsidR="00C43E9A">
        <w:rPr>
          <w:rFonts w:cs="Times New Roman"/>
          <w:sz w:val="22"/>
          <w:szCs w:val="22"/>
        </w:rPr>
        <w:t>3</w:t>
      </w:r>
      <w:r>
        <w:rPr>
          <w:rFonts w:cs="Times New Roman"/>
          <w:sz w:val="22"/>
          <w:szCs w:val="22"/>
        </w:rPr>
        <w:t xml:space="preserve">) </w:t>
      </w:r>
      <w:r w:rsidR="00511F6A"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ab/>
      </w: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 xml:space="preserve">Ocenenie pohľadávok sa znižuje o pochybné </w:t>
      </w:r>
      <w:r w:rsidR="00511F6A">
        <w:rPr>
          <w:rFonts w:cs="Times New Roman"/>
          <w:sz w:val="22"/>
          <w:szCs w:val="22"/>
        </w:rPr>
        <w:t xml:space="preserve"> </w:t>
      </w:r>
    </w:p>
    <w:p w:rsidR="00511F6A" w:rsidRPr="006C6CEB" w:rsidRDefault="00511F6A" w:rsidP="00511F6A">
      <w:pPr>
        <w:spacing w:before="0" w:after="0" w:line="240" w:lineRule="auto"/>
        <w:ind w:left="426" w:firstLine="14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a nevymožiteľné pohľadávky.  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DD408D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  <w:r w:rsidR="007A0B7A" w:rsidRPr="00C43E9A">
        <w:rPr>
          <w:rFonts w:cs="Times New Roman"/>
          <w:sz w:val="22"/>
          <w:szCs w:val="22"/>
        </w:rPr>
        <w:t>Peňažné prostriedky a ceniny sa oceňujú menovitou hodnotou.</w:t>
      </w: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962DDD" w:rsidSect="0075628E">
          <w:footerReference w:type="default" r:id="rId9"/>
          <w:head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5A357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5A357B" w:rsidRDefault="005A357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7351" w:rsidRDefault="00907351" w:rsidP="00907351">
      <w:pPr>
        <w:pStyle w:val="Odsekzoznamu"/>
        <w:numPr>
          <w:ilvl w:val="0"/>
          <w:numId w:val="12"/>
        </w:numPr>
      </w:pPr>
      <w:r w:rsidRPr="00907351">
        <w:rPr>
          <w:rFonts w:cs="Times New Roman"/>
          <w:sz w:val="22"/>
          <w:szCs w:val="22"/>
        </w:rPr>
        <w:t>Nezisková organizácia v roku 2005 zakúpila pozemok v</w:t>
      </w:r>
      <w:r>
        <w:rPr>
          <w:rFonts w:cs="Times New Roman"/>
          <w:sz w:val="22"/>
          <w:szCs w:val="22"/>
        </w:rPr>
        <w:t xml:space="preserve">o Veľkom </w:t>
      </w:r>
      <w:r w:rsidRPr="00907351">
        <w:rPr>
          <w:rFonts w:cs="Times New Roman"/>
          <w:sz w:val="22"/>
          <w:szCs w:val="22"/>
        </w:rPr>
        <w:t>Šariš</w:t>
      </w:r>
      <w:r>
        <w:rPr>
          <w:rFonts w:cs="Times New Roman"/>
          <w:sz w:val="22"/>
          <w:szCs w:val="22"/>
        </w:rPr>
        <w:t>i</w:t>
      </w:r>
      <w:r w:rsidRPr="00907351">
        <w:rPr>
          <w:rFonts w:cs="Times New Roman"/>
          <w:sz w:val="22"/>
          <w:szCs w:val="22"/>
        </w:rPr>
        <w:t xml:space="preserve"> KN – E 3638 o výmere 38 370 </w:t>
      </w:r>
      <w:r w:rsidRPr="00907351">
        <w:rPr>
          <w:rStyle w:val="st1"/>
          <w:rFonts w:ascii="Arial" w:hAnsi="Arial"/>
          <w:color w:val="545454"/>
        </w:rPr>
        <w:t>m³</w:t>
      </w:r>
      <w:r w:rsidRPr="00907351">
        <w:rPr>
          <w:rFonts w:cs="Times New Roman"/>
          <w:sz w:val="22"/>
          <w:szCs w:val="22"/>
        </w:rPr>
        <w:t xml:space="preserve">, druh orná v lokalite </w:t>
      </w:r>
      <w:proofErr w:type="spellStart"/>
      <w:r w:rsidRPr="00907351">
        <w:rPr>
          <w:rFonts w:cs="Times New Roman"/>
          <w:sz w:val="22"/>
          <w:szCs w:val="22"/>
        </w:rPr>
        <w:t>Lapanč</w:t>
      </w:r>
      <w:proofErr w:type="spellEnd"/>
    </w:p>
    <w:p w:rsidR="00DD408D" w:rsidRPr="005A357B" w:rsidRDefault="00DD408D" w:rsidP="00907351">
      <w:pPr>
        <w:spacing w:before="0" w:line="240" w:lineRule="auto"/>
        <w:ind w:left="735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Tabuľka č. </w:t>
      </w:r>
      <w:r w:rsidR="00C20B3C">
        <w:rPr>
          <w:rFonts w:cs="Times New Roman"/>
          <w:sz w:val="22"/>
          <w:szCs w:val="22"/>
        </w:rPr>
        <w:t>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881CB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1 135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881CB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1 135</w:t>
            </w: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12366F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881CB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1 135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881CBD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1 135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2D020C" w:rsidRPr="00FF6B34" w:rsidRDefault="002D020C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881CBD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881CBD" w:rsidRDefault="00881CB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881CBD">
              <w:rPr>
                <w:rFonts w:cs="Times New Roman"/>
                <w:b/>
                <w:sz w:val="22"/>
                <w:szCs w:val="22"/>
              </w:rPr>
              <w:t>1 135</w:t>
            </w:r>
          </w:p>
        </w:tc>
        <w:tc>
          <w:tcPr>
            <w:tcW w:w="1243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5A357B" w:rsidRDefault="00881CB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1 135</w:t>
            </w:r>
          </w:p>
        </w:tc>
      </w:tr>
    </w:tbl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15379" w:type="dxa"/>
        <w:tblInd w:w="38" w:type="dxa"/>
        <w:tblLook w:val="04A0" w:firstRow="1" w:lastRow="0" w:firstColumn="1" w:lastColumn="0" w:noHBand="0" w:noVBand="1"/>
      </w:tblPr>
      <w:tblGrid>
        <w:gridCol w:w="6024"/>
        <w:gridCol w:w="4678"/>
        <w:gridCol w:w="4677"/>
      </w:tblGrid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lastRenderedPageBreak/>
              <w:t>K</w:t>
            </w:r>
            <w:r w:rsidRPr="000A03D3">
              <w:rPr>
                <w:rFonts w:cs="Times New Roman"/>
                <w:b/>
                <w:sz w:val="22"/>
                <w:szCs w:val="22"/>
              </w:rPr>
              <w:t>rátkodobý finančný majetok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4 680</w:t>
            </w: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4 070</w:t>
            </w: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8 750</w:t>
            </w: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153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6"/>
        <w:gridCol w:w="4790"/>
        <w:gridCol w:w="1253"/>
        <w:gridCol w:w="2943"/>
      </w:tblGrid>
      <w:tr w:rsidR="0098673E" w:rsidRPr="00D90FC4" w:rsidTr="0098673E">
        <w:trPr>
          <w:trHeight w:val="397"/>
        </w:trPr>
        <w:tc>
          <w:tcPr>
            <w:tcW w:w="6107" w:type="dxa"/>
            <w:vMerge w:val="restart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9245" w:type="dxa"/>
            <w:gridSpan w:val="3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8673E" w:rsidRPr="00D90FC4" w:rsidTr="0098673E">
        <w:tc>
          <w:tcPr>
            <w:tcW w:w="6107" w:type="dxa"/>
            <w:vMerge/>
          </w:tcPr>
          <w:p w:rsidR="0098673E" w:rsidRPr="00D90FC4" w:rsidRDefault="0098673E" w:rsidP="00FD123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633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612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8673E" w:rsidRPr="00D90FC4" w:rsidTr="0098673E">
        <w:trPr>
          <w:trHeight w:val="391"/>
        </w:trPr>
        <w:tc>
          <w:tcPr>
            <w:tcW w:w="610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4633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612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98673E" w:rsidRPr="00D90FC4" w:rsidTr="0098673E">
        <w:trPr>
          <w:trHeight w:val="391"/>
        </w:trPr>
        <w:tc>
          <w:tcPr>
            <w:tcW w:w="610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4633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612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98673E" w:rsidRPr="00D90FC4" w:rsidTr="0098673E">
        <w:trPr>
          <w:trHeight w:val="447"/>
        </w:trPr>
        <w:tc>
          <w:tcPr>
            <w:tcW w:w="610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633" w:type="dxa"/>
            <w:vAlign w:val="center"/>
          </w:tcPr>
          <w:p w:rsidR="0098673E" w:rsidRPr="0041401E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612" w:type="dxa"/>
            <w:gridSpan w:val="2"/>
            <w:vAlign w:val="center"/>
          </w:tcPr>
          <w:p w:rsidR="0098673E" w:rsidRPr="0041401E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98673E" w:rsidRPr="00D90FC4" w:rsidTr="0098673E">
        <w:tc>
          <w:tcPr>
            <w:tcW w:w="610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4633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612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673E" w:rsidRPr="00D90FC4" w:rsidTr="0098673E">
        <w:trPr>
          <w:trHeight w:val="478"/>
        </w:trPr>
        <w:tc>
          <w:tcPr>
            <w:tcW w:w="610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4633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612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673E" w:rsidRPr="00D90FC4" w:rsidTr="0098673E">
        <w:trPr>
          <w:trHeight w:val="409"/>
        </w:trPr>
        <w:tc>
          <w:tcPr>
            <w:tcW w:w="610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4633" w:type="dxa"/>
            <w:vAlign w:val="center"/>
          </w:tcPr>
          <w:p w:rsidR="0098673E" w:rsidRPr="0087583A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612" w:type="dxa"/>
            <w:gridSpan w:val="2"/>
            <w:vAlign w:val="center"/>
          </w:tcPr>
          <w:p w:rsidR="0098673E" w:rsidRPr="0087583A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673E" w:rsidRPr="00D90FC4" w:rsidTr="0098673E">
        <w:trPr>
          <w:trHeight w:val="276"/>
        </w:trPr>
        <w:tc>
          <w:tcPr>
            <w:tcW w:w="610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4633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612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lastRenderedPageBreak/>
              <w:t>Výsledok hospodárenia k 31.12.2019</w:t>
            </w:r>
          </w:p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98673E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tbl>
            <w:tblPr>
              <w:tblW w:w="12189" w:type="dxa"/>
              <w:jc w:val="center"/>
              <w:tblLook w:val="04A0" w:firstRow="1" w:lastRow="0" w:firstColumn="1" w:lastColumn="0" w:noHBand="0" w:noVBand="1"/>
            </w:tblPr>
            <w:tblGrid>
              <w:gridCol w:w="3694"/>
              <w:gridCol w:w="769"/>
              <w:gridCol w:w="1463"/>
              <w:gridCol w:w="1539"/>
              <w:gridCol w:w="1368"/>
              <w:gridCol w:w="1383"/>
              <w:gridCol w:w="1947"/>
            </w:tblGrid>
            <w:tr w:rsidR="0098673E" w:rsidRPr="003F477D" w:rsidTr="00303EB0">
              <w:trPr>
                <w:trHeight w:val="642"/>
                <w:jc w:val="center"/>
              </w:trPr>
              <w:tc>
                <w:tcPr>
                  <w:tcW w:w="3813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3540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Bežné účtovné obdobie</w:t>
                  </w:r>
                </w:p>
              </w:tc>
              <w:tc>
                <w:tcPr>
                  <w:tcW w:w="4836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Bezprostredne predchádzajúce</w:t>
                  </w:r>
                </w:p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 xml:space="preserve"> účtovné obdobie</w:t>
                  </w:r>
                </w:p>
              </w:tc>
            </w:tr>
            <w:tr w:rsidR="00303EB0" w:rsidRPr="003F477D" w:rsidTr="00303EB0">
              <w:trPr>
                <w:trHeight w:val="345"/>
                <w:jc w:val="center"/>
              </w:trPr>
              <w:tc>
                <w:tcPr>
                  <w:tcW w:w="3813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</w:p>
              </w:tc>
              <w:tc>
                <w:tcPr>
                  <w:tcW w:w="450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1506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584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  <w:tc>
                <w:tcPr>
                  <w:tcW w:w="1407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142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2006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</w:tr>
            <w:tr w:rsidR="00303EB0" w:rsidRPr="003F477D" w:rsidTr="00303EB0">
              <w:trPr>
                <w:trHeight w:val="330"/>
                <w:jc w:val="center"/>
              </w:trPr>
              <w:tc>
                <w:tcPr>
                  <w:tcW w:w="381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a</w:t>
                  </w:r>
                </w:p>
              </w:tc>
              <w:tc>
                <w:tcPr>
                  <w:tcW w:w="45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b</w:t>
                  </w:r>
                </w:p>
              </w:tc>
              <w:tc>
                <w:tcPr>
                  <w:tcW w:w="1506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c</w:t>
                  </w:r>
                </w:p>
              </w:tc>
              <w:tc>
                <w:tcPr>
                  <w:tcW w:w="158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</w:t>
                  </w:r>
                </w:p>
              </w:tc>
              <w:tc>
                <w:tcPr>
                  <w:tcW w:w="1407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e</w:t>
                  </w:r>
                </w:p>
              </w:tc>
              <w:tc>
                <w:tcPr>
                  <w:tcW w:w="142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f</w:t>
                  </w:r>
                </w:p>
              </w:tc>
              <w:tc>
                <w:tcPr>
                  <w:tcW w:w="2006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g</w:t>
                  </w:r>
                </w:p>
              </w:tc>
            </w:tr>
            <w:tr w:rsidR="0098673E" w:rsidRPr="003F477D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Výsledok hospodárenia </w:t>
                  </w:r>
                  <w:r w:rsidRPr="003F477D">
                    <w:rPr>
                      <w:szCs w:val="22"/>
                    </w:rPr>
                    <w:br/>
                    <w:t>pred zdanením, z toho:</w:t>
                  </w:r>
                </w:p>
              </w:tc>
              <w:tc>
                <w:tcPr>
                  <w:tcW w:w="450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03EB0" w:rsidRDefault="0098673E" w:rsidP="00303EB0">
                  <w:pPr>
                    <w:spacing w:before="0" w:after="0" w:line="240" w:lineRule="auto"/>
                    <w:rPr>
                      <w:szCs w:val="22"/>
                      <w:u w:val="single"/>
                    </w:rPr>
                  </w:pPr>
                  <w:r w:rsidRPr="00303EB0">
                    <w:rPr>
                      <w:szCs w:val="22"/>
                    </w:rPr>
                    <w:t>763</w:t>
                  </w:r>
                  <w:r w:rsidR="00303EB0">
                    <w:rPr>
                      <w:szCs w:val="22"/>
                    </w:rPr>
                    <w:t>,31</w:t>
                  </w:r>
                </w:p>
              </w:tc>
              <w:tc>
                <w:tcPr>
                  <w:tcW w:w="1506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84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407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</w:tr>
            <w:tr w:rsidR="0098673E" w:rsidRPr="003F477D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teoretická daň </w:t>
                  </w:r>
                </w:p>
              </w:tc>
              <w:tc>
                <w:tcPr>
                  <w:tcW w:w="450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06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84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07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8673E" w:rsidRPr="003F477D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Daňovo neuznané náklady</w:t>
                  </w:r>
                </w:p>
              </w:tc>
              <w:tc>
                <w:tcPr>
                  <w:tcW w:w="450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06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8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0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8673E" w:rsidRPr="003F477D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Výnosy nepodliehajúce dani</w:t>
                  </w:r>
                </w:p>
              </w:tc>
              <w:tc>
                <w:tcPr>
                  <w:tcW w:w="450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06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8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0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3F477D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Vplyv nevykázanej odloženej daňovej pohľadávky</w:t>
                  </w:r>
                </w:p>
              </w:tc>
              <w:tc>
                <w:tcPr>
                  <w:tcW w:w="450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06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8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07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8673E" w:rsidRPr="003F477D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Umorenie daňovej straty</w:t>
                  </w:r>
                </w:p>
              </w:tc>
              <w:tc>
                <w:tcPr>
                  <w:tcW w:w="450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0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84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07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9C21AB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Zmena sadzby dane</w:t>
                  </w:r>
                </w:p>
              </w:tc>
              <w:tc>
                <w:tcPr>
                  <w:tcW w:w="450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21</w:t>
                  </w:r>
                </w:p>
              </w:tc>
              <w:tc>
                <w:tcPr>
                  <w:tcW w:w="1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84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07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9C21AB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Iné</w:t>
                  </w:r>
                </w:p>
              </w:tc>
              <w:tc>
                <w:tcPr>
                  <w:tcW w:w="450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84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07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8673E" w:rsidRPr="003F477D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Spolu</w:t>
                  </w:r>
                </w:p>
              </w:tc>
              <w:tc>
                <w:tcPr>
                  <w:tcW w:w="450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84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07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8673E" w:rsidRPr="003F477D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Splatná daň z príjmov</w:t>
                  </w:r>
                </w:p>
              </w:tc>
              <w:tc>
                <w:tcPr>
                  <w:tcW w:w="450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98673E" w:rsidRDefault="0098673E" w:rsidP="0098673E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  <w:r w:rsidRPr="0098673E">
                    <w:rPr>
                      <w:b/>
                      <w:szCs w:val="22"/>
                    </w:rPr>
                    <w:t>160,29</w:t>
                  </w:r>
                </w:p>
              </w:tc>
              <w:tc>
                <w:tcPr>
                  <w:tcW w:w="1584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07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8673E" w:rsidRPr="003F477D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Odložená daň z príjmov</w:t>
                  </w:r>
                </w:p>
              </w:tc>
              <w:tc>
                <w:tcPr>
                  <w:tcW w:w="450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0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8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0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8673E" w:rsidRPr="003F477D" w:rsidTr="00303EB0">
              <w:trPr>
                <w:trHeight w:val="397"/>
                <w:jc w:val="center"/>
              </w:trPr>
              <w:tc>
                <w:tcPr>
                  <w:tcW w:w="381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Celková daň z príjmov </w:t>
                  </w:r>
                </w:p>
              </w:tc>
              <w:tc>
                <w:tcPr>
                  <w:tcW w:w="45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06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84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407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423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2006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</w:tbl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8673E" w:rsidRPr="000A03D3" w:rsidTr="0098673E">
        <w:trPr>
          <w:trHeight w:val="330"/>
        </w:trPr>
        <w:tc>
          <w:tcPr>
            <w:tcW w:w="1498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D90FC4" w:rsidRDefault="0098673E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 w:rsidRPr="00D90FC4">
              <w:rPr>
                <w:b/>
                <w:bCs/>
                <w:kern w:val="32"/>
                <w:sz w:val="22"/>
                <w:szCs w:val="22"/>
              </w:rPr>
              <w:lastRenderedPageBreak/>
              <w:t>Čl. IV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Informácie, ktoré dopĺňajú a vysvetľujú údaje </w:t>
            </w:r>
            <w:r>
              <w:rPr>
                <w:b/>
                <w:bCs/>
                <w:sz w:val="22"/>
                <w:szCs w:val="22"/>
              </w:rPr>
              <w:t>o firme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Pr="00881CBD" w:rsidRDefault="0098673E" w:rsidP="0098673E">
            <w:pPr>
              <w:keepNext/>
              <w:spacing w:before="0" w:line="240" w:lineRule="auto"/>
              <w:jc w:val="left"/>
              <w:outlineLvl w:val="1"/>
              <w:rPr>
                <w:rFonts w:cs="Times New Roman"/>
                <w:sz w:val="22"/>
                <w:szCs w:val="22"/>
              </w:rPr>
            </w:pPr>
            <w:proofErr w:type="spellStart"/>
            <w:r>
              <w:rPr>
                <w:bCs/>
                <w:sz w:val="22"/>
                <w:szCs w:val="22"/>
              </w:rPr>
              <w:t>Slovakfarm</w:t>
            </w:r>
            <w:proofErr w:type="spellEnd"/>
            <w:r>
              <w:rPr>
                <w:bCs/>
                <w:sz w:val="22"/>
                <w:szCs w:val="22"/>
              </w:rPr>
              <w:t>, spoločnosť s ručením obmedzeným získala Podporu dotácie  v pôdohospodárstve na rozvoj vidieka a udržiavanie  prostredia v poľnohospodárstve prospešné pre klímu a životné prostredie</w:t>
            </w: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Pr="00D90FC4" w:rsidRDefault="0098673E" w:rsidP="0098673E">
            <w:pPr>
              <w:spacing w:before="0" w:line="240" w:lineRule="auto"/>
              <w:jc w:val="center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t>Č</w:t>
            </w:r>
            <w:r w:rsidRPr="00D90FC4">
              <w:rPr>
                <w:b/>
                <w:bCs/>
                <w:kern w:val="32"/>
                <w:sz w:val="22"/>
                <w:szCs w:val="22"/>
              </w:rPr>
              <w:t>l. 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Ďalšie informácie</w:t>
            </w: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Spoločnosť s ručením obmedzeným nezaznamenala ďalšie skutočnosti, ktoré sú obsahom tohto článku.</w:t>
            </w: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98673E">
        <w:trPr>
          <w:trHeight w:val="330"/>
        </w:trPr>
        <w:tc>
          <w:tcPr>
            <w:tcW w:w="119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  <w:sectPr w:rsidR="006C5F85" w:rsidSect="0098673E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sectPr w:rsidR="00C01A8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443F" w:rsidRDefault="003D443F" w:rsidP="00347C39">
      <w:pPr>
        <w:spacing w:before="0" w:after="0" w:line="240" w:lineRule="auto"/>
      </w:pPr>
      <w:r>
        <w:separator/>
      </w:r>
    </w:p>
  </w:endnote>
  <w:endnote w:type="continuationSeparator" w:id="0">
    <w:p w:rsidR="003D443F" w:rsidRDefault="003D443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57B0" w:rsidRDefault="007157B0">
    <w:pPr>
      <w:pStyle w:val="Pta"/>
    </w:pP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443F" w:rsidRDefault="003D443F" w:rsidP="00347C39">
      <w:pPr>
        <w:spacing w:before="0" w:after="0" w:line="240" w:lineRule="auto"/>
      </w:pPr>
      <w:r>
        <w:separator/>
      </w:r>
    </w:p>
  </w:footnote>
  <w:footnote w:type="continuationSeparator" w:id="0">
    <w:p w:rsidR="003D443F" w:rsidRDefault="003D443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36501"/>
    <w:multiLevelType w:val="hybridMultilevel"/>
    <w:tmpl w:val="2B3CEA78"/>
    <w:lvl w:ilvl="0" w:tplc="92FC59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DC7915"/>
    <w:multiLevelType w:val="hybridMultilevel"/>
    <w:tmpl w:val="A6CECCDA"/>
    <w:lvl w:ilvl="0" w:tplc="AA784F68">
      <w:start w:val="5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5955B89"/>
    <w:multiLevelType w:val="hybridMultilevel"/>
    <w:tmpl w:val="05527B50"/>
    <w:lvl w:ilvl="0" w:tplc="D3949184">
      <w:start w:val="4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14E5CD3"/>
    <w:multiLevelType w:val="hybridMultilevel"/>
    <w:tmpl w:val="C35AF484"/>
    <w:lvl w:ilvl="0" w:tplc="A85ED00A">
      <w:start w:val="1"/>
      <w:numFmt w:val="decimal"/>
      <w:lvlText w:val="(%1)"/>
      <w:lvlJc w:val="left"/>
      <w:pPr>
        <w:ind w:left="362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FC254CE"/>
    <w:multiLevelType w:val="hybridMultilevel"/>
    <w:tmpl w:val="846223BC"/>
    <w:lvl w:ilvl="0" w:tplc="68E6A744">
      <w:start w:val="1"/>
      <w:numFmt w:val="decimal"/>
      <w:lvlText w:val="(%1)"/>
      <w:lvlJc w:val="left"/>
      <w:pPr>
        <w:ind w:left="870" w:hanging="51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03335E2"/>
    <w:multiLevelType w:val="hybridMultilevel"/>
    <w:tmpl w:val="5A7CCF30"/>
    <w:lvl w:ilvl="0" w:tplc="55D2B730">
      <w:start w:val="1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15">
    <w:nsid w:val="71C61057"/>
    <w:multiLevelType w:val="hybridMultilevel"/>
    <w:tmpl w:val="689224F8"/>
    <w:lvl w:ilvl="0" w:tplc="C5EED630">
      <w:start w:val="5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7"/>
  </w:num>
  <w:num w:numId="5">
    <w:abstractNumId w:val="4"/>
  </w:num>
  <w:num w:numId="6">
    <w:abstractNumId w:val="6"/>
  </w:num>
  <w:num w:numId="7">
    <w:abstractNumId w:val="12"/>
  </w:num>
  <w:num w:numId="8">
    <w:abstractNumId w:val="13"/>
  </w:num>
  <w:num w:numId="9">
    <w:abstractNumId w:val="12"/>
  </w:num>
  <w:num w:numId="10">
    <w:abstractNumId w:val="10"/>
  </w:num>
  <w:num w:numId="11">
    <w:abstractNumId w:val="2"/>
  </w:num>
  <w:num w:numId="12">
    <w:abstractNumId w:val="16"/>
  </w:num>
  <w:num w:numId="13">
    <w:abstractNumId w:val="9"/>
  </w:num>
  <w:num w:numId="14">
    <w:abstractNumId w:val="14"/>
  </w:num>
  <w:num w:numId="15">
    <w:abstractNumId w:val="15"/>
  </w:num>
  <w:num w:numId="16">
    <w:abstractNumId w:val="11"/>
  </w:num>
  <w:num w:numId="17">
    <w:abstractNumId w:val="3"/>
  </w:num>
  <w:num w:numId="18">
    <w:abstractNumId w:val="5"/>
  </w:num>
  <w:num w:numId="19">
    <w:abstractNumId w:val="7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04C"/>
    <w:rsid w:val="000127EB"/>
    <w:rsid w:val="00016288"/>
    <w:rsid w:val="00023523"/>
    <w:rsid w:val="00025306"/>
    <w:rsid w:val="00036020"/>
    <w:rsid w:val="00036D51"/>
    <w:rsid w:val="0003706B"/>
    <w:rsid w:val="00051905"/>
    <w:rsid w:val="00053F31"/>
    <w:rsid w:val="00054C44"/>
    <w:rsid w:val="00054FC8"/>
    <w:rsid w:val="00057F3A"/>
    <w:rsid w:val="00060214"/>
    <w:rsid w:val="000615BB"/>
    <w:rsid w:val="00067E1D"/>
    <w:rsid w:val="0007043E"/>
    <w:rsid w:val="000730DA"/>
    <w:rsid w:val="00077704"/>
    <w:rsid w:val="00080E0D"/>
    <w:rsid w:val="00084EE0"/>
    <w:rsid w:val="0009384C"/>
    <w:rsid w:val="00093ACA"/>
    <w:rsid w:val="00094FF6"/>
    <w:rsid w:val="00095723"/>
    <w:rsid w:val="000A03D3"/>
    <w:rsid w:val="000A09F2"/>
    <w:rsid w:val="000A3551"/>
    <w:rsid w:val="000A768C"/>
    <w:rsid w:val="000A7876"/>
    <w:rsid w:val="000B3567"/>
    <w:rsid w:val="000C67C6"/>
    <w:rsid w:val="000C7B77"/>
    <w:rsid w:val="000D2853"/>
    <w:rsid w:val="000E0E48"/>
    <w:rsid w:val="000E59B2"/>
    <w:rsid w:val="000F08FF"/>
    <w:rsid w:val="000F14E8"/>
    <w:rsid w:val="00115F7E"/>
    <w:rsid w:val="0012366F"/>
    <w:rsid w:val="00124B80"/>
    <w:rsid w:val="001313A2"/>
    <w:rsid w:val="001322DC"/>
    <w:rsid w:val="00151783"/>
    <w:rsid w:val="00153810"/>
    <w:rsid w:val="001622BD"/>
    <w:rsid w:val="00165BDD"/>
    <w:rsid w:val="00166358"/>
    <w:rsid w:val="001677D2"/>
    <w:rsid w:val="001720C1"/>
    <w:rsid w:val="001761D1"/>
    <w:rsid w:val="00177903"/>
    <w:rsid w:val="00177A23"/>
    <w:rsid w:val="001800E7"/>
    <w:rsid w:val="00183983"/>
    <w:rsid w:val="00190DC6"/>
    <w:rsid w:val="001A0486"/>
    <w:rsid w:val="001A0EE6"/>
    <w:rsid w:val="001A4889"/>
    <w:rsid w:val="001B2ABE"/>
    <w:rsid w:val="001B426C"/>
    <w:rsid w:val="001B4A6D"/>
    <w:rsid w:val="001B7E81"/>
    <w:rsid w:val="001C24FA"/>
    <w:rsid w:val="001C4CBF"/>
    <w:rsid w:val="001D4687"/>
    <w:rsid w:val="001D6F1A"/>
    <w:rsid w:val="001D6FA9"/>
    <w:rsid w:val="001F5A8E"/>
    <w:rsid w:val="001F5E0E"/>
    <w:rsid w:val="001F67E7"/>
    <w:rsid w:val="00202643"/>
    <w:rsid w:val="00206958"/>
    <w:rsid w:val="00217AAD"/>
    <w:rsid w:val="002202EF"/>
    <w:rsid w:val="002214A6"/>
    <w:rsid w:val="00222689"/>
    <w:rsid w:val="002239DB"/>
    <w:rsid w:val="00231291"/>
    <w:rsid w:val="002451AE"/>
    <w:rsid w:val="0025538D"/>
    <w:rsid w:val="0028026F"/>
    <w:rsid w:val="0029167C"/>
    <w:rsid w:val="00293AE7"/>
    <w:rsid w:val="002945C6"/>
    <w:rsid w:val="0029470E"/>
    <w:rsid w:val="002A1F09"/>
    <w:rsid w:val="002A4EDB"/>
    <w:rsid w:val="002B58C2"/>
    <w:rsid w:val="002C2ADA"/>
    <w:rsid w:val="002C6F1A"/>
    <w:rsid w:val="002D020C"/>
    <w:rsid w:val="002D3341"/>
    <w:rsid w:val="002D701F"/>
    <w:rsid w:val="00303EB0"/>
    <w:rsid w:val="0031379B"/>
    <w:rsid w:val="003159EB"/>
    <w:rsid w:val="003166FF"/>
    <w:rsid w:val="00322D87"/>
    <w:rsid w:val="00326B8B"/>
    <w:rsid w:val="003304A2"/>
    <w:rsid w:val="00335024"/>
    <w:rsid w:val="003413A0"/>
    <w:rsid w:val="00347C39"/>
    <w:rsid w:val="00347F69"/>
    <w:rsid w:val="00350A9F"/>
    <w:rsid w:val="0035758F"/>
    <w:rsid w:val="003621F4"/>
    <w:rsid w:val="003764E6"/>
    <w:rsid w:val="003865ED"/>
    <w:rsid w:val="003912C4"/>
    <w:rsid w:val="003A405D"/>
    <w:rsid w:val="003A732E"/>
    <w:rsid w:val="003B0D20"/>
    <w:rsid w:val="003B70D3"/>
    <w:rsid w:val="003C399D"/>
    <w:rsid w:val="003C3CB4"/>
    <w:rsid w:val="003C3DA6"/>
    <w:rsid w:val="003C4612"/>
    <w:rsid w:val="003D135F"/>
    <w:rsid w:val="003D443F"/>
    <w:rsid w:val="003D6571"/>
    <w:rsid w:val="0040117C"/>
    <w:rsid w:val="00401F3C"/>
    <w:rsid w:val="0041401E"/>
    <w:rsid w:val="00416193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0A12"/>
    <w:rsid w:val="00503A66"/>
    <w:rsid w:val="00507837"/>
    <w:rsid w:val="00511F6A"/>
    <w:rsid w:val="005122B3"/>
    <w:rsid w:val="00516408"/>
    <w:rsid w:val="00522CE8"/>
    <w:rsid w:val="00532997"/>
    <w:rsid w:val="0053795E"/>
    <w:rsid w:val="00537983"/>
    <w:rsid w:val="00550A76"/>
    <w:rsid w:val="00557E46"/>
    <w:rsid w:val="00563A3E"/>
    <w:rsid w:val="00564EAF"/>
    <w:rsid w:val="005711EE"/>
    <w:rsid w:val="005724D6"/>
    <w:rsid w:val="00572B3E"/>
    <w:rsid w:val="00576E34"/>
    <w:rsid w:val="00584420"/>
    <w:rsid w:val="005844CE"/>
    <w:rsid w:val="00587A0B"/>
    <w:rsid w:val="005A15BD"/>
    <w:rsid w:val="005A357B"/>
    <w:rsid w:val="005A6934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01603"/>
    <w:rsid w:val="006149AB"/>
    <w:rsid w:val="006215A5"/>
    <w:rsid w:val="00624714"/>
    <w:rsid w:val="00626B80"/>
    <w:rsid w:val="00630201"/>
    <w:rsid w:val="00631571"/>
    <w:rsid w:val="00635BA9"/>
    <w:rsid w:val="0064136C"/>
    <w:rsid w:val="00641A04"/>
    <w:rsid w:val="006421E9"/>
    <w:rsid w:val="00645BCA"/>
    <w:rsid w:val="0066065D"/>
    <w:rsid w:val="00661D7A"/>
    <w:rsid w:val="00663221"/>
    <w:rsid w:val="00664BAC"/>
    <w:rsid w:val="006653CF"/>
    <w:rsid w:val="00666AAF"/>
    <w:rsid w:val="00674AFA"/>
    <w:rsid w:val="00683B37"/>
    <w:rsid w:val="0068569D"/>
    <w:rsid w:val="00691DCC"/>
    <w:rsid w:val="006952BA"/>
    <w:rsid w:val="006A7B62"/>
    <w:rsid w:val="006B5143"/>
    <w:rsid w:val="006B75CB"/>
    <w:rsid w:val="006C5F85"/>
    <w:rsid w:val="006C6CEB"/>
    <w:rsid w:val="006D5959"/>
    <w:rsid w:val="006D630A"/>
    <w:rsid w:val="006E3271"/>
    <w:rsid w:val="006E53CB"/>
    <w:rsid w:val="006F4A29"/>
    <w:rsid w:val="007002DC"/>
    <w:rsid w:val="00700624"/>
    <w:rsid w:val="007157B0"/>
    <w:rsid w:val="007166DA"/>
    <w:rsid w:val="0072048D"/>
    <w:rsid w:val="007243D4"/>
    <w:rsid w:val="00725913"/>
    <w:rsid w:val="00732D9B"/>
    <w:rsid w:val="0074467C"/>
    <w:rsid w:val="0074584A"/>
    <w:rsid w:val="0075172B"/>
    <w:rsid w:val="00755E23"/>
    <w:rsid w:val="0075628E"/>
    <w:rsid w:val="00756420"/>
    <w:rsid w:val="007621A8"/>
    <w:rsid w:val="007713BE"/>
    <w:rsid w:val="007716B1"/>
    <w:rsid w:val="00781B64"/>
    <w:rsid w:val="00783246"/>
    <w:rsid w:val="0079442F"/>
    <w:rsid w:val="007A0B7A"/>
    <w:rsid w:val="007A16A5"/>
    <w:rsid w:val="007A5F0A"/>
    <w:rsid w:val="007A5F1B"/>
    <w:rsid w:val="007B2D8F"/>
    <w:rsid w:val="007B6599"/>
    <w:rsid w:val="007C00B1"/>
    <w:rsid w:val="007C286F"/>
    <w:rsid w:val="007C2ED2"/>
    <w:rsid w:val="007C4E28"/>
    <w:rsid w:val="007C4F3A"/>
    <w:rsid w:val="007C73DE"/>
    <w:rsid w:val="007D2EF0"/>
    <w:rsid w:val="007E2351"/>
    <w:rsid w:val="00800315"/>
    <w:rsid w:val="00801336"/>
    <w:rsid w:val="008016C0"/>
    <w:rsid w:val="008030F8"/>
    <w:rsid w:val="00807402"/>
    <w:rsid w:val="00814B8F"/>
    <w:rsid w:val="00815AF1"/>
    <w:rsid w:val="008260E8"/>
    <w:rsid w:val="00831A38"/>
    <w:rsid w:val="008601BD"/>
    <w:rsid w:val="0086266A"/>
    <w:rsid w:val="00863CBA"/>
    <w:rsid w:val="00872F53"/>
    <w:rsid w:val="0087583A"/>
    <w:rsid w:val="008807A2"/>
    <w:rsid w:val="00881CBD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8E7B88"/>
    <w:rsid w:val="00900740"/>
    <w:rsid w:val="009045A6"/>
    <w:rsid w:val="00907351"/>
    <w:rsid w:val="00913895"/>
    <w:rsid w:val="00913D5E"/>
    <w:rsid w:val="0091466E"/>
    <w:rsid w:val="00922A1B"/>
    <w:rsid w:val="00935EE7"/>
    <w:rsid w:val="00947D89"/>
    <w:rsid w:val="00953F35"/>
    <w:rsid w:val="00954CF3"/>
    <w:rsid w:val="00962DDD"/>
    <w:rsid w:val="00963659"/>
    <w:rsid w:val="00980AE7"/>
    <w:rsid w:val="0098673E"/>
    <w:rsid w:val="00990219"/>
    <w:rsid w:val="009A27BB"/>
    <w:rsid w:val="009A3F53"/>
    <w:rsid w:val="009B4F0F"/>
    <w:rsid w:val="009B6E6B"/>
    <w:rsid w:val="009C1A76"/>
    <w:rsid w:val="009D2887"/>
    <w:rsid w:val="009D688F"/>
    <w:rsid w:val="009E2C9C"/>
    <w:rsid w:val="009E383F"/>
    <w:rsid w:val="009E66E9"/>
    <w:rsid w:val="009E7968"/>
    <w:rsid w:val="009F36D6"/>
    <w:rsid w:val="00A01D94"/>
    <w:rsid w:val="00A02521"/>
    <w:rsid w:val="00A04C8A"/>
    <w:rsid w:val="00A13D6A"/>
    <w:rsid w:val="00A1740C"/>
    <w:rsid w:val="00A231FB"/>
    <w:rsid w:val="00A238CA"/>
    <w:rsid w:val="00A278F3"/>
    <w:rsid w:val="00A27CAF"/>
    <w:rsid w:val="00A30617"/>
    <w:rsid w:val="00A31253"/>
    <w:rsid w:val="00A40BE6"/>
    <w:rsid w:val="00A52D44"/>
    <w:rsid w:val="00A56E35"/>
    <w:rsid w:val="00A61BD8"/>
    <w:rsid w:val="00A66164"/>
    <w:rsid w:val="00A72ADF"/>
    <w:rsid w:val="00A76253"/>
    <w:rsid w:val="00A77961"/>
    <w:rsid w:val="00A81E92"/>
    <w:rsid w:val="00A8239B"/>
    <w:rsid w:val="00AA5345"/>
    <w:rsid w:val="00AA694C"/>
    <w:rsid w:val="00AA7185"/>
    <w:rsid w:val="00AC025C"/>
    <w:rsid w:val="00AC3A8E"/>
    <w:rsid w:val="00AD41FA"/>
    <w:rsid w:val="00AD584F"/>
    <w:rsid w:val="00AD6FB7"/>
    <w:rsid w:val="00AE3F52"/>
    <w:rsid w:val="00AE56F1"/>
    <w:rsid w:val="00AF6136"/>
    <w:rsid w:val="00AF7913"/>
    <w:rsid w:val="00B0310D"/>
    <w:rsid w:val="00B13205"/>
    <w:rsid w:val="00B31455"/>
    <w:rsid w:val="00B412C3"/>
    <w:rsid w:val="00B46E31"/>
    <w:rsid w:val="00B514C1"/>
    <w:rsid w:val="00B55835"/>
    <w:rsid w:val="00B61DAC"/>
    <w:rsid w:val="00B626AD"/>
    <w:rsid w:val="00B635B1"/>
    <w:rsid w:val="00B6568B"/>
    <w:rsid w:val="00B7198A"/>
    <w:rsid w:val="00B80DED"/>
    <w:rsid w:val="00B81256"/>
    <w:rsid w:val="00B81382"/>
    <w:rsid w:val="00B83931"/>
    <w:rsid w:val="00B867C2"/>
    <w:rsid w:val="00BA25F3"/>
    <w:rsid w:val="00BB0E9F"/>
    <w:rsid w:val="00BB1114"/>
    <w:rsid w:val="00BC4C8D"/>
    <w:rsid w:val="00BD1B88"/>
    <w:rsid w:val="00BD256A"/>
    <w:rsid w:val="00BD3B5B"/>
    <w:rsid w:val="00BE5A7B"/>
    <w:rsid w:val="00BE630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154DB"/>
    <w:rsid w:val="00C20990"/>
    <w:rsid w:val="00C20B3C"/>
    <w:rsid w:val="00C20E5C"/>
    <w:rsid w:val="00C236EB"/>
    <w:rsid w:val="00C32CAF"/>
    <w:rsid w:val="00C43E9A"/>
    <w:rsid w:val="00C43EF0"/>
    <w:rsid w:val="00C54A7E"/>
    <w:rsid w:val="00C57FF7"/>
    <w:rsid w:val="00C62E9F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4065"/>
    <w:rsid w:val="00CC5D71"/>
    <w:rsid w:val="00CC7A3D"/>
    <w:rsid w:val="00CD361E"/>
    <w:rsid w:val="00CD7746"/>
    <w:rsid w:val="00CE3723"/>
    <w:rsid w:val="00D00C16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479F"/>
    <w:rsid w:val="00D60028"/>
    <w:rsid w:val="00D67D76"/>
    <w:rsid w:val="00D71FFB"/>
    <w:rsid w:val="00D7350E"/>
    <w:rsid w:val="00D75ED9"/>
    <w:rsid w:val="00D80618"/>
    <w:rsid w:val="00D81221"/>
    <w:rsid w:val="00D8600B"/>
    <w:rsid w:val="00D8629A"/>
    <w:rsid w:val="00D87E14"/>
    <w:rsid w:val="00D90FC4"/>
    <w:rsid w:val="00D97929"/>
    <w:rsid w:val="00DB1285"/>
    <w:rsid w:val="00DB3C2D"/>
    <w:rsid w:val="00DB5C6F"/>
    <w:rsid w:val="00DB602C"/>
    <w:rsid w:val="00DB7319"/>
    <w:rsid w:val="00DC4CA6"/>
    <w:rsid w:val="00DD1E61"/>
    <w:rsid w:val="00DD408D"/>
    <w:rsid w:val="00DE678D"/>
    <w:rsid w:val="00E03790"/>
    <w:rsid w:val="00E058C0"/>
    <w:rsid w:val="00E1032A"/>
    <w:rsid w:val="00E26CD4"/>
    <w:rsid w:val="00E333ED"/>
    <w:rsid w:val="00E36808"/>
    <w:rsid w:val="00E560CE"/>
    <w:rsid w:val="00E615E8"/>
    <w:rsid w:val="00E664B8"/>
    <w:rsid w:val="00E6734D"/>
    <w:rsid w:val="00E71E4D"/>
    <w:rsid w:val="00E774EB"/>
    <w:rsid w:val="00E858A4"/>
    <w:rsid w:val="00E90FFD"/>
    <w:rsid w:val="00E97B92"/>
    <w:rsid w:val="00EA03F5"/>
    <w:rsid w:val="00EB0722"/>
    <w:rsid w:val="00EB13F8"/>
    <w:rsid w:val="00EB7DD3"/>
    <w:rsid w:val="00EC177A"/>
    <w:rsid w:val="00EC748F"/>
    <w:rsid w:val="00ED293C"/>
    <w:rsid w:val="00ED7CDA"/>
    <w:rsid w:val="00EE4EC7"/>
    <w:rsid w:val="00EF13A2"/>
    <w:rsid w:val="00F048F6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62D7"/>
    <w:rsid w:val="00F47645"/>
    <w:rsid w:val="00F51F0E"/>
    <w:rsid w:val="00F530C7"/>
    <w:rsid w:val="00F54C83"/>
    <w:rsid w:val="00F54C9E"/>
    <w:rsid w:val="00F559D0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023B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8FEA6F-473C-4DD8-B4B3-D71A6A6F40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642</Words>
  <Characters>3664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Ing. Matúš Grega</cp:lastModifiedBy>
  <cp:revision>2</cp:revision>
  <cp:lastPrinted>2020-06-29T11:09:00Z</cp:lastPrinted>
  <dcterms:created xsi:type="dcterms:W3CDTF">2020-06-29T19:24:00Z</dcterms:created>
  <dcterms:modified xsi:type="dcterms:W3CDTF">2020-06-29T19:24:00Z</dcterms:modified>
</cp:coreProperties>
</file>