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 - VF,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Rastislavova 3482/6,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36851353          DIČ:  2022475125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54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E54F4" w:rsidRPr="003E7910" w:rsidRDefault="007B0660" w:rsidP="005E54F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</w:t>
      </w:r>
      <w:r w:rsidR="005E54F4" w:rsidRPr="005E54F4">
        <w:rPr>
          <w:rFonts w:cs="Arial"/>
          <w:szCs w:val="22"/>
        </w:rPr>
        <w:t xml:space="preserve"> </w:t>
      </w:r>
      <w:r w:rsidR="005E54F4">
        <w:rPr>
          <w:rFonts w:cs="Arial"/>
          <w:szCs w:val="22"/>
        </w:rPr>
        <w:t>účtovné, administratívne služby</w:t>
      </w: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54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54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54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54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54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54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5E54F4" w:rsidRPr="003E7910" w:rsidRDefault="005E54F4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26.06.2019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  závierka</w:t>
            </w:r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</w:t>
            </w: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54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Vladimíra Fedorová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54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54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54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4203</w:t>
            </w:r>
          </w:p>
        </w:tc>
        <w:tc>
          <w:tcPr>
            <w:tcW w:w="2405" w:type="dxa"/>
            <w:vAlign w:val="center"/>
          </w:tcPr>
          <w:p w:rsidR="0003344F" w:rsidRPr="003F477D" w:rsidRDefault="005E54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54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E54F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54F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54F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E54F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54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54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E54F4">
            <w:rPr>
              <w:szCs w:val="22"/>
            </w:rPr>
            <w:t>36851353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E54F4">
            <w:rPr>
              <w:color w:val="000000"/>
              <w:szCs w:val="22"/>
              <w:lang w:eastAsia="sk-SK"/>
            </w:rPr>
            <w:t>2022475125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07AA"/>
    <w:rsid w:val="005D2F62"/>
    <w:rsid w:val="005D6688"/>
    <w:rsid w:val="005D7209"/>
    <w:rsid w:val="005E3B59"/>
    <w:rsid w:val="005E54F4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3306942"/>
  <w15:docId w15:val="{F14ED415-E642-4667-8E00-36E4F36D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4136</Words>
  <Characters>26834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2020-06-29T18:55:00Z</dcterms:created>
  <dcterms:modified xsi:type="dcterms:W3CDTF">2020-06-29T19:01:00Z</dcterms:modified>
</cp:coreProperties>
</file>