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9B7" w:rsidRPr="004C2820" w:rsidRDefault="00F0021A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F0021A"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left:0;text-align:left;margin-left:135.95pt;margin-top:.8pt;width:274.65pt;height:11pt;z-index:-251658240;visibility:visible;mso-wrap-distance-left:139.7pt;mso-wrap-distance-top:49.5pt;mso-wrap-distance-right:135.35pt;mso-wrap-distance-bottom:56.1pt;mso-position-horizontal-relative:margin" filled="f" stroked="f">
            <v:textbox style="mso-fit-shape-to-text:t" inset="0,0,0,0">
              <w:txbxContent>
                <w:p w:rsidR="00FD39B7" w:rsidRDefault="00FD39B7">
                  <w:pPr>
                    <w:pStyle w:val="Zkladntext4"/>
                    <w:shd w:val="clear" w:color="auto" w:fill="auto"/>
                    <w:spacing w:line="220" w:lineRule="exact"/>
                  </w:pPr>
                  <w:r>
                    <w:t xml:space="preserve">Poznámky k </w:t>
                  </w:r>
                  <w:proofErr w:type="spellStart"/>
                  <w:r>
                    <w:t>mikro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účtovnej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závierke</w:t>
                  </w:r>
                  <w:proofErr w:type="spellEnd"/>
                  <w:r>
                    <w:t xml:space="preserve"> za rok 20</w:t>
                  </w:r>
                  <w:r w:rsidR="009D59D0">
                    <w:t>19</w:t>
                  </w:r>
                </w:p>
              </w:txbxContent>
            </v:textbox>
            <w10:wrap type="topAndBottom" anchorx="margin"/>
          </v:shape>
        </w:pict>
      </w:r>
    </w:p>
    <w:p w:rsidR="00FD39B7" w:rsidRPr="004C2820" w:rsidRDefault="00F0021A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F0021A">
        <w:rPr>
          <w:noProof/>
          <w:lang w:val="sk-SK" w:eastAsia="sk-SK"/>
        </w:rPr>
        <w:pict>
          <v:shape id="Text Box 4" o:spid="_x0000_s1028" type="#_x0000_t202" style="position:absolute;left:0;text-align:left;margin-left:9.6pt;margin-top:-34.7pt;width:469.45pt;height:87.5pt;z-index:-251657216;visibility:visible;mso-wrap-distance-left:9.6pt;mso-wrap-distance-top:67pt;mso-wrap-distance-right:6pt;mso-position-horizontal-relative:margin" filled="f" stroked="f">
            <v:textbox style="mso-fit-shape-to-text:t" inset="0,0,0,0">
              <w:txbxContent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zostavené pod</w:t>
                  </w:r>
                  <w:r>
                    <w:rPr>
                      <w:lang w:val="sk-SK"/>
                    </w:rPr>
                    <w:t>ľ</w:t>
                  </w:r>
                  <w:r w:rsidRPr="00AC5840">
                    <w:rPr>
                      <w:lang w:val="sk-SK"/>
                    </w:rPr>
                    <w:t>a Opatrenia Ministerstva financií SR č.MF/15464/2013-74, kt</w:t>
                  </w:r>
                  <w:r>
                    <w:rPr>
                      <w:lang w:val="sk-SK"/>
                    </w:rPr>
                    <w:t>o</w:t>
                  </w:r>
                  <w:r w:rsidRPr="00AC5840">
                    <w:rPr>
                      <w:lang w:val="sk-SK"/>
                    </w:rPr>
                    <w:t>rým sa ustanovujú podrobnosti</w:t>
                  </w:r>
                  <w:r w:rsidRPr="00AC5840">
                    <w:rPr>
                      <w:lang w:val="sk-SK"/>
                    </w:rPr>
                    <w:br/>
                    <w:t>o usporiadaní, označovaní a obsahovom vymedzení položiek individuálnej účtovnej závierky a rozsahu údajov</w:t>
                  </w:r>
                  <w:r w:rsidRPr="00AC5840">
                    <w:rPr>
                      <w:lang w:val="sk-SK"/>
                    </w:rPr>
                    <w:br/>
                    <w:t xml:space="preserve">určených z individuálnej účtovnej závierky na zverejnenie pre </w:t>
                  </w:r>
                  <w:proofErr w:type="spellStart"/>
                  <w:r w:rsidRPr="00AC5840">
                    <w:rPr>
                      <w:rStyle w:val="Zkladntext5Arial"/>
                      <w:lang w:val="sk-SK"/>
                    </w:rPr>
                    <w:t>mikro</w:t>
                  </w:r>
                  <w:proofErr w:type="spellEnd"/>
                  <w:r w:rsidRPr="00AC5840">
                    <w:rPr>
                      <w:rStyle w:val="Zkladntext5Arial"/>
                      <w:lang w:val="sk-SK"/>
                    </w:rPr>
                    <w:t xml:space="preserve"> účtovné jednotky </w:t>
                  </w:r>
                  <w:r w:rsidRPr="00AC5840">
                    <w:rPr>
                      <w:lang w:val="sk-SK"/>
                    </w:rPr>
                    <w:t>v znení neskorších predpisov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(ostatná novela č.MF/18008/2014-74 - FS č.10/2014)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</w:txbxContent>
            </v:textbox>
            <w10:wrap type="topAndBottom" anchorx="margin"/>
          </v:shape>
        </w:pict>
      </w:r>
      <w:bookmarkStart w:id="0" w:name="bookmark0"/>
      <w:r w:rsidR="00FD39B7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FD39B7" w:rsidRPr="004C2820" w:rsidRDefault="00FD39B7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FD39B7" w:rsidRPr="004C2820" w:rsidRDefault="00FD39B7">
      <w:pPr>
        <w:pStyle w:val="Zkladntext21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062"/>
        <w:gridCol w:w="6562"/>
      </w:tblGrid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Zkladntext20"/>
                <w:rFonts w:ascii="Times New Roman" w:hAnsi="Times New Roman" w:cs="Times New Roman"/>
                <w:lang w:val="sk-SK"/>
              </w:rPr>
              <w:t>Pese</w:t>
            </w:r>
            <w:proofErr w:type="spellEnd"/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s.r.o.</w:t>
            </w:r>
          </w:p>
        </w:tc>
      </w:tr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50202162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Zkladntext20"/>
                <w:rFonts w:ascii="Times New Roman" w:hAnsi="Times New Roman" w:cs="Times New Roman"/>
                <w:lang w:val="sk-SK"/>
              </w:rPr>
              <w:t>Čerenčianska</w:t>
            </w:r>
            <w:proofErr w:type="spellEnd"/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22, 979 01 Rimavská Sobota 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proofErr w:type="spellStart"/>
            <w:r w:rsidRPr="004C2820">
              <w:rPr>
                <w:rStyle w:val="tl"/>
                <w:rFonts w:ascii="Times New Roman" w:hAnsi="Times New Roman" w:cs="Times New Roman"/>
              </w:rPr>
              <w:t>Predmet</w:t>
            </w:r>
            <w:proofErr w:type="spellEnd"/>
            <w:r w:rsidRPr="004C2820">
              <w:rPr>
                <w:rStyle w:val="tl"/>
                <w:rFonts w:ascii="Times New Roman" w:hAnsi="Times New Roman" w:cs="Times New Roman"/>
              </w:rPr>
              <w:t xml:space="preserve">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Sprostredkovanie zamestnania za úhradu okrem činnosti športového agenta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Vyučovanie v odbore cudzích jazykov – nemecký jazyk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Prekladateľské a tlmočnícke služby – nemecký jazyk </w:t>
            </w:r>
          </w:p>
        </w:tc>
      </w:tr>
      <w:tr w:rsidR="00FD39B7" w:rsidRPr="004C2820">
        <w:trPr>
          <w:trHeight w:hRule="exact" w:val="51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Kúpa tovaru na účely jeho predaja konečnému spotrebiteľovi (maloobchod) alebo iným prevádzkovateľom živnosti (veľkoobchod)</w:t>
            </w:r>
          </w:p>
        </w:tc>
      </w:tr>
      <w:tr w:rsidR="00FD39B7" w:rsidRPr="004C2820">
        <w:trPr>
          <w:trHeight w:hRule="exact" w:val="37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obchodu</w:t>
            </w:r>
          </w:p>
        </w:tc>
      </w:tr>
      <w:tr w:rsidR="00FD39B7" w:rsidRPr="004C2820">
        <w:trPr>
          <w:trHeight w:hRule="exact" w:val="357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služieb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Sprostredkovateľská činnosť v oblasti výroby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Reklamné a marketingové služby</w:t>
            </w:r>
          </w:p>
        </w:tc>
      </w:tr>
      <w:tr w:rsidR="00FD39B7" w:rsidRPr="004C2820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Činnosť podnikateľských, organizačných a ekonomických poradcov</w:t>
            </w:r>
          </w:p>
        </w:tc>
      </w:tr>
      <w:tr w:rsidR="00FD39B7" w:rsidRPr="004C2820" w:rsidTr="00294E52">
        <w:trPr>
          <w:trHeight w:hRule="exact" w:val="58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Nákladná cestná doprava vykonávaná vozidlami s celkovou hmotnosťou do 3,5 t vrátane prípojného vozidla </w:t>
            </w:r>
          </w:p>
        </w:tc>
      </w:tr>
    </w:tbl>
    <w:p w:rsidR="00FD39B7" w:rsidRPr="004C2820" w:rsidRDefault="00FD39B7">
      <w:pPr>
        <w:pStyle w:val="Nzovtabuky1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0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FD39B7" w:rsidRPr="004C2820" w:rsidRDefault="00FD39B7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FD39B7" w:rsidRPr="004C2820" w:rsidRDefault="00FD39B7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FD39B7" w:rsidRPr="004C2820" w:rsidRDefault="00FD39B7" w:rsidP="00662BEA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224"/>
        <w:gridCol w:w="2126"/>
        <w:gridCol w:w="3350"/>
      </w:tblGrid>
      <w:tr w:rsidR="00FD39B7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FD39B7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9D59D0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2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9D59D0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2</w:t>
            </w: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FD39B7" w:rsidRPr="004C2820" w:rsidRDefault="00FD39B7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prijatých postupoch</w:t>
      </w:r>
      <w:bookmarkEnd w:id="3"/>
    </w:p>
    <w:p w:rsidR="00FD39B7" w:rsidRPr="004C2820" w:rsidRDefault="00FD39B7">
      <w:pPr>
        <w:pStyle w:val="Zkladntext21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Informácia, či je účtovná závierka zostavená za splnenia predpokladu, že účtovná jednotka bude 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lastRenderedPageBreak/>
        <w:t>3. nepretržite pokračovať</w:t>
      </w:r>
      <w:r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FD39B7" w:rsidRPr="004C2820" w:rsidRDefault="00FD39B7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závierka bola zostavená za predpokladu nepretržitého trvania spoločnosti.</w:t>
      </w:r>
    </w:p>
    <w:p w:rsidR="00FD39B7" w:rsidRPr="004C2820" w:rsidRDefault="00FD39B7" w:rsidP="00C506C6">
      <w:pPr>
        <w:pStyle w:val="Zkladntext21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4. Spôsob oceňovania</w:t>
      </w:r>
      <w:r w:rsidRPr="004C2820">
        <w:rPr>
          <w:rFonts w:ascii="Times New Roman" w:hAnsi="Times New Roman" w:cs="Times New Roman"/>
          <w:lang w:val="sk-SK"/>
        </w:rPr>
        <w:t xml:space="preserve"> jednotlivých položiek majetku a záväzkov,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Spôsob oceňovania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Vlastné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Kúpené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673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Záväzky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pStyle w:val="Nzovtabuky1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5. Spôsob zostavenia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odpisového plánu</w:t>
      </w:r>
      <w:r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 a odpisové metódy pri určení odpisov:</w:t>
      </w:r>
      <w:r w:rsidRPr="004C2820">
        <w:rPr>
          <w:rFonts w:ascii="Times New Roman" w:hAnsi="Times New Roman" w:cs="Times New Roman"/>
          <w:lang w:val="sk-SK"/>
        </w:rPr>
        <w:tab/>
      </w:r>
      <w:r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230"/>
        <w:gridCol w:w="3230"/>
        <w:gridCol w:w="3240"/>
      </w:tblGrid>
      <w:tr w:rsidR="00FD39B7" w:rsidRPr="004C282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FD39B7" w:rsidRPr="004C2820" w:rsidTr="009D59D0">
        <w:trPr>
          <w:trHeight w:hRule="exact" w:val="417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Podľa zákonom stanovených postupov</w:t>
            </w:r>
          </w:p>
          <w:p w:rsidR="009D59D0" w:rsidRPr="004C2820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357428">
      <w:pPr>
        <w:pStyle w:val="Zkladntext21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>
        <w:rPr>
          <w:rFonts w:ascii="Times New Roman" w:hAnsi="Times New Roman" w:cs="Times New Roman"/>
          <w:lang w:val="sk-SK"/>
        </w:rPr>
        <w:t>.</w:t>
      </w:r>
      <w:r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FD39B7" w:rsidRPr="004C2820" w:rsidRDefault="00FD39B7" w:rsidP="00C506C6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7.Informácie o dotáciách</w:t>
      </w:r>
      <w:r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4C2820" w:rsidRDefault="00FD39B7" w:rsidP="00357428">
      <w:pPr>
        <w:pStyle w:val="Zkladntext21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8. Informácie o účtovaní </w:t>
      </w:r>
      <w:r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FD39B7" w:rsidRPr="004C2820" w:rsidRDefault="00FD39B7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t>Článok III</w:t>
      </w:r>
      <w:bookmarkEnd w:id="4"/>
      <w:r>
        <w:rPr>
          <w:rFonts w:ascii="Times New Roman" w:hAnsi="Times New Roman" w:cs="Times New Roman"/>
          <w:lang w:val="sk-SK"/>
        </w:rPr>
        <w:t>.</w:t>
      </w:r>
    </w:p>
    <w:p w:rsidR="00FD39B7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vysvetľujú a dopĺňajú súvahu a výkaz ziskov a</w:t>
      </w:r>
      <w:r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 o sume a dôvodoch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dôvodu predaja podniku alebo časti podniku, škody z dôvodu živelných pohrôm: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záväzkoch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FD39B7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záväzkov podľa zostatkovej doby splatnosti je uvedená v tabuľke: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4673"/>
        <w:gridCol w:w="2552"/>
      </w:tblGrid>
      <w:tr w:rsidR="00FD39B7" w:rsidRP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</w:t>
            </w:r>
            <w:r>
              <w:rPr>
                <w:rStyle w:val="Zkladntext29bodov"/>
                <w:rFonts w:ascii="Times New Roman" w:hAnsi="Times New Roman" w:cs="Times New Roman"/>
                <w:lang w:val="sk-SK"/>
              </w:rPr>
              <w:t>6</w:t>
            </w:r>
          </w:p>
        </w:tc>
      </w:tr>
      <w:tr w:rsidR="00FD39B7" w:rsidRP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21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Pr="004C2820">
        <w:rPr>
          <w:rFonts w:ascii="Times New Roman" w:hAnsi="Times New Roman" w:cs="Times New Roman"/>
          <w:lang w:val="sk-SK"/>
        </w:rPr>
        <w:t xml:space="preserve"> celkovej sume zabezpečených záväzkov, opis a spôsoby zabezpečenia záväzkov: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662BEA" w:rsidRDefault="00FD39B7" w:rsidP="00EE5A09">
      <w:pPr>
        <w:pStyle w:val="Zkladntext21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 xml:space="preserve">, a to najmä -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</w:t>
      </w:r>
      <w:proofErr w:type="spellStart"/>
      <w:r w:rsidRPr="00662BEA">
        <w:rPr>
          <w:rFonts w:ascii="Times New Roman" w:hAnsi="Times New Roman" w:cs="Times New Roman"/>
          <w:lang w:val="sk-SK"/>
        </w:rPr>
        <w:t>obdobianadobudli</w:t>
      </w:r>
      <w:proofErr w:type="spellEnd"/>
      <w:r w:rsidRPr="00662BEA">
        <w:rPr>
          <w:rFonts w:ascii="Times New Roman" w:hAnsi="Times New Roman" w:cs="Times New Roman"/>
          <w:lang w:val="sk-SK"/>
        </w:rPr>
        <w:t xml:space="preserve">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Výška vkladu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jediného </w:t>
            </w: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 spoločníka: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br/>
                    <w:t xml:space="preserve">Vklad: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( peňažný vklad ) Splatené: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</w:tbl>
    <w:p w:rsidR="00FD39B7" w:rsidRPr="003E075D" w:rsidRDefault="00FD39B7">
      <w:pPr>
        <w:pStyle w:val="Zkladntext21"/>
        <w:shd w:val="clear" w:color="auto" w:fill="auto"/>
        <w:spacing w:before="447" w:line="245" w:lineRule="exact"/>
        <w:rPr>
          <w:rFonts w:ascii="Times New Roman" w:hAnsi="Times New Roman" w:cs="Times New Roman"/>
          <w:lang w:val="sk-SK"/>
        </w:rPr>
      </w:pPr>
    </w:p>
    <w:p w:rsidR="00FD39B7" w:rsidRPr="003E075D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3E075D">
        <w:rPr>
          <w:rStyle w:val="Zkladntext22"/>
          <w:rFonts w:ascii="Times New Roman" w:hAnsi="Times New Roman" w:cs="Times New Roman"/>
          <w:lang w:val="sk-SK"/>
        </w:rPr>
        <w:t>Informácie o orgánoch účtovnej jednotky</w:t>
      </w:r>
      <w:r w:rsidRPr="003E075D">
        <w:rPr>
          <w:rFonts w:ascii="Times New Roman" w:hAnsi="Times New Roman" w:cs="Times New Roman"/>
          <w:lang w:val="sk-SK"/>
        </w:rPr>
        <w:t>, a to: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bookmarkStart w:id="5" w:name="_GoBack" w:colFirst="1" w:colLast="1"/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Spoločníci: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</w:p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D.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Ertla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1450/11</w:t>
                  </w:r>
                </w:p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960 01 Zvolen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bookmarkEnd w:id="5"/>
    </w:tbl>
    <w:p w:rsidR="00FD39B7" w:rsidRPr="004C2820" w:rsidRDefault="00FD39B7">
      <w:pPr>
        <w:pStyle w:val="Zkladntext21"/>
        <w:shd w:val="clear" w:color="auto" w:fill="auto"/>
        <w:spacing w:before="0" w:after="216" w:line="22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pôžičkách poskytnutých členom štatutárneho orgánu, dozorného orgánu a iného orgánu účtovnej jednotky a </w:t>
      </w:r>
      <w:r w:rsidRPr="004C2820">
        <w:rPr>
          <w:rFonts w:ascii="Times New Roman" w:hAnsi="Times New Roman" w:cs="Times New Roman"/>
          <w:lang w:val="sk-SK"/>
        </w:rPr>
        <w:lastRenderedPageBreak/>
        <w:t>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pôžičky poskytnuté; pri pôžičkách sa uvádzajú úrokové sadzby: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vyúčtovať’: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záväzkov</w:t>
      </w:r>
      <w:r w:rsidRPr="004C2820">
        <w:rPr>
          <w:rFonts w:ascii="Times New Roman" w:hAnsi="Times New Roman" w:cs="Times New Roman"/>
          <w:lang w:val="sk-SK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z dôchodkových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Informácie o udelení výlučného práva alebo osobitného práva, ktorým sa udelilo právo poskytovať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FD39B7" w:rsidRPr="004C2820" w:rsidSect="00AC5840">
      <w:footerReference w:type="default" r:id="rId7"/>
      <w:pgSz w:w="11900" w:h="16840"/>
      <w:pgMar w:top="1134" w:right="1247" w:bottom="1134" w:left="953" w:header="0" w:footer="6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2C9" w:rsidRDefault="004512C9">
      <w:r>
        <w:separator/>
      </w:r>
    </w:p>
  </w:endnote>
  <w:endnote w:type="continuationSeparator" w:id="0">
    <w:p w:rsidR="004512C9" w:rsidRDefault="004512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9B7" w:rsidRDefault="00F0021A">
    <w:pPr>
      <w:rPr>
        <w:sz w:val="2"/>
        <w:szCs w:val="2"/>
      </w:rPr>
    </w:pPr>
    <w:r w:rsidRPr="00F0021A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6.2pt;margin-top:803.4pt;width:39.7pt;height:13.8pt;z-index:-251658752;visibility:visible;mso-wrap-style:none;mso-wrap-distance-left:5pt;mso-wrap-distance-right:5pt;mso-position-horizontal-relative:page;mso-position-vertical-relative:page" filled="f" stroked="f">
          <v:textbox style="mso-fit-shape-to-text:t" inset="0,0,0,0">
            <w:txbxContent>
              <w:p w:rsidR="00FD39B7" w:rsidRDefault="00FD39B7">
                <w:pPr>
                  <w:pStyle w:val="Hlavikaalebopta1"/>
                  <w:shd w:val="clear" w:color="auto" w:fill="auto"/>
                  <w:spacing w:line="240" w:lineRule="auto"/>
                </w:pPr>
                <w:r>
                  <w:rPr>
                    <w:rStyle w:val="Hlavikaalebopta0"/>
                  </w:rPr>
                  <w:t xml:space="preserve">Strana </w:t>
                </w:r>
                <w:fldSimple w:instr=" PAGE \* MERGEFORMAT ">
                  <w:r w:rsidR="009D59D0" w:rsidRPr="009D59D0">
                    <w:rPr>
                      <w:rStyle w:val="Hlavikaalebopta0"/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2C9" w:rsidRDefault="004512C9"/>
  </w:footnote>
  <w:footnote w:type="continuationSeparator" w:id="0">
    <w:p w:rsidR="004512C9" w:rsidRDefault="004512C9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472F6B"/>
    <w:rsid w:val="00044C55"/>
    <w:rsid w:val="00047220"/>
    <w:rsid w:val="00056D57"/>
    <w:rsid w:val="000F76EF"/>
    <w:rsid w:val="00110B16"/>
    <w:rsid w:val="00130819"/>
    <w:rsid w:val="001D4C1E"/>
    <w:rsid w:val="00261991"/>
    <w:rsid w:val="002912C5"/>
    <w:rsid w:val="00294E52"/>
    <w:rsid w:val="002D6737"/>
    <w:rsid w:val="002D7023"/>
    <w:rsid w:val="002E2ECE"/>
    <w:rsid w:val="003051C9"/>
    <w:rsid w:val="00357428"/>
    <w:rsid w:val="003873B8"/>
    <w:rsid w:val="003E075D"/>
    <w:rsid w:val="004512C9"/>
    <w:rsid w:val="00451E0D"/>
    <w:rsid w:val="00472F6B"/>
    <w:rsid w:val="004C2820"/>
    <w:rsid w:val="00512ADC"/>
    <w:rsid w:val="0052556B"/>
    <w:rsid w:val="005D5921"/>
    <w:rsid w:val="00660724"/>
    <w:rsid w:val="00662BEA"/>
    <w:rsid w:val="006B2A31"/>
    <w:rsid w:val="007112EE"/>
    <w:rsid w:val="0078236F"/>
    <w:rsid w:val="00844FB4"/>
    <w:rsid w:val="0085384A"/>
    <w:rsid w:val="00857AB1"/>
    <w:rsid w:val="00867195"/>
    <w:rsid w:val="008B0C9F"/>
    <w:rsid w:val="008C4453"/>
    <w:rsid w:val="008C6FFE"/>
    <w:rsid w:val="008D2A04"/>
    <w:rsid w:val="00922FA5"/>
    <w:rsid w:val="009320AB"/>
    <w:rsid w:val="009D59D0"/>
    <w:rsid w:val="00A020F9"/>
    <w:rsid w:val="00A42DF0"/>
    <w:rsid w:val="00A77A2E"/>
    <w:rsid w:val="00AA2043"/>
    <w:rsid w:val="00AC5840"/>
    <w:rsid w:val="00B92C35"/>
    <w:rsid w:val="00C10E25"/>
    <w:rsid w:val="00C3106E"/>
    <w:rsid w:val="00C506C6"/>
    <w:rsid w:val="00C65D4E"/>
    <w:rsid w:val="00C92CF0"/>
    <w:rsid w:val="00D6665E"/>
    <w:rsid w:val="00DA05AF"/>
    <w:rsid w:val="00E205BA"/>
    <w:rsid w:val="00E87AC7"/>
    <w:rsid w:val="00ED045A"/>
    <w:rsid w:val="00EE5A09"/>
    <w:rsid w:val="00F0021A"/>
    <w:rsid w:val="00F156F1"/>
    <w:rsid w:val="00F4003D"/>
    <w:rsid w:val="00F4266A"/>
    <w:rsid w:val="00FD3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66A"/>
    <w:pPr>
      <w:widowControl w:val="0"/>
    </w:pPr>
    <w:rPr>
      <w:color w:val="000000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F4266A"/>
    <w:rPr>
      <w:color w:val="auto"/>
      <w:u w:val="single"/>
    </w:rPr>
  </w:style>
  <w:style w:type="character" w:customStyle="1" w:styleId="Zkladntext2">
    <w:name w:val="Základný text (2)_"/>
    <w:basedOn w:val="Predvolenpsmoodseku"/>
    <w:link w:val="Zkladntext2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Zkladntext20">
    <w:name w:val="Základný text (2)"/>
    <w:basedOn w:val="Zkladntext2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4Exact">
    <w:name w:val="Základný text (4) Exact"/>
    <w:basedOn w:val="Predvolenpsmoodseku"/>
    <w:link w:val="Zkladntext4"/>
    <w:uiPriority w:val="99"/>
    <w:locked/>
    <w:rsid w:val="00F4266A"/>
    <w:rPr>
      <w:rFonts w:ascii="Arial" w:hAnsi="Arial" w:cs="Arial"/>
      <w:b/>
      <w:bCs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uiPriority w:val="99"/>
    <w:locked/>
    <w:rsid w:val="00F4266A"/>
    <w:rPr>
      <w:rFonts w:ascii="Arial Narrow" w:hAnsi="Arial Narrow" w:cs="Arial Narrow"/>
      <w:sz w:val="22"/>
      <w:szCs w:val="22"/>
      <w:u w:val="none"/>
    </w:rPr>
  </w:style>
  <w:style w:type="character" w:customStyle="1" w:styleId="Zkladntext5Arial">
    <w:name w:val="Základný text (5) + Arial"/>
    <w:aliases w:val="Tučné Exact"/>
    <w:basedOn w:val="Zkladntext5Exact"/>
    <w:uiPriority w:val="99"/>
    <w:rsid w:val="00F4266A"/>
    <w:rPr>
      <w:rFonts w:ascii="Arial" w:hAnsi="Arial" w:cs="Arial"/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hlavie1">
    <w:name w:val="Záhlavie #1_"/>
    <w:basedOn w:val="Predvolenpsmoodseku"/>
    <w:link w:val="Zhlavie10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1"/>
    <w:uiPriority w:val="99"/>
    <w:locked/>
    <w:rsid w:val="00F4266A"/>
    <w:rPr>
      <w:rFonts w:ascii="Times New Roman" w:hAnsi="Times New Roman" w:cs="Times New Roman"/>
      <w:sz w:val="24"/>
      <w:szCs w:val="24"/>
      <w:u w:val="none"/>
    </w:rPr>
  </w:style>
  <w:style w:type="character" w:customStyle="1" w:styleId="Hlavikaalebopta0">
    <w:name w:val="Hlavička alebo päta"/>
    <w:basedOn w:val="Hlavikaalebopta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22">
    <w:name w:val="Základný text (2)2"/>
    <w:basedOn w:val="Zkladntext2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">
    <w:name w:val="Názov tabuľky_"/>
    <w:basedOn w:val="Predvolenpsmoodseku"/>
    <w:link w:val="Nzovtabuky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Nzovtabuky0">
    <w:name w:val="Názov tabuľky"/>
    <w:basedOn w:val="Nzovtabuky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2">
    <w:name w:val="Názov tabuľky (2)_"/>
    <w:basedOn w:val="Predvolenpsmoodseku"/>
    <w:link w:val="Nzovtabuky2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uiPriority w:val="99"/>
    <w:rsid w:val="00F4266A"/>
    <w:rPr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kladntext29bodov">
    <w:name w:val="Základný text (2) + 9 bodov"/>
    <w:basedOn w:val="Zkladntext2"/>
    <w:uiPriority w:val="99"/>
    <w:rsid w:val="00F4266A"/>
    <w:rPr>
      <w:color w:val="000000"/>
      <w:spacing w:val="0"/>
      <w:w w:val="100"/>
      <w:position w:val="0"/>
      <w:sz w:val="18"/>
      <w:szCs w:val="18"/>
      <w:lang w:val="cs-CZ" w:eastAsia="cs-CZ"/>
    </w:rPr>
  </w:style>
  <w:style w:type="paragraph" w:customStyle="1" w:styleId="Zkladntext21">
    <w:name w:val="Základný text (2)1"/>
    <w:basedOn w:val="Normlny"/>
    <w:link w:val="Zkladntext2"/>
    <w:uiPriority w:val="99"/>
    <w:rsid w:val="00F4266A"/>
    <w:pPr>
      <w:shd w:val="clear" w:color="auto" w:fill="FFFFFF"/>
      <w:spacing w:before="24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uiPriority w:val="99"/>
    <w:rsid w:val="00F4266A"/>
    <w:pPr>
      <w:shd w:val="clear" w:color="auto" w:fill="FFFFFF"/>
      <w:spacing w:line="240" w:lineRule="atLeast"/>
    </w:pPr>
    <w:rPr>
      <w:rFonts w:ascii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uiPriority w:val="99"/>
    <w:rsid w:val="00F4266A"/>
    <w:pPr>
      <w:shd w:val="clear" w:color="auto" w:fill="FFFFFF"/>
      <w:spacing w:line="250" w:lineRule="exact"/>
      <w:jc w:val="center"/>
    </w:pPr>
    <w:rPr>
      <w:rFonts w:ascii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uiPriority w:val="99"/>
    <w:rsid w:val="00F4266A"/>
    <w:pPr>
      <w:shd w:val="clear" w:color="auto" w:fill="FFFFFF"/>
      <w:spacing w:after="60" w:line="240" w:lineRule="atLeast"/>
      <w:outlineLvl w:val="0"/>
    </w:pPr>
    <w:rPr>
      <w:rFonts w:ascii="Arial" w:hAnsi="Arial" w:cs="Arial"/>
      <w:sz w:val="22"/>
      <w:szCs w:val="22"/>
    </w:rPr>
  </w:style>
  <w:style w:type="paragraph" w:customStyle="1" w:styleId="Hlavikaalebopta1">
    <w:name w:val="Hlavička alebo päta1"/>
    <w:basedOn w:val="Normlny"/>
    <w:link w:val="Hlavikaalebopta"/>
    <w:uiPriority w:val="99"/>
    <w:rsid w:val="00F4266A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</w:rPr>
  </w:style>
  <w:style w:type="paragraph" w:customStyle="1" w:styleId="Nzovtabuky1">
    <w:name w:val="Názov tabuľky1"/>
    <w:basedOn w:val="Normlny"/>
    <w:link w:val="Nzovtabuky"/>
    <w:uiPriority w:val="99"/>
    <w:rsid w:val="00F4266A"/>
    <w:pPr>
      <w:shd w:val="clear" w:color="auto" w:fill="FFFFFF"/>
      <w:spacing w:after="6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uiPriority w:val="99"/>
    <w:rsid w:val="00F4266A"/>
    <w:pPr>
      <w:shd w:val="clear" w:color="auto" w:fill="FFFFFF"/>
      <w:spacing w:before="60" w:line="206" w:lineRule="exact"/>
      <w:jc w:val="both"/>
    </w:pPr>
    <w:rPr>
      <w:rFonts w:ascii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uiPriority w:val="99"/>
    <w:rsid w:val="00F4266A"/>
    <w:pPr>
      <w:shd w:val="clear" w:color="auto" w:fill="FFFFFF"/>
      <w:spacing w:before="240" w:after="360" w:line="211" w:lineRule="exact"/>
      <w:jc w:val="both"/>
    </w:pPr>
    <w:rPr>
      <w:rFonts w:ascii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uiPriority w:val="99"/>
    <w:rsid w:val="00512ADC"/>
  </w:style>
  <w:style w:type="character" w:customStyle="1" w:styleId="ra">
    <w:name w:val="ra"/>
    <w:basedOn w:val="Predvolenpsmoodseku"/>
    <w:uiPriority w:val="99"/>
    <w:rsid w:val="00512A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442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1271</Words>
  <Characters>7246</Characters>
  <Application>Microsoft Office Word</Application>
  <DocSecurity>0</DocSecurity>
  <Lines>60</Lines>
  <Paragraphs>16</Paragraphs>
  <ScaleCrop>false</ScaleCrop>
  <Company>HP</Company>
  <LinksUpToDate>false</LinksUpToDate>
  <CharactersWithSpaces>8501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Marketing</cp:lastModifiedBy>
  <cp:revision>2</cp:revision>
  <cp:lastPrinted>2016-08-25T11:16:00Z</cp:lastPrinted>
  <dcterms:created xsi:type="dcterms:W3CDTF">2020-06-28T11:13:00Z</dcterms:created>
  <dcterms:modified xsi:type="dcterms:W3CDTF">2020-06-28T11:13:00Z</dcterms:modified>
</cp:coreProperties>
</file>