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 Prievidza,s. r. 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Stropkovská 3, 82103 Bratislava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52177548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rFonts w:eastAsia="Arial Narrow"/>
          <w:sz w:val="22"/>
        </w:rPr>
        <w:t>zapísaná do obchodného registra dňa:  8.2.2019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bCs/>
          <w:iCs/>
          <w:sz w:val="22"/>
        </w:rPr>
      </w:pPr>
      <w:r>
        <w:rPr>
          <w:bCs/>
          <w:iCs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2403"/>
        <w:gridCol w:w="2566"/>
      </w:tblGrid>
      <w:tr>
        <w:trPr>
          <w:trHeight w:val="558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24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Arial"/>
          <w:b/>
          <w:b/>
          <w:sz w:val="24"/>
        </w:rPr>
      </w:pPr>
      <w:r>
        <w:rPr>
          <w:rFonts w:eastAsia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sz w:val="18"/>
                <w:lang w:val="cs-CZ"/>
              </w:rPr>
              <w:t>325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sz w:val="18"/>
                <w:lang w:val="cs-CZ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12 141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b/>
                <w:sz w:val="18"/>
              </w:rPr>
              <w:t>12 141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b/>
                <w:sz w:val="18"/>
                <w:lang w:val="cs-CZ"/>
              </w:rPr>
              <w:t>12 466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b/>
                <w:sz w:val="18"/>
                <w:lang w:val="cs-CZ"/>
              </w:rPr>
              <w:t>0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eastAsia="Arial"/>
        </w:rPr>
      </w:pPr>
      <w:r>
        <w:rPr>
          <w:rFonts w:eastAsia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 w:before="120" w:after="120"/>
        <w:ind w:left="0" w:righ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_END"/>
                          <w:bookmarkStart w:id="7" w:name="DICHLAV"/>
                          <w:bookmarkEnd w:id="6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_END"/>
                    <w:bookmarkStart w:id="9" w:name="DICHLAV"/>
                    <w:bookmarkEnd w:id="8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52177548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52177548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 Narrow" w:cs="Liberation Serif"/>
      <w:color w:val="auto"/>
      <w:kern w:val="2"/>
      <w:sz w:val="20"/>
      <w:szCs w:val="24"/>
      <w:lang w:val="sk-SK" w:eastAsia="ar-SA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5</Pages>
  <Words>903</Words>
  <Characters>5508</Characters>
  <CharactersWithSpaces>6318</CharactersWithSpaces>
  <Paragraphs>148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2020-06-30T11:36:00Z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