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Pr="00516D13" w:rsidRDefault="00FC4674" w:rsidP="00E64C48">
      <w:pPr>
        <w:spacing w:after="0" w:line="360" w:lineRule="auto"/>
        <w:jc w:val="both"/>
        <w:rPr>
          <w:rFonts w:cs="Times New Roman"/>
          <w:b/>
          <w:sz w:val="28"/>
          <w:lang w:val="sk-SK"/>
        </w:rPr>
      </w:pPr>
    </w:p>
    <w:p w:rsidR="00FC4674" w:rsidRPr="00516D13" w:rsidRDefault="00FC4674" w:rsidP="00FC4674">
      <w:pPr>
        <w:spacing w:after="0"/>
        <w:jc w:val="center"/>
        <w:rPr>
          <w:rFonts w:ascii="Calibri" w:eastAsia="Calibri" w:hAnsi="Calibri" w:cs="Times New Roman"/>
          <w:b/>
          <w:sz w:val="52"/>
          <w:szCs w:val="40"/>
          <w:lang w:val="sk-SK"/>
        </w:rPr>
      </w:pPr>
    </w:p>
    <w:p w:rsidR="00FC4674" w:rsidRPr="00516D13" w:rsidRDefault="00FC4674" w:rsidP="00FC4674">
      <w:pPr>
        <w:spacing w:after="0"/>
        <w:jc w:val="center"/>
        <w:rPr>
          <w:rFonts w:ascii="Calibri" w:eastAsia="Calibri" w:hAnsi="Calibri" w:cs="Times New Roman"/>
          <w:b/>
          <w:sz w:val="52"/>
          <w:szCs w:val="40"/>
          <w:lang w:val="sk-SK"/>
        </w:rPr>
      </w:pPr>
      <w:r w:rsidRPr="00516D13">
        <w:rPr>
          <w:rFonts w:ascii="Calibri" w:eastAsia="Calibri" w:hAnsi="Calibri" w:cs="Times New Roman"/>
          <w:b/>
          <w:sz w:val="52"/>
          <w:szCs w:val="40"/>
          <w:lang w:val="sk-SK"/>
        </w:rPr>
        <w:t>POZNÁMKY K INDIVIDUÁLNEJ ÚČTOVNEJ ZÁVIERKE ZOSTAVENEJ K 31.12.</w:t>
      </w:r>
      <w:r w:rsidR="004C15EA">
        <w:rPr>
          <w:rFonts w:ascii="Calibri" w:eastAsia="Calibri" w:hAnsi="Calibri" w:cs="Times New Roman"/>
          <w:b/>
          <w:sz w:val="52"/>
          <w:szCs w:val="40"/>
          <w:lang w:val="sk-SK"/>
        </w:rPr>
        <w:t>2019</w:t>
      </w:r>
    </w:p>
    <w:p w:rsidR="00FC4674" w:rsidRPr="00516D13" w:rsidRDefault="00FC4674" w:rsidP="00FC4674">
      <w:pPr>
        <w:spacing w:after="0"/>
        <w:jc w:val="center"/>
        <w:rPr>
          <w:rFonts w:ascii="Calibri" w:eastAsia="Calibri" w:hAnsi="Calibri" w:cs="Times New Roman"/>
          <w:b/>
          <w:sz w:val="44"/>
          <w:szCs w:val="44"/>
          <w:lang w:val="sk-SK"/>
        </w:rPr>
      </w:pPr>
    </w:p>
    <w:p w:rsidR="00FC4674" w:rsidRPr="00516D13" w:rsidRDefault="00FC4674" w:rsidP="00FC4674">
      <w:pPr>
        <w:spacing w:after="0"/>
        <w:jc w:val="center"/>
        <w:rPr>
          <w:rFonts w:ascii="Calibri" w:eastAsia="Calibri" w:hAnsi="Calibri" w:cs="Times New Roman"/>
          <w:b/>
          <w:sz w:val="32"/>
          <w:szCs w:val="30"/>
          <w:lang w:val="sk-SK"/>
        </w:rPr>
      </w:pPr>
      <w:r w:rsidRPr="00516D13">
        <w:rPr>
          <w:rFonts w:ascii="Calibri" w:eastAsia="Calibri" w:hAnsi="Calibri" w:cs="Times New Roman"/>
          <w:b/>
          <w:sz w:val="32"/>
          <w:szCs w:val="30"/>
          <w:lang w:val="sk-SK"/>
        </w:rPr>
        <w:t>(údaje v celých eurách)</w:t>
      </w:r>
    </w:p>
    <w:p w:rsidR="00FC4674" w:rsidRPr="00516D13" w:rsidRDefault="00FC4674" w:rsidP="00FC4674">
      <w:pPr>
        <w:spacing w:after="0"/>
        <w:jc w:val="center"/>
        <w:rPr>
          <w:rFonts w:ascii="Calibri" w:eastAsia="Calibri" w:hAnsi="Calibri" w:cs="Times New Roman"/>
          <w:b/>
          <w:sz w:val="44"/>
          <w:szCs w:val="40"/>
          <w:lang w:val="sk-SK"/>
        </w:rPr>
      </w:pPr>
      <w:r w:rsidRPr="00516D13">
        <w:rPr>
          <w:rFonts w:ascii="Calibri" w:eastAsia="Calibri" w:hAnsi="Calibri" w:cs="Times New Roman"/>
          <w:b/>
          <w:sz w:val="44"/>
          <w:szCs w:val="40"/>
          <w:lang w:val="sk-SK"/>
        </w:rPr>
        <w:t xml:space="preserve"> </w:t>
      </w:r>
    </w:p>
    <w:p w:rsidR="00FC4674" w:rsidRPr="00516D13" w:rsidRDefault="00FC4674" w:rsidP="00FC4674">
      <w:pPr>
        <w:spacing w:after="0"/>
        <w:jc w:val="center"/>
        <w:rPr>
          <w:rFonts w:ascii="Calibri" w:eastAsia="Calibri" w:hAnsi="Calibri" w:cs="Times New Roman"/>
          <w:b/>
          <w:sz w:val="32"/>
          <w:szCs w:val="40"/>
          <w:lang w:val="sk-SK"/>
        </w:rPr>
      </w:pPr>
      <w:r w:rsidRPr="00516D13">
        <w:rPr>
          <w:rFonts w:ascii="Calibri" w:eastAsia="Calibri" w:hAnsi="Calibri" w:cs="Times New Roman"/>
          <w:b/>
          <w:sz w:val="32"/>
          <w:szCs w:val="40"/>
          <w:lang w:val="sk-SK"/>
        </w:rPr>
        <w:t xml:space="preserve">ZA OBDOBIE OD </w:t>
      </w:r>
      <w:r w:rsidR="00A81A51" w:rsidRPr="00516D13">
        <w:rPr>
          <w:rFonts w:ascii="Calibri" w:eastAsia="Calibri" w:hAnsi="Calibri" w:cs="Times New Roman"/>
          <w:b/>
          <w:sz w:val="32"/>
          <w:szCs w:val="40"/>
          <w:lang w:val="sk-SK"/>
        </w:rPr>
        <w:t>1</w:t>
      </w:r>
      <w:r w:rsidR="0013420D" w:rsidRPr="00516D13">
        <w:rPr>
          <w:rFonts w:ascii="Calibri" w:eastAsia="Calibri" w:hAnsi="Calibri" w:cs="Times New Roman"/>
          <w:b/>
          <w:sz w:val="32"/>
          <w:szCs w:val="40"/>
          <w:lang w:val="sk-SK"/>
        </w:rPr>
        <w:t>.</w:t>
      </w:r>
      <w:r w:rsidR="00A81A51" w:rsidRPr="00516D13">
        <w:rPr>
          <w:rFonts w:ascii="Calibri" w:eastAsia="Calibri" w:hAnsi="Calibri" w:cs="Times New Roman"/>
          <w:b/>
          <w:sz w:val="32"/>
          <w:szCs w:val="40"/>
          <w:lang w:val="sk-SK"/>
        </w:rPr>
        <w:t>1</w:t>
      </w:r>
      <w:r w:rsidRPr="00516D13">
        <w:rPr>
          <w:rFonts w:ascii="Calibri" w:eastAsia="Calibri" w:hAnsi="Calibri" w:cs="Times New Roman"/>
          <w:b/>
          <w:sz w:val="32"/>
          <w:szCs w:val="40"/>
          <w:lang w:val="sk-SK"/>
        </w:rPr>
        <w:t>.</w:t>
      </w:r>
      <w:r w:rsidR="004C15EA">
        <w:rPr>
          <w:rFonts w:ascii="Calibri" w:eastAsia="Calibri" w:hAnsi="Calibri" w:cs="Times New Roman"/>
          <w:b/>
          <w:sz w:val="32"/>
          <w:szCs w:val="40"/>
          <w:lang w:val="sk-SK"/>
        </w:rPr>
        <w:t>2019</w:t>
      </w:r>
      <w:r w:rsidRPr="00516D13">
        <w:rPr>
          <w:rFonts w:ascii="Calibri" w:eastAsia="Calibri" w:hAnsi="Calibri" w:cs="Times New Roman"/>
          <w:b/>
          <w:sz w:val="32"/>
          <w:szCs w:val="40"/>
          <w:lang w:val="sk-SK"/>
        </w:rPr>
        <w:t xml:space="preserve"> DO 31.12.</w:t>
      </w:r>
      <w:r w:rsidR="004C15EA">
        <w:rPr>
          <w:rFonts w:ascii="Calibri" w:eastAsia="Calibri" w:hAnsi="Calibri" w:cs="Times New Roman"/>
          <w:b/>
          <w:sz w:val="32"/>
          <w:szCs w:val="40"/>
          <w:lang w:val="sk-SK"/>
        </w:rPr>
        <w:t>2019</w:t>
      </w:r>
    </w:p>
    <w:p w:rsidR="00FC4674" w:rsidRPr="00516D13" w:rsidRDefault="00FC4674" w:rsidP="00FC4674">
      <w:pPr>
        <w:spacing w:after="0"/>
        <w:jc w:val="center"/>
        <w:rPr>
          <w:rFonts w:ascii="Calibri" w:eastAsia="Calibri" w:hAnsi="Calibri" w:cs="Times New Roman"/>
          <w:b/>
          <w:sz w:val="44"/>
          <w:szCs w:val="40"/>
          <w:lang w:val="sk-SK"/>
        </w:rPr>
      </w:pPr>
    </w:p>
    <w:p w:rsidR="00FC4674" w:rsidRPr="00516D13" w:rsidRDefault="00FC4674" w:rsidP="00FC4674">
      <w:pPr>
        <w:spacing w:after="0"/>
        <w:rPr>
          <w:rFonts w:ascii="Calibri" w:eastAsia="Calibri" w:hAnsi="Calibri" w:cs="Times New Roman"/>
          <w:b/>
          <w:i/>
          <w:color w:val="4F81BD"/>
          <w:sz w:val="28"/>
          <w:lang w:val="sk-SK" w:eastAsia="sk-SK"/>
        </w:rPr>
      </w:pPr>
    </w:p>
    <w:p w:rsidR="00FC4674" w:rsidRPr="00516D13" w:rsidRDefault="00FC4674" w:rsidP="00FC4674">
      <w:pPr>
        <w:spacing w:after="0"/>
        <w:rPr>
          <w:rFonts w:ascii="Calibri" w:eastAsia="Calibri" w:hAnsi="Calibri" w:cs="Times New Roman"/>
          <w:b/>
          <w:i/>
          <w:color w:val="4F81BD"/>
          <w:sz w:val="28"/>
          <w:lang w:val="sk-SK" w:eastAsia="sk-SK"/>
        </w:rPr>
      </w:pPr>
    </w:p>
    <w:p w:rsidR="00FC4674" w:rsidRPr="00516D13" w:rsidRDefault="00FC4674" w:rsidP="00FC4674">
      <w:pPr>
        <w:spacing w:after="0"/>
        <w:rPr>
          <w:rFonts w:ascii="Calibri" w:eastAsia="Calibri" w:hAnsi="Calibri" w:cs="Times New Roman"/>
          <w:b/>
          <w:i/>
          <w:color w:val="4F81BD"/>
          <w:sz w:val="28"/>
          <w:lang w:val="sk-SK" w:eastAsia="sk-SK"/>
        </w:rPr>
      </w:pPr>
    </w:p>
    <w:p w:rsidR="00FC4674" w:rsidRPr="00516D13" w:rsidRDefault="00FC4674" w:rsidP="00FC4674">
      <w:pPr>
        <w:spacing w:after="0"/>
        <w:jc w:val="center"/>
        <w:rPr>
          <w:b/>
          <w:sz w:val="32"/>
          <w:szCs w:val="32"/>
          <w:lang w:val="sk-SK"/>
        </w:rPr>
      </w:pPr>
      <w:r w:rsidRPr="00516D13">
        <w:rPr>
          <w:rFonts w:ascii="Calibri" w:eastAsia="Calibri" w:hAnsi="Calibri" w:cs="Times New Roman"/>
          <w:sz w:val="32"/>
          <w:szCs w:val="32"/>
          <w:lang w:val="sk-SK"/>
        </w:rPr>
        <w:t xml:space="preserve">Obchodné meno: </w:t>
      </w:r>
      <w:r w:rsidR="0013420D" w:rsidRPr="00516D13">
        <w:rPr>
          <w:rFonts w:ascii="Calibri" w:eastAsia="Calibri" w:hAnsi="Calibri" w:cs="Times New Roman"/>
          <w:b/>
          <w:sz w:val="72"/>
          <w:szCs w:val="72"/>
          <w:lang w:val="sk-SK"/>
        </w:rPr>
        <w:t>Noventa s.r.o.</w:t>
      </w:r>
    </w:p>
    <w:p w:rsidR="00FC4674" w:rsidRPr="00516D13" w:rsidRDefault="00FC4674" w:rsidP="00FC4674">
      <w:pPr>
        <w:spacing w:after="0"/>
        <w:jc w:val="center"/>
        <w:rPr>
          <w:rFonts w:ascii="Calibri" w:eastAsia="Calibri" w:hAnsi="Calibri" w:cs="Times New Roman"/>
          <w:b/>
          <w:sz w:val="32"/>
          <w:szCs w:val="32"/>
          <w:lang w:val="sk-SK"/>
        </w:rPr>
      </w:pPr>
    </w:p>
    <w:p w:rsidR="00FC4674" w:rsidRPr="00516D13" w:rsidRDefault="00FC4674" w:rsidP="00FC4674">
      <w:pPr>
        <w:spacing w:after="0"/>
        <w:jc w:val="center"/>
        <w:rPr>
          <w:rFonts w:ascii="Calibri" w:eastAsia="Calibri" w:hAnsi="Calibri" w:cs="Times New Roman"/>
          <w:sz w:val="32"/>
          <w:szCs w:val="32"/>
          <w:lang w:val="sk-SK"/>
        </w:rPr>
      </w:pPr>
      <w:r w:rsidRPr="00516D13">
        <w:rPr>
          <w:rFonts w:ascii="Calibri" w:eastAsia="Calibri" w:hAnsi="Calibri" w:cs="Times New Roman"/>
          <w:sz w:val="32"/>
          <w:szCs w:val="32"/>
          <w:lang w:val="sk-SK"/>
        </w:rPr>
        <w:t xml:space="preserve">Sídlo: </w:t>
      </w:r>
      <w:r w:rsidR="0013420D" w:rsidRPr="00516D13">
        <w:rPr>
          <w:rFonts w:ascii="Calibri" w:eastAsia="Calibri" w:hAnsi="Calibri" w:cs="Times New Roman"/>
          <w:b/>
          <w:sz w:val="32"/>
          <w:szCs w:val="32"/>
          <w:lang w:val="sk-SK"/>
        </w:rPr>
        <w:t>Zámocká 30</w:t>
      </w:r>
      <w:r w:rsidR="004E3AA4">
        <w:rPr>
          <w:rFonts w:ascii="Calibri" w:eastAsia="Calibri" w:hAnsi="Calibri" w:cs="Times New Roman"/>
          <w:b/>
          <w:sz w:val="32"/>
          <w:szCs w:val="32"/>
          <w:lang w:val="sk-SK"/>
        </w:rPr>
        <w:t>,</w:t>
      </w:r>
      <w:r w:rsidR="0013420D" w:rsidRPr="00516D13">
        <w:rPr>
          <w:rFonts w:ascii="Calibri" w:eastAsia="Calibri" w:hAnsi="Calibri" w:cs="Times New Roman"/>
          <w:b/>
          <w:sz w:val="32"/>
          <w:szCs w:val="32"/>
          <w:lang w:val="sk-SK"/>
        </w:rPr>
        <w:t xml:space="preserve"> Bratislava 811 01</w:t>
      </w:r>
    </w:p>
    <w:p w:rsidR="00FC4674" w:rsidRPr="00516D13" w:rsidRDefault="00FC4674" w:rsidP="00FC4674">
      <w:pPr>
        <w:spacing w:after="0"/>
        <w:jc w:val="center"/>
        <w:rPr>
          <w:rFonts w:ascii="Calibri" w:eastAsia="Calibri" w:hAnsi="Calibri" w:cs="Times New Roman"/>
          <w:sz w:val="32"/>
          <w:szCs w:val="32"/>
          <w:lang w:val="sk-SK"/>
        </w:rPr>
      </w:pPr>
    </w:p>
    <w:p w:rsidR="00FC4674" w:rsidRPr="00516D13" w:rsidRDefault="00FC4674" w:rsidP="00FC4674">
      <w:pPr>
        <w:spacing w:after="0"/>
        <w:jc w:val="center"/>
        <w:rPr>
          <w:b/>
          <w:sz w:val="32"/>
          <w:szCs w:val="32"/>
          <w:lang w:val="sk-SK"/>
        </w:rPr>
      </w:pPr>
      <w:r w:rsidRPr="00516D13">
        <w:rPr>
          <w:rFonts w:ascii="Calibri" w:eastAsia="Calibri" w:hAnsi="Calibri" w:cs="Times New Roman"/>
          <w:sz w:val="32"/>
          <w:szCs w:val="32"/>
          <w:lang w:val="sk-SK"/>
        </w:rPr>
        <w:t xml:space="preserve">IČO: </w:t>
      </w:r>
      <w:r w:rsidR="0013420D" w:rsidRPr="00516D13">
        <w:rPr>
          <w:rFonts w:ascii="Calibri" w:eastAsia="Calibri" w:hAnsi="Calibri" w:cs="Times New Roman"/>
          <w:b/>
          <w:sz w:val="32"/>
          <w:szCs w:val="32"/>
          <w:lang w:val="sk-SK"/>
        </w:rPr>
        <w:t>47 659 751</w:t>
      </w:r>
    </w:p>
    <w:p w:rsidR="00FC4674" w:rsidRPr="00516D13" w:rsidRDefault="00FC4674" w:rsidP="00FC4674">
      <w:pPr>
        <w:spacing w:after="0"/>
        <w:jc w:val="center"/>
        <w:rPr>
          <w:rFonts w:ascii="Calibri" w:eastAsia="Calibri" w:hAnsi="Calibri" w:cs="Times New Roman"/>
          <w:b/>
          <w:sz w:val="32"/>
          <w:szCs w:val="32"/>
          <w:lang w:val="sk-SK"/>
        </w:rPr>
      </w:pPr>
    </w:p>
    <w:p w:rsidR="00FC4674" w:rsidRPr="00516D13" w:rsidRDefault="00FC4674" w:rsidP="00FC4674">
      <w:pPr>
        <w:jc w:val="center"/>
        <w:rPr>
          <w:rFonts w:cs="Times New Roman"/>
          <w:b/>
          <w:sz w:val="28"/>
          <w:lang w:val="sk-SK"/>
        </w:rPr>
      </w:pPr>
      <w:r w:rsidRPr="00516D13">
        <w:rPr>
          <w:rFonts w:ascii="Calibri" w:eastAsia="Calibri" w:hAnsi="Calibri" w:cs="Times New Roman"/>
          <w:sz w:val="32"/>
          <w:szCs w:val="32"/>
          <w:lang w:val="sk-SK"/>
        </w:rPr>
        <w:t>DIČ:</w:t>
      </w:r>
      <w:r w:rsidRPr="00516D13">
        <w:rPr>
          <w:rFonts w:ascii="Calibri" w:eastAsia="Calibri" w:hAnsi="Calibri" w:cs="Times New Roman"/>
          <w:b/>
          <w:sz w:val="32"/>
          <w:szCs w:val="32"/>
          <w:lang w:val="sk-SK"/>
        </w:rPr>
        <w:t xml:space="preserve"> SK </w:t>
      </w:r>
      <w:r w:rsidR="0013420D" w:rsidRPr="00516D13">
        <w:rPr>
          <w:rFonts w:ascii="Calibri" w:eastAsia="Calibri" w:hAnsi="Calibri" w:cs="Times New Roman"/>
          <w:b/>
          <w:sz w:val="32"/>
          <w:szCs w:val="32"/>
          <w:lang w:val="sk-SK"/>
        </w:rPr>
        <w:t>20 24 05 46 81</w:t>
      </w:r>
    </w:p>
    <w:p w:rsidR="00C73669" w:rsidRPr="00516D13" w:rsidRDefault="00C73669" w:rsidP="00E64C48">
      <w:pPr>
        <w:spacing w:after="0" w:line="360" w:lineRule="auto"/>
        <w:jc w:val="both"/>
        <w:rPr>
          <w:rFonts w:cs="Times New Roman"/>
          <w:b/>
          <w:sz w:val="28"/>
          <w:lang w:val="sk-SK"/>
        </w:rPr>
      </w:pPr>
    </w:p>
    <w:p w:rsidR="00FC4674" w:rsidRPr="00516D13" w:rsidRDefault="00FC4674" w:rsidP="00E64C48">
      <w:pPr>
        <w:spacing w:after="0" w:line="360" w:lineRule="auto"/>
        <w:jc w:val="both"/>
        <w:rPr>
          <w:rFonts w:cs="Times New Roman"/>
          <w:b/>
          <w:sz w:val="28"/>
          <w:lang w:val="sk-SK"/>
        </w:rPr>
      </w:pPr>
    </w:p>
    <w:p w:rsidR="00FC4674" w:rsidRPr="00516D13" w:rsidRDefault="00FC4674" w:rsidP="00E64C48">
      <w:pPr>
        <w:spacing w:after="0" w:line="360" w:lineRule="auto"/>
        <w:jc w:val="both"/>
        <w:rPr>
          <w:rFonts w:cs="Times New Roman"/>
          <w:b/>
          <w:sz w:val="28"/>
          <w:lang w:val="sk-SK"/>
        </w:rPr>
      </w:pPr>
    </w:p>
    <w:p w:rsidR="00FC4674" w:rsidRPr="00516D13" w:rsidRDefault="00FC4674" w:rsidP="00E64C48">
      <w:pPr>
        <w:spacing w:after="0" w:line="360" w:lineRule="auto"/>
        <w:jc w:val="both"/>
        <w:rPr>
          <w:rFonts w:cs="Times New Roman"/>
          <w:b/>
          <w:sz w:val="28"/>
          <w:lang w:val="sk-SK"/>
        </w:rPr>
      </w:pPr>
    </w:p>
    <w:p w:rsidR="00FC4674" w:rsidRPr="00516D13" w:rsidRDefault="00FC4674" w:rsidP="00E64C48">
      <w:pPr>
        <w:spacing w:after="0" w:line="360" w:lineRule="auto"/>
        <w:jc w:val="both"/>
        <w:rPr>
          <w:rFonts w:cs="Times New Roman"/>
          <w:b/>
          <w:sz w:val="28"/>
          <w:lang w:val="sk-SK"/>
        </w:rPr>
      </w:pPr>
    </w:p>
    <w:p w:rsidR="00FC4674" w:rsidRPr="00516D13" w:rsidRDefault="00FC4674" w:rsidP="00E64C48">
      <w:pPr>
        <w:spacing w:after="0" w:line="360" w:lineRule="auto"/>
        <w:jc w:val="both"/>
        <w:rPr>
          <w:rFonts w:cs="Times New Roman"/>
          <w:b/>
          <w:sz w:val="28"/>
          <w:lang w:val="sk-SK"/>
        </w:rPr>
      </w:pPr>
    </w:p>
    <w:p w:rsidR="00FC4674" w:rsidRPr="00516D13" w:rsidRDefault="00FC4674" w:rsidP="00E64C48">
      <w:pPr>
        <w:spacing w:after="0" w:line="360" w:lineRule="auto"/>
        <w:jc w:val="both"/>
        <w:rPr>
          <w:rFonts w:cs="Times New Roman"/>
          <w:b/>
          <w:sz w:val="28"/>
          <w:lang w:val="sk-SK"/>
        </w:rPr>
      </w:pPr>
    </w:p>
    <w:p w:rsidR="00E64C48" w:rsidRPr="00516D13" w:rsidRDefault="00E64C48" w:rsidP="00E64C48">
      <w:pPr>
        <w:pStyle w:val="Odstavecseseznamem"/>
        <w:numPr>
          <w:ilvl w:val="0"/>
          <w:numId w:val="7"/>
        </w:numPr>
        <w:spacing w:after="0" w:line="360" w:lineRule="auto"/>
        <w:jc w:val="both"/>
        <w:rPr>
          <w:rFonts w:cs="Times New Roman"/>
          <w:b/>
          <w:sz w:val="28"/>
          <w:lang w:val="sk-SK"/>
        </w:rPr>
      </w:pPr>
      <w:r w:rsidRPr="00516D13">
        <w:rPr>
          <w:rFonts w:cs="Times New Roman"/>
          <w:b/>
          <w:sz w:val="28"/>
          <w:lang w:val="sk-SK"/>
        </w:rPr>
        <w:lastRenderedPageBreak/>
        <w:t>INFORMÁCIE O ÚČTOVNEJ JEDNOTKE</w:t>
      </w:r>
    </w:p>
    <w:p w:rsidR="00E64C48" w:rsidRPr="00516D13" w:rsidRDefault="00E64C48" w:rsidP="00E64C48">
      <w:pPr>
        <w:pStyle w:val="Odstavecseseznamem"/>
        <w:numPr>
          <w:ilvl w:val="0"/>
          <w:numId w:val="1"/>
        </w:numPr>
        <w:spacing w:after="0" w:line="360" w:lineRule="auto"/>
        <w:ind w:left="426"/>
        <w:jc w:val="both"/>
        <w:rPr>
          <w:rFonts w:cs="Times New Roman"/>
          <w:b/>
          <w:i/>
          <w:sz w:val="24"/>
          <w:lang w:val="sk-SK"/>
        </w:rPr>
      </w:pPr>
      <w:r w:rsidRPr="00516D13">
        <w:rPr>
          <w:rFonts w:cs="Times New Roman"/>
          <w:b/>
          <w:i/>
          <w:sz w:val="24"/>
          <w:lang w:val="sk-SK"/>
        </w:rPr>
        <w:t>Založenie spoločnosti</w:t>
      </w:r>
    </w:p>
    <w:p w:rsidR="00E64C48" w:rsidRPr="00516D13" w:rsidRDefault="00E64C48" w:rsidP="00E64C48">
      <w:pPr>
        <w:pStyle w:val="Odstavecseseznamem"/>
        <w:spacing w:after="0" w:line="360" w:lineRule="auto"/>
        <w:ind w:left="426"/>
        <w:jc w:val="both"/>
        <w:rPr>
          <w:rFonts w:cs="Times New Roman"/>
          <w:lang w:val="sk-SK"/>
        </w:rPr>
      </w:pPr>
      <w:r w:rsidRPr="00516D13">
        <w:rPr>
          <w:rFonts w:cs="Times New Roman"/>
          <w:lang w:val="sk-SK"/>
        </w:rPr>
        <w:t xml:space="preserve">Spoločnosť </w:t>
      </w:r>
      <w:r w:rsidR="0013420D" w:rsidRPr="00516D13">
        <w:rPr>
          <w:rStyle w:val="ra"/>
          <w:lang w:val="sk-SK"/>
        </w:rPr>
        <w:t xml:space="preserve">Noventa s.r.o. </w:t>
      </w:r>
      <w:r w:rsidRPr="00516D13">
        <w:rPr>
          <w:rFonts w:cs="Times New Roman"/>
          <w:lang w:val="sk-SK"/>
        </w:rPr>
        <w:t>(ďalej l</w:t>
      </w:r>
      <w:r w:rsidR="00BB2ED3" w:rsidRPr="00516D13">
        <w:rPr>
          <w:rFonts w:cs="Times New Roman"/>
          <w:lang w:val="sk-SK"/>
        </w:rPr>
        <w:t xml:space="preserve">en Spoločnosť), bola založená </w:t>
      </w:r>
      <w:r w:rsidR="0013420D" w:rsidRPr="00516D13">
        <w:rPr>
          <w:rFonts w:cs="Times New Roman"/>
          <w:lang w:val="sk-SK"/>
        </w:rPr>
        <w:t>13</w:t>
      </w:r>
      <w:r w:rsidR="00CD7024" w:rsidRPr="00516D13">
        <w:rPr>
          <w:rFonts w:cs="Times New Roman"/>
          <w:lang w:val="sk-SK"/>
        </w:rPr>
        <w:t xml:space="preserve">. </w:t>
      </w:r>
      <w:r w:rsidR="00F468DE" w:rsidRPr="00516D13">
        <w:rPr>
          <w:rFonts w:cs="Times New Roman"/>
          <w:lang w:val="sk-SK"/>
        </w:rPr>
        <w:t>novembra 2013 a do </w:t>
      </w:r>
      <w:r w:rsidRPr="00516D13">
        <w:rPr>
          <w:rFonts w:cs="Times New Roman"/>
          <w:lang w:val="sk-SK"/>
        </w:rPr>
        <w:t xml:space="preserve">obchodného registra bola zapísaná </w:t>
      </w:r>
      <w:r w:rsidR="0013420D" w:rsidRPr="00516D13">
        <w:rPr>
          <w:rFonts w:cs="Times New Roman"/>
          <w:lang w:val="sk-SK"/>
        </w:rPr>
        <w:t>6</w:t>
      </w:r>
      <w:r w:rsidRPr="00516D13">
        <w:rPr>
          <w:rFonts w:cs="Times New Roman"/>
          <w:lang w:val="sk-SK"/>
        </w:rPr>
        <w:t xml:space="preserve">. </w:t>
      </w:r>
      <w:r w:rsidR="0013420D" w:rsidRPr="00516D13">
        <w:rPr>
          <w:rFonts w:cs="Times New Roman"/>
          <w:lang w:val="sk-SK"/>
        </w:rPr>
        <w:t>februára</w:t>
      </w:r>
      <w:r w:rsidR="00F468DE" w:rsidRPr="00516D13">
        <w:rPr>
          <w:rFonts w:cs="Times New Roman"/>
          <w:lang w:val="sk-SK"/>
        </w:rPr>
        <w:t xml:space="preserve"> </w:t>
      </w:r>
      <w:r w:rsidR="00052F6E" w:rsidRPr="00516D13">
        <w:rPr>
          <w:rFonts w:cs="Times New Roman"/>
          <w:lang w:val="sk-SK"/>
        </w:rPr>
        <w:t>2014</w:t>
      </w:r>
      <w:r w:rsidRPr="00516D13">
        <w:rPr>
          <w:rFonts w:cs="Times New Roman"/>
          <w:lang w:val="sk-SK"/>
        </w:rPr>
        <w:t xml:space="preserve"> (Obchodný register Okresného súdu Bratislava I v Bratislave,</w:t>
      </w:r>
      <w:r w:rsidR="00BB2ED3" w:rsidRPr="00516D13">
        <w:rPr>
          <w:rFonts w:cs="Times New Roman"/>
          <w:lang w:val="sk-SK"/>
        </w:rPr>
        <w:t xml:space="preserve"> oddiel Sro, vložka </w:t>
      </w:r>
      <w:r w:rsidR="0013420D" w:rsidRPr="00516D13">
        <w:rPr>
          <w:rStyle w:val="ra"/>
          <w:lang w:val="sk-SK"/>
        </w:rPr>
        <w:t>96883/B</w:t>
      </w:r>
      <w:r w:rsidRPr="00516D13">
        <w:rPr>
          <w:rFonts w:cs="Times New Roman"/>
          <w:lang w:val="sk-SK"/>
        </w:rPr>
        <w:t>).</w:t>
      </w:r>
    </w:p>
    <w:p w:rsidR="00E64C48" w:rsidRPr="00516D13" w:rsidRDefault="00E64C48" w:rsidP="00E64C48">
      <w:pPr>
        <w:pStyle w:val="Odstavecseseznamem"/>
        <w:numPr>
          <w:ilvl w:val="0"/>
          <w:numId w:val="1"/>
        </w:numPr>
        <w:spacing w:after="0" w:line="360" w:lineRule="auto"/>
        <w:ind w:left="426"/>
        <w:jc w:val="both"/>
        <w:rPr>
          <w:rFonts w:cs="Times New Roman"/>
          <w:i/>
          <w:sz w:val="24"/>
          <w:lang w:val="sk-SK"/>
        </w:rPr>
      </w:pPr>
      <w:r w:rsidRPr="00516D13">
        <w:rPr>
          <w:rFonts w:cs="Times New Roman"/>
          <w:b/>
          <w:i/>
          <w:sz w:val="24"/>
          <w:lang w:val="sk-SK"/>
        </w:rPr>
        <w:t>Hlavnými činnosťami Spoločnosti sú:</w:t>
      </w:r>
    </w:p>
    <w:p w:rsidR="00E64C48" w:rsidRPr="00516D13" w:rsidRDefault="0037612F" w:rsidP="00516D13">
      <w:pPr>
        <w:numPr>
          <w:ilvl w:val="0"/>
          <w:numId w:val="4"/>
        </w:numPr>
        <w:spacing w:after="0" w:line="360" w:lineRule="auto"/>
        <w:jc w:val="both"/>
        <w:rPr>
          <w:rFonts w:cs="Times New Roman"/>
          <w:lang w:val="sk-SK"/>
        </w:rPr>
      </w:pPr>
      <w:r w:rsidRPr="00516D13">
        <w:rPr>
          <w:rFonts w:cs="Times New Roman"/>
          <w:lang w:val="sk-SK"/>
        </w:rPr>
        <w:t>činnosť podnikateľských, organizačných a ekonomických poradcov</w:t>
      </w:r>
    </w:p>
    <w:p w:rsidR="00E64C48" w:rsidRPr="00516D13" w:rsidRDefault="00E64C48" w:rsidP="00516D13">
      <w:pPr>
        <w:numPr>
          <w:ilvl w:val="0"/>
          <w:numId w:val="4"/>
        </w:numPr>
        <w:spacing w:after="0" w:line="360" w:lineRule="auto"/>
        <w:jc w:val="both"/>
        <w:rPr>
          <w:rFonts w:cs="Times New Roman"/>
          <w:lang w:val="sk-SK"/>
        </w:rPr>
      </w:pPr>
      <w:r w:rsidRPr="00516D13">
        <w:rPr>
          <w:rFonts w:cs="Times New Roman"/>
          <w:lang w:val="sk-SK"/>
        </w:rPr>
        <w:t>kúpa tovaru za účely jeho predaja konečnému spotrebiteľovi (maloobchod) alebo iným prevádzkovateľom živnosti (veľkoobchod)</w:t>
      </w:r>
    </w:p>
    <w:p w:rsidR="00E64C48" w:rsidRPr="00516D13" w:rsidRDefault="00E64C48" w:rsidP="00516D13">
      <w:pPr>
        <w:numPr>
          <w:ilvl w:val="0"/>
          <w:numId w:val="4"/>
        </w:numPr>
        <w:spacing w:after="0" w:line="360" w:lineRule="auto"/>
        <w:jc w:val="both"/>
        <w:rPr>
          <w:rFonts w:cs="Times New Roman"/>
          <w:lang w:val="sk-SK"/>
        </w:rPr>
      </w:pPr>
      <w:r w:rsidRPr="00516D13">
        <w:rPr>
          <w:rFonts w:cs="Times New Roman"/>
          <w:lang w:val="sk-SK"/>
        </w:rPr>
        <w:t>sprostredkovateľská činnosť v oblasti obchodu</w:t>
      </w:r>
    </w:p>
    <w:p w:rsidR="00E64C48" w:rsidRPr="00516D13" w:rsidRDefault="00E64C48" w:rsidP="00516D13">
      <w:pPr>
        <w:numPr>
          <w:ilvl w:val="0"/>
          <w:numId w:val="4"/>
        </w:numPr>
        <w:spacing w:after="0" w:line="360" w:lineRule="auto"/>
        <w:jc w:val="both"/>
        <w:rPr>
          <w:rFonts w:cs="Times New Roman"/>
          <w:lang w:val="sk-SK"/>
        </w:rPr>
      </w:pPr>
      <w:r w:rsidRPr="00516D13">
        <w:rPr>
          <w:rFonts w:cs="Times New Roman"/>
          <w:lang w:val="sk-SK"/>
        </w:rPr>
        <w:t>sprostredkovateľská činnosť v oblasti služieb</w:t>
      </w:r>
    </w:p>
    <w:p w:rsidR="0037612F" w:rsidRPr="00516D13" w:rsidRDefault="0037612F" w:rsidP="00516D13">
      <w:pPr>
        <w:numPr>
          <w:ilvl w:val="0"/>
          <w:numId w:val="4"/>
        </w:numPr>
        <w:spacing w:after="0" w:line="360" w:lineRule="auto"/>
        <w:jc w:val="both"/>
        <w:rPr>
          <w:rStyle w:val="ra"/>
          <w:rFonts w:cs="Times New Roman"/>
          <w:lang w:val="sk-SK"/>
        </w:rPr>
      </w:pPr>
      <w:r w:rsidRPr="00516D13">
        <w:rPr>
          <w:rStyle w:val="ra"/>
          <w:lang w:val="sk-SK"/>
        </w:rPr>
        <w:t>reklamné a marketingové služby</w:t>
      </w:r>
    </w:p>
    <w:p w:rsidR="0037612F" w:rsidRPr="00516D13" w:rsidRDefault="0037612F" w:rsidP="00516D13">
      <w:pPr>
        <w:numPr>
          <w:ilvl w:val="0"/>
          <w:numId w:val="4"/>
        </w:numPr>
        <w:spacing w:after="0" w:line="360" w:lineRule="auto"/>
        <w:jc w:val="both"/>
        <w:rPr>
          <w:rStyle w:val="ra"/>
          <w:rFonts w:cs="Times New Roman"/>
          <w:lang w:val="sk-SK"/>
        </w:rPr>
      </w:pPr>
      <w:r w:rsidRPr="00516D13">
        <w:rPr>
          <w:rStyle w:val="ra"/>
          <w:lang w:val="sk-SK"/>
        </w:rPr>
        <w:t>počítačové služby</w:t>
      </w:r>
    </w:p>
    <w:p w:rsidR="0037612F" w:rsidRPr="00516D13" w:rsidRDefault="0037612F" w:rsidP="00516D13">
      <w:pPr>
        <w:numPr>
          <w:ilvl w:val="0"/>
          <w:numId w:val="4"/>
        </w:numPr>
        <w:spacing w:after="0" w:line="360" w:lineRule="auto"/>
        <w:jc w:val="both"/>
        <w:rPr>
          <w:rStyle w:val="ra"/>
          <w:rFonts w:cs="Times New Roman"/>
          <w:lang w:val="sk-SK"/>
        </w:rPr>
      </w:pPr>
      <w:r w:rsidRPr="00516D13">
        <w:rPr>
          <w:rStyle w:val="ra"/>
          <w:lang w:val="sk-SK"/>
        </w:rPr>
        <w:t>obstarávanie služieb spojených so správou bytového a nebytového fondu</w:t>
      </w:r>
    </w:p>
    <w:p w:rsidR="0037612F" w:rsidRPr="00516D13" w:rsidRDefault="0037612F" w:rsidP="00516D13">
      <w:pPr>
        <w:numPr>
          <w:ilvl w:val="0"/>
          <w:numId w:val="4"/>
        </w:numPr>
        <w:spacing w:after="0" w:line="360" w:lineRule="auto"/>
        <w:jc w:val="both"/>
        <w:rPr>
          <w:rFonts w:cs="Times New Roman"/>
          <w:lang w:val="sk-SK"/>
        </w:rPr>
      </w:pPr>
      <w:r w:rsidRPr="00516D13">
        <w:rPr>
          <w:rStyle w:val="ra"/>
          <w:lang w:val="sk-SK"/>
        </w:rPr>
        <w:t>prenájom hnuteľných vecí</w:t>
      </w:r>
    </w:p>
    <w:p w:rsidR="00E64C48" w:rsidRPr="00516D13" w:rsidRDefault="00E64C48" w:rsidP="00C10215">
      <w:pPr>
        <w:pStyle w:val="Odstavecseseznamem"/>
        <w:numPr>
          <w:ilvl w:val="0"/>
          <w:numId w:val="1"/>
        </w:numPr>
        <w:spacing w:after="0" w:line="360" w:lineRule="auto"/>
        <w:ind w:left="426"/>
        <w:jc w:val="both"/>
        <w:rPr>
          <w:rFonts w:cs="Times New Roman"/>
          <w:b/>
          <w:i/>
          <w:sz w:val="24"/>
          <w:lang w:val="sk-SK"/>
        </w:rPr>
      </w:pPr>
      <w:r w:rsidRPr="00516D13">
        <w:rPr>
          <w:rFonts w:cs="Times New Roman"/>
          <w:b/>
          <w:i/>
          <w:sz w:val="24"/>
          <w:lang w:val="sk-SK"/>
        </w:rPr>
        <w:t>Počet zamestnancov</w:t>
      </w:r>
    </w:p>
    <w:p w:rsidR="00C10215" w:rsidRPr="00516D13" w:rsidRDefault="00C10215" w:rsidP="00E238E3">
      <w:pPr>
        <w:spacing w:after="0"/>
        <w:ind w:firstLine="397"/>
        <w:jc w:val="both"/>
        <w:rPr>
          <w:rFonts w:cs="Times New Roman"/>
          <w:lang w:val="sk-SK" w:eastAsia="sk-SK"/>
        </w:rPr>
      </w:pPr>
      <w:r w:rsidRPr="00516D13">
        <w:rPr>
          <w:rFonts w:cs="Times New Roman"/>
          <w:lang w:val="sk-SK" w:eastAsia="sk-SK"/>
        </w:rPr>
        <w:t xml:space="preserve">Počet zamestnancov účtovnej jednotky činil ku dňu zostavenia účtovnej závierky </w:t>
      </w:r>
      <w:r w:rsidRPr="00516D13">
        <w:rPr>
          <w:rFonts w:cs="Times New Roman"/>
          <w:b/>
          <w:lang w:val="sk-SK" w:eastAsia="sk-SK"/>
        </w:rPr>
        <w:t>0</w:t>
      </w:r>
      <w:r w:rsidRPr="00516D13">
        <w:rPr>
          <w:rFonts w:cs="Times New Roman"/>
          <w:lang w:val="sk-SK" w:eastAsia="sk-SK"/>
        </w:rPr>
        <w:t xml:space="preserve"> osôb. </w:t>
      </w:r>
    </w:p>
    <w:p w:rsidR="00E64C48" w:rsidRPr="00516D13" w:rsidRDefault="00C10215" w:rsidP="00C10215">
      <w:pPr>
        <w:pStyle w:val="Odstavecseseznamem"/>
        <w:numPr>
          <w:ilvl w:val="0"/>
          <w:numId w:val="1"/>
        </w:numPr>
        <w:spacing w:after="0" w:line="360" w:lineRule="auto"/>
        <w:ind w:left="426"/>
        <w:jc w:val="both"/>
        <w:rPr>
          <w:rFonts w:cs="Times New Roman"/>
          <w:b/>
          <w:i/>
          <w:sz w:val="24"/>
          <w:lang w:val="sk-SK"/>
        </w:rPr>
      </w:pPr>
      <w:r w:rsidRPr="00516D13">
        <w:rPr>
          <w:rFonts w:cs="Times New Roman"/>
          <w:b/>
          <w:i/>
          <w:sz w:val="24"/>
          <w:lang w:val="sk-SK"/>
        </w:rPr>
        <w:t>Údaje o neobmedzenom ručení</w:t>
      </w:r>
    </w:p>
    <w:p w:rsidR="00C10215" w:rsidRPr="00516D13" w:rsidRDefault="00C10215" w:rsidP="00C10215">
      <w:pPr>
        <w:spacing w:after="0" w:line="360" w:lineRule="auto"/>
        <w:ind w:left="426"/>
        <w:jc w:val="both"/>
        <w:rPr>
          <w:rFonts w:cs="Times New Roman"/>
          <w:lang w:val="sk-SK"/>
        </w:rPr>
      </w:pPr>
      <w:r w:rsidRPr="00516D13">
        <w:rPr>
          <w:rFonts w:cs="Times New Roman"/>
          <w:lang w:val="sk-SK"/>
        </w:rPr>
        <w:t>Spoločnosť nie je neobmedzene ručiacim spoločníkom v iných spoločnostiach podľa § 56 ods. 5 Obchodného zákonníka.</w:t>
      </w:r>
    </w:p>
    <w:p w:rsidR="00E238E3" w:rsidRPr="00516D13" w:rsidRDefault="00C10215" w:rsidP="00E238E3">
      <w:pPr>
        <w:pStyle w:val="Odstavecseseznamem"/>
        <w:numPr>
          <w:ilvl w:val="0"/>
          <w:numId w:val="1"/>
        </w:numPr>
        <w:spacing w:after="0" w:line="360" w:lineRule="auto"/>
        <w:ind w:left="426"/>
        <w:jc w:val="both"/>
        <w:rPr>
          <w:rFonts w:cs="Times New Roman"/>
          <w:b/>
          <w:i/>
          <w:sz w:val="24"/>
          <w:lang w:val="sk-SK"/>
        </w:rPr>
      </w:pPr>
      <w:r w:rsidRPr="00516D13">
        <w:rPr>
          <w:rFonts w:cs="Times New Roman"/>
          <w:b/>
          <w:i/>
          <w:sz w:val="24"/>
          <w:lang w:val="sk-SK"/>
        </w:rPr>
        <w:t>Právny dôvod na zostavenie účtovnej závierky</w:t>
      </w:r>
    </w:p>
    <w:p w:rsidR="00C10215" w:rsidRPr="00516D13" w:rsidRDefault="00C10215" w:rsidP="00C10215">
      <w:pPr>
        <w:spacing w:after="0" w:line="360" w:lineRule="auto"/>
        <w:ind w:left="426"/>
        <w:jc w:val="both"/>
        <w:rPr>
          <w:rFonts w:cs="Times New Roman"/>
          <w:lang w:val="sk-SK"/>
        </w:rPr>
      </w:pPr>
      <w:r w:rsidRPr="00516D13">
        <w:rPr>
          <w:rFonts w:cs="Times New Roman"/>
          <w:lang w:val="sk-SK"/>
        </w:rPr>
        <w:t xml:space="preserve">Účtovná závierka Spoločnosti k 31. decembru </w:t>
      </w:r>
      <w:r w:rsidR="004C15EA">
        <w:rPr>
          <w:rFonts w:cs="Times New Roman"/>
          <w:lang w:val="sk-SK"/>
        </w:rPr>
        <w:t>2019</w:t>
      </w:r>
      <w:r w:rsidRPr="00516D13">
        <w:rPr>
          <w:rFonts w:cs="Times New Roman"/>
          <w:lang w:val="sk-SK"/>
        </w:rPr>
        <w:t xml:space="preserve"> je zostavená ako riadna účtovná závierka podľa §</w:t>
      </w:r>
      <w:r w:rsidR="00052F6E" w:rsidRPr="00516D13">
        <w:rPr>
          <w:rFonts w:cs="Times New Roman"/>
          <w:lang w:val="sk-SK"/>
        </w:rPr>
        <w:t xml:space="preserve"> </w:t>
      </w:r>
      <w:r w:rsidRPr="00516D13">
        <w:rPr>
          <w:rFonts w:cs="Times New Roman"/>
          <w:lang w:val="sk-SK"/>
        </w:rPr>
        <w:t>17 ods. 6 zákona NR SR č. 431/2002 Z. z. o účto</w:t>
      </w:r>
      <w:r w:rsidR="0037612F" w:rsidRPr="00516D13">
        <w:rPr>
          <w:rFonts w:cs="Times New Roman"/>
          <w:lang w:val="sk-SK"/>
        </w:rPr>
        <w:t>vníctve za účtovné obdobie od</w:t>
      </w:r>
      <w:r w:rsidR="00A81A51" w:rsidRPr="00516D13">
        <w:rPr>
          <w:rFonts w:cs="Times New Roman"/>
          <w:lang w:val="sk-SK"/>
        </w:rPr>
        <w:t> 1</w:t>
      </w:r>
      <w:r w:rsidRPr="00516D13">
        <w:rPr>
          <w:rFonts w:cs="Times New Roman"/>
          <w:lang w:val="sk-SK"/>
        </w:rPr>
        <w:t>.</w:t>
      </w:r>
      <w:r w:rsidR="0037612F" w:rsidRPr="00516D13">
        <w:rPr>
          <w:rFonts w:cs="Times New Roman"/>
          <w:lang w:val="sk-SK"/>
        </w:rPr>
        <w:t> </w:t>
      </w:r>
      <w:r w:rsidR="00052F6E" w:rsidRPr="00516D13">
        <w:rPr>
          <w:rFonts w:cs="Times New Roman"/>
          <w:lang w:val="sk-SK"/>
        </w:rPr>
        <w:t>januára</w:t>
      </w:r>
      <w:r w:rsidR="0037612F" w:rsidRPr="00516D13">
        <w:rPr>
          <w:rFonts w:cs="Times New Roman"/>
          <w:lang w:val="sk-SK"/>
        </w:rPr>
        <w:t> </w:t>
      </w:r>
      <w:r w:rsidR="004C15EA">
        <w:rPr>
          <w:rFonts w:cs="Times New Roman"/>
          <w:lang w:val="sk-SK"/>
        </w:rPr>
        <w:t>2019</w:t>
      </w:r>
      <w:r w:rsidRPr="00516D13">
        <w:rPr>
          <w:rFonts w:cs="Times New Roman"/>
          <w:lang w:val="sk-SK"/>
        </w:rPr>
        <w:t xml:space="preserve"> do 31. decembra </w:t>
      </w:r>
      <w:r w:rsidR="004C15EA">
        <w:rPr>
          <w:rFonts w:cs="Times New Roman"/>
          <w:lang w:val="sk-SK"/>
        </w:rPr>
        <w:t>2019</w:t>
      </w:r>
      <w:r w:rsidRPr="00516D13">
        <w:rPr>
          <w:rFonts w:cs="Times New Roman"/>
          <w:lang w:val="sk-SK"/>
        </w:rPr>
        <w:t>.</w:t>
      </w:r>
    </w:p>
    <w:p w:rsidR="00E238E3" w:rsidRPr="00516D13" w:rsidRDefault="00E238E3" w:rsidP="00E238E3">
      <w:pPr>
        <w:pStyle w:val="Odstavecseseznamem"/>
        <w:numPr>
          <w:ilvl w:val="0"/>
          <w:numId w:val="7"/>
        </w:numPr>
        <w:spacing w:after="0" w:line="360" w:lineRule="auto"/>
        <w:jc w:val="both"/>
        <w:rPr>
          <w:rFonts w:cs="Times New Roman"/>
          <w:sz w:val="24"/>
          <w:lang w:val="sk-SK"/>
        </w:rPr>
      </w:pPr>
      <w:r w:rsidRPr="00516D13">
        <w:rPr>
          <w:rFonts w:cs="Times New Roman"/>
          <w:b/>
          <w:sz w:val="28"/>
          <w:lang w:val="sk-SK"/>
        </w:rPr>
        <w:t>INFORMÁCIE O ORGÁNOCH ÚČTOVNEJ JEDNOTKY</w:t>
      </w:r>
    </w:p>
    <w:p w:rsidR="00516D13" w:rsidRDefault="00E238E3" w:rsidP="00D37057">
      <w:pPr>
        <w:spacing w:after="0" w:line="360" w:lineRule="auto"/>
        <w:ind w:left="426"/>
        <w:jc w:val="both"/>
        <w:rPr>
          <w:rFonts w:cs="Times New Roman"/>
          <w:lang w:val="sk-SK"/>
        </w:rPr>
      </w:pPr>
      <w:r w:rsidRPr="00516D13">
        <w:rPr>
          <w:rFonts w:cs="Times New Roman"/>
          <w:b/>
          <w:lang w:val="sk-SK"/>
        </w:rPr>
        <w:t>Konateľ</w:t>
      </w:r>
      <w:r w:rsidRPr="00516D13">
        <w:rPr>
          <w:rFonts w:cs="Times New Roman"/>
          <w:lang w:val="sk-SK"/>
        </w:rPr>
        <w:tab/>
      </w:r>
      <w:r w:rsidRPr="00516D13">
        <w:rPr>
          <w:rFonts w:cs="Times New Roman"/>
          <w:lang w:val="sk-SK"/>
        </w:rPr>
        <w:tab/>
      </w:r>
      <w:r w:rsidR="00516D13" w:rsidRPr="00516D13">
        <w:rPr>
          <w:rFonts w:cs="Times New Roman"/>
          <w:lang w:val="sk-SK"/>
        </w:rPr>
        <w:t>Marek Macko</w:t>
      </w:r>
    </w:p>
    <w:p w:rsidR="00516D13" w:rsidRDefault="00516D13" w:rsidP="00516D13">
      <w:pPr>
        <w:spacing w:after="0" w:line="360" w:lineRule="auto"/>
        <w:ind w:left="1842" w:firstLine="282"/>
        <w:jc w:val="both"/>
        <w:rPr>
          <w:rFonts w:cs="Times New Roman"/>
          <w:lang w:val="sk-SK"/>
        </w:rPr>
      </w:pPr>
    </w:p>
    <w:p w:rsidR="00516D13" w:rsidRDefault="00516D13" w:rsidP="00516D13">
      <w:pPr>
        <w:spacing w:after="0" w:line="360" w:lineRule="auto"/>
        <w:ind w:left="1842" w:firstLine="282"/>
        <w:jc w:val="both"/>
        <w:rPr>
          <w:rFonts w:cs="Times New Roman"/>
          <w:lang w:val="sk-SK"/>
        </w:rPr>
      </w:pPr>
    </w:p>
    <w:p w:rsidR="00D37057" w:rsidRDefault="00D37057" w:rsidP="00516D13">
      <w:pPr>
        <w:spacing w:after="0" w:line="360" w:lineRule="auto"/>
        <w:ind w:left="1842" w:firstLine="282"/>
        <w:jc w:val="both"/>
        <w:rPr>
          <w:rFonts w:cs="Times New Roman"/>
          <w:lang w:val="sk-SK"/>
        </w:rPr>
      </w:pPr>
    </w:p>
    <w:p w:rsidR="00516D13" w:rsidRDefault="00516D13" w:rsidP="00516D13">
      <w:pPr>
        <w:spacing w:after="0" w:line="360" w:lineRule="auto"/>
        <w:ind w:left="1842" w:firstLine="282"/>
        <w:jc w:val="both"/>
        <w:rPr>
          <w:rFonts w:cs="Times New Roman"/>
          <w:lang w:val="sk-SK"/>
        </w:rPr>
      </w:pPr>
    </w:p>
    <w:p w:rsidR="00516D13" w:rsidRDefault="00516D13" w:rsidP="00516D13">
      <w:pPr>
        <w:spacing w:after="0" w:line="360" w:lineRule="auto"/>
        <w:ind w:left="1842" w:firstLine="282"/>
        <w:jc w:val="both"/>
        <w:rPr>
          <w:rFonts w:cs="Times New Roman"/>
          <w:lang w:val="sk-SK"/>
        </w:rPr>
      </w:pPr>
    </w:p>
    <w:p w:rsidR="00516D13" w:rsidRDefault="00516D13" w:rsidP="00516D13">
      <w:pPr>
        <w:spacing w:after="0" w:line="360" w:lineRule="auto"/>
        <w:ind w:left="1842" w:firstLine="282"/>
        <w:jc w:val="both"/>
        <w:rPr>
          <w:rFonts w:cs="Times New Roman"/>
          <w:lang w:val="sk-SK"/>
        </w:rPr>
      </w:pPr>
    </w:p>
    <w:p w:rsidR="00516D13" w:rsidRPr="00516D13" w:rsidRDefault="00516D13" w:rsidP="00516D13">
      <w:pPr>
        <w:spacing w:after="0" w:line="360" w:lineRule="auto"/>
        <w:ind w:left="1842" w:firstLine="282"/>
        <w:jc w:val="both"/>
        <w:rPr>
          <w:rFonts w:cs="Times New Roman"/>
          <w:sz w:val="24"/>
          <w:lang w:val="sk-SK"/>
        </w:rPr>
      </w:pPr>
      <w:r>
        <w:rPr>
          <w:rFonts w:cs="Times New Roman"/>
          <w:b/>
          <w:lang w:val="sk-SK"/>
        </w:rPr>
        <w:tab/>
      </w:r>
    </w:p>
    <w:p w:rsidR="00E238E3" w:rsidRPr="00516D13" w:rsidRDefault="00E238E3" w:rsidP="00E238E3">
      <w:pPr>
        <w:pStyle w:val="Odstavecseseznamem"/>
        <w:numPr>
          <w:ilvl w:val="0"/>
          <w:numId w:val="7"/>
        </w:numPr>
        <w:spacing w:after="0" w:line="360" w:lineRule="auto"/>
        <w:jc w:val="both"/>
        <w:rPr>
          <w:rFonts w:cs="Times New Roman"/>
          <w:b/>
          <w:sz w:val="28"/>
          <w:lang w:val="sk-SK"/>
        </w:rPr>
      </w:pPr>
      <w:r w:rsidRPr="00516D13">
        <w:rPr>
          <w:rFonts w:cs="Times New Roman"/>
          <w:b/>
          <w:sz w:val="28"/>
          <w:lang w:val="sk-SK"/>
        </w:rPr>
        <w:lastRenderedPageBreak/>
        <w:t>INFORMÁCIE O SPOLOČNÍKOCH ÚČTOVNEJ JEDNOTKY</w:t>
      </w:r>
    </w:p>
    <w:p w:rsidR="007669E5" w:rsidRPr="00516D13" w:rsidRDefault="00C27214" w:rsidP="007669E5">
      <w:pPr>
        <w:spacing w:after="0" w:line="360" w:lineRule="auto"/>
        <w:ind w:left="426"/>
        <w:jc w:val="both"/>
        <w:rPr>
          <w:rFonts w:cs="Times New Roman"/>
          <w:lang w:val="sk-SK"/>
        </w:rPr>
      </w:pPr>
      <w:r w:rsidRPr="00516D13">
        <w:rPr>
          <w:rFonts w:cs="Times New Roman"/>
          <w:lang w:val="sk-SK"/>
        </w:rPr>
        <w:t xml:space="preserve">Štruktúra spoločníkov k 31. decembru </w:t>
      </w:r>
      <w:r w:rsidR="004C15EA">
        <w:rPr>
          <w:rFonts w:cs="Times New Roman"/>
          <w:lang w:val="sk-SK"/>
        </w:rPr>
        <w:t>2019</w:t>
      </w:r>
      <w:r w:rsidRPr="00516D13">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85"/>
        <w:gridCol w:w="2659"/>
      </w:tblGrid>
      <w:tr w:rsidR="00E238E3" w:rsidRPr="00516D13" w:rsidTr="00F468DE">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516D13" w:rsidRDefault="00C27214" w:rsidP="002A5D44">
            <w:pPr>
              <w:spacing w:after="120"/>
              <w:jc w:val="center"/>
              <w:rPr>
                <w:rFonts w:cs="Times New Roman"/>
                <w:b/>
                <w:bCs/>
                <w:sz w:val="20"/>
                <w:lang w:val="sk-SK"/>
              </w:rPr>
            </w:pPr>
            <w:r w:rsidRPr="00516D13">
              <w:rPr>
                <w:rFonts w:cs="Times New Roman"/>
                <w:sz w:val="20"/>
                <w:szCs w:val="24"/>
                <w:lang w:val="sk-SK"/>
              </w:rPr>
              <w:t xml:space="preserve"> </w:t>
            </w:r>
            <w:r w:rsidR="00E238E3" w:rsidRPr="00516D13">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516D13" w:rsidRDefault="00E238E3" w:rsidP="002A5D44">
            <w:pPr>
              <w:spacing w:after="120"/>
              <w:jc w:val="center"/>
              <w:rPr>
                <w:rFonts w:cs="Times New Roman"/>
                <w:b/>
                <w:bCs/>
                <w:sz w:val="20"/>
                <w:lang w:val="sk-SK"/>
              </w:rPr>
            </w:pPr>
            <w:r w:rsidRPr="00516D13">
              <w:rPr>
                <w:rFonts w:cs="Times New Roman"/>
                <w:b/>
                <w:bCs/>
                <w:sz w:val="20"/>
                <w:lang w:val="sk-SK"/>
              </w:rPr>
              <w:t>Výška podielu na základnom imaní</w:t>
            </w:r>
          </w:p>
        </w:tc>
        <w:tc>
          <w:tcPr>
            <w:tcW w:w="1985" w:type="dxa"/>
            <w:vMerge w:val="restart"/>
            <w:tcBorders>
              <w:top w:val="single" w:sz="12" w:space="0" w:color="auto"/>
              <w:left w:val="single" w:sz="12" w:space="0" w:color="auto"/>
              <w:bottom w:val="single" w:sz="12" w:space="0" w:color="auto"/>
              <w:right w:val="single" w:sz="12" w:space="0" w:color="auto"/>
            </w:tcBorders>
            <w:vAlign w:val="center"/>
          </w:tcPr>
          <w:p w:rsidR="00E238E3" w:rsidRPr="00516D13" w:rsidRDefault="00E238E3" w:rsidP="002A5D44">
            <w:pPr>
              <w:spacing w:after="120"/>
              <w:jc w:val="center"/>
              <w:rPr>
                <w:rFonts w:cs="Times New Roman"/>
                <w:b/>
                <w:bCs/>
                <w:sz w:val="20"/>
                <w:lang w:val="sk-SK"/>
              </w:rPr>
            </w:pPr>
            <w:r w:rsidRPr="00516D13">
              <w:rPr>
                <w:rFonts w:cs="Times New Roman"/>
                <w:b/>
                <w:bCs/>
                <w:sz w:val="20"/>
                <w:lang w:val="sk-SK"/>
              </w:rPr>
              <w:t>Podiel na hlasovacích právach v %</w:t>
            </w:r>
          </w:p>
        </w:tc>
        <w:tc>
          <w:tcPr>
            <w:tcW w:w="2659" w:type="dxa"/>
            <w:vMerge w:val="restart"/>
            <w:tcBorders>
              <w:top w:val="single" w:sz="12" w:space="0" w:color="auto"/>
              <w:left w:val="single" w:sz="12" w:space="0" w:color="auto"/>
              <w:bottom w:val="single" w:sz="12" w:space="0" w:color="auto"/>
            </w:tcBorders>
            <w:vAlign w:val="center"/>
          </w:tcPr>
          <w:p w:rsidR="00E238E3" w:rsidRPr="00516D13" w:rsidRDefault="00E238E3" w:rsidP="002A5D44">
            <w:pPr>
              <w:spacing w:after="120"/>
              <w:jc w:val="center"/>
              <w:rPr>
                <w:rFonts w:cs="Times New Roman"/>
                <w:b/>
                <w:bCs/>
                <w:sz w:val="20"/>
                <w:lang w:val="sk-SK"/>
              </w:rPr>
            </w:pPr>
            <w:r w:rsidRPr="00516D13">
              <w:rPr>
                <w:rFonts w:cs="Times New Roman"/>
                <w:b/>
                <w:bCs/>
                <w:sz w:val="20"/>
                <w:lang w:val="sk-SK"/>
              </w:rPr>
              <w:t>Iný podiel na ostatných položkách VI ako na ZI</w:t>
            </w:r>
          </w:p>
          <w:p w:rsidR="00E238E3" w:rsidRPr="00516D13" w:rsidRDefault="00E238E3" w:rsidP="002A5D44">
            <w:pPr>
              <w:spacing w:after="120"/>
              <w:jc w:val="center"/>
              <w:rPr>
                <w:rFonts w:cs="Times New Roman"/>
                <w:b/>
                <w:bCs/>
                <w:sz w:val="20"/>
                <w:lang w:val="sk-SK"/>
              </w:rPr>
            </w:pPr>
            <w:r w:rsidRPr="00516D13">
              <w:rPr>
                <w:rFonts w:cs="Times New Roman"/>
                <w:b/>
                <w:bCs/>
                <w:sz w:val="20"/>
                <w:lang w:val="sk-SK"/>
              </w:rPr>
              <w:t>v %</w:t>
            </w:r>
          </w:p>
        </w:tc>
      </w:tr>
      <w:tr w:rsidR="007669E5" w:rsidRPr="00516D13" w:rsidTr="00F468DE">
        <w:trPr>
          <w:trHeight w:val="231"/>
          <w:jc w:val="center"/>
        </w:trPr>
        <w:tc>
          <w:tcPr>
            <w:tcW w:w="2225" w:type="dxa"/>
            <w:vMerge/>
            <w:tcBorders>
              <w:top w:val="single" w:sz="12" w:space="0" w:color="auto"/>
              <w:bottom w:val="nil"/>
              <w:right w:val="single" w:sz="12" w:space="0" w:color="auto"/>
            </w:tcBorders>
          </w:tcPr>
          <w:p w:rsidR="00E238E3" w:rsidRPr="00516D13" w:rsidRDefault="00E238E3" w:rsidP="002A5D44">
            <w:pPr>
              <w:spacing w:after="120"/>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516D13" w:rsidRDefault="00E238E3" w:rsidP="002A5D44">
            <w:pPr>
              <w:spacing w:after="120"/>
              <w:jc w:val="center"/>
              <w:rPr>
                <w:rFonts w:cs="Times New Roman"/>
                <w:b/>
                <w:bCs/>
                <w:sz w:val="20"/>
                <w:lang w:val="sk-SK"/>
              </w:rPr>
            </w:pPr>
            <w:r w:rsidRPr="00516D13">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516D13" w:rsidRDefault="00E238E3" w:rsidP="002A5D44">
            <w:pPr>
              <w:spacing w:after="120"/>
              <w:jc w:val="center"/>
              <w:rPr>
                <w:rFonts w:cs="Times New Roman"/>
                <w:b/>
                <w:bCs/>
                <w:sz w:val="20"/>
                <w:lang w:val="sk-SK"/>
              </w:rPr>
            </w:pPr>
            <w:r w:rsidRPr="00516D13">
              <w:rPr>
                <w:rFonts w:cs="Times New Roman"/>
                <w:b/>
                <w:bCs/>
                <w:sz w:val="20"/>
                <w:lang w:val="sk-SK"/>
              </w:rPr>
              <w:t>v %</w:t>
            </w:r>
          </w:p>
        </w:tc>
        <w:tc>
          <w:tcPr>
            <w:tcW w:w="1985" w:type="dxa"/>
            <w:vMerge/>
            <w:tcBorders>
              <w:top w:val="single" w:sz="12" w:space="0" w:color="auto"/>
              <w:left w:val="single" w:sz="12" w:space="0" w:color="auto"/>
              <w:bottom w:val="nil"/>
              <w:right w:val="single" w:sz="12" w:space="0" w:color="auto"/>
            </w:tcBorders>
          </w:tcPr>
          <w:p w:rsidR="00E238E3" w:rsidRPr="00516D13" w:rsidRDefault="00E238E3" w:rsidP="002A5D44">
            <w:pPr>
              <w:spacing w:after="120"/>
              <w:rPr>
                <w:rFonts w:cs="Times New Roman"/>
                <w:sz w:val="20"/>
                <w:lang w:val="sk-SK"/>
              </w:rPr>
            </w:pPr>
          </w:p>
        </w:tc>
        <w:tc>
          <w:tcPr>
            <w:tcW w:w="2659" w:type="dxa"/>
            <w:vMerge/>
            <w:tcBorders>
              <w:top w:val="single" w:sz="12" w:space="0" w:color="auto"/>
              <w:left w:val="single" w:sz="12" w:space="0" w:color="auto"/>
              <w:bottom w:val="nil"/>
            </w:tcBorders>
          </w:tcPr>
          <w:p w:rsidR="00E238E3" w:rsidRPr="00516D13" w:rsidRDefault="00E238E3" w:rsidP="002A5D44">
            <w:pPr>
              <w:spacing w:after="120"/>
              <w:rPr>
                <w:rFonts w:cs="Times New Roman"/>
                <w:sz w:val="20"/>
                <w:lang w:val="sk-SK"/>
              </w:rPr>
            </w:pPr>
          </w:p>
        </w:tc>
      </w:tr>
      <w:tr w:rsidR="007669E5" w:rsidRPr="00516D13" w:rsidTr="00A81A51">
        <w:trPr>
          <w:trHeight w:val="278"/>
          <w:jc w:val="center"/>
        </w:trPr>
        <w:tc>
          <w:tcPr>
            <w:tcW w:w="2225" w:type="dxa"/>
            <w:tcBorders>
              <w:top w:val="single" w:sz="12" w:space="0" w:color="auto"/>
              <w:bottom w:val="single" w:sz="6" w:space="0" w:color="auto"/>
              <w:right w:val="single" w:sz="12" w:space="0" w:color="auto"/>
            </w:tcBorders>
            <w:vAlign w:val="center"/>
          </w:tcPr>
          <w:p w:rsidR="00E238E3" w:rsidRPr="00516D13" w:rsidRDefault="00646571" w:rsidP="002A5D44">
            <w:pPr>
              <w:spacing w:after="120"/>
              <w:jc w:val="center"/>
              <w:rPr>
                <w:rFonts w:cs="Times New Roman"/>
                <w:sz w:val="20"/>
                <w:lang w:val="sk-SK"/>
              </w:rPr>
            </w:pPr>
            <w:r>
              <w:rPr>
                <w:rStyle w:val="ro"/>
                <w:lang w:val="sk-SK"/>
              </w:rPr>
              <w:t>Marek Macko</w:t>
            </w:r>
          </w:p>
        </w:tc>
        <w:tc>
          <w:tcPr>
            <w:tcW w:w="1569" w:type="dxa"/>
            <w:tcBorders>
              <w:top w:val="single" w:sz="12" w:space="0" w:color="auto"/>
              <w:left w:val="single" w:sz="12" w:space="0" w:color="auto"/>
              <w:bottom w:val="single" w:sz="6" w:space="0" w:color="auto"/>
              <w:right w:val="single" w:sz="6" w:space="0" w:color="auto"/>
            </w:tcBorders>
            <w:vAlign w:val="center"/>
          </w:tcPr>
          <w:p w:rsidR="00E238E3" w:rsidRPr="00516D13" w:rsidRDefault="00E238E3" w:rsidP="002A5D44">
            <w:pPr>
              <w:spacing w:after="120"/>
              <w:jc w:val="center"/>
              <w:rPr>
                <w:rFonts w:cs="Times New Roman"/>
                <w:sz w:val="20"/>
                <w:lang w:val="sk-SK" w:eastAsia="sk-SK"/>
              </w:rPr>
            </w:pPr>
            <w:r w:rsidRPr="00516D13">
              <w:rPr>
                <w:rFonts w:cs="Times New Roman"/>
                <w:sz w:val="20"/>
                <w:lang w:val="sk-SK" w:eastAsia="sk-SK"/>
              </w:rPr>
              <w:t>5</w:t>
            </w:r>
            <w:r w:rsidR="00BB2ED3" w:rsidRPr="00516D13">
              <w:rPr>
                <w:rFonts w:cs="Times New Roman"/>
                <w:sz w:val="20"/>
                <w:lang w:val="sk-SK" w:eastAsia="sk-SK"/>
              </w:rPr>
              <w:t xml:space="preserve"> </w:t>
            </w:r>
            <w:r w:rsidRPr="00516D13">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center"/>
          </w:tcPr>
          <w:p w:rsidR="00E238E3" w:rsidRPr="00516D13" w:rsidRDefault="00E238E3" w:rsidP="002A5D44">
            <w:pPr>
              <w:spacing w:after="120"/>
              <w:jc w:val="center"/>
              <w:rPr>
                <w:rFonts w:cs="Times New Roman"/>
                <w:sz w:val="20"/>
                <w:lang w:val="sk-SK" w:eastAsia="sk-SK"/>
              </w:rPr>
            </w:pPr>
            <w:r w:rsidRPr="00516D13">
              <w:rPr>
                <w:rFonts w:cs="Times New Roman"/>
                <w:sz w:val="20"/>
                <w:lang w:val="sk-SK" w:eastAsia="sk-SK"/>
              </w:rPr>
              <w:t>100</w:t>
            </w:r>
          </w:p>
        </w:tc>
        <w:tc>
          <w:tcPr>
            <w:tcW w:w="1985" w:type="dxa"/>
            <w:tcBorders>
              <w:top w:val="single" w:sz="12" w:space="0" w:color="auto"/>
              <w:left w:val="single" w:sz="6" w:space="0" w:color="auto"/>
              <w:bottom w:val="single" w:sz="6" w:space="0" w:color="auto"/>
              <w:right w:val="single" w:sz="6" w:space="0" w:color="auto"/>
            </w:tcBorders>
            <w:vAlign w:val="center"/>
          </w:tcPr>
          <w:p w:rsidR="00E238E3" w:rsidRPr="00516D13" w:rsidRDefault="00E238E3" w:rsidP="002A5D44">
            <w:pPr>
              <w:spacing w:after="120"/>
              <w:jc w:val="center"/>
              <w:rPr>
                <w:rFonts w:cs="Times New Roman"/>
                <w:sz w:val="20"/>
                <w:lang w:val="sk-SK"/>
              </w:rPr>
            </w:pPr>
            <w:r w:rsidRPr="00516D13">
              <w:rPr>
                <w:rFonts w:cs="Times New Roman"/>
                <w:sz w:val="20"/>
                <w:lang w:val="sk-SK"/>
              </w:rPr>
              <w:t>100</w:t>
            </w:r>
          </w:p>
        </w:tc>
        <w:tc>
          <w:tcPr>
            <w:tcW w:w="2659" w:type="dxa"/>
            <w:tcBorders>
              <w:top w:val="single" w:sz="12" w:space="0" w:color="auto"/>
              <w:left w:val="single" w:sz="6" w:space="0" w:color="auto"/>
              <w:bottom w:val="single" w:sz="6" w:space="0" w:color="auto"/>
            </w:tcBorders>
            <w:vAlign w:val="center"/>
          </w:tcPr>
          <w:p w:rsidR="00E238E3" w:rsidRPr="00516D13" w:rsidRDefault="00E238E3" w:rsidP="002A5D44">
            <w:pPr>
              <w:spacing w:after="120"/>
              <w:jc w:val="center"/>
              <w:rPr>
                <w:rFonts w:cs="Times New Roman"/>
                <w:sz w:val="20"/>
                <w:lang w:val="sk-SK"/>
              </w:rPr>
            </w:pPr>
            <w:r w:rsidRPr="00516D13">
              <w:rPr>
                <w:rFonts w:cs="Times New Roman"/>
                <w:sz w:val="20"/>
                <w:lang w:val="sk-SK"/>
              </w:rPr>
              <w:t>-</w:t>
            </w:r>
          </w:p>
        </w:tc>
      </w:tr>
      <w:tr w:rsidR="007669E5" w:rsidRPr="00516D13" w:rsidTr="00A81A51">
        <w:trPr>
          <w:trHeight w:val="278"/>
          <w:jc w:val="center"/>
        </w:trPr>
        <w:tc>
          <w:tcPr>
            <w:tcW w:w="2225" w:type="dxa"/>
            <w:tcBorders>
              <w:top w:val="single" w:sz="6" w:space="0" w:color="auto"/>
              <w:bottom w:val="single" w:sz="12" w:space="0" w:color="auto"/>
              <w:right w:val="single" w:sz="12" w:space="0" w:color="auto"/>
            </w:tcBorders>
            <w:vAlign w:val="center"/>
          </w:tcPr>
          <w:p w:rsidR="00E238E3" w:rsidRPr="00516D13" w:rsidRDefault="00E238E3" w:rsidP="002A5D44">
            <w:pPr>
              <w:spacing w:after="120"/>
              <w:jc w:val="center"/>
              <w:rPr>
                <w:rFonts w:cs="Times New Roman"/>
                <w:b/>
                <w:bCs/>
                <w:sz w:val="20"/>
                <w:lang w:val="sk-SK"/>
              </w:rPr>
            </w:pPr>
            <w:r w:rsidRPr="00516D13">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center"/>
          </w:tcPr>
          <w:p w:rsidR="00E238E3" w:rsidRPr="00516D13" w:rsidRDefault="00E238E3" w:rsidP="002A5D44">
            <w:pPr>
              <w:spacing w:after="120"/>
              <w:jc w:val="center"/>
              <w:rPr>
                <w:rFonts w:cs="Times New Roman"/>
                <w:b/>
                <w:sz w:val="20"/>
                <w:lang w:val="sk-SK" w:eastAsia="sk-SK"/>
              </w:rPr>
            </w:pPr>
            <w:r w:rsidRPr="00516D13">
              <w:rPr>
                <w:rFonts w:cs="Times New Roman"/>
                <w:b/>
                <w:sz w:val="20"/>
                <w:lang w:val="sk-SK" w:eastAsia="sk-SK"/>
              </w:rPr>
              <w:t>5</w:t>
            </w:r>
            <w:r w:rsidR="00BB2ED3" w:rsidRPr="00516D13">
              <w:rPr>
                <w:rFonts w:cs="Times New Roman"/>
                <w:b/>
                <w:sz w:val="20"/>
                <w:lang w:val="sk-SK" w:eastAsia="sk-SK"/>
              </w:rPr>
              <w:t xml:space="preserve"> </w:t>
            </w:r>
            <w:r w:rsidRPr="00516D13">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center"/>
          </w:tcPr>
          <w:p w:rsidR="00E238E3" w:rsidRPr="00516D13" w:rsidRDefault="00E238E3" w:rsidP="002A5D44">
            <w:pPr>
              <w:spacing w:after="120"/>
              <w:jc w:val="center"/>
              <w:rPr>
                <w:rFonts w:cs="Times New Roman"/>
                <w:b/>
                <w:sz w:val="20"/>
                <w:lang w:val="sk-SK" w:eastAsia="sk-SK"/>
              </w:rPr>
            </w:pPr>
            <w:r w:rsidRPr="00516D13">
              <w:rPr>
                <w:rFonts w:cs="Times New Roman"/>
                <w:b/>
                <w:sz w:val="20"/>
                <w:lang w:val="sk-SK" w:eastAsia="sk-SK"/>
              </w:rPr>
              <w:t>100</w:t>
            </w:r>
          </w:p>
        </w:tc>
        <w:tc>
          <w:tcPr>
            <w:tcW w:w="1985" w:type="dxa"/>
            <w:tcBorders>
              <w:top w:val="single" w:sz="6" w:space="0" w:color="auto"/>
              <w:left w:val="single" w:sz="6" w:space="0" w:color="auto"/>
              <w:bottom w:val="single" w:sz="12" w:space="0" w:color="auto"/>
              <w:right w:val="single" w:sz="6" w:space="0" w:color="auto"/>
            </w:tcBorders>
            <w:vAlign w:val="center"/>
          </w:tcPr>
          <w:p w:rsidR="00E238E3" w:rsidRPr="00516D13" w:rsidRDefault="00E238E3" w:rsidP="002A5D44">
            <w:pPr>
              <w:spacing w:after="120"/>
              <w:jc w:val="center"/>
              <w:rPr>
                <w:rFonts w:cs="Times New Roman"/>
                <w:b/>
                <w:sz w:val="20"/>
                <w:lang w:val="sk-SK"/>
              </w:rPr>
            </w:pPr>
            <w:r w:rsidRPr="00516D13">
              <w:rPr>
                <w:rFonts w:cs="Times New Roman"/>
                <w:b/>
                <w:sz w:val="20"/>
                <w:lang w:val="sk-SK"/>
              </w:rPr>
              <w:t>100</w:t>
            </w:r>
          </w:p>
        </w:tc>
        <w:tc>
          <w:tcPr>
            <w:tcW w:w="2659" w:type="dxa"/>
            <w:tcBorders>
              <w:top w:val="single" w:sz="6" w:space="0" w:color="auto"/>
              <w:left w:val="single" w:sz="6" w:space="0" w:color="auto"/>
              <w:bottom w:val="single" w:sz="12" w:space="0" w:color="auto"/>
            </w:tcBorders>
            <w:vAlign w:val="center"/>
          </w:tcPr>
          <w:p w:rsidR="00E238E3" w:rsidRPr="00516D13" w:rsidRDefault="00E238E3" w:rsidP="002A5D44">
            <w:pPr>
              <w:spacing w:after="120"/>
              <w:jc w:val="center"/>
              <w:rPr>
                <w:rFonts w:cs="Times New Roman"/>
                <w:b/>
                <w:sz w:val="20"/>
                <w:lang w:val="sk-SK"/>
              </w:rPr>
            </w:pPr>
            <w:r w:rsidRPr="00516D13">
              <w:rPr>
                <w:rFonts w:cs="Times New Roman"/>
                <w:b/>
                <w:sz w:val="20"/>
                <w:lang w:val="sk-SK"/>
              </w:rPr>
              <w:t>-</w:t>
            </w:r>
          </w:p>
        </w:tc>
      </w:tr>
    </w:tbl>
    <w:p w:rsidR="00516D13" w:rsidRDefault="00516D13" w:rsidP="00516D13">
      <w:pPr>
        <w:pStyle w:val="Odstavecseseznamem"/>
        <w:spacing w:after="0" w:line="360" w:lineRule="auto"/>
        <w:ind w:left="360"/>
        <w:jc w:val="both"/>
        <w:rPr>
          <w:rFonts w:cs="Times New Roman"/>
          <w:b/>
          <w:sz w:val="28"/>
          <w:lang w:val="sk-SK"/>
        </w:rPr>
      </w:pPr>
    </w:p>
    <w:p w:rsidR="00000BE4" w:rsidRPr="00516D13" w:rsidRDefault="00000BE4" w:rsidP="00685A3E">
      <w:pPr>
        <w:pStyle w:val="Odstavecseseznamem"/>
        <w:numPr>
          <w:ilvl w:val="0"/>
          <w:numId w:val="7"/>
        </w:numPr>
        <w:spacing w:after="0" w:line="360" w:lineRule="auto"/>
        <w:jc w:val="both"/>
        <w:rPr>
          <w:rFonts w:cs="Times New Roman"/>
          <w:b/>
          <w:sz w:val="28"/>
          <w:lang w:val="sk-SK"/>
        </w:rPr>
      </w:pPr>
      <w:r w:rsidRPr="00516D13">
        <w:rPr>
          <w:rFonts w:cs="Times New Roman"/>
          <w:b/>
          <w:sz w:val="28"/>
          <w:lang w:val="sk-SK"/>
        </w:rPr>
        <w:t>INFORMÁCIE O ÚČTOVNÝCH ZÁSADÁCH A ÚČTOVNÝCH METÓDÁCH</w:t>
      </w:r>
    </w:p>
    <w:p w:rsidR="00C10215" w:rsidRPr="00516D13" w:rsidRDefault="00000BE4" w:rsidP="00685A3E">
      <w:pPr>
        <w:spacing w:after="0" w:line="360" w:lineRule="auto"/>
        <w:jc w:val="both"/>
        <w:rPr>
          <w:rFonts w:cs="Times New Roman"/>
          <w:b/>
          <w:i/>
          <w:sz w:val="24"/>
          <w:lang w:val="sk-SK"/>
        </w:rPr>
      </w:pPr>
      <w:r w:rsidRPr="00516D13">
        <w:rPr>
          <w:rFonts w:cs="Times New Roman"/>
          <w:b/>
          <w:i/>
          <w:sz w:val="24"/>
          <w:lang w:val="sk-SK"/>
        </w:rPr>
        <w:t>Východiská pre zostavenie účtovnej závierky</w:t>
      </w:r>
    </w:p>
    <w:p w:rsidR="00000BE4" w:rsidRPr="00516D13" w:rsidRDefault="00000BE4" w:rsidP="00685A3E">
      <w:pPr>
        <w:spacing w:after="0" w:line="360" w:lineRule="auto"/>
        <w:jc w:val="both"/>
        <w:rPr>
          <w:lang w:val="sk-SK"/>
        </w:rPr>
      </w:pPr>
      <w:r w:rsidRPr="00516D13">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516D13">
        <w:rPr>
          <w:lang w:val="sk-SK"/>
        </w:rPr>
        <w:t> </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Dlhodobý nehmotný majetok</w:t>
      </w:r>
    </w:p>
    <w:p w:rsidR="00000BE4" w:rsidRPr="00516D13" w:rsidRDefault="00000BE4" w:rsidP="00685A3E">
      <w:pPr>
        <w:spacing w:after="0" w:line="360" w:lineRule="auto"/>
        <w:ind w:left="426"/>
        <w:jc w:val="both"/>
        <w:rPr>
          <w:rFonts w:cs="Times New Roman"/>
          <w:lang w:val="sk-SK"/>
        </w:rPr>
      </w:pPr>
      <w:r w:rsidRPr="00516D13">
        <w:rPr>
          <w:rFonts w:cs="Times New Roman"/>
          <w:lang w:val="sk-SK"/>
        </w:rPr>
        <w:t>---</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Dlhodobý hmotný majetok</w:t>
      </w:r>
    </w:p>
    <w:p w:rsidR="002E2403" w:rsidRPr="00516D13" w:rsidRDefault="002E2403" w:rsidP="00685A3E">
      <w:pPr>
        <w:spacing w:after="0" w:line="360" w:lineRule="auto"/>
        <w:ind w:left="426"/>
        <w:jc w:val="both"/>
        <w:rPr>
          <w:rFonts w:cs="Times New Roman"/>
          <w:lang w:val="sk-SK"/>
        </w:rPr>
      </w:pPr>
      <w:r w:rsidRPr="00516D13">
        <w:rPr>
          <w:rFonts w:cs="Times New Roman"/>
          <w:lang w:val="sk-SK"/>
        </w:rPr>
        <w:t>---</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Dlhodobý finančný majetok</w:t>
      </w:r>
    </w:p>
    <w:p w:rsidR="002E2403" w:rsidRPr="00516D13" w:rsidRDefault="004A31B4" w:rsidP="00685A3E">
      <w:pPr>
        <w:spacing w:after="0" w:line="360" w:lineRule="auto"/>
        <w:ind w:left="426"/>
        <w:jc w:val="both"/>
        <w:rPr>
          <w:rFonts w:cs="Times New Roman"/>
          <w:lang w:val="sk-SK"/>
        </w:rPr>
      </w:pPr>
      <w:r w:rsidRPr="00516D13">
        <w:rPr>
          <w:rFonts w:cs="Times New Roman"/>
          <w:lang w:val="sk-SK"/>
        </w:rPr>
        <w:t>---</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Zásoby</w:t>
      </w:r>
    </w:p>
    <w:p w:rsidR="002E2403" w:rsidRPr="00516D13" w:rsidRDefault="002E2403" w:rsidP="00685A3E">
      <w:pPr>
        <w:pStyle w:val="Odstavecseseznamem"/>
        <w:spacing w:after="0" w:line="360" w:lineRule="auto"/>
        <w:ind w:left="426"/>
        <w:jc w:val="both"/>
        <w:rPr>
          <w:rFonts w:cs="Times New Roman"/>
          <w:lang w:val="sk-SK"/>
        </w:rPr>
      </w:pPr>
      <w:r w:rsidRPr="00516D13">
        <w:rPr>
          <w:rFonts w:cs="Times New Roman"/>
          <w:lang w:val="sk-SK"/>
        </w:rPr>
        <w:t>---</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 xml:space="preserve">Zákazková výroba a zákazková výstavba nehnuteľnosti určenej na </w:t>
      </w:r>
      <w:r w:rsidR="002E2403" w:rsidRPr="00516D13">
        <w:rPr>
          <w:rFonts w:cs="Times New Roman"/>
          <w:b/>
          <w:i/>
          <w:sz w:val="24"/>
          <w:lang w:val="sk-SK"/>
        </w:rPr>
        <w:t>predaj</w:t>
      </w:r>
    </w:p>
    <w:p w:rsidR="002E2403" w:rsidRPr="00516D13" w:rsidRDefault="002E2403" w:rsidP="00685A3E">
      <w:pPr>
        <w:spacing w:after="0" w:line="360" w:lineRule="auto"/>
        <w:ind w:left="426"/>
        <w:jc w:val="both"/>
        <w:rPr>
          <w:rFonts w:cs="Times New Roman"/>
          <w:lang w:val="sk-SK"/>
        </w:rPr>
      </w:pPr>
      <w:r w:rsidRPr="00516D13">
        <w:rPr>
          <w:rFonts w:cs="Times New Roman"/>
          <w:lang w:val="sk-SK"/>
        </w:rPr>
        <w:t>---</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Pohľadávky</w:t>
      </w:r>
    </w:p>
    <w:p w:rsidR="00A81A51" w:rsidRPr="00516D13" w:rsidRDefault="00A81A51" w:rsidP="00685A3E">
      <w:pPr>
        <w:spacing w:after="0" w:line="360" w:lineRule="auto"/>
        <w:ind w:firstLine="426"/>
        <w:jc w:val="both"/>
        <w:rPr>
          <w:rFonts w:cs="Times New Roman"/>
          <w:b/>
          <w:lang w:val="sk-SK"/>
        </w:rPr>
      </w:pPr>
      <w:r w:rsidRPr="00516D13">
        <w:rPr>
          <w:rFonts w:cs="Times New Roman"/>
          <w:lang w:val="sk-SK"/>
        </w:rPr>
        <w:t xml:space="preserve">Pohľadávky sa oceňujú ich </w:t>
      </w:r>
      <w:r w:rsidRPr="00516D13">
        <w:rPr>
          <w:rFonts w:cs="Times New Roman"/>
          <w:b/>
          <w:lang w:val="sk-SK"/>
        </w:rPr>
        <w:t>menovitou hodnotou.</w:t>
      </w:r>
    </w:p>
    <w:p w:rsidR="00000BE4" w:rsidRPr="00516D13" w:rsidRDefault="00D80033"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Peňažné prostriedky a ceniny</w:t>
      </w:r>
    </w:p>
    <w:p w:rsidR="002E2403" w:rsidRPr="00516D13" w:rsidRDefault="00D80033" w:rsidP="00685A3E">
      <w:pPr>
        <w:spacing w:after="0" w:line="360" w:lineRule="auto"/>
        <w:ind w:left="426"/>
        <w:jc w:val="both"/>
        <w:rPr>
          <w:rFonts w:cs="Times New Roman"/>
          <w:b/>
          <w:lang w:val="sk-SK"/>
        </w:rPr>
      </w:pPr>
      <w:r w:rsidRPr="00516D13">
        <w:rPr>
          <w:rFonts w:cs="Times New Roman"/>
          <w:lang w:val="sk-SK"/>
        </w:rPr>
        <w:t>Peňažné prostriedky a ceniny sa oceňujú</w:t>
      </w:r>
      <w:r w:rsidR="002E2403" w:rsidRPr="00516D13">
        <w:rPr>
          <w:rFonts w:cs="Times New Roman"/>
          <w:lang w:val="sk-SK"/>
        </w:rPr>
        <w:t xml:space="preserve"> ich </w:t>
      </w:r>
      <w:r w:rsidR="002E2403" w:rsidRPr="00516D13">
        <w:rPr>
          <w:rFonts w:cs="Times New Roman"/>
          <w:b/>
          <w:lang w:val="sk-SK"/>
        </w:rPr>
        <w:t>menovitou hodnotou.</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Časové rozlíšenie na strane aktív</w:t>
      </w:r>
    </w:p>
    <w:p w:rsidR="0089358D" w:rsidRDefault="0089358D" w:rsidP="00034ABE">
      <w:pPr>
        <w:spacing w:after="0" w:line="360" w:lineRule="auto"/>
        <w:ind w:left="426"/>
        <w:jc w:val="both"/>
        <w:rPr>
          <w:rFonts w:cs="Times New Roman"/>
          <w:lang w:val="sk-SK"/>
        </w:rPr>
      </w:pPr>
      <w:r w:rsidRPr="00516D13">
        <w:rPr>
          <w:rFonts w:cs="Times New Roman"/>
          <w:lang w:val="sk-SK"/>
        </w:rPr>
        <w:t xml:space="preserve">Náklady a výnosy sa účtujú časovo rozlíšené, t. j. sú súčasťou toho účtovného obdobia, s ktorým vecne a časovo súvisia.  Časové rozlišovanie nákladov a výnosov sa vykoná, ak je známy ich vecný obsah,  je známa presná suma,  je známe obdobie, ktorého sa týkajú.  </w:t>
      </w:r>
    </w:p>
    <w:p w:rsidR="00034ABE" w:rsidRDefault="00034ABE" w:rsidP="00685A3E">
      <w:pPr>
        <w:spacing w:after="0"/>
        <w:ind w:left="426"/>
        <w:jc w:val="both"/>
        <w:rPr>
          <w:rFonts w:cs="Times New Roman"/>
          <w:lang w:val="sk-SK"/>
        </w:rPr>
      </w:pPr>
    </w:p>
    <w:p w:rsidR="00034ABE" w:rsidRPr="00516D13" w:rsidRDefault="00034ABE" w:rsidP="00685A3E">
      <w:pPr>
        <w:spacing w:after="0"/>
        <w:ind w:left="426"/>
        <w:jc w:val="both"/>
        <w:rPr>
          <w:rFonts w:cs="Times New Roman"/>
          <w:lang w:val="sk-SK"/>
        </w:rPr>
      </w:pP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Záväzky</w:t>
      </w:r>
    </w:p>
    <w:p w:rsidR="002E2403" w:rsidRPr="00516D13" w:rsidRDefault="002E2403" w:rsidP="00685A3E">
      <w:pPr>
        <w:spacing w:after="0" w:line="360" w:lineRule="auto"/>
        <w:ind w:left="426"/>
        <w:jc w:val="both"/>
        <w:rPr>
          <w:rFonts w:cs="Times New Roman"/>
          <w:b/>
          <w:lang w:val="sk-SK"/>
        </w:rPr>
      </w:pPr>
      <w:r w:rsidRPr="00516D13">
        <w:rPr>
          <w:rFonts w:cs="Times New Roman"/>
          <w:lang w:val="sk-SK"/>
        </w:rPr>
        <w:t xml:space="preserve">Záväzky sa oceňujú ich </w:t>
      </w:r>
      <w:r w:rsidRPr="00516D13">
        <w:rPr>
          <w:rFonts w:cs="Times New Roman"/>
          <w:b/>
          <w:lang w:val="sk-SK"/>
        </w:rPr>
        <w:t>menovitou hodnotou.</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Časové rozlíšenie na strane pasív</w:t>
      </w:r>
    </w:p>
    <w:p w:rsidR="002E2403" w:rsidRPr="00516D13" w:rsidRDefault="002E2403" w:rsidP="00685A3E">
      <w:pPr>
        <w:spacing w:after="0" w:line="360" w:lineRule="auto"/>
        <w:ind w:left="426"/>
        <w:jc w:val="both"/>
        <w:rPr>
          <w:rFonts w:cs="Times New Roman"/>
          <w:lang w:val="sk-SK"/>
        </w:rPr>
      </w:pPr>
      <w:r w:rsidRPr="00516D13">
        <w:rPr>
          <w:rFonts w:cs="Times New Roman"/>
          <w:lang w:val="sk-SK"/>
        </w:rPr>
        <w:t>---</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Deriváty</w:t>
      </w:r>
    </w:p>
    <w:p w:rsidR="002E2403" w:rsidRPr="00516D13" w:rsidRDefault="002E2403" w:rsidP="00685A3E">
      <w:pPr>
        <w:spacing w:after="0" w:line="360" w:lineRule="auto"/>
        <w:ind w:left="426"/>
        <w:jc w:val="both"/>
        <w:rPr>
          <w:rFonts w:cs="Times New Roman"/>
          <w:lang w:val="sk-SK"/>
        </w:rPr>
      </w:pPr>
      <w:r w:rsidRPr="00516D13">
        <w:rPr>
          <w:rFonts w:cs="Times New Roman"/>
          <w:lang w:val="sk-SK"/>
        </w:rPr>
        <w:t>---</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Majetok a záväzky zabezpečené derivátmi</w:t>
      </w:r>
    </w:p>
    <w:p w:rsidR="002E2403" w:rsidRPr="00516D13" w:rsidRDefault="002E2403" w:rsidP="00685A3E">
      <w:pPr>
        <w:spacing w:after="0" w:line="360" w:lineRule="auto"/>
        <w:ind w:left="426"/>
        <w:jc w:val="both"/>
        <w:rPr>
          <w:rFonts w:cs="Times New Roman"/>
          <w:lang w:val="sk-SK"/>
        </w:rPr>
      </w:pPr>
      <w:r w:rsidRPr="00516D13">
        <w:rPr>
          <w:rFonts w:cs="Times New Roman"/>
          <w:lang w:val="sk-SK"/>
        </w:rPr>
        <w:t>---</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Prenajatý majetok a majetok obstaraný na základe zmluvy o kúpe prenajatej veci</w:t>
      </w:r>
    </w:p>
    <w:p w:rsidR="002E2403" w:rsidRPr="00516D13" w:rsidRDefault="002E2403" w:rsidP="00685A3E">
      <w:pPr>
        <w:spacing w:after="0" w:line="360" w:lineRule="auto"/>
        <w:ind w:left="426"/>
        <w:jc w:val="both"/>
        <w:rPr>
          <w:rFonts w:cs="Times New Roman"/>
          <w:lang w:val="sk-SK"/>
        </w:rPr>
      </w:pPr>
      <w:r w:rsidRPr="00516D13">
        <w:rPr>
          <w:rFonts w:cs="Times New Roman"/>
          <w:lang w:val="sk-SK"/>
        </w:rPr>
        <w:t>---</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Majetok obstaraný v</w:t>
      </w:r>
      <w:r w:rsidR="002E2403" w:rsidRPr="00516D13">
        <w:rPr>
          <w:rFonts w:cs="Times New Roman"/>
          <w:b/>
          <w:i/>
          <w:sz w:val="24"/>
          <w:lang w:val="sk-SK"/>
        </w:rPr>
        <w:t> </w:t>
      </w:r>
      <w:r w:rsidRPr="00516D13">
        <w:rPr>
          <w:rFonts w:cs="Times New Roman"/>
          <w:b/>
          <w:i/>
          <w:sz w:val="24"/>
          <w:lang w:val="sk-SK"/>
        </w:rPr>
        <w:t>privatizácii</w:t>
      </w:r>
    </w:p>
    <w:p w:rsidR="002E2403" w:rsidRPr="00516D13" w:rsidRDefault="002E2403" w:rsidP="00685A3E">
      <w:pPr>
        <w:spacing w:after="0" w:line="360" w:lineRule="auto"/>
        <w:ind w:left="426"/>
        <w:jc w:val="both"/>
        <w:rPr>
          <w:rFonts w:cs="Times New Roman"/>
          <w:lang w:val="sk-SK"/>
        </w:rPr>
      </w:pPr>
      <w:r w:rsidRPr="00516D13">
        <w:rPr>
          <w:rFonts w:cs="Times New Roman"/>
          <w:lang w:val="sk-SK"/>
        </w:rPr>
        <w:t>---</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Daň z</w:t>
      </w:r>
      <w:r w:rsidR="002E2403" w:rsidRPr="00516D13">
        <w:rPr>
          <w:rFonts w:cs="Times New Roman"/>
          <w:b/>
          <w:i/>
          <w:sz w:val="24"/>
          <w:lang w:val="sk-SK"/>
        </w:rPr>
        <w:t> </w:t>
      </w:r>
      <w:r w:rsidRPr="00516D13">
        <w:rPr>
          <w:rFonts w:cs="Times New Roman"/>
          <w:b/>
          <w:i/>
          <w:sz w:val="24"/>
          <w:lang w:val="sk-SK"/>
        </w:rPr>
        <w:t>príjmov</w:t>
      </w:r>
    </w:p>
    <w:p w:rsidR="002E2403" w:rsidRPr="00516D13" w:rsidRDefault="002E2403" w:rsidP="00685A3E">
      <w:pPr>
        <w:spacing w:after="0" w:line="360" w:lineRule="auto"/>
        <w:ind w:left="426"/>
        <w:jc w:val="both"/>
        <w:rPr>
          <w:rFonts w:cs="Times New Roman"/>
          <w:lang w:val="sk-SK"/>
        </w:rPr>
      </w:pPr>
      <w:r w:rsidRPr="00516D13">
        <w:rPr>
          <w:rStyle w:val="hps"/>
          <w:lang w:val="sk-SK"/>
        </w:rPr>
        <w:t>Náklad</w:t>
      </w:r>
      <w:r w:rsidRPr="00516D13">
        <w:rPr>
          <w:rFonts w:cs="Times New Roman"/>
          <w:lang w:val="sk-SK"/>
        </w:rPr>
        <w:t xml:space="preserve"> </w:t>
      </w:r>
      <w:r w:rsidRPr="00516D13">
        <w:rPr>
          <w:rStyle w:val="hps"/>
          <w:lang w:val="sk-SK"/>
        </w:rPr>
        <w:t>na</w:t>
      </w:r>
      <w:r w:rsidRPr="00516D13">
        <w:rPr>
          <w:rFonts w:cs="Times New Roman"/>
          <w:lang w:val="sk-SK"/>
        </w:rPr>
        <w:t xml:space="preserve"> </w:t>
      </w:r>
      <w:r w:rsidRPr="00516D13">
        <w:rPr>
          <w:rStyle w:val="hps"/>
          <w:lang w:val="sk-SK"/>
        </w:rPr>
        <w:t>daň</w:t>
      </w:r>
      <w:r w:rsidRPr="00516D13">
        <w:rPr>
          <w:rFonts w:cs="Times New Roman"/>
          <w:lang w:val="sk-SK"/>
        </w:rPr>
        <w:t xml:space="preserve"> </w:t>
      </w:r>
      <w:r w:rsidRPr="00516D13">
        <w:rPr>
          <w:rStyle w:val="hps"/>
          <w:lang w:val="sk-SK"/>
        </w:rPr>
        <w:t>z príjmov</w:t>
      </w:r>
      <w:r w:rsidRPr="00516D13">
        <w:rPr>
          <w:rFonts w:cs="Times New Roman"/>
          <w:lang w:val="sk-SK"/>
        </w:rPr>
        <w:t xml:space="preserve"> </w:t>
      </w:r>
      <w:r w:rsidRPr="00516D13">
        <w:rPr>
          <w:rStyle w:val="hps"/>
          <w:lang w:val="sk-SK"/>
        </w:rPr>
        <w:t>sa</w:t>
      </w:r>
      <w:r w:rsidRPr="00516D13">
        <w:rPr>
          <w:rFonts w:cs="Times New Roman"/>
          <w:lang w:val="sk-SK"/>
        </w:rPr>
        <w:t xml:space="preserve"> </w:t>
      </w:r>
      <w:r w:rsidRPr="00516D13">
        <w:rPr>
          <w:rStyle w:val="hps"/>
          <w:lang w:val="sk-SK"/>
        </w:rPr>
        <w:t>počíta</w:t>
      </w:r>
      <w:r w:rsidRPr="00516D13">
        <w:rPr>
          <w:rFonts w:cs="Times New Roman"/>
          <w:lang w:val="sk-SK"/>
        </w:rPr>
        <w:t xml:space="preserve"> </w:t>
      </w:r>
      <w:r w:rsidRPr="00516D13">
        <w:rPr>
          <w:rStyle w:val="hps"/>
          <w:lang w:val="sk-SK"/>
        </w:rPr>
        <w:t>za pomoci</w:t>
      </w:r>
      <w:r w:rsidRPr="00516D13">
        <w:rPr>
          <w:rFonts w:cs="Times New Roman"/>
          <w:lang w:val="sk-SK"/>
        </w:rPr>
        <w:t xml:space="preserve"> </w:t>
      </w:r>
      <w:r w:rsidRPr="00516D13">
        <w:rPr>
          <w:rStyle w:val="hps"/>
          <w:lang w:val="sk-SK"/>
        </w:rPr>
        <w:t>platnej</w:t>
      </w:r>
      <w:r w:rsidRPr="00516D13">
        <w:rPr>
          <w:rFonts w:cs="Times New Roman"/>
          <w:lang w:val="sk-SK"/>
        </w:rPr>
        <w:t xml:space="preserve"> </w:t>
      </w:r>
      <w:r w:rsidRPr="00516D13">
        <w:rPr>
          <w:rStyle w:val="hps"/>
          <w:lang w:val="sk-SK"/>
        </w:rPr>
        <w:t>daňovej</w:t>
      </w:r>
      <w:r w:rsidRPr="00516D13">
        <w:rPr>
          <w:rFonts w:cs="Times New Roman"/>
          <w:lang w:val="sk-SK"/>
        </w:rPr>
        <w:t xml:space="preserve"> </w:t>
      </w:r>
      <w:r w:rsidRPr="00516D13">
        <w:rPr>
          <w:rStyle w:val="hps"/>
          <w:lang w:val="sk-SK"/>
        </w:rPr>
        <w:t>sadzby</w:t>
      </w:r>
      <w:r w:rsidRPr="00516D13">
        <w:rPr>
          <w:rFonts w:cs="Times New Roman"/>
          <w:lang w:val="sk-SK"/>
        </w:rPr>
        <w:t xml:space="preserve"> </w:t>
      </w:r>
      <w:r w:rsidRPr="00516D13">
        <w:rPr>
          <w:rStyle w:val="hps"/>
          <w:lang w:val="sk-SK"/>
        </w:rPr>
        <w:t>z</w:t>
      </w:r>
      <w:r w:rsidRPr="00516D13">
        <w:rPr>
          <w:rFonts w:cs="Times New Roman"/>
          <w:lang w:val="sk-SK"/>
        </w:rPr>
        <w:t xml:space="preserve"> </w:t>
      </w:r>
      <w:r w:rsidRPr="00516D13">
        <w:rPr>
          <w:rStyle w:val="hps"/>
          <w:lang w:val="sk-SK"/>
        </w:rPr>
        <w:t>účtovného</w:t>
      </w:r>
      <w:r w:rsidRPr="00516D13">
        <w:rPr>
          <w:rFonts w:cs="Times New Roman"/>
          <w:lang w:val="sk-SK"/>
        </w:rPr>
        <w:t xml:space="preserve"> </w:t>
      </w:r>
      <w:r w:rsidRPr="00516D13">
        <w:rPr>
          <w:rStyle w:val="hps"/>
          <w:lang w:val="sk-SK"/>
        </w:rPr>
        <w:t>zisku</w:t>
      </w:r>
      <w:r w:rsidRPr="00516D13">
        <w:rPr>
          <w:rFonts w:cs="Times New Roman"/>
          <w:lang w:val="sk-SK"/>
        </w:rPr>
        <w:t xml:space="preserve"> </w:t>
      </w:r>
      <w:r w:rsidRPr="00516D13">
        <w:rPr>
          <w:rStyle w:val="hps"/>
          <w:lang w:val="sk-SK"/>
        </w:rPr>
        <w:t>zvýšeného</w:t>
      </w:r>
      <w:r w:rsidRPr="00516D13">
        <w:rPr>
          <w:rFonts w:cs="Times New Roman"/>
          <w:lang w:val="sk-SK"/>
        </w:rPr>
        <w:t xml:space="preserve"> </w:t>
      </w:r>
      <w:r w:rsidRPr="00516D13">
        <w:rPr>
          <w:rStyle w:val="hps"/>
          <w:lang w:val="sk-SK"/>
        </w:rPr>
        <w:t>alebo</w:t>
      </w:r>
      <w:r w:rsidRPr="00516D13">
        <w:rPr>
          <w:rFonts w:cs="Times New Roman"/>
          <w:lang w:val="sk-SK"/>
        </w:rPr>
        <w:t xml:space="preserve"> </w:t>
      </w:r>
      <w:r w:rsidRPr="00516D13">
        <w:rPr>
          <w:rStyle w:val="hps"/>
          <w:lang w:val="sk-SK"/>
        </w:rPr>
        <w:t>zníženého</w:t>
      </w:r>
      <w:r w:rsidRPr="00516D13">
        <w:rPr>
          <w:rFonts w:cs="Times New Roman"/>
          <w:lang w:val="sk-SK"/>
        </w:rPr>
        <w:t xml:space="preserve"> </w:t>
      </w:r>
      <w:r w:rsidRPr="00516D13">
        <w:rPr>
          <w:rStyle w:val="hps"/>
          <w:lang w:val="sk-SK"/>
        </w:rPr>
        <w:t>o</w:t>
      </w:r>
      <w:r w:rsidRPr="00516D13">
        <w:rPr>
          <w:rFonts w:cs="Times New Roman"/>
          <w:lang w:val="sk-SK"/>
        </w:rPr>
        <w:t xml:space="preserve"> </w:t>
      </w:r>
      <w:r w:rsidRPr="00516D13">
        <w:rPr>
          <w:rStyle w:val="hps"/>
          <w:lang w:val="sk-SK"/>
        </w:rPr>
        <w:t>trvalo</w:t>
      </w:r>
      <w:r w:rsidRPr="00516D13">
        <w:rPr>
          <w:rFonts w:cs="Times New Roman"/>
          <w:lang w:val="sk-SK"/>
        </w:rPr>
        <w:t xml:space="preserve"> </w:t>
      </w:r>
      <w:r w:rsidRPr="00516D13">
        <w:rPr>
          <w:rStyle w:val="hps"/>
          <w:lang w:val="sk-SK"/>
        </w:rPr>
        <w:t>alebo</w:t>
      </w:r>
      <w:r w:rsidRPr="00516D13">
        <w:rPr>
          <w:rFonts w:cs="Times New Roman"/>
          <w:lang w:val="sk-SK"/>
        </w:rPr>
        <w:t xml:space="preserve"> </w:t>
      </w:r>
      <w:r w:rsidRPr="00516D13">
        <w:rPr>
          <w:rStyle w:val="hps"/>
          <w:lang w:val="sk-SK"/>
        </w:rPr>
        <w:t>dočasne</w:t>
      </w:r>
      <w:r w:rsidRPr="00516D13">
        <w:rPr>
          <w:rFonts w:cs="Times New Roman"/>
          <w:lang w:val="sk-SK"/>
        </w:rPr>
        <w:t xml:space="preserve"> </w:t>
      </w:r>
      <w:r w:rsidRPr="00516D13">
        <w:rPr>
          <w:rStyle w:val="hps"/>
          <w:lang w:val="sk-SK"/>
        </w:rPr>
        <w:t>daňovo</w:t>
      </w:r>
      <w:r w:rsidRPr="00516D13">
        <w:rPr>
          <w:rFonts w:cs="Times New Roman"/>
          <w:lang w:val="sk-SK"/>
        </w:rPr>
        <w:t xml:space="preserve"> </w:t>
      </w:r>
      <w:r w:rsidRPr="00516D13">
        <w:rPr>
          <w:rStyle w:val="hps"/>
          <w:lang w:val="sk-SK"/>
        </w:rPr>
        <w:t>neuznateľné</w:t>
      </w:r>
      <w:r w:rsidRPr="00516D13">
        <w:rPr>
          <w:rFonts w:cs="Times New Roman"/>
          <w:lang w:val="sk-SK"/>
        </w:rPr>
        <w:t xml:space="preserve"> </w:t>
      </w:r>
      <w:r w:rsidRPr="00516D13">
        <w:rPr>
          <w:rStyle w:val="hps"/>
          <w:lang w:val="sk-SK"/>
        </w:rPr>
        <w:t>náklady</w:t>
      </w:r>
      <w:r w:rsidRPr="00516D13">
        <w:rPr>
          <w:rFonts w:cs="Times New Roman"/>
          <w:lang w:val="sk-SK"/>
        </w:rPr>
        <w:t xml:space="preserve"> </w:t>
      </w:r>
      <w:r w:rsidRPr="00516D13">
        <w:rPr>
          <w:rStyle w:val="hps"/>
          <w:lang w:val="sk-SK"/>
        </w:rPr>
        <w:t>alebo výnosy</w:t>
      </w:r>
      <w:r w:rsidRPr="00516D13">
        <w:rPr>
          <w:rFonts w:cs="Times New Roman"/>
          <w:lang w:val="sk-SK"/>
        </w:rPr>
        <w:t xml:space="preserve"> </w:t>
      </w:r>
      <w:r w:rsidRPr="00516D13">
        <w:rPr>
          <w:rStyle w:val="hps"/>
          <w:lang w:val="sk-SK"/>
        </w:rPr>
        <w:t>(</w:t>
      </w:r>
      <w:r w:rsidRPr="00516D13">
        <w:rPr>
          <w:rFonts w:cs="Times New Roman"/>
          <w:lang w:val="sk-SK"/>
        </w:rPr>
        <w:t xml:space="preserve">napr. </w:t>
      </w:r>
      <w:r w:rsidRPr="00516D13">
        <w:rPr>
          <w:rStyle w:val="hps"/>
          <w:lang w:val="sk-SK"/>
        </w:rPr>
        <w:t>náklady</w:t>
      </w:r>
      <w:r w:rsidRPr="00516D13">
        <w:rPr>
          <w:rFonts w:cs="Times New Roman"/>
          <w:lang w:val="sk-SK"/>
        </w:rPr>
        <w:t xml:space="preserve"> </w:t>
      </w:r>
      <w:r w:rsidRPr="00516D13">
        <w:rPr>
          <w:rStyle w:val="hps"/>
          <w:lang w:val="sk-SK"/>
        </w:rPr>
        <w:t>na</w:t>
      </w:r>
      <w:r w:rsidRPr="00516D13">
        <w:rPr>
          <w:rFonts w:cs="Times New Roman"/>
          <w:lang w:val="sk-SK"/>
        </w:rPr>
        <w:t xml:space="preserve"> </w:t>
      </w:r>
      <w:r w:rsidRPr="00516D13">
        <w:rPr>
          <w:rStyle w:val="hps"/>
          <w:lang w:val="sk-SK"/>
        </w:rPr>
        <w:t>reprezentáciu</w:t>
      </w:r>
      <w:r w:rsidRPr="00516D13">
        <w:rPr>
          <w:rFonts w:cs="Times New Roman"/>
          <w:lang w:val="sk-SK"/>
        </w:rPr>
        <w:t xml:space="preserve">, </w:t>
      </w:r>
      <w:r w:rsidRPr="00516D13">
        <w:rPr>
          <w:rStyle w:val="hps"/>
          <w:lang w:val="sk-SK"/>
        </w:rPr>
        <w:t>rozdiel</w:t>
      </w:r>
      <w:r w:rsidRPr="00516D13">
        <w:rPr>
          <w:rFonts w:cs="Times New Roman"/>
          <w:lang w:val="sk-SK"/>
        </w:rPr>
        <w:t xml:space="preserve"> </w:t>
      </w:r>
      <w:r w:rsidRPr="00516D13">
        <w:rPr>
          <w:rStyle w:val="hps"/>
          <w:lang w:val="sk-SK"/>
        </w:rPr>
        <w:t>medzi</w:t>
      </w:r>
      <w:r w:rsidRPr="00516D13">
        <w:rPr>
          <w:rFonts w:cs="Times New Roman"/>
          <w:lang w:val="sk-SK"/>
        </w:rPr>
        <w:t xml:space="preserve"> </w:t>
      </w:r>
      <w:r w:rsidRPr="00516D13">
        <w:rPr>
          <w:rStyle w:val="hps"/>
          <w:lang w:val="sk-SK"/>
        </w:rPr>
        <w:t>účtovnými</w:t>
      </w:r>
      <w:r w:rsidRPr="00516D13">
        <w:rPr>
          <w:rFonts w:cs="Times New Roman"/>
          <w:lang w:val="sk-SK"/>
        </w:rPr>
        <w:t xml:space="preserve"> </w:t>
      </w:r>
      <w:r w:rsidRPr="00516D13">
        <w:rPr>
          <w:rStyle w:val="hps"/>
          <w:lang w:val="sk-SK"/>
        </w:rPr>
        <w:t>a</w:t>
      </w:r>
      <w:r w:rsidRPr="00516D13">
        <w:rPr>
          <w:rFonts w:cs="Times New Roman"/>
          <w:lang w:val="sk-SK"/>
        </w:rPr>
        <w:t xml:space="preserve"> </w:t>
      </w:r>
      <w:r w:rsidRPr="00516D13">
        <w:rPr>
          <w:rStyle w:val="hps"/>
          <w:lang w:val="sk-SK"/>
        </w:rPr>
        <w:t>daňovými</w:t>
      </w:r>
      <w:r w:rsidRPr="00516D13">
        <w:rPr>
          <w:rFonts w:cs="Times New Roman"/>
          <w:lang w:val="sk-SK"/>
        </w:rPr>
        <w:t xml:space="preserve"> </w:t>
      </w:r>
      <w:r w:rsidRPr="00516D13">
        <w:rPr>
          <w:rStyle w:val="hps"/>
          <w:lang w:val="sk-SK"/>
        </w:rPr>
        <w:t>odpismi</w:t>
      </w:r>
      <w:r w:rsidRPr="00516D13">
        <w:rPr>
          <w:rFonts w:cs="Times New Roman"/>
          <w:lang w:val="sk-SK"/>
        </w:rPr>
        <w:t xml:space="preserve"> a pod.).</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Prepočet údajov v cudzích menách na slovenskú menu</w:t>
      </w:r>
    </w:p>
    <w:p w:rsidR="002E2403" w:rsidRPr="00516D13" w:rsidRDefault="002E2403" w:rsidP="00685A3E">
      <w:pPr>
        <w:spacing w:after="0" w:line="360" w:lineRule="auto"/>
        <w:ind w:left="426"/>
        <w:jc w:val="both"/>
        <w:rPr>
          <w:rFonts w:cs="Times New Roman"/>
          <w:lang w:val="sk-SK"/>
        </w:rPr>
      </w:pPr>
      <w:r w:rsidRPr="00516D13">
        <w:rPr>
          <w:rFonts w:cs="Times New Roman"/>
          <w:lang w:val="sk-SK"/>
        </w:rPr>
        <w:t>Majetok a záväzky vyjadrené v cudzej mene prepočítala</w:t>
      </w:r>
      <w:r w:rsidR="00220C8E" w:rsidRPr="00516D13">
        <w:rPr>
          <w:rFonts w:cs="Times New Roman"/>
          <w:lang w:val="sk-SK"/>
        </w:rPr>
        <w:t xml:space="preserve"> spoločnosť na EUR podľa Zákona </w:t>
      </w:r>
      <w:r w:rsidRPr="00516D13">
        <w:rPr>
          <w:rFonts w:cs="Times New Roman"/>
          <w:lang w:val="sk-SK"/>
        </w:rPr>
        <w:t>č</w:t>
      </w:r>
      <w:r w:rsidR="00220C8E" w:rsidRPr="00516D13">
        <w:rPr>
          <w:rFonts w:cs="Times New Roman"/>
          <w:lang w:val="sk-SK"/>
        </w:rPr>
        <w:t>. </w:t>
      </w:r>
      <w:r w:rsidRPr="00516D13">
        <w:rPr>
          <w:rFonts w:cs="Times New Roman"/>
          <w:lang w:val="sk-SK"/>
        </w:rPr>
        <w:t>595/2003 Z.z. §</w:t>
      </w:r>
      <w:r w:rsidR="00685A3E" w:rsidRPr="00516D13">
        <w:rPr>
          <w:rFonts w:cs="Times New Roman"/>
          <w:lang w:val="sk-SK"/>
        </w:rPr>
        <w:t xml:space="preserve"> </w:t>
      </w:r>
      <w:r w:rsidRPr="00516D13">
        <w:rPr>
          <w:rFonts w:cs="Times New Roman"/>
          <w:lang w:val="sk-SK"/>
        </w:rPr>
        <w:t xml:space="preserve">31 </w:t>
      </w:r>
      <w:r w:rsidRPr="00516D13">
        <w:rPr>
          <w:rFonts w:cs="Times New Roman"/>
          <w:b/>
          <w:lang w:val="sk-SK"/>
        </w:rPr>
        <w:t>kurzom</w:t>
      </w:r>
      <w:r w:rsidRPr="00516D13">
        <w:rPr>
          <w:rFonts w:cs="Times New Roman"/>
          <w:lang w:val="sk-SK"/>
        </w:rPr>
        <w:t xml:space="preserve"> </w:t>
      </w:r>
      <w:r w:rsidR="00A81A51" w:rsidRPr="00516D13">
        <w:rPr>
          <w:rFonts w:cs="Times New Roman"/>
          <w:b/>
          <w:lang w:val="sk-SK"/>
        </w:rPr>
        <w:t>NBS</w:t>
      </w:r>
      <w:r w:rsidRPr="00516D13">
        <w:rPr>
          <w:rFonts w:cs="Times New Roman"/>
          <w:lang w:val="sk-SK"/>
        </w:rPr>
        <w:t xml:space="preserve"> ku dňu predchádzajúcemu dňu uskutočnenia účtovného prípadu a ku dňu zostavenia účtovnej závierky.</w:t>
      </w:r>
    </w:p>
    <w:p w:rsidR="00BB2ED3" w:rsidRPr="00516D13" w:rsidRDefault="002E2403" w:rsidP="00685A3E">
      <w:pPr>
        <w:spacing w:after="0" w:line="360" w:lineRule="auto"/>
        <w:ind w:left="426"/>
        <w:jc w:val="both"/>
        <w:rPr>
          <w:rFonts w:cs="Times New Roman"/>
          <w:lang w:val="sk-SK"/>
        </w:rPr>
      </w:pPr>
      <w:r w:rsidRPr="00516D13">
        <w:rPr>
          <w:rStyle w:val="hps"/>
          <w:lang w:val="sk-SK"/>
        </w:rPr>
        <w:t>Všetky</w:t>
      </w:r>
      <w:r w:rsidRPr="00516D13">
        <w:rPr>
          <w:rFonts w:cs="Times New Roman"/>
          <w:lang w:val="sk-SK"/>
        </w:rPr>
        <w:t xml:space="preserve"> </w:t>
      </w:r>
      <w:r w:rsidRPr="00516D13">
        <w:rPr>
          <w:rStyle w:val="hps"/>
          <w:lang w:val="sk-SK"/>
        </w:rPr>
        <w:t>kurzové zisky</w:t>
      </w:r>
      <w:r w:rsidRPr="00516D13">
        <w:rPr>
          <w:rFonts w:cs="Times New Roman"/>
          <w:lang w:val="sk-SK"/>
        </w:rPr>
        <w:t xml:space="preserve"> </w:t>
      </w:r>
      <w:r w:rsidRPr="00516D13">
        <w:rPr>
          <w:rStyle w:val="hps"/>
          <w:lang w:val="sk-SK"/>
        </w:rPr>
        <w:t>a</w:t>
      </w:r>
      <w:r w:rsidRPr="00516D13">
        <w:rPr>
          <w:rFonts w:cs="Times New Roman"/>
          <w:lang w:val="sk-SK"/>
        </w:rPr>
        <w:t xml:space="preserve"> </w:t>
      </w:r>
      <w:r w:rsidRPr="00516D13">
        <w:rPr>
          <w:rStyle w:val="hps"/>
          <w:lang w:val="sk-SK"/>
        </w:rPr>
        <w:t>straty</w:t>
      </w:r>
      <w:r w:rsidRPr="00516D13">
        <w:rPr>
          <w:rFonts w:cs="Times New Roman"/>
          <w:lang w:val="sk-SK"/>
        </w:rPr>
        <w:t xml:space="preserve"> </w:t>
      </w:r>
      <w:r w:rsidRPr="00516D13">
        <w:rPr>
          <w:rStyle w:val="hps"/>
          <w:lang w:val="sk-SK"/>
        </w:rPr>
        <w:t>z prepočtu</w:t>
      </w:r>
      <w:r w:rsidRPr="00516D13">
        <w:rPr>
          <w:rFonts w:cs="Times New Roman"/>
          <w:lang w:val="sk-SK"/>
        </w:rPr>
        <w:t xml:space="preserve"> </w:t>
      </w:r>
      <w:r w:rsidRPr="00516D13">
        <w:rPr>
          <w:rStyle w:val="hps"/>
          <w:lang w:val="sk-SK"/>
        </w:rPr>
        <w:t>peňažných</w:t>
      </w:r>
      <w:r w:rsidRPr="00516D13">
        <w:rPr>
          <w:rFonts w:cs="Times New Roman"/>
          <w:lang w:val="sk-SK"/>
        </w:rPr>
        <w:t xml:space="preserve"> </w:t>
      </w:r>
      <w:r w:rsidRPr="00516D13">
        <w:rPr>
          <w:rStyle w:val="hps"/>
          <w:lang w:val="sk-SK"/>
        </w:rPr>
        <w:t>aktív</w:t>
      </w:r>
      <w:r w:rsidRPr="00516D13">
        <w:rPr>
          <w:rFonts w:cs="Times New Roman"/>
          <w:lang w:val="sk-SK"/>
        </w:rPr>
        <w:t xml:space="preserve">, </w:t>
      </w:r>
      <w:r w:rsidRPr="00516D13">
        <w:rPr>
          <w:rStyle w:val="hps"/>
          <w:lang w:val="sk-SK"/>
        </w:rPr>
        <w:t>pohľadávok</w:t>
      </w:r>
      <w:r w:rsidRPr="00516D13">
        <w:rPr>
          <w:rFonts w:cs="Times New Roman"/>
          <w:lang w:val="sk-SK"/>
        </w:rPr>
        <w:t xml:space="preserve"> </w:t>
      </w:r>
      <w:r w:rsidRPr="00516D13">
        <w:rPr>
          <w:rStyle w:val="hps"/>
          <w:lang w:val="sk-SK"/>
        </w:rPr>
        <w:t>a</w:t>
      </w:r>
      <w:r w:rsidRPr="00516D13">
        <w:rPr>
          <w:rFonts w:cs="Times New Roman"/>
          <w:lang w:val="sk-SK"/>
        </w:rPr>
        <w:t xml:space="preserve"> </w:t>
      </w:r>
      <w:r w:rsidRPr="00516D13">
        <w:rPr>
          <w:rStyle w:val="hps"/>
          <w:lang w:val="sk-SK"/>
        </w:rPr>
        <w:t>záväzkov sú</w:t>
      </w:r>
      <w:r w:rsidRPr="00516D13">
        <w:rPr>
          <w:rFonts w:cs="Times New Roman"/>
          <w:lang w:val="sk-SK"/>
        </w:rPr>
        <w:t xml:space="preserve"> </w:t>
      </w:r>
      <w:r w:rsidRPr="00516D13">
        <w:rPr>
          <w:rStyle w:val="hps"/>
          <w:lang w:val="sk-SK"/>
        </w:rPr>
        <w:t>účtované</w:t>
      </w:r>
      <w:r w:rsidRPr="00516D13">
        <w:rPr>
          <w:rFonts w:cs="Times New Roman"/>
          <w:lang w:val="sk-SK"/>
        </w:rPr>
        <w:t xml:space="preserve"> </w:t>
      </w:r>
      <w:r w:rsidRPr="00516D13">
        <w:rPr>
          <w:rStyle w:val="hps"/>
          <w:lang w:val="sk-SK"/>
        </w:rPr>
        <w:t>do</w:t>
      </w:r>
      <w:r w:rsidRPr="00516D13">
        <w:rPr>
          <w:rFonts w:cs="Times New Roman"/>
          <w:lang w:val="sk-SK"/>
        </w:rPr>
        <w:t xml:space="preserve"> </w:t>
      </w:r>
      <w:r w:rsidRPr="00516D13">
        <w:rPr>
          <w:rStyle w:val="hps"/>
          <w:lang w:val="sk-SK"/>
        </w:rPr>
        <w:t>výkazu</w:t>
      </w:r>
      <w:r w:rsidRPr="00516D13">
        <w:rPr>
          <w:rFonts w:cs="Times New Roman"/>
          <w:lang w:val="sk-SK"/>
        </w:rPr>
        <w:t xml:space="preserve"> </w:t>
      </w:r>
      <w:r w:rsidRPr="00516D13">
        <w:rPr>
          <w:rStyle w:val="hps"/>
          <w:lang w:val="sk-SK"/>
        </w:rPr>
        <w:t>ziskov a strát</w:t>
      </w:r>
      <w:r w:rsidRPr="00516D13">
        <w:rPr>
          <w:rFonts w:cs="Times New Roman"/>
          <w:lang w:val="sk-SK"/>
        </w:rPr>
        <w:t xml:space="preserve"> </w:t>
      </w:r>
      <w:r w:rsidRPr="00516D13">
        <w:rPr>
          <w:rStyle w:val="hps"/>
          <w:lang w:val="sk-SK"/>
        </w:rPr>
        <w:t>a v účtovnej</w:t>
      </w:r>
      <w:r w:rsidRPr="00516D13">
        <w:rPr>
          <w:rFonts w:cs="Times New Roman"/>
          <w:lang w:val="sk-SK"/>
        </w:rPr>
        <w:t xml:space="preserve"> </w:t>
      </w:r>
      <w:r w:rsidRPr="00516D13">
        <w:rPr>
          <w:rStyle w:val="hps"/>
          <w:lang w:val="sk-SK"/>
        </w:rPr>
        <w:t>závierke</w:t>
      </w:r>
      <w:r w:rsidRPr="00516D13">
        <w:rPr>
          <w:rFonts w:cs="Times New Roman"/>
          <w:lang w:val="sk-SK"/>
        </w:rPr>
        <w:t xml:space="preserve"> </w:t>
      </w:r>
      <w:r w:rsidRPr="00516D13">
        <w:rPr>
          <w:rStyle w:val="hps"/>
          <w:lang w:val="sk-SK"/>
        </w:rPr>
        <w:t>sú</w:t>
      </w:r>
      <w:r w:rsidRPr="00516D13">
        <w:rPr>
          <w:rFonts w:cs="Times New Roman"/>
          <w:lang w:val="sk-SK"/>
        </w:rPr>
        <w:t xml:space="preserve"> </w:t>
      </w:r>
      <w:r w:rsidRPr="00516D13">
        <w:rPr>
          <w:rStyle w:val="hps"/>
          <w:lang w:val="sk-SK"/>
        </w:rPr>
        <w:t>vykázané</w:t>
      </w:r>
      <w:r w:rsidRPr="00516D13">
        <w:rPr>
          <w:rFonts w:cs="Times New Roman"/>
          <w:lang w:val="sk-SK"/>
        </w:rPr>
        <w:t xml:space="preserve"> </w:t>
      </w:r>
      <w:r w:rsidRPr="00516D13">
        <w:rPr>
          <w:rStyle w:val="hps"/>
          <w:lang w:val="sk-SK"/>
        </w:rPr>
        <w:t>súhrnne</w:t>
      </w:r>
      <w:r w:rsidRPr="00516D13">
        <w:rPr>
          <w:rFonts w:cs="Times New Roman"/>
          <w:lang w:val="sk-SK"/>
        </w:rPr>
        <w:t>.</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Výnosy</w:t>
      </w:r>
    </w:p>
    <w:p w:rsidR="002E2403" w:rsidRDefault="002E2403" w:rsidP="00685A3E">
      <w:pPr>
        <w:spacing w:after="0" w:line="360" w:lineRule="auto"/>
        <w:ind w:left="426"/>
        <w:jc w:val="both"/>
        <w:rPr>
          <w:rFonts w:cs="Times New Roman"/>
          <w:lang w:val="sk-SK"/>
        </w:rPr>
      </w:pPr>
      <w:r w:rsidRPr="00516D13">
        <w:rPr>
          <w:rFonts w:cs="Times New Roman"/>
          <w:lang w:val="sk-SK"/>
        </w:rPr>
        <w:t>Tržby sú účtované ku poslednému dňu poskytnutí služieb v danom roku a sú vykázané po odpočítaní zľav a dane z pridanej hodnoty.</w:t>
      </w:r>
    </w:p>
    <w:p w:rsidR="00000BE4" w:rsidRPr="00516D13" w:rsidRDefault="00000BE4" w:rsidP="00685A3E">
      <w:pPr>
        <w:pStyle w:val="Odstavecseseznamem"/>
        <w:numPr>
          <w:ilvl w:val="0"/>
          <w:numId w:val="8"/>
        </w:numPr>
        <w:spacing w:after="0" w:line="360" w:lineRule="auto"/>
        <w:ind w:left="426"/>
        <w:jc w:val="both"/>
        <w:rPr>
          <w:rFonts w:cs="Times New Roman"/>
          <w:b/>
          <w:i/>
          <w:sz w:val="24"/>
          <w:lang w:val="sk-SK"/>
        </w:rPr>
      </w:pPr>
      <w:r w:rsidRPr="00516D13">
        <w:rPr>
          <w:rFonts w:cs="Times New Roman"/>
          <w:b/>
          <w:i/>
          <w:sz w:val="24"/>
          <w:lang w:val="sk-SK"/>
        </w:rPr>
        <w:t>Skutočnosti, ktoré nastali po dni, ku ktorému sa zostavuje účtovná závierka do dňa zostavenia účtovnej závierky</w:t>
      </w:r>
    </w:p>
    <w:p w:rsidR="002E2403" w:rsidRPr="00516D13" w:rsidRDefault="002E2403" w:rsidP="00685A3E">
      <w:pPr>
        <w:spacing w:after="0" w:line="360" w:lineRule="auto"/>
        <w:ind w:left="426"/>
        <w:jc w:val="both"/>
        <w:rPr>
          <w:rFonts w:cs="Times New Roman"/>
          <w:lang w:val="sk-SK"/>
        </w:rPr>
      </w:pPr>
      <w:r w:rsidRPr="00516D13">
        <w:rPr>
          <w:rFonts w:cs="Times New Roman"/>
          <w:lang w:val="sk-SK"/>
        </w:rPr>
        <w:t>Vplyv udalostí, ktoré nastali medzi súvahovým dňom a dňom zostavenia účtovnej závierky, je zachytený v účtovných výkazoch v prípade, že tieto udalosti poskytli doplňujúce informácie o skutočnostiach, ktoré existovali k súvahovému dňu. 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000BE4" w:rsidRPr="00516D13" w:rsidRDefault="00000BE4" w:rsidP="00000BE4">
      <w:pPr>
        <w:spacing w:after="0" w:line="360" w:lineRule="auto"/>
        <w:jc w:val="both"/>
        <w:rPr>
          <w:rFonts w:cs="Times New Roman"/>
          <w:sz w:val="24"/>
          <w:lang w:val="sk-SK"/>
        </w:rPr>
      </w:pPr>
    </w:p>
    <w:p w:rsidR="007669E5" w:rsidRPr="00516D13" w:rsidRDefault="007669E5" w:rsidP="007669E5">
      <w:pPr>
        <w:pStyle w:val="Odstavecseseznamem"/>
        <w:numPr>
          <w:ilvl w:val="0"/>
          <w:numId w:val="7"/>
        </w:numPr>
        <w:spacing w:after="0" w:line="360" w:lineRule="auto"/>
        <w:jc w:val="both"/>
        <w:rPr>
          <w:rFonts w:cs="Times New Roman"/>
          <w:sz w:val="24"/>
          <w:lang w:val="sk-SK"/>
        </w:rPr>
      </w:pPr>
      <w:r w:rsidRPr="00516D13">
        <w:rPr>
          <w:rFonts w:cs="Times New Roman"/>
          <w:b/>
          <w:sz w:val="28"/>
          <w:lang w:val="sk-SK"/>
        </w:rPr>
        <w:t>INFORMÁCIE O ÚDAJOCH NA STRANE AKTÍV SÚVAHY</w:t>
      </w:r>
    </w:p>
    <w:p w:rsidR="007669E5" w:rsidRPr="00516D13" w:rsidRDefault="007669E5" w:rsidP="007669E5">
      <w:pPr>
        <w:pStyle w:val="Odstavecseseznamem"/>
        <w:numPr>
          <w:ilvl w:val="0"/>
          <w:numId w:val="9"/>
        </w:numPr>
        <w:spacing w:after="0" w:line="360" w:lineRule="auto"/>
        <w:ind w:left="426"/>
        <w:rPr>
          <w:rFonts w:cs="Times New Roman"/>
          <w:b/>
          <w:i/>
          <w:sz w:val="24"/>
          <w:lang w:val="sk-SK"/>
        </w:rPr>
      </w:pPr>
      <w:r w:rsidRPr="00516D13">
        <w:rPr>
          <w:rFonts w:cs="Times New Roman"/>
          <w:b/>
          <w:i/>
          <w:sz w:val="24"/>
          <w:lang w:val="sk-SK"/>
        </w:rPr>
        <w:t>Dlhodobý nehmotný majetok a dlhodobý hmotný majetok</w:t>
      </w:r>
    </w:p>
    <w:p w:rsidR="007669E5" w:rsidRPr="00516D13" w:rsidRDefault="007669E5" w:rsidP="007669E5">
      <w:pPr>
        <w:spacing w:after="0" w:line="360" w:lineRule="auto"/>
        <w:ind w:left="426"/>
        <w:rPr>
          <w:rFonts w:cs="Times New Roman"/>
          <w:lang w:val="sk-SK"/>
        </w:rPr>
      </w:pPr>
      <w:r w:rsidRPr="00516D13">
        <w:rPr>
          <w:rFonts w:cs="Times New Roman"/>
          <w:lang w:val="sk-SK"/>
        </w:rPr>
        <w:t>---</w:t>
      </w:r>
    </w:p>
    <w:p w:rsidR="007669E5" w:rsidRPr="00516D13" w:rsidRDefault="007669E5" w:rsidP="007669E5">
      <w:pPr>
        <w:pStyle w:val="Odstavecseseznamem"/>
        <w:numPr>
          <w:ilvl w:val="0"/>
          <w:numId w:val="9"/>
        </w:numPr>
        <w:spacing w:after="0" w:line="360" w:lineRule="auto"/>
        <w:ind w:left="426"/>
        <w:rPr>
          <w:rFonts w:cs="Times New Roman"/>
          <w:b/>
          <w:i/>
          <w:sz w:val="24"/>
          <w:lang w:val="sk-SK"/>
        </w:rPr>
      </w:pPr>
      <w:r w:rsidRPr="00516D13">
        <w:rPr>
          <w:rFonts w:cs="Times New Roman"/>
          <w:b/>
          <w:i/>
          <w:sz w:val="24"/>
          <w:lang w:val="sk-SK"/>
        </w:rPr>
        <w:t>Dlhodobý finančný majetok</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222"/>
        <w:gridCol w:w="1028"/>
        <w:gridCol w:w="1523"/>
        <w:gridCol w:w="1204"/>
      </w:tblGrid>
      <w:tr w:rsidR="001639AD" w:rsidRPr="001639AD" w:rsidTr="001639AD">
        <w:trPr>
          <w:trHeight w:val="996"/>
          <w:jc w:val="center"/>
        </w:trPr>
        <w:tc>
          <w:tcPr>
            <w:tcW w:w="2778" w:type="dxa"/>
            <w:tcBorders>
              <w:top w:val="single" w:sz="12" w:space="0" w:color="auto"/>
              <w:bottom w:val="nil"/>
              <w:right w:val="single" w:sz="12" w:space="0" w:color="auto"/>
            </w:tcBorders>
            <w:vAlign w:val="center"/>
            <w:hideMark/>
          </w:tcPr>
          <w:p w:rsidR="001639AD" w:rsidRPr="001639AD" w:rsidRDefault="001639AD" w:rsidP="00671ACD">
            <w:pPr>
              <w:pStyle w:val="TopHeader"/>
              <w:rPr>
                <w:rFonts w:asciiTheme="minorHAnsi" w:hAnsiTheme="minorHAnsi"/>
                <w:sz w:val="20"/>
                <w:szCs w:val="20"/>
              </w:rPr>
            </w:pPr>
            <w:r w:rsidRPr="001639AD">
              <w:rPr>
                <w:rFonts w:asciiTheme="minorHAnsi" w:hAnsiTheme="minorHAnsi"/>
                <w:sz w:val="20"/>
                <w:szCs w:val="20"/>
              </w:rPr>
              <w:t>Dlhodobé pôžičky</w:t>
            </w:r>
          </w:p>
        </w:tc>
        <w:tc>
          <w:tcPr>
            <w:tcW w:w="1457" w:type="dxa"/>
            <w:tcBorders>
              <w:top w:val="single" w:sz="12" w:space="0" w:color="auto"/>
              <w:left w:val="single" w:sz="12" w:space="0" w:color="auto"/>
              <w:bottom w:val="nil"/>
              <w:right w:val="single" w:sz="12" w:space="0" w:color="auto"/>
            </w:tcBorders>
            <w:vAlign w:val="center"/>
            <w:hideMark/>
          </w:tcPr>
          <w:p w:rsidR="001639AD" w:rsidRPr="001639AD" w:rsidRDefault="001639AD" w:rsidP="00671ACD">
            <w:pPr>
              <w:pStyle w:val="TopHeader"/>
              <w:rPr>
                <w:rFonts w:asciiTheme="minorHAnsi" w:hAnsiTheme="minorHAnsi"/>
                <w:sz w:val="20"/>
                <w:szCs w:val="20"/>
              </w:rPr>
            </w:pPr>
            <w:r w:rsidRPr="001639AD">
              <w:rPr>
                <w:rFonts w:asciiTheme="minorHAnsi" w:hAnsiTheme="minorHAnsi"/>
                <w:sz w:val="20"/>
                <w:szCs w:val="20"/>
              </w:rPr>
              <w:t>Stav </w:t>
            </w:r>
            <w:r w:rsidRPr="001639AD">
              <w:rPr>
                <w:rFonts w:asciiTheme="minorHAnsi" w:hAnsiTheme="minorHAnsi"/>
                <w:sz w:val="20"/>
                <w:szCs w:val="20"/>
              </w:rPr>
              <w:br/>
              <w:t>na začiatku účtovného obdobia</w:t>
            </w:r>
          </w:p>
        </w:tc>
        <w:tc>
          <w:tcPr>
            <w:tcW w:w="1222" w:type="dxa"/>
            <w:tcBorders>
              <w:top w:val="single" w:sz="12" w:space="0" w:color="auto"/>
              <w:left w:val="single" w:sz="12" w:space="0" w:color="auto"/>
              <w:bottom w:val="nil"/>
              <w:right w:val="single" w:sz="12" w:space="0" w:color="auto"/>
            </w:tcBorders>
            <w:vAlign w:val="center"/>
            <w:hideMark/>
          </w:tcPr>
          <w:p w:rsidR="001639AD" w:rsidRPr="001639AD" w:rsidRDefault="001639AD" w:rsidP="00671ACD">
            <w:pPr>
              <w:pStyle w:val="TopHeader"/>
              <w:rPr>
                <w:rFonts w:asciiTheme="minorHAnsi" w:hAnsiTheme="minorHAnsi"/>
                <w:sz w:val="20"/>
                <w:szCs w:val="20"/>
              </w:rPr>
            </w:pPr>
            <w:r w:rsidRPr="001639AD">
              <w:rPr>
                <w:rFonts w:asciiTheme="minorHAnsi" w:hAnsiTheme="minorHAnsi"/>
                <w:sz w:val="20"/>
                <w:szCs w:val="20"/>
              </w:rPr>
              <w:t>Zvýšenie hodnoty</w:t>
            </w:r>
          </w:p>
        </w:tc>
        <w:tc>
          <w:tcPr>
            <w:tcW w:w="1028" w:type="dxa"/>
            <w:tcBorders>
              <w:top w:val="single" w:sz="12" w:space="0" w:color="auto"/>
              <w:left w:val="single" w:sz="12" w:space="0" w:color="auto"/>
              <w:bottom w:val="nil"/>
              <w:right w:val="single" w:sz="12" w:space="0" w:color="auto"/>
            </w:tcBorders>
            <w:vAlign w:val="center"/>
            <w:hideMark/>
          </w:tcPr>
          <w:p w:rsidR="001639AD" w:rsidRPr="001639AD" w:rsidRDefault="001639AD" w:rsidP="00671ACD">
            <w:pPr>
              <w:pStyle w:val="TopHeader"/>
              <w:rPr>
                <w:rFonts w:asciiTheme="minorHAnsi" w:hAnsiTheme="minorHAnsi"/>
                <w:sz w:val="20"/>
                <w:szCs w:val="20"/>
              </w:rPr>
            </w:pPr>
            <w:r w:rsidRPr="001639AD">
              <w:rPr>
                <w:rFonts w:asciiTheme="minorHAnsi" w:hAnsiTheme="minorHAnsi"/>
                <w:sz w:val="20"/>
                <w:szCs w:val="20"/>
              </w:rPr>
              <w:t>Zníženie hodnoty</w:t>
            </w:r>
          </w:p>
        </w:tc>
        <w:tc>
          <w:tcPr>
            <w:tcW w:w="1523" w:type="dxa"/>
            <w:tcBorders>
              <w:top w:val="single" w:sz="12" w:space="0" w:color="auto"/>
              <w:left w:val="single" w:sz="12" w:space="0" w:color="auto"/>
              <w:bottom w:val="nil"/>
              <w:right w:val="single" w:sz="12" w:space="0" w:color="auto"/>
            </w:tcBorders>
            <w:vAlign w:val="center"/>
            <w:hideMark/>
          </w:tcPr>
          <w:p w:rsidR="001639AD" w:rsidRPr="001639AD" w:rsidRDefault="001639AD" w:rsidP="00671ACD">
            <w:pPr>
              <w:pStyle w:val="TopHeader"/>
              <w:rPr>
                <w:rFonts w:asciiTheme="minorHAnsi" w:hAnsiTheme="minorHAnsi"/>
                <w:sz w:val="20"/>
                <w:szCs w:val="20"/>
              </w:rPr>
            </w:pPr>
            <w:r w:rsidRPr="001639AD">
              <w:rPr>
                <w:rFonts w:asciiTheme="minorHAnsi" w:hAnsiTheme="minorHAnsi"/>
                <w:sz w:val="20"/>
                <w:szCs w:val="20"/>
              </w:rPr>
              <w:t>Vyradenie pôžičky z účtovníctva v účtovnom období</w:t>
            </w:r>
          </w:p>
        </w:tc>
        <w:tc>
          <w:tcPr>
            <w:tcW w:w="1204" w:type="dxa"/>
            <w:tcBorders>
              <w:top w:val="single" w:sz="12" w:space="0" w:color="auto"/>
              <w:left w:val="single" w:sz="12" w:space="0" w:color="auto"/>
              <w:bottom w:val="nil"/>
            </w:tcBorders>
            <w:vAlign w:val="center"/>
            <w:hideMark/>
          </w:tcPr>
          <w:p w:rsidR="001639AD" w:rsidRPr="001639AD" w:rsidRDefault="001639AD" w:rsidP="00671ACD">
            <w:pPr>
              <w:pStyle w:val="TopHeader"/>
              <w:rPr>
                <w:rFonts w:asciiTheme="minorHAnsi" w:hAnsiTheme="minorHAnsi"/>
                <w:sz w:val="20"/>
                <w:szCs w:val="20"/>
              </w:rPr>
            </w:pPr>
            <w:r w:rsidRPr="001639AD">
              <w:rPr>
                <w:rFonts w:asciiTheme="minorHAnsi" w:hAnsiTheme="minorHAnsi"/>
                <w:sz w:val="20"/>
                <w:szCs w:val="20"/>
              </w:rPr>
              <w:t>Stav </w:t>
            </w:r>
            <w:r w:rsidRPr="001639AD">
              <w:rPr>
                <w:rFonts w:asciiTheme="minorHAnsi" w:hAnsiTheme="minorHAnsi"/>
                <w:sz w:val="20"/>
                <w:szCs w:val="20"/>
              </w:rPr>
              <w:br/>
              <w:t>na konci účtovného obdobia</w:t>
            </w:r>
          </w:p>
        </w:tc>
      </w:tr>
      <w:tr w:rsidR="001639AD" w:rsidRPr="001639AD" w:rsidTr="001639AD">
        <w:trPr>
          <w:trHeight w:hRule="exact" w:val="227"/>
          <w:jc w:val="center"/>
        </w:trPr>
        <w:tc>
          <w:tcPr>
            <w:tcW w:w="2778" w:type="dxa"/>
            <w:tcBorders>
              <w:top w:val="nil"/>
              <w:bottom w:val="single" w:sz="12" w:space="0" w:color="auto"/>
              <w:right w:val="single" w:sz="12" w:space="0" w:color="auto"/>
            </w:tcBorders>
            <w:vAlign w:val="center"/>
            <w:hideMark/>
          </w:tcPr>
          <w:p w:rsidR="001639AD" w:rsidRPr="001639AD" w:rsidRDefault="001639AD" w:rsidP="00671ACD">
            <w:pPr>
              <w:pStyle w:val="TopHeader"/>
              <w:rPr>
                <w:rFonts w:asciiTheme="minorHAnsi" w:hAnsiTheme="minorHAnsi"/>
                <w:b w:val="0"/>
                <w:sz w:val="20"/>
                <w:szCs w:val="20"/>
              </w:rPr>
            </w:pPr>
            <w:r w:rsidRPr="001639AD">
              <w:rPr>
                <w:rFonts w:asciiTheme="minorHAnsi" w:hAnsiTheme="minorHAnsi"/>
                <w:b w:val="0"/>
                <w:sz w:val="20"/>
                <w:szCs w:val="20"/>
              </w:rPr>
              <w:t>a</w:t>
            </w:r>
          </w:p>
        </w:tc>
        <w:tc>
          <w:tcPr>
            <w:tcW w:w="1457" w:type="dxa"/>
            <w:tcBorders>
              <w:top w:val="nil"/>
              <w:left w:val="single" w:sz="12" w:space="0" w:color="auto"/>
              <w:bottom w:val="single" w:sz="12" w:space="0" w:color="auto"/>
              <w:right w:val="single" w:sz="12" w:space="0" w:color="auto"/>
            </w:tcBorders>
            <w:vAlign w:val="center"/>
            <w:hideMark/>
          </w:tcPr>
          <w:p w:rsidR="001639AD" w:rsidRPr="001639AD" w:rsidRDefault="001639AD" w:rsidP="00671ACD">
            <w:pPr>
              <w:pStyle w:val="TopHeader"/>
              <w:rPr>
                <w:rFonts w:asciiTheme="minorHAnsi" w:hAnsiTheme="minorHAnsi"/>
                <w:b w:val="0"/>
                <w:sz w:val="20"/>
                <w:szCs w:val="20"/>
              </w:rPr>
            </w:pPr>
            <w:r w:rsidRPr="001639AD">
              <w:rPr>
                <w:rFonts w:asciiTheme="minorHAnsi" w:hAnsiTheme="minorHAnsi"/>
                <w:b w:val="0"/>
                <w:sz w:val="20"/>
                <w:szCs w:val="20"/>
              </w:rPr>
              <w:t>b</w:t>
            </w:r>
          </w:p>
        </w:tc>
        <w:tc>
          <w:tcPr>
            <w:tcW w:w="1222" w:type="dxa"/>
            <w:tcBorders>
              <w:top w:val="nil"/>
              <w:left w:val="single" w:sz="12" w:space="0" w:color="auto"/>
              <w:bottom w:val="single" w:sz="12" w:space="0" w:color="auto"/>
              <w:right w:val="single" w:sz="12" w:space="0" w:color="auto"/>
            </w:tcBorders>
            <w:vAlign w:val="center"/>
            <w:hideMark/>
          </w:tcPr>
          <w:p w:rsidR="001639AD" w:rsidRPr="001639AD" w:rsidRDefault="001639AD" w:rsidP="00671ACD">
            <w:pPr>
              <w:pStyle w:val="TopHeader"/>
              <w:rPr>
                <w:rFonts w:asciiTheme="minorHAnsi" w:hAnsiTheme="minorHAnsi"/>
                <w:b w:val="0"/>
                <w:sz w:val="20"/>
                <w:szCs w:val="20"/>
              </w:rPr>
            </w:pPr>
            <w:r w:rsidRPr="001639AD">
              <w:rPr>
                <w:rFonts w:asciiTheme="minorHAnsi" w:hAnsiTheme="minorHAnsi"/>
                <w:b w:val="0"/>
                <w:sz w:val="20"/>
                <w:szCs w:val="20"/>
              </w:rPr>
              <w:t>c</w:t>
            </w:r>
          </w:p>
        </w:tc>
        <w:tc>
          <w:tcPr>
            <w:tcW w:w="1028" w:type="dxa"/>
            <w:tcBorders>
              <w:top w:val="nil"/>
              <w:left w:val="single" w:sz="12" w:space="0" w:color="auto"/>
              <w:bottom w:val="single" w:sz="12" w:space="0" w:color="auto"/>
              <w:right w:val="single" w:sz="12" w:space="0" w:color="auto"/>
            </w:tcBorders>
            <w:vAlign w:val="center"/>
            <w:hideMark/>
          </w:tcPr>
          <w:p w:rsidR="001639AD" w:rsidRPr="001639AD" w:rsidRDefault="001639AD" w:rsidP="00671ACD">
            <w:pPr>
              <w:pStyle w:val="TopHeader"/>
              <w:rPr>
                <w:rFonts w:asciiTheme="minorHAnsi" w:hAnsiTheme="minorHAnsi"/>
                <w:b w:val="0"/>
                <w:sz w:val="20"/>
                <w:szCs w:val="20"/>
              </w:rPr>
            </w:pPr>
            <w:r w:rsidRPr="001639AD">
              <w:rPr>
                <w:rFonts w:asciiTheme="minorHAnsi" w:hAnsiTheme="minorHAnsi"/>
                <w:b w:val="0"/>
                <w:sz w:val="20"/>
                <w:szCs w:val="20"/>
              </w:rPr>
              <w:t>d</w:t>
            </w:r>
          </w:p>
        </w:tc>
        <w:tc>
          <w:tcPr>
            <w:tcW w:w="1523" w:type="dxa"/>
            <w:tcBorders>
              <w:top w:val="nil"/>
              <w:left w:val="single" w:sz="12" w:space="0" w:color="auto"/>
              <w:bottom w:val="single" w:sz="12" w:space="0" w:color="auto"/>
              <w:right w:val="single" w:sz="12" w:space="0" w:color="auto"/>
            </w:tcBorders>
            <w:vAlign w:val="center"/>
            <w:hideMark/>
          </w:tcPr>
          <w:p w:rsidR="001639AD" w:rsidRPr="001639AD" w:rsidRDefault="001639AD" w:rsidP="00671ACD">
            <w:pPr>
              <w:pStyle w:val="TopHeader"/>
              <w:rPr>
                <w:rFonts w:asciiTheme="minorHAnsi" w:hAnsiTheme="minorHAnsi"/>
                <w:b w:val="0"/>
                <w:sz w:val="20"/>
                <w:szCs w:val="20"/>
              </w:rPr>
            </w:pPr>
            <w:r w:rsidRPr="001639AD">
              <w:rPr>
                <w:rFonts w:asciiTheme="minorHAnsi" w:hAnsiTheme="minorHAnsi"/>
                <w:b w:val="0"/>
                <w:sz w:val="20"/>
                <w:szCs w:val="20"/>
              </w:rPr>
              <w:t>e</w:t>
            </w:r>
          </w:p>
        </w:tc>
        <w:tc>
          <w:tcPr>
            <w:tcW w:w="1204" w:type="dxa"/>
            <w:tcBorders>
              <w:top w:val="nil"/>
              <w:left w:val="single" w:sz="12" w:space="0" w:color="auto"/>
              <w:bottom w:val="single" w:sz="12" w:space="0" w:color="auto"/>
            </w:tcBorders>
            <w:vAlign w:val="center"/>
            <w:hideMark/>
          </w:tcPr>
          <w:p w:rsidR="001639AD" w:rsidRPr="001639AD" w:rsidRDefault="001639AD" w:rsidP="00671ACD">
            <w:pPr>
              <w:pStyle w:val="TopHeader"/>
              <w:rPr>
                <w:rFonts w:asciiTheme="minorHAnsi" w:hAnsiTheme="minorHAnsi"/>
                <w:b w:val="0"/>
                <w:sz w:val="20"/>
                <w:szCs w:val="20"/>
              </w:rPr>
            </w:pPr>
            <w:r w:rsidRPr="001639AD">
              <w:rPr>
                <w:rFonts w:asciiTheme="minorHAnsi" w:hAnsiTheme="minorHAnsi"/>
                <w:b w:val="0"/>
                <w:sz w:val="20"/>
                <w:szCs w:val="20"/>
              </w:rPr>
              <w:t>f</w:t>
            </w:r>
          </w:p>
        </w:tc>
      </w:tr>
      <w:tr w:rsidR="001639AD" w:rsidRPr="001639AD" w:rsidTr="001639AD">
        <w:trPr>
          <w:trHeight w:val="340"/>
          <w:jc w:val="center"/>
        </w:trPr>
        <w:tc>
          <w:tcPr>
            <w:tcW w:w="2778" w:type="dxa"/>
            <w:tcBorders>
              <w:top w:val="single" w:sz="12" w:space="0" w:color="auto"/>
              <w:right w:val="single" w:sz="12" w:space="0" w:color="auto"/>
            </w:tcBorders>
            <w:vAlign w:val="center"/>
            <w:hideMark/>
          </w:tcPr>
          <w:p w:rsidR="001639AD" w:rsidRPr="001639AD" w:rsidRDefault="001639AD" w:rsidP="00671ACD">
            <w:pPr>
              <w:spacing w:after="0" w:line="240" w:lineRule="auto"/>
              <w:rPr>
                <w:sz w:val="20"/>
                <w:szCs w:val="20"/>
                <w:lang w:val="sk-SK"/>
              </w:rPr>
            </w:pPr>
            <w:r w:rsidRPr="001639AD">
              <w:rPr>
                <w:sz w:val="20"/>
                <w:szCs w:val="20"/>
                <w:lang w:val="sk-SK"/>
              </w:rPr>
              <w:t>Do splatnosti viac ako päť rokov</w:t>
            </w:r>
          </w:p>
        </w:tc>
        <w:tc>
          <w:tcPr>
            <w:tcW w:w="1457" w:type="dxa"/>
            <w:tcBorders>
              <w:top w:val="single" w:sz="12" w:space="0" w:color="auto"/>
              <w:left w:val="single" w:sz="12" w:space="0" w:color="auto"/>
            </w:tcBorders>
            <w:vAlign w:val="center"/>
          </w:tcPr>
          <w:p w:rsidR="001639AD" w:rsidRPr="001639AD" w:rsidRDefault="001639AD" w:rsidP="00671ACD">
            <w:pPr>
              <w:spacing w:after="0" w:line="240" w:lineRule="auto"/>
              <w:rPr>
                <w:sz w:val="20"/>
                <w:szCs w:val="20"/>
                <w:lang w:val="sk-SK"/>
              </w:rPr>
            </w:pPr>
          </w:p>
        </w:tc>
        <w:tc>
          <w:tcPr>
            <w:tcW w:w="1222" w:type="dxa"/>
            <w:tcBorders>
              <w:top w:val="single" w:sz="12" w:space="0" w:color="auto"/>
            </w:tcBorders>
            <w:vAlign w:val="center"/>
          </w:tcPr>
          <w:p w:rsidR="001639AD" w:rsidRPr="001639AD" w:rsidRDefault="001639AD" w:rsidP="00671ACD">
            <w:pPr>
              <w:spacing w:after="0" w:line="240" w:lineRule="auto"/>
              <w:rPr>
                <w:sz w:val="20"/>
                <w:szCs w:val="20"/>
                <w:lang w:val="sk-SK"/>
              </w:rPr>
            </w:pPr>
          </w:p>
        </w:tc>
        <w:tc>
          <w:tcPr>
            <w:tcW w:w="1028" w:type="dxa"/>
            <w:tcBorders>
              <w:top w:val="single" w:sz="12" w:space="0" w:color="auto"/>
            </w:tcBorders>
            <w:vAlign w:val="center"/>
          </w:tcPr>
          <w:p w:rsidR="001639AD" w:rsidRPr="001639AD" w:rsidRDefault="001639AD" w:rsidP="00671ACD">
            <w:pPr>
              <w:spacing w:after="0" w:line="240" w:lineRule="auto"/>
              <w:rPr>
                <w:sz w:val="20"/>
                <w:szCs w:val="20"/>
                <w:lang w:val="sk-SK"/>
              </w:rPr>
            </w:pPr>
          </w:p>
        </w:tc>
        <w:tc>
          <w:tcPr>
            <w:tcW w:w="1523" w:type="dxa"/>
            <w:tcBorders>
              <w:top w:val="single" w:sz="12" w:space="0" w:color="auto"/>
            </w:tcBorders>
            <w:vAlign w:val="center"/>
          </w:tcPr>
          <w:p w:rsidR="001639AD" w:rsidRPr="001639AD" w:rsidRDefault="001639AD" w:rsidP="00671ACD">
            <w:pPr>
              <w:spacing w:after="0" w:line="240" w:lineRule="auto"/>
              <w:rPr>
                <w:sz w:val="20"/>
                <w:szCs w:val="20"/>
                <w:lang w:val="sk-SK"/>
              </w:rPr>
            </w:pPr>
          </w:p>
        </w:tc>
        <w:tc>
          <w:tcPr>
            <w:tcW w:w="1204" w:type="dxa"/>
            <w:tcBorders>
              <w:top w:val="single" w:sz="12" w:space="0" w:color="auto"/>
            </w:tcBorders>
            <w:vAlign w:val="center"/>
          </w:tcPr>
          <w:p w:rsidR="001639AD" w:rsidRPr="001639AD" w:rsidRDefault="001639AD" w:rsidP="00671ACD">
            <w:pPr>
              <w:spacing w:after="0" w:line="240" w:lineRule="auto"/>
              <w:rPr>
                <w:sz w:val="20"/>
                <w:szCs w:val="20"/>
                <w:lang w:val="sk-SK"/>
              </w:rPr>
            </w:pPr>
          </w:p>
        </w:tc>
      </w:tr>
      <w:tr w:rsidR="001639AD" w:rsidRPr="001639AD" w:rsidTr="001639AD">
        <w:trPr>
          <w:jc w:val="center"/>
        </w:trPr>
        <w:tc>
          <w:tcPr>
            <w:tcW w:w="2778" w:type="dxa"/>
            <w:tcBorders>
              <w:right w:val="single" w:sz="12" w:space="0" w:color="auto"/>
            </w:tcBorders>
            <w:vAlign w:val="center"/>
            <w:hideMark/>
          </w:tcPr>
          <w:p w:rsidR="001639AD" w:rsidRPr="001639AD" w:rsidRDefault="001639AD" w:rsidP="00671ACD">
            <w:pPr>
              <w:spacing w:after="0" w:line="240" w:lineRule="auto"/>
              <w:rPr>
                <w:sz w:val="20"/>
                <w:szCs w:val="20"/>
                <w:lang w:val="sk-SK"/>
              </w:rPr>
            </w:pPr>
            <w:r w:rsidRPr="001639AD">
              <w:rPr>
                <w:sz w:val="20"/>
                <w:szCs w:val="20"/>
                <w:lang w:val="sk-SK"/>
              </w:rPr>
              <w:t xml:space="preserve">Do splatnosti viac ako tri roky a najviac päť rokov vrátane </w:t>
            </w:r>
          </w:p>
        </w:tc>
        <w:tc>
          <w:tcPr>
            <w:tcW w:w="1457" w:type="dxa"/>
            <w:tcBorders>
              <w:left w:val="single" w:sz="12" w:space="0" w:color="auto"/>
            </w:tcBorders>
            <w:vAlign w:val="center"/>
          </w:tcPr>
          <w:p w:rsidR="001639AD" w:rsidRPr="001639AD" w:rsidRDefault="001639AD" w:rsidP="00671ACD">
            <w:pPr>
              <w:spacing w:after="0" w:line="240" w:lineRule="auto"/>
              <w:rPr>
                <w:sz w:val="20"/>
                <w:szCs w:val="20"/>
                <w:lang w:val="sk-SK"/>
              </w:rPr>
            </w:pPr>
          </w:p>
        </w:tc>
        <w:tc>
          <w:tcPr>
            <w:tcW w:w="1222" w:type="dxa"/>
            <w:vAlign w:val="center"/>
          </w:tcPr>
          <w:p w:rsidR="001639AD" w:rsidRPr="001639AD" w:rsidRDefault="001639AD" w:rsidP="00671ACD">
            <w:pPr>
              <w:spacing w:after="0" w:line="240" w:lineRule="auto"/>
              <w:rPr>
                <w:sz w:val="20"/>
                <w:szCs w:val="20"/>
                <w:lang w:val="sk-SK"/>
              </w:rPr>
            </w:pPr>
          </w:p>
        </w:tc>
        <w:tc>
          <w:tcPr>
            <w:tcW w:w="1028" w:type="dxa"/>
            <w:vAlign w:val="center"/>
          </w:tcPr>
          <w:p w:rsidR="001639AD" w:rsidRPr="001639AD" w:rsidRDefault="001639AD" w:rsidP="00671ACD">
            <w:pPr>
              <w:spacing w:after="0" w:line="240" w:lineRule="auto"/>
              <w:rPr>
                <w:sz w:val="20"/>
                <w:szCs w:val="20"/>
                <w:lang w:val="sk-SK"/>
              </w:rPr>
            </w:pPr>
          </w:p>
        </w:tc>
        <w:tc>
          <w:tcPr>
            <w:tcW w:w="1523" w:type="dxa"/>
            <w:vAlign w:val="center"/>
          </w:tcPr>
          <w:p w:rsidR="001639AD" w:rsidRPr="001639AD" w:rsidRDefault="001639AD" w:rsidP="00671ACD">
            <w:pPr>
              <w:spacing w:after="0" w:line="240" w:lineRule="auto"/>
              <w:rPr>
                <w:sz w:val="20"/>
                <w:szCs w:val="20"/>
                <w:lang w:val="sk-SK"/>
              </w:rPr>
            </w:pPr>
          </w:p>
        </w:tc>
        <w:tc>
          <w:tcPr>
            <w:tcW w:w="1204" w:type="dxa"/>
            <w:vAlign w:val="center"/>
          </w:tcPr>
          <w:p w:rsidR="001639AD" w:rsidRPr="001639AD" w:rsidRDefault="001639AD" w:rsidP="00671ACD">
            <w:pPr>
              <w:spacing w:after="0" w:line="240" w:lineRule="auto"/>
              <w:rPr>
                <w:sz w:val="20"/>
                <w:szCs w:val="20"/>
                <w:lang w:val="sk-SK"/>
              </w:rPr>
            </w:pPr>
          </w:p>
        </w:tc>
      </w:tr>
      <w:tr w:rsidR="001639AD" w:rsidRPr="001639AD" w:rsidTr="001639AD">
        <w:trPr>
          <w:jc w:val="center"/>
        </w:trPr>
        <w:tc>
          <w:tcPr>
            <w:tcW w:w="2778" w:type="dxa"/>
            <w:tcBorders>
              <w:right w:val="single" w:sz="12" w:space="0" w:color="auto"/>
            </w:tcBorders>
            <w:vAlign w:val="center"/>
            <w:hideMark/>
          </w:tcPr>
          <w:p w:rsidR="001639AD" w:rsidRPr="001639AD" w:rsidRDefault="001639AD" w:rsidP="00671ACD">
            <w:pPr>
              <w:spacing w:after="0" w:line="240" w:lineRule="auto"/>
              <w:rPr>
                <w:sz w:val="20"/>
                <w:szCs w:val="20"/>
                <w:lang w:val="sk-SK"/>
              </w:rPr>
            </w:pPr>
            <w:r w:rsidRPr="001639AD">
              <w:rPr>
                <w:sz w:val="20"/>
                <w:szCs w:val="20"/>
                <w:lang w:val="sk-SK"/>
              </w:rPr>
              <w:t>Do splatnosti viac ako jeden rok a najviac tri roky vrátane</w:t>
            </w:r>
          </w:p>
        </w:tc>
        <w:tc>
          <w:tcPr>
            <w:tcW w:w="1457" w:type="dxa"/>
            <w:tcBorders>
              <w:left w:val="single" w:sz="12" w:space="0" w:color="auto"/>
            </w:tcBorders>
            <w:vAlign w:val="center"/>
          </w:tcPr>
          <w:p w:rsidR="001639AD" w:rsidRPr="001639AD" w:rsidRDefault="001639AD" w:rsidP="00671ACD">
            <w:pPr>
              <w:spacing w:after="0" w:line="240" w:lineRule="auto"/>
              <w:jc w:val="right"/>
              <w:rPr>
                <w:sz w:val="20"/>
                <w:szCs w:val="20"/>
                <w:lang w:val="sk-SK"/>
              </w:rPr>
            </w:pPr>
            <w:r>
              <w:rPr>
                <w:sz w:val="20"/>
                <w:szCs w:val="20"/>
                <w:lang w:val="sk-SK"/>
              </w:rPr>
              <w:t>0</w:t>
            </w:r>
            <w:r w:rsidRPr="001639AD">
              <w:rPr>
                <w:sz w:val="20"/>
                <w:szCs w:val="20"/>
                <w:lang w:val="sk-SK"/>
              </w:rPr>
              <w:t xml:space="preserve"> EUR</w:t>
            </w:r>
          </w:p>
        </w:tc>
        <w:tc>
          <w:tcPr>
            <w:tcW w:w="1222" w:type="dxa"/>
            <w:vAlign w:val="center"/>
          </w:tcPr>
          <w:p w:rsidR="001639AD" w:rsidRPr="001639AD" w:rsidRDefault="003A3337" w:rsidP="00671ACD">
            <w:pPr>
              <w:spacing w:after="0" w:line="240" w:lineRule="auto"/>
              <w:jc w:val="right"/>
              <w:rPr>
                <w:sz w:val="20"/>
                <w:szCs w:val="20"/>
                <w:lang w:val="sk-SK"/>
              </w:rPr>
            </w:pPr>
            <w:r>
              <w:rPr>
                <w:sz w:val="20"/>
                <w:szCs w:val="20"/>
                <w:lang w:val="sk-SK"/>
              </w:rPr>
              <w:t>801 9</w:t>
            </w:r>
            <w:r w:rsidR="001639AD">
              <w:rPr>
                <w:sz w:val="20"/>
                <w:szCs w:val="20"/>
                <w:lang w:val="sk-SK"/>
              </w:rPr>
              <w:t>5</w:t>
            </w:r>
            <w:r>
              <w:rPr>
                <w:sz w:val="20"/>
                <w:szCs w:val="20"/>
                <w:lang w:val="sk-SK"/>
              </w:rPr>
              <w:t>2</w:t>
            </w:r>
            <w:r w:rsidR="001639AD">
              <w:rPr>
                <w:sz w:val="20"/>
                <w:szCs w:val="20"/>
                <w:lang w:val="sk-SK"/>
              </w:rPr>
              <w:t xml:space="preserve"> EUR</w:t>
            </w:r>
          </w:p>
        </w:tc>
        <w:tc>
          <w:tcPr>
            <w:tcW w:w="1028" w:type="dxa"/>
            <w:vAlign w:val="center"/>
          </w:tcPr>
          <w:p w:rsidR="001639AD" w:rsidRPr="001639AD" w:rsidRDefault="001639AD" w:rsidP="00671ACD">
            <w:pPr>
              <w:spacing w:after="0" w:line="240" w:lineRule="auto"/>
              <w:jc w:val="right"/>
              <w:rPr>
                <w:sz w:val="20"/>
                <w:szCs w:val="20"/>
                <w:lang w:val="sk-SK"/>
              </w:rPr>
            </w:pPr>
          </w:p>
        </w:tc>
        <w:tc>
          <w:tcPr>
            <w:tcW w:w="1523" w:type="dxa"/>
            <w:vAlign w:val="center"/>
          </w:tcPr>
          <w:p w:rsidR="001639AD" w:rsidRPr="001639AD" w:rsidRDefault="001639AD" w:rsidP="00671ACD">
            <w:pPr>
              <w:spacing w:after="0" w:line="240" w:lineRule="auto"/>
              <w:rPr>
                <w:sz w:val="20"/>
                <w:szCs w:val="20"/>
                <w:lang w:val="sk-SK"/>
              </w:rPr>
            </w:pPr>
          </w:p>
        </w:tc>
        <w:tc>
          <w:tcPr>
            <w:tcW w:w="1204" w:type="dxa"/>
            <w:vAlign w:val="center"/>
          </w:tcPr>
          <w:p w:rsidR="001639AD" w:rsidRPr="001639AD" w:rsidRDefault="003A3337" w:rsidP="00671ACD">
            <w:pPr>
              <w:spacing w:after="0" w:line="240" w:lineRule="auto"/>
              <w:jc w:val="right"/>
              <w:rPr>
                <w:sz w:val="20"/>
                <w:szCs w:val="20"/>
                <w:lang w:val="sk-SK"/>
              </w:rPr>
            </w:pPr>
            <w:r>
              <w:rPr>
                <w:sz w:val="20"/>
                <w:szCs w:val="20"/>
                <w:lang w:val="sk-SK"/>
              </w:rPr>
              <w:t>801 9</w:t>
            </w:r>
            <w:r w:rsidR="001639AD">
              <w:rPr>
                <w:sz w:val="20"/>
                <w:szCs w:val="20"/>
                <w:lang w:val="sk-SK"/>
              </w:rPr>
              <w:t>5</w:t>
            </w:r>
            <w:r>
              <w:rPr>
                <w:sz w:val="20"/>
                <w:szCs w:val="20"/>
                <w:lang w:val="sk-SK"/>
              </w:rPr>
              <w:t>2</w:t>
            </w:r>
            <w:r w:rsidR="001639AD" w:rsidRPr="001639AD">
              <w:rPr>
                <w:sz w:val="20"/>
                <w:szCs w:val="20"/>
                <w:lang w:val="sk-SK"/>
              </w:rPr>
              <w:t xml:space="preserve"> EUR</w:t>
            </w:r>
          </w:p>
        </w:tc>
      </w:tr>
      <w:tr w:rsidR="001639AD" w:rsidRPr="001639AD" w:rsidTr="001639AD">
        <w:trPr>
          <w:jc w:val="center"/>
        </w:trPr>
        <w:tc>
          <w:tcPr>
            <w:tcW w:w="2778" w:type="dxa"/>
            <w:tcBorders>
              <w:right w:val="single" w:sz="12" w:space="0" w:color="auto"/>
            </w:tcBorders>
            <w:vAlign w:val="center"/>
            <w:hideMark/>
          </w:tcPr>
          <w:p w:rsidR="001639AD" w:rsidRPr="001639AD" w:rsidRDefault="001639AD" w:rsidP="00671ACD">
            <w:pPr>
              <w:spacing w:after="0" w:line="240" w:lineRule="auto"/>
              <w:rPr>
                <w:sz w:val="20"/>
                <w:szCs w:val="20"/>
                <w:lang w:val="sk-SK"/>
              </w:rPr>
            </w:pPr>
            <w:r w:rsidRPr="001639AD">
              <w:rPr>
                <w:sz w:val="20"/>
                <w:szCs w:val="20"/>
                <w:lang w:val="sk-SK"/>
              </w:rPr>
              <w:t>Do splatnosti do jedného roka vrátane</w:t>
            </w:r>
          </w:p>
        </w:tc>
        <w:tc>
          <w:tcPr>
            <w:tcW w:w="1457" w:type="dxa"/>
            <w:tcBorders>
              <w:left w:val="single" w:sz="12" w:space="0" w:color="auto"/>
            </w:tcBorders>
            <w:vAlign w:val="center"/>
          </w:tcPr>
          <w:p w:rsidR="001639AD" w:rsidRPr="001639AD" w:rsidRDefault="001639AD" w:rsidP="00671ACD">
            <w:pPr>
              <w:spacing w:after="0" w:line="240" w:lineRule="auto"/>
              <w:rPr>
                <w:sz w:val="20"/>
                <w:szCs w:val="20"/>
                <w:lang w:val="sk-SK"/>
              </w:rPr>
            </w:pPr>
          </w:p>
        </w:tc>
        <w:tc>
          <w:tcPr>
            <w:tcW w:w="1222" w:type="dxa"/>
            <w:vAlign w:val="center"/>
          </w:tcPr>
          <w:p w:rsidR="001639AD" w:rsidRPr="001639AD" w:rsidRDefault="001639AD" w:rsidP="00671ACD">
            <w:pPr>
              <w:spacing w:after="0" w:line="240" w:lineRule="auto"/>
              <w:rPr>
                <w:sz w:val="20"/>
                <w:szCs w:val="20"/>
                <w:lang w:val="sk-SK"/>
              </w:rPr>
            </w:pPr>
          </w:p>
        </w:tc>
        <w:tc>
          <w:tcPr>
            <w:tcW w:w="1028" w:type="dxa"/>
            <w:vAlign w:val="center"/>
          </w:tcPr>
          <w:p w:rsidR="001639AD" w:rsidRPr="001639AD" w:rsidRDefault="001639AD" w:rsidP="00671ACD">
            <w:pPr>
              <w:spacing w:after="0" w:line="240" w:lineRule="auto"/>
              <w:rPr>
                <w:sz w:val="20"/>
                <w:szCs w:val="20"/>
                <w:lang w:val="sk-SK"/>
              </w:rPr>
            </w:pPr>
          </w:p>
        </w:tc>
        <w:tc>
          <w:tcPr>
            <w:tcW w:w="1523" w:type="dxa"/>
            <w:vAlign w:val="center"/>
          </w:tcPr>
          <w:p w:rsidR="001639AD" w:rsidRPr="001639AD" w:rsidRDefault="001639AD" w:rsidP="00671ACD">
            <w:pPr>
              <w:spacing w:after="0" w:line="240" w:lineRule="auto"/>
              <w:rPr>
                <w:sz w:val="20"/>
                <w:szCs w:val="20"/>
                <w:lang w:val="sk-SK"/>
              </w:rPr>
            </w:pPr>
          </w:p>
        </w:tc>
        <w:tc>
          <w:tcPr>
            <w:tcW w:w="1204" w:type="dxa"/>
            <w:vAlign w:val="center"/>
          </w:tcPr>
          <w:p w:rsidR="001639AD" w:rsidRPr="001639AD" w:rsidRDefault="001639AD" w:rsidP="00671ACD">
            <w:pPr>
              <w:spacing w:after="0" w:line="240" w:lineRule="auto"/>
              <w:rPr>
                <w:sz w:val="20"/>
                <w:szCs w:val="20"/>
                <w:lang w:val="sk-SK"/>
              </w:rPr>
            </w:pPr>
          </w:p>
        </w:tc>
      </w:tr>
      <w:tr w:rsidR="001639AD" w:rsidRPr="001639AD" w:rsidTr="001639AD">
        <w:trPr>
          <w:trHeight w:val="340"/>
          <w:jc w:val="center"/>
        </w:trPr>
        <w:tc>
          <w:tcPr>
            <w:tcW w:w="2778" w:type="dxa"/>
            <w:tcBorders>
              <w:bottom w:val="single" w:sz="12" w:space="0" w:color="auto"/>
              <w:right w:val="single" w:sz="12" w:space="0" w:color="auto"/>
            </w:tcBorders>
            <w:vAlign w:val="center"/>
            <w:hideMark/>
          </w:tcPr>
          <w:p w:rsidR="001639AD" w:rsidRPr="001639AD" w:rsidRDefault="001639AD" w:rsidP="00671ACD">
            <w:pPr>
              <w:spacing w:after="0" w:line="240" w:lineRule="auto"/>
              <w:rPr>
                <w:b/>
                <w:sz w:val="20"/>
                <w:szCs w:val="20"/>
                <w:lang w:val="sk-SK"/>
              </w:rPr>
            </w:pPr>
            <w:r w:rsidRPr="001639AD">
              <w:rPr>
                <w:b/>
                <w:sz w:val="20"/>
                <w:szCs w:val="20"/>
                <w:lang w:val="sk-SK"/>
              </w:rPr>
              <w:t>Dlhodobé pôžičky spolu</w:t>
            </w:r>
          </w:p>
        </w:tc>
        <w:tc>
          <w:tcPr>
            <w:tcW w:w="1457" w:type="dxa"/>
            <w:tcBorders>
              <w:left w:val="single" w:sz="12" w:space="0" w:color="auto"/>
              <w:bottom w:val="single" w:sz="12" w:space="0" w:color="auto"/>
            </w:tcBorders>
            <w:vAlign w:val="center"/>
          </w:tcPr>
          <w:p w:rsidR="001639AD" w:rsidRPr="001639AD" w:rsidRDefault="001639AD" w:rsidP="00671ACD">
            <w:pPr>
              <w:spacing w:after="0" w:line="240" w:lineRule="auto"/>
              <w:jc w:val="right"/>
              <w:rPr>
                <w:b/>
                <w:sz w:val="20"/>
                <w:szCs w:val="20"/>
                <w:lang w:val="sk-SK"/>
              </w:rPr>
            </w:pPr>
            <w:r>
              <w:rPr>
                <w:b/>
                <w:sz w:val="20"/>
                <w:szCs w:val="20"/>
                <w:lang w:val="sk-SK"/>
              </w:rPr>
              <w:t>0</w:t>
            </w:r>
            <w:r w:rsidRPr="001639AD">
              <w:rPr>
                <w:b/>
                <w:sz w:val="20"/>
                <w:szCs w:val="20"/>
                <w:lang w:val="sk-SK"/>
              </w:rPr>
              <w:t xml:space="preserve"> EUR</w:t>
            </w:r>
          </w:p>
        </w:tc>
        <w:tc>
          <w:tcPr>
            <w:tcW w:w="1222" w:type="dxa"/>
            <w:tcBorders>
              <w:bottom w:val="single" w:sz="12" w:space="0" w:color="auto"/>
            </w:tcBorders>
            <w:vAlign w:val="center"/>
          </w:tcPr>
          <w:p w:rsidR="001639AD" w:rsidRPr="001639AD" w:rsidRDefault="001639AD" w:rsidP="00671ACD">
            <w:pPr>
              <w:spacing w:after="0" w:line="240" w:lineRule="auto"/>
              <w:jc w:val="right"/>
              <w:rPr>
                <w:b/>
                <w:sz w:val="20"/>
                <w:szCs w:val="20"/>
                <w:lang w:val="sk-SK"/>
              </w:rPr>
            </w:pPr>
            <w:r>
              <w:rPr>
                <w:b/>
                <w:sz w:val="20"/>
                <w:szCs w:val="20"/>
                <w:lang w:val="sk-SK"/>
              </w:rPr>
              <w:t>801 952 EUR</w:t>
            </w:r>
          </w:p>
        </w:tc>
        <w:tc>
          <w:tcPr>
            <w:tcW w:w="1028" w:type="dxa"/>
            <w:tcBorders>
              <w:bottom w:val="single" w:sz="12" w:space="0" w:color="auto"/>
            </w:tcBorders>
            <w:vAlign w:val="center"/>
          </w:tcPr>
          <w:p w:rsidR="001639AD" w:rsidRPr="001639AD" w:rsidRDefault="001639AD" w:rsidP="00671ACD">
            <w:pPr>
              <w:spacing w:after="0" w:line="240" w:lineRule="auto"/>
              <w:jc w:val="right"/>
              <w:rPr>
                <w:b/>
                <w:sz w:val="20"/>
                <w:szCs w:val="20"/>
                <w:lang w:val="sk-SK"/>
              </w:rPr>
            </w:pPr>
          </w:p>
        </w:tc>
        <w:tc>
          <w:tcPr>
            <w:tcW w:w="1523" w:type="dxa"/>
            <w:tcBorders>
              <w:bottom w:val="single" w:sz="12" w:space="0" w:color="auto"/>
            </w:tcBorders>
            <w:vAlign w:val="center"/>
          </w:tcPr>
          <w:p w:rsidR="001639AD" w:rsidRPr="001639AD" w:rsidRDefault="001639AD" w:rsidP="00671ACD">
            <w:pPr>
              <w:spacing w:after="0" w:line="240" w:lineRule="auto"/>
              <w:rPr>
                <w:b/>
                <w:sz w:val="20"/>
                <w:szCs w:val="20"/>
                <w:lang w:val="sk-SK"/>
              </w:rPr>
            </w:pPr>
          </w:p>
        </w:tc>
        <w:tc>
          <w:tcPr>
            <w:tcW w:w="1204" w:type="dxa"/>
            <w:tcBorders>
              <w:bottom w:val="single" w:sz="12" w:space="0" w:color="auto"/>
            </w:tcBorders>
            <w:vAlign w:val="center"/>
          </w:tcPr>
          <w:p w:rsidR="001639AD" w:rsidRPr="001639AD" w:rsidRDefault="003A3337" w:rsidP="00671ACD">
            <w:pPr>
              <w:spacing w:after="0" w:line="240" w:lineRule="auto"/>
              <w:jc w:val="right"/>
              <w:rPr>
                <w:b/>
                <w:sz w:val="20"/>
                <w:szCs w:val="20"/>
                <w:lang w:val="sk-SK"/>
              </w:rPr>
            </w:pPr>
            <w:r>
              <w:rPr>
                <w:b/>
                <w:sz w:val="20"/>
                <w:szCs w:val="20"/>
                <w:lang w:val="sk-SK"/>
              </w:rPr>
              <w:t>801 952</w:t>
            </w:r>
            <w:r w:rsidR="001639AD" w:rsidRPr="001639AD">
              <w:rPr>
                <w:b/>
                <w:sz w:val="20"/>
                <w:szCs w:val="20"/>
                <w:lang w:val="sk-SK"/>
              </w:rPr>
              <w:t xml:space="preserve"> EUR</w:t>
            </w:r>
          </w:p>
        </w:tc>
      </w:tr>
    </w:tbl>
    <w:p w:rsidR="007669E5" w:rsidRPr="00516D13" w:rsidRDefault="007669E5" w:rsidP="004A31B4">
      <w:pPr>
        <w:spacing w:after="0" w:line="360" w:lineRule="auto"/>
        <w:ind w:firstLine="426"/>
        <w:jc w:val="both"/>
        <w:rPr>
          <w:rFonts w:cs="Times New Roman"/>
          <w:sz w:val="24"/>
          <w:lang w:val="sk-SK"/>
        </w:rPr>
      </w:pPr>
    </w:p>
    <w:p w:rsidR="00D80033" w:rsidRPr="00516D13" w:rsidRDefault="00D80033" w:rsidP="00D80033">
      <w:pPr>
        <w:pStyle w:val="Odstavecseseznamem"/>
        <w:numPr>
          <w:ilvl w:val="0"/>
          <w:numId w:val="9"/>
        </w:numPr>
        <w:spacing w:after="0" w:line="360" w:lineRule="auto"/>
        <w:ind w:left="426"/>
        <w:jc w:val="both"/>
        <w:rPr>
          <w:rFonts w:cs="Times New Roman"/>
          <w:b/>
          <w:i/>
          <w:sz w:val="24"/>
          <w:lang w:val="sk-SK"/>
        </w:rPr>
      </w:pPr>
      <w:r w:rsidRPr="00516D13">
        <w:rPr>
          <w:rFonts w:cs="Times New Roman"/>
          <w:b/>
          <w:i/>
          <w:sz w:val="24"/>
          <w:lang w:val="sk-SK"/>
        </w:rPr>
        <w:t>Zásoby</w:t>
      </w:r>
    </w:p>
    <w:p w:rsidR="004A31B4" w:rsidRPr="00516D13" w:rsidRDefault="00D80033" w:rsidP="00D80033">
      <w:pPr>
        <w:spacing w:after="0" w:line="360" w:lineRule="auto"/>
        <w:ind w:left="426"/>
        <w:jc w:val="both"/>
        <w:rPr>
          <w:rFonts w:cs="Times New Roman"/>
          <w:lang w:val="sk-SK"/>
        </w:rPr>
      </w:pPr>
      <w:r w:rsidRPr="00516D13">
        <w:rPr>
          <w:rFonts w:cs="Times New Roman"/>
          <w:lang w:val="sk-SK"/>
        </w:rPr>
        <w:t>---</w:t>
      </w:r>
    </w:p>
    <w:p w:rsidR="00D80033" w:rsidRPr="00516D13" w:rsidRDefault="00D80033" w:rsidP="00D80033">
      <w:pPr>
        <w:pStyle w:val="Odstavecseseznamem"/>
        <w:numPr>
          <w:ilvl w:val="0"/>
          <w:numId w:val="9"/>
        </w:numPr>
        <w:spacing w:after="0" w:line="360" w:lineRule="auto"/>
        <w:ind w:left="426"/>
        <w:jc w:val="both"/>
        <w:rPr>
          <w:rFonts w:cs="Times New Roman"/>
          <w:b/>
          <w:i/>
          <w:sz w:val="24"/>
          <w:lang w:val="sk-SK"/>
        </w:rPr>
      </w:pPr>
      <w:r w:rsidRPr="00516D13">
        <w:rPr>
          <w:rFonts w:cs="Times New Roman"/>
          <w:b/>
          <w:i/>
          <w:sz w:val="24"/>
          <w:lang w:val="sk-SK"/>
        </w:rPr>
        <w:t>Pohľadávky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A81A51" w:rsidRPr="00516D13" w:rsidTr="00C35666">
        <w:trPr>
          <w:trHeight w:val="397"/>
          <w:jc w:val="center"/>
        </w:trPr>
        <w:tc>
          <w:tcPr>
            <w:tcW w:w="9288" w:type="dxa"/>
            <w:gridSpan w:val="4"/>
            <w:tcBorders>
              <w:top w:val="single" w:sz="12" w:space="0" w:color="auto"/>
              <w:bottom w:val="single" w:sz="12" w:space="0" w:color="auto"/>
            </w:tcBorders>
            <w:vAlign w:val="center"/>
            <w:hideMark/>
          </w:tcPr>
          <w:p w:rsidR="00A81A51" w:rsidRPr="00516D13" w:rsidRDefault="00A81A51" w:rsidP="00C35666">
            <w:pPr>
              <w:spacing w:after="0" w:line="240" w:lineRule="auto"/>
              <w:rPr>
                <w:b/>
                <w:sz w:val="20"/>
                <w:szCs w:val="20"/>
                <w:lang w:val="sk-SK"/>
              </w:rPr>
            </w:pPr>
            <w:r w:rsidRPr="00516D13">
              <w:rPr>
                <w:b/>
                <w:sz w:val="20"/>
                <w:szCs w:val="20"/>
                <w:lang w:val="sk-SK"/>
              </w:rPr>
              <w:t>Krátkodobé pohľadávky</w:t>
            </w:r>
          </w:p>
        </w:tc>
      </w:tr>
      <w:tr w:rsidR="00A81A51" w:rsidRPr="00516D13" w:rsidTr="00C35666">
        <w:trPr>
          <w:trHeight w:val="425"/>
          <w:jc w:val="center"/>
        </w:trPr>
        <w:tc>
          <w:tcPr>
            <w:tcW w:w="3510" w:type="dxa"/>
            <w:tcBorders>
              <w:top w:val="single" w:sz="12" w:space="0" w:color="auto"/>
              <w:right w:val="single" w:sz="12" w:space="0" w:color="auto"/>
            </w:tcBorders>
            <w:vAlign w:val="center"/>
            <w:hideMark/>
          </w:tcPr>
          <w:p w:rsidR="00A81A51" w:rsidRPr="00516D13" w:rsidRDefault="00A81A51" w:rsidP="00C35666">
            <w:pPr>
              <w:spacing w:after="0" w:line="240" w:lineRule="auto"/>
              <w:rPr>
                <w:sz w:val="20"/>
                <w:szCs w:val="20"/>
                <w:lang w:val="sk-SK"/>
              </w:rPr>
            </w:pPr>
            <w:r w:rsidRPr="00516D13">
              <w:rPr>
                <w:sz w:val="20"/>
                <w:szCs w:val="20"/>
                <w:lang w:val="sk-SK"/>
              </w:rPr>
              <w:t>Pohľadávky z obchodného styku</w:t>
            </w:r>
          </w:p>
        </w:tc>
        <w:tc>
          <w:tcPr>
            <w:tcW w:w="1985" w:type="dxa"/>
            <w:tcBorders>
              <w:top w:val="single" w:sz="12" w:space="0" w:color="auto"/>
              <w:left w:val="single" w:sz="12" w:space="0" w:color="auto"/>
            </w:tcBorders>
            <w:vAlign w:val="center"/>
          </w:tcPr>
          <w:p w:rsidR="00A81A51" w:rsidRPr="00516D13" w:rsidRDefault="003A3337" w:rsidP="00D37057">
            <w:pPr>
              <w:spacing w:after="0" w:line="240" w:lineRule="auto"/>
              <w:jc w:val="right"/>
              <w:rPr>
                <w:sz w:val="20"/>
                <w:szCs w:val="20"/>
                <w:lang w:val="sk-SK"/>
              </w:rPr>
            </w:pPr>
            <w:r w:rsidRPr="003A3337">
              <w:rPr>
                <w:sz w:val="20"/>
                <w:szCs w:val="20"/>
                <w:lang w:val="sk-SK"/>
              </w:rPr>
              <w:t>3</w:t>
            </w:r>
            <w:r>
              <w:rPr>
                <w:sz w:val="20"/>
                <w:szCs w:val="20"/>
                <w:lang w:val="sk-SK"/>
              </w:rPr>
              <w:t> </w:t>
            </w:r>
            <w:r w:rsidRPr="003A3337">
              <w:rPr>
                <w:sz w:val="20"/>
                <w:szCs w:val="20"/>
                <w:lang w:val="sk-SK"/>
              </w:rPr>
              <w:t>943</w:t>
            </w:r>
            <w:r>
              <w:rPr>
                <w:sz w:val="20"/>
                <w:szCs w:val="20"/>
                <w:lang w:val="sk-SK"/>
              </w:rPr>
              <w:t xml:space="preserve"> </w:t>
            </w:r>
            <w:r w:rsidRPr="003A3337">
              <w:rPr>
                <w:sz w:val="20"/>
                <w:szCs w:val="20"/>
                <w:lang w:val="sk-SK"/>
              </w:rPr>
              <w:t>185</w:t>
            </w:r>
            <w:r>
              <w:rPr>
                <w:sz w:val="20"/>
                <w:szCs w:val="20"/>
                <w:lang w:val="sk-SK"/>
              </w:rPr>
              <w:t xml:space="preserve"> EUR</w:t>
            </w:r>
          </w:p>
        </w:tc>
        <w:tc>
          <w:tcPr>
            <w:tcW w:w="1843" w:type="dxa"/>
            <w:tcBorders>
              <w:top w:val="single" w:sz="12" w:space="0" w:color="auto"/>
            </w:tcBorders>
            <w:vAlign w:val="center"/>
          </w:tcPr>
          <w:p w:rsidR="00A81A51" w:rsidRPr="00516D13" w:rsidRDefault="00A81A51" w:rsidP="00C35666">
            <w:pPr>
              <w:spacing w:after="0" w:line="240" w:lineRule="auto"/>
              <w:jc w:val="right"/>
              <w:rPr>
                <w:sz w:val="20"/>
                <w:szCs w:val="20"/>
                <w:lang w:val="sk-SK"/>
              </w:rPr>
            </w:pPr>
          </w:p>
        </w:tc>
        <w:tc>
          <w:tcPr>
            <w:tcW w:w="1950" w:type="dxa"/>
            <w:tcBorders>
              <w:top w:val="single" w:sz="12" w:space="0" w:color="auto"/>
            </w:tcBorders>
            <w:vAlign w:val="center"/>
          </w:tcPr>
          <w:p w:rsidR="00A81A51" w:rsidRPr="00516D13" w:rsidRDefault="003A3337" w:rsidP="00C35666">
            <w:pPr>
              <w:spacing w:after="0" w:line="240" w:lineRule="auto"/>
              <w:jc w:val="right"/>
              <w:rPr>
                <w:sz w:val="20"/>
                <w:szCs w:val="20"/>
                <w:lang w:val="sk-SK"/>
              </w:rPr>
            </w:pPr>
            <w:r w:rsidRPr="003A3337">
              <w:rPr>
                <w:sz w:val="20"/>
                <w:szCs w:val="20"/>
                <w:lang w:val="sk-SK"/>
              </w:rPr>
              <w:t>3</w:t>
            </w:r>
            <w:r>
              <w:rPr>
                <w:sz w:val="20"/>
                <w:szCs w:val="20"/>
                <w:lang w:val="sk-SK"/>
              </w:rPr>
              <w:t> </w:t>
            </w:r>
            <w:r w:rsidRPr="003A3337">
              <w:rPr>
                <w:sz w:val="20"/>
                <w:szCs w:val="20"/>
                <w:lang w:val="sk-SK"/>
              </w:rPr>
              <w:t>943</w:t>
            </w:r>
            <w:r>
              <w:rPr>
                <w:sz w:val="20"/>
                <w:szCs w:val="20"/>
                <w:lang w:val="sk-SK"/>
              </w:rPr>
              <w:t> </w:t>
            </w:r>
            <w:r w:rsidRPr="003A3337">
              <w:rPr>
                <w:sz w:val="20"/>
                <w:szCs w:val="20"/>
                <w:lang w:val="sk-SK"/>
              </w:rPr>
              <w:t>185</w:t>
            </w:r>
            <w:r>
              <w:rPr>
                <w:sz w:val="20"/>
                <w:szCs w:val="20"/>
                <w:lang w:val="sk-SK"/>
              </w:rPr>
              <w:t xml:space="preserve"> EUR</w:t>
            </w:r>
          </w:p>
        </w:tc>
      </w:tr>
      <w:tr w:rsidR="00A81A51" w:rsidRPr="00516D13" w:rsidTr="00C35666">
        <w:trPr>
          <w:trHeight w:val="425"/>
          <w:jc w:val="center"/>
        </w:trPr>
        <w:tc>
          <w:tcPr>
            <w:tcW w:w="3510" w:type="dxa"/>
            <w:tcBorders>
              <w:right w:val="single" w:sz="12" w:space="0" w:color="auto"/>
            </w:tcBorders>
            <w:vAlign w:val="center"/>
            <w:hideMark/>
          </w:tcPr>
          <w:p w:rsidR="00A81A51" w:rsidRPr="00516D13" w:rsidRDefault="00A81A51" w:rsidP="00C35666">
            <w:pPr>
              <w:spacing w:after="0" w:line="240" w:lineRule="auto"/>
              <w:rPr>
                <w:sz w:val="20"/>
                <w:szCs w:val="20"/>
                <w:lang w:val="sk-SK"/>
              </w:rPr>
            </w:pPr>
            <w:r w:rsidRPr="00516D13">
              <w:rPr>
                <w:sz w:val="20"/>
                <w:szCs w:val="20"/>
                <w:lang w:val="sk-SK"/>
              </w:rPr>
              <w:t xml:space="preserve">Pohľadávky voči DÚJ a MÚJ </w:t>
            </w:r>
          </w:p>
        </w:tc>
        <w:tc>
          <w:tcPr>
            <w:tcW w:w="1985" w:type="dxa"/>
            <w:tcBorders>
              <w:left w:val="single" w:sz="12" w:space="0" w:color="auto"/>
            </w:tcBorders>
            <w:vAlign w:val="center"/>
          </w:tcPr>
          <w:p w:rsidR="00A81A51" w:rsidRPr="00516D13" w:rsidRDefault="00A81A51" w:rsidP="00C35666">
            <w:pPr>
              <w:spacing w:after="0" w:line="240" w:lineRule="auto"/>
              <w:jc w:val="right"/>
              <w:rPr>
                <w:sz w:val="20"/>
                <w:szCs w:val="20"/>
                <w:lang w:val="sk-SK"/>
              </w:rPr>
            </w:pPr>
          </w:p>
        </w:tc>
        <w:tc>
          <w:tcPr>
            <w:tcW w:w="1843" w:type="dxa"/>
            <w:vAlign w:val="center"/>
          </w:tcPr>
          <w:p w:rsidR="00A81A51" w:rsidRPr="00516D13" w:rsidRDefault="00A81A51" w:rsidP="00C35666">
            <w:pPr>
              <w:spacing w:after="0" w:line="240" w:lineRule="auto"/>
              <w:jc w:val="right"/>
              <w:rPr>
                <w:sz w:val="20"/>
                <w:szCs w:val="20"/>
                <w:lang w:val="sk-SK"/>
              </w:rPr>
            </w:pPr>
          </w:p>
        </w:tc>
        <w:tc>
          <w:tcPr>
            <w:tcW w:w="1950" w:type="dxa"/>
            <w:vAlign w:val="center"/>
          </w:tcPr>
          <w:p w:rsidR="00A81A51" w:rsidRPr="00516D13" w:rsidRDefault="00A81A51" w:rsidP="00C35666">
            <w:pPr>
              <w:spacing w:after="0" w:line="240" w:lineRule="auto"/>
              <w:jc w:val="right"/>
              <w:rPr>
                <w:sz w:val="20"/>
                <w:szCs w:val="20"/>
                <w:lang w:val="sk-SK"/>
              </w:rPr>
            </w:pPr>
          </w:p>
        </w:tc>
      </w:tr>
      <w:tr w:rsidR="00A81A51" w:rsidRPr="00516D13" w:rsidTr="00C35666">
        <w:trPr>
          <w:trHeight w:val="425"/>
          <w:jc w:val="center"/>
        </w:trPr>
        <w:tc>
          <w:tcPr>
            <w:tcW w:w="3510" w:type="dxa"/>
            <w:tcBorders>
              <w:right w:val="single" w:sz="12" w:space="0" w:color="auto"/>
            </w:tcBorders>
            <w:vAlign w:val="center"/>
            <w:hideMark/>
          </w:tcPr>
          <w:p w:rsidR="00A81A51" w:rsidRPr="00516D13" w:rsidRDefault="00A81A51" w:rsidP="00C35666">
            <w:pPr>
              <w:spacing w:after="0" w:line="240" w:lineRule="auto"/>
              <w:rPr>
                <w:sz w:val="20"/>
                <w:szCs w:val="20"/>
                <w:lang w:val="sk-SK"/>
              </w:rPr>
            </w:pPr>
            <w:r w:rsidRPr="00516D13">
              <w:rPr>
                <w:sz w:val="20"/>
                <w:szCs w:val="20"/>
                <w:lang w:val="sk-SK"/>
              </w:rPr>
              <w:t>Ostatné pohľadávky v rámci konsolidovaného celku</w:t>
            </w:r>
          </w:p>
        </w:tc>
        <w:tc>
          <w:tcPr>
            <w:tcW w:w="1985" w:type="dxa"/>
            <w:tcBorders>
              <w:left w:val="single" w:sz="12" w:space="0" w:color="auto"/>
            </w:tcBorders>
            <w:vAlign w:val="center"/>
          </w:tcPr>
          <w:p w:rsidR="00A81A51" w:rsidRPr="00516D13" w:rsidRDefault="00A81A51" w:rsidP="00C35666">
            <w:pPr>
              <w:spacing w:after="0" w:line="240" w:lineRule="auto"/>
              <w:jc w:val="right"/>
              <w:rPr>
                <w:sz w:val="20"/>
                <w:szCs w:val="20"/>
                <w:lang w:val="sk-SK"/>
              </w:rPr>
            </w:pPr>
          </w:p>
        </w:tc>
        <w:tc>
          <w:tcPr>
            <w:tcW w:w="1843" w:type="dxa"/>
            <w:vAlign w:val="center"/>
          </w:tcPr>
          <w:p w:rsidR="00A81A51" w:rsidRPr="00516D13" w:rsidRDefault="00A81A51" w:rsidP="00C35666">
            <w:pPr>
              <w:spacing w:after="0" w:line="240" w:lineRule="auto"/>
              <w:jc w:val="right"/>
              <w:rPr>
                <w:sz w:val="20"/>
                <w:szCs w:val="20"/>
                <w:lang w:val="sk-SK"/>
              </w:rPr>
            </w:pPr>
          </w:p>
        </w:tc>
        <w:tc>
          <w:tcPr>
            <w:tcW w:w="1950" w:type="dxa"/>
            <w:vAlign w:val="center"/>
          </w:tcPr>
          <w:p w:rsidR="00A81A51" w:rsidRPr="00516D13" w:rsidRDefault="00A81A51" w:rsidP="00C35666">
            <w:pPr>
              <w:spacing w:after="0" w:line="240" w:lineRule="auto"/>
              <w:jc w:val="right"/>
              <w:rPr>
                <w:sz w:val="20"/>
                <w:szCs w:val="20"/>
                <w:lang w:val="sk-SK"/>
              </w:rPr>
            </w:pPr>
          </w:p>
        </w:tc>
      </w:tr>
      <w:tr w:rsidR="00A81A51" w:rsidRPr="00516D13" w:rsidTr="00C35666">
        <w:trPr>
          <w:trHeight w:val="425"/>
          <w:jc w:val="center"/>
        </w:trPr>
        <w:tc>
          <w:tcPr>
            <w:tcW w:w="3510" w:type="dxa"/>
            <w:tcBorders>
              <w:right w:val="single" w:sz="12" w:space="0" w:color="auto"/>
            </w:tcBorders>
            <w:vAlign w:val="center"/>
            <w:hideMark/>
          </w:tcPr>
          <w:p w:rsidR="00A81A51" w:rsidRPr="00516D13" w:rsidRDefault="00A81A51" w:rsidP="00C35666">
            <w:pPr>
              <w:spacing w:after="0" w:line="240" w:lineRule="auto"/>
              <w:rPr>
                <w:sz w:val="20"/>
                <w:szCs w:val="20"/>
                <w:lang w:val="sk-SK"/>
              </w:rPr>
            </w:pPr>
            <w:r w:rsidRPr="00516D13">
              <w:rPr>
                <w:sz w:val="20"/>
                <w:szCs w:val="20"/>
                <w:lang w:val="sk-SK"/>
              </w:rPr>
              <w:t>Pohľadávky voči spoločníkom, členom a združeniu</w:t>
            </w:r>
          </w:p>
        </w:tc>
        <w:tc>
          <w:tcPr>
            <w:tcW w:w="1985" w:type="dxa"/>
            <w:tcBorders>
              <w:left w:val="single" w:sz="12" w:space="0" w:color="auto"/>
            </w:tcBorders>
            <w:vAlign w:val="center"/>
          </w:tcPr>
          <w:p w:rsidR="00A81A51" w:rsidRPr="00516D13" w:rsidRDefault="00A81A51" w:rsidP="00C35666">
            <w:pPr>
              <w:spacing w:after="0" w:line="240" w:lineRule="auto"/>
              <w:jc w:val="right"/>
              <w:rPr>
                <w:sz w:val="20"/>
                <w:szCs w:val="20"/>
                <w:lang w:val="sk-SK"/>
              </w:rPr>
            </w:pPr>
          </w:p>
        </w:tc>
        <w:tc>
          <w:tcPr>
            <w:tcW w:w="1843" w:type="dxa"/>
            <w:vAlign w:val="center"/>
          </w:tcPr>
          <w:p w:rsidR="00A81A51" w:rsidRPr="00516D13" w:rsidRDefault="00A81A51" w:rsidP="00C35666">
            <w:pPr>
              <w:spacing w:after="0" w:line="240" w:lineRule="auto"/>
              <w:jc w:val="right"/>
              <w:rPr>
                <w:sz w:val="20"/>
                <w:szCs w:val="20"/>
                <w:lang w:val="sk-SK"/>
              </w:rPr>
            </w:pPr>
          </w:p>
        </w:tc>
        <w:tc>
          <w:tcPr>
            <w:tcW w:w="1950" w:type="dxa"/>
            <w:vAlign w:val="center"/>
          </w:tcPr>
          <w:p w:rsidR="00A81A51" w:rsidRPr="00516D13" w:rsidRDefault="00A81A51" w:rsidP="00C35666">
            <w:pPr>
              <w:spacing w:after="0" w:line="240" w:lineRule="auto"/>
              <w:jc w:val="right"/>
              <w:rPr>
                <w:sz w:val="20"/>
                <w:szCs w:val="20"/>
                <w:lang w:val="sk-SK"/>
              </w:rPr>
            </w:pPr>
          </w:p>
        </w:tc>
      </w:tr>
      <w:tr w:rsidR="00A81A51" w:rsidRPr="00516D13" w:rsidTr="00C35666">
        <w:trPr>
          <w:trHeight w:val="425"/>
          <w:jc w:val="center"/>
        </w:trPr>
        <w:tc>
          <w:tcPr>
            <w:tcW w:w="3510" w:type="dxa"/>
            <w:tcBorders>
              <w:bottom w:val="single" w:sz="6" w:space="0" w:color="auto"/>
              <w:right w:val="single" w:sz="12" w:space="0" w:color="auto"/>
            </w:tcBorders>
            <w:vAlign w:val="center"/>
            <w:hideMark/>
          </w:tcPr>
          <w:p w:rsidR="00A81A51" w:rsidRPr="00516D13" w:rsidRDefault="00A81A51" w:rsidP="00C35666">
            <w:pPr>
              <w:spacing w:after="0" w:line="240" w:lineRule="auto"/>
              <w:rPr>
                <w:sz w:val="20"/>
                <w:szCs w:val="20"/>
                <w:lang w:val="sk-SK"/>
              </w:rPr>
            </w:pPr>
            <w:r w:rsidRPr="00516D13">
              <w:rPr>
                <w:sz w:val="20"/>
                <w:szCs w:val="20"/>
                <w:lang w:val="sk-SK"/>
              </w:rPr>
              <w:t>Sociálne poistenie</w:t>
            </w:r>
          </w:p>
        </w:tc>
        <w:tc>
          <w:tcPr>
            <w:tcW w:w="1985" w:type="dxa"/>
            <w:tcBorders>
              <w:left w:val="single" w:sz="12" w:space="0" w:color="auto"/>
              <w:bottom w:val="single" w:sz="6" w:space="0" w:color="auto"/>
            </w:tcBorders>
            <w:vAlign w:val="center"/>
          </w:tcPr>
          <w:p w:rsidR="00A81A51" w:rsidRPr="00516D13" w:rsidRDefault="00A81A51" w:rsidP="00C35666">
            <w:pPr>
              <w:spacing w:after="0" w:line="240" w:lineRule="auto"/>
              <w:jc w:val="right"/>
              <w:rPr>
                <w:sz w:val="20"/>
                <w:szCs w:val="20"/>
                <w:lang w:val="sk-SK"/>
              </w:rPr>
            </w:pPr>
          </w:p>
        </w:tc>
        <w:tc>
          <w:tcPr>
            <w:tcW w:w="1843" w:type="dxa"/>
            <w:tcBorders>
              <w:bottom w:val="single" w:sz="6" w:space="0" w:color="auto"/>
            </w:tcBorders>
            <w:vAlign w:val="center"/>
          </w:tcPr>
          <w:p w:rsidR="00A81A51" w:rsidRPr="00516D13" w:rsidRDefault="00A81A51" w:rsidP="00C35666">
            <w:pPr>
              <w:spacing w:after="0" w:line="240" w:lineRule="auto"/>
              <w:jc w:val="right"/>
              <w:rPr>
                <w:sz w:val="20"/>
                <w:szCs w:val="20"/>
                <w:lang w:val="sk-SK"/>
              </w:rPr>
            </w:pPr>
          </w:p>
        </w:tc>
        <w:tc>
          <w:tcPr>
            <w:tcW w:w="1950" w:type="dxa"/>
            <w:tcBorders>
              <w:bottom w:val="single" w:sz="6" w:space="0" w:color="auto"/>
            </w:tcBorders>
            <w:vAlign w:val="center"/>
          </w:tcPr>
          <w:p w:rsidR="00A81A51" w:rsidRPr="00516D13" w:rsidRDefault="00A81A51" w:rsidP="00C35666">
            <w:pPr>
              <w:spacing w:after="0" w:line="240" w:lineRule="auto"/>
              <w:jc w:val="right"/>
              <w:rPr>
                <w:sz w:val="20"/>
                <w:szCs w:val="20"/>
                <w:lang w:val="sk-SK"/>
              </w:rPr>
            </w:pPr>
          </w:p>
        </w:tc>
      </w:tr>
      <w:tr w:rsidR="00A81A51" w:rsidRPr="00516D13" w:rsidTr="00C35666">
        <w:trPr>
          <w:trHeight w:val="425"/>
          <w:jc w:val="center"/>
        </w:trPr>
        <w:tc>
          <w:tcPr>
            <w:tcW w:w="3510" w:type="dxa"/>
            <w:tcBorders>
              <w:top w:val="single" w:sz="6" w:space="0" w:color="auto"/>
              <w:right w:val="single" w:sz="12" w:space="0" w:color="auto"/>
            </w:tcBorders>
            <w:vAlign w:val="center"/>
            <w:hideMark/>
          </w:tcPr>
          <w:p w:rsidR="00A81A51" w:rsidRPr="00516D13" w:rsidRDefault="00A81A51" w:rsidP="00C35666">
            <w:pPr>
              <w:spacing w:after="0" w:line="240" w:lineRule="auto"/>
              <w:rPr>
                <w:sz w:val="20"/>
                <w:szCs w:val="20"/>
                <w:lang w:val="sk-SK"/>
              </w:rPr>
            </w:pPr>
            <w:r w:rsidRPr="00516D13">
              <w:rPr>
                <w:sz w:val="20"/>
                <w:szCs w:val="20"/>
                <w:lang w:val="sk-SK"/>
              </w:rPr>
              <w:t>Daňové pohľadávky a dotácie</w:t>
            </w:r>
          </w:p>
        </w:tc>
        <w:tc>
          <w:tcPr>
            <w:tcW w:w="1985" w:type="dxa"/>
            <w:tcBorders>
              <w:top w:val="single" w:sz="6" w:space="0" w:color="auto"/>
              <w:left w:val="single" w:sz="12" w:space="0" w:color="auto"/>
            </w:tcBorders>
            <w:vAlign w:val="center"/>
          </w:tcPr>
          <w:p w:rsidR="00A81A51" w:rsidRPr="00516D13" w:rsidRDefault="00A81A51" w:rsidP="00C35666">
            <w:pPr>
              <w:spacing w:after="0" w:line="240" w:lineRule="auto"/>
              <w:jc w:val="right"/>
              <w:rPr>
                <w:sz w:val="20"/>
                <w:szCs w:val="20"/>
                <w:lang w:val="sk-SK"/>
              </w:rPr>
            </w:pPr>
          </w:p>
        </w:tc>
        <w:tc>
          <w:tcPr>
            <w:tcW w:w="1843" w:type="dxa"/>
            <w:tcBorders>
              <w:top w:val="single" w:sz="6" w:space="0" w:color="auto"/>
            </w:tcBorders>
            <w:vAlign w:val="center"/>
          </w:tcPr>
          <w:p w:rsidR="00A81A51" w:rsidRPr="00516D13" w:rsidRDefault="00A81A51" w:rsidP="00C35666">
            <w:pPr>
              <w:spacing w:after="0" w:line="240" w:lineRule="auto"/>
              <w:jc w:val="right"/>
              <w:rPr>
                <w:sz w:val="20"/>
                <w:szCs w:val="20"/>
                <w:lang w:val="sk-SK"/>
              </w:rPr>
            </w:pPr>
          </w:p>
        </w:tc>
        <w:tc>
          <w:tcPr>
            <w:tcW w:w="1950" w:type="dxa"/>
            <w:tcBorders>
              <w:top w:val="single" w:sz="6" w:space="0" w:color="auto"/>
            </w:tcBorders>
            <w:vAlign w:val="center"/>
          </w:tcPr>
          <w:p w:rsidR="00A81A51" w:rsidRPr="00516D13" w:rsidRDefault="00A81A51" w:rsidP="00C35666">
            <w:pPr>
              <w:spacing w:after="0" w:line="240" w:lineRule="auto"/>
              <w:jc w:val="right"/>
              <w:rPr>
                <w:sz w:val="20"/>
                <w:szCs w:val="20"/>
                <w:lang w:val="sk-SK"/>
              </w:rPr>
            </w:pPr>
          </w:p>
        </w:tc>
      </w:tr>
      <w:tr w:rsidR="00A81A51" w:rsidRPr="00516D13" w:rsidTr="00C35666">
        <w:trPr>
          <w:trHeight w:val="425"/>
          <w:jc w:val="center"/>
        </w:trPr>
        <w:tc>
          <w:tcPr>
            <w:tcW w:w="3510" w:type="dxa"/>
            <w:tcBorders>
              <w:right w:val="single" w:sz="12" w:space="0" w:color="auto"/>
            </w:tcBorders>
            <w:vAlign w:val="center"/>
            <w:hideMark/>
          </w:tcPr>
          <w:p w:rsidR="00A81A51" w:rsidRPr="00516D13" w:rsidRDefault="00A81A51" w:rsidP="00C35666">
            <w:pPr>
              <w:spacing w:after="0" w:line="240" w:lineRule="auto"/>
              <w:rPr>
                <w:sz w:val="20"/>
                <w:szCs w:val="20"/>
                <w:lang w:val="sk-SK"/>
              </w:rPr>
            </w:pPr>
            <w:r w:rsidRPr="00516D13">
              <w:rPr>
                <w:sz w:val="20"/>
                <w:szCs w:val="20"/>
                <w:lang w:val="sk-SK"/>
              </w:rPr>
              <w:t>Iné pohľadávky</w:t>
            </w:r>
          </w:p>
        </w:tc>
        <w:tc>
          <w:tcPr>
            <w:tcW w:w="1985" w:type="dxa"/>
            <w:tcBorders>
              <w:left w:val="single" w:sz="12" w:space="0" w:color="auto"/>
            </w:tcBorders>
            <w:vAlign w:val="center"/>
          </w:tcPr>
          <w:p w:rsidR="00A81A51" w:rsidRPr="00516D13" w:rsidRDefault="00A81A51" w:rsidP="00C35666">
            <w:pPr>
              <w:spacing w:after="0" w:line="240" w:lineRule="auto"/>
              <w:jc w:val="right"/>
              <w:rPr>
                <w:sz w:val="20"/>
                <w:szCs w:val="20"/>
                <w:lang w:val="sk-SK"/>
              </w:rPr>
            </w:pPr>
          </w:p>
        </w:tc>
        <w:tc>
          <w:tcPr>
            <w:tcW w:w="1843" w:type="dxa"/>
            <w:vAlign w:val="center"/>
          </w:tcPr>
          <w:p w:rsidR="00A81A51" w:rsidRPr="00516D13" w:rsidRDefault="00A81A51" w:rsidP="00C35666">
            <w:pPr>
              <w:spacing w:after="0" w:line="240" w:lineRule="auto"/>
              <w:jc w:val="right"/>
              <w:rPr>
                <w:sz w:val="20"/>
                <w:szCs w:val="20"/>
                <w:lang w:val="sk-SK"/>
              </w:rPr>
            </w:pPr>
          </w:p>
        </w:tc>
        <w:tc>
          <w:tcPr>
            <w:tcW w:w="1950" w:type="dxa"/>
            <w:vAlign w:val="center"/>
          </w:tcPr>
          <w:p w:rsidR="00A81A51" w:rsidRPr="00516D13" w:rsidRDefault="00A81A51" w:rsidP="00C35666">
            <w:pPr>
              <w:spacing w:after="0" w:line="240" w:lineRule="auto"/>
              <w:jc w:val="right"/>
              <w:rPr>
                <w:sz w:val="20"/>
                <w:szCs w:val="20"/>
                <w:lang w:val="sk-SK"/>
              </w:rPr>
            </w:pPr>
          </w:p>
        </w:tc>
      </w:tr>
      <w:tr w:rsidR="002A5D44" w:rsidRPr="00516D13" w:rsidTr="00C35666">
        <w:trPr>
          <w:trHeight w:val="425"/>
          <w:jc w:val="center"/>
        </w:trPr>
        <w:tc>
          <w:tcPr>
            <w:tcW w:w="3510" w:type="dxa"/>
            <w:tcBorders>
              <w:bottom w:val="single" w:sz="12" w:space="0" w:color="auto"/>
              <w:right w:val="single" w:sz="12" w:space="0" w:color="auto"/>
            </w:tcBorders>
            <w:vAlign w:val="center"/>
            <w:hideMark/>
          </w:tcPr>
          <w:p w:rsidR="002A5D44" w:rsidRPr="00516D13" w:rsidRDefault="002A5D44" w:rsidP="00C35666">
            <w:pPr>
              <w:spacing w:after="0" w:line="240" w:lineRule="auto"/>
              <w:rPr>
                <w:b/>
                <w:sz w:val="20"/>
                <w:szCs w:val="20"/>
                <w:lang w:val="sk-SK"/>
              </w:rPr>
            </w:pPr>
            <w:r w:rsidRPr="00516D13">
              <w:rPr>
                <w:b/>
                <w:sz w:val="20"/>
                <w:szCs w:val="20"/>
                <w:lang w:val="sk-SK"/>
              </w:rPr>
              <w:t>Krátkodobé pohľadávky spolu</w:t>
            </w:r>
          </w:p>
        </w:tc>
        <w:tc>
          <w:tcPr>
            <w:tcW w:w="1985" w:type="dxa"/>
            <w:tcBorders>
              <w:left w:val="single" w:sz="12" w:space="0" w:color="auto"/>
              <w:bottom w:val="single" w:sz="12" w:space="0" w:color="auto"/>
            </w:tcBorders>
            <w:vAlign w:val="center"/>
          </w:tcPr>
          <w:p w:rsidR="002A5D44" w:rsidRPr="00622A04" w:rsidRDefault="003A3337" w:rsidP="00D37057">
            <w:pPr>
              <w:spacing w:after="0" w:line="240" w:lineRule="auto"/>
              <w:jc w:val="right"/>
              <w:rPr>
                <w:b/>
                <w:sz w:val="20"/>
                <w:szCs w:val="20"/>
                <w:lang w:val="sk-SK"/>
              </w:rPr>
            </w:pPr>
            <w:r w:rsidRPr="003A3337">
              <w:rPr>
                <w:b/>
                <w:sz w:val="20"/>
                <w:szCs w:val="20"/>
                <w:lang w:val="sk-SK"/>
              </w:rPr>
              <w:t>3</w:t>
            </w:r>
            <w:r>
              <w:rPr>
                <w:b/>
                <w:sz w:val="20"/>
                <w:szCs w:val="20"/>
                <w:lang w:val="sk-SK"/>
              </w:rPr>
              <w:t> </w:t>
            </w:r>
            <w:r w:rsidRPr="003A3337">
              <w:rPr>
                <w:b/>
                <w:sz w:val="20"/>
                <w:szCs w:val="20"/>
                <w:lang w:val="sk-SK"/>
              </w:rPr>
              <w:t>943</w:t>
            </w:r>
            <w:r>
              <w:rPr>
                <w:b/>
                <w:sz w:val="20"/>
                <w:szCs w:val="20"/>
                <w:lang w:val="sk-SK"/>
              </w:rPr>
              <w:t> </w:t>
            </w:r>
            <w:r w:rsidRPr="003A3337">
              <w:rPr>
                <w:b/>
                <w:sz w:val="20"/>
                <w:szCs w:val="20"/>
                <w:lang w:val="sk-SK"/>
              </w:rPr>
              <w:t>185</w:t>
            </w:r>
            <w:r>
              <w:rPr>
                <w:b/>
                <w:sz w:val="20"/>
                <w:szCs w:val="20"/>
                <w:lang w:val="sk-SK"/>
              </w:rPr>
              <w:t xml:space="preserve"> EUR</w:t>
            </w:r>
          </w:p>
        </w:tc>
        <w:tc>
          <w:tcPr>
            <w:tcW w:w="1843" w:type="dxa"/>
            <w:tcBorders>
              <w:bottom w:val="single" w:sz="12" w:space="0" w:color="auto"/>
            </w:tcBorders>
            <w:vAlign w:val="center"/>
          </w:tcPr>
          <w:p w:rsidR="002A5D44" w:rsidRPr="00622A04" w:rsidRDefault="002A5D44" w:rsidP="009932E0">
            <w:pPr>
              <w:spacing w:after="0" w:line="240" w:lineRule="auto"/>
              <w:jc w:val="right"/>
              <w:rPr>
                <w:b/>
                <w:sz w:val="20"/>
                <w:szCs w:val="20"/>
                <w:lang w:val="sk-SK"/>
              </w:rPr>
            </w:pPr>
          </w:p>
        </w:tc>
        <w:tc>
          <w:tcPr>
            <w:tcW w:w="1950" w:type="dxa"/>
            <w:tcBorders>
              <w:bottom w:val="single" w:sz="12" w:space="0" w:color="auto"/>
            </w:tcBorders>
            <w:vAlign w:val="center"/>
          </w:tcPr>
          <w:p w:rsidR="002A5D44" w:rsidRPr="00622A04" w:rsidRDefault="003A3337" w:rsidP="00D37057">
            <w:pPr>
              <w:spacing w:after="0" w:line="240" w:lineRule="auto"/>
              <w:jc w:val="right"/>
              <w:rPr>
                <w:b/>
                <w:sz w:val="20"/>
                <w:szCs w:val="20"/>
                <w:lang w:val="sk-SK"/>
              </w:rPr>
            </w:pPr>
            <w:r w:rsidRPr="003A3337">
              <w:rPr>
                <w:b/>
                <w:sz w:val="20"/>
                <w:szCs w:val="20"/>
                <w:lang w:val="sk-SK"/>
              </w:rPr>
              <w:t>3</w:t>
            </w:r>
            <w:r>
              <w:rPr>
                <w:b/>
                <w:sz w:val="20"/>
                <w:szCs w:val="20"/>
                <w:lang w:val="sk-SK"/>
              </w:rPr>
              <w:t> </w:t>
            </w:r>
            <w:r w:rsidRPr="003A3337">
              <w:rPr>
                <w:b/>
                <w:sz w:val="20"/>
                <w:szCs w:val="20"/>
                <w:lang w:val="sk-SK"/>
              </w:rPr>
              <w:t>943</w:t>
            </w:r>
            <w:r>
              <w:rPr>
                <w:b/>
                <w:sz w:val="20"/>
                <w:szCs w:val="20"/>
                <w:lang w:val="sk-SK"/>
              </w:rPr>
              <w:t> </w:t>
            </w:r>
            <w:r w:rsidRPr="003A3337">
              <w:rPr>
                <w:b/>
                <w:sz w:val="20"/>
                <w:szCs w:val="20"/>
                <w:lang w:val="sk-SK"/>
              </w:rPr>
              <w:t>185</w:t>
            </w:r>
            <w:r>
              <w:rPr>
                <w:b/>
                <w:sz w:val="20"/>
                <w:szCs w:val="20"/>
                <w:lang w:val="sk-SK"/>
              </w:rPr>
              <w:t xml:space="preserve"> EUR</w:t>
            </w:r>
          </w:p>
        </w:tc>
      </w:tr>
    </w:tbl>
    <w:p w:rsidR="00D80033" w:rsidRPr="00516D13" w:rsidRDefault="00D80033" w:rsidP="00D80033">
      <w:pPr>
        <w:pStyle w:val="Odstavecseseznamem"/>
        <w:numPr>
          <w:ilvl w:val="0"/>
          <w:numId w:val="9"/>
        </w:numPr>
        <w:spacing w:after="0" w:line="360" w:lineRule="auto"/>
        <w:ind w:left="426"/>
        <w:jc w:val="both"/>
        <w:rPr>
          <w:rFonts w:cs="Times New Roman"/>
          <w:b/>
          <w:i/>
          <w:sz w:val="24"/>
          <w:lang w:val="sk-SK"/>
        </w:rPr>
      </w:pPr>
      <w:r w:rsidRPr="00516D13">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516D13" w:rsidTr="00487EC7">
        <w:trPr>
          <w:jc w:val="center"/>
        </w:trPr>
        <w:tc>
          <w:tcPr>
            <w:tcW w:w="4240" w:type="dxa"/>
            <w:tcBorders>
              <w:top w:val="single" w:sz="12" w:space="0" w:color="auto"/>
              <w:bottom w:val="nil"/>
              <w:right w:val="single" w:sz="12" w:space="0" w:color="auto"/>
            </w:tcBorders>
            <w:vAlign w:val="center"/>
            <w:hideMark/>
          </w:tcPr>
          <w:p w:rsidR="00487EC7" w:rsidRPr="00516D13" w:rsidRDefault="00487EC7" w:rsidP="00487EC7">
            <w:pPr>
              <w:pStyle w:val="TopHeader"/>
              <w:rPr>
                <w:rFonts w:asciiTheme="minorHAnsi" w:hAnsiTheme="minorHAnsi"/>
                <w:sz w:val="20"/>
                <w:szCs w:val="20"/>
              </w:rPr>
            </w:pPr>
            <w:r w:rsidRPr="00516D13">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516D13" w:rsidRDefault="00487EC7" w:rsidP="00487EC7">
            <w:pPr>
              <w:pStyle w:val="TopHeader"/>
              <w:rPr>
                <w:rFonts w:asciiTheme="minorHAnsi" w:hAnsiTheme="minorHAnsi"/>
                <w:sz w:val="20"/>
                <w:szCs w:val="20"/>
              </w:rPr>
            </w:pPr>
            <w:r w:rsidRPr="00516D13">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516D13" w:rsidRDefault="00487EC7" w:rsidP="00487EC7">
            <w:pPr>
              <w:pStyle w:val="TopHeader"/>
              <w:rPr>
                <w:rFonts w:asciiTheme="minorHAnsi" w:hAnsiTheme="minorHAnsi"/>
                <w:sz w:val="20"/>
                <w:szCs w:val="20"/>
              </w:rPr>
            </w:pPr>
            <w:r w:rsidRPr="00516D13">
              <w:rPr>
                <w:rFonts w:asciiTheme="minorHAnsi" w:hAnsiTheme="minorHAnsi"/>
                <w:sz w:val="20"/>
                <w:szCs w:val="20"/>
              </w:rPr>
              <w:t>Bezprostredne predchádzajúce účtovné obdobie</w:t>
            </w:r>
          </w:p>
        </w:tc>
      </w:tr>
      <w:tr w:rsidR="00EC564B" w:rsidRPr="00516D13" w:rsidTr="00487EC7">
        <w:trPr>
          <w:trHeight w:hRule="exact" w:val="397"/>
          <w:jc w:val="center"/>
        </w:trPr>
        <w:tc>
          <w:tcPr>
            <w:tcW w:w="4240" w:type="dxa"/>
            <w:tcBorders>
              <w:top w:val="single" w:sz="12" w:space="0" w:color="auto"/>
              <w:right w:val="single" w:sz="12" w:space="0" w:color="auto"/>
            </w:tcBorders>
            <w:vAlign w:val="center"/>
            <w:hideMark/>
          </w:tcPr>
          <w:p w:rsidR="00EC564B" w:rsidRPr="00516D13" w:rsidRDefault="00EC564B" w:rsidP="00487EC7">
            <w:pPr>
              <w:spacing w:after="0" w:line="240" w:lineRule="auto"/>
              <w:rPr>
                <w:sz w:val="20"/>
                <w:szCs w:val="20"/>
                <w:lang w:val="sk-SK"/>
              </w:rPr>
            </w:pPr>
            <w:r w:rsidRPr="00516D13">
              <w:rPr>
                <w:sz w:val="20"/>
                <w:szCs w:val="20"/>
                <w:lang w:val="sk-SK"/>
              </w:rPr>
              <w:t>Pokladnica, ceniny</w:t>
            </w:r>
          </w:p>
        </w:tc>
        <w:tc>
          <w:tcPr>
            <w:tcW w:w="2643" w:type="dxa"/>
            <w:tcBorders>
              <w:top w:val="single" w:sz="12" w:space="0" w:color="auto"/>
              <w:left w:val="single" w:sz="12" w:space="0" w:color="auto"/>
            </w:tcBorders>
            <w:vAlign w:val="center"/>
          </w:tcPr>
          <w:p w:rsidR="00EC564B" w:rsidRPr="00516D13" w:rsidRDefault="00EC564B" w:rsidP="00487EC7">
            <w:pPr>
              <w:spacing w:after="0" w:line="240" w:lineRule="auto"/>
              <w:jc w:val="right"/>
              <w:rPr>
                <w:bCs/>
                <w:sz w:val="20"/>
                <w:szCs w:val="20"/>
                <w:lang w:val="sk-SK"/>
              </w:rPr>
            </w:pPr>
            <w:r>
              <w:rPr>
                <w:bCs/>
                <w:sz w:val="20"/>
                <w:szCs w:val="20"/>
                <w:lang w:val="sk-SK"/>
              </w:rPr>
              <w:t>2 461</w:t>
            </w:r>
            <w:r w:rsidRPr="00516D13">
              <w:rPr>
                <w:bCs/>
                <w:sz w:val="20"/>
                <w:szCs w:val="20"/>
                <w:lang w:val="sk-SK"/>
              </w:rPr>
              <w:t xml:space="preserve"> EUR</w:t>
            </w:r>
          </w:p>
        </w:tc>
        <w:tc>
          <w:tcPr>
            <w:tcW w:w="2405" w:type="dxa"/>
            <w:tcBorders>
              <w:top w:val="single" w:sz="12" w:space="0" w:color="auto"/>
            </w:tcBorders>
            <w:vAlign w:val="center"/>
          </w:tcPr>
          <w:p w:rsidR="00EC564B" w:rsidRPr="00516D13" w:rsidRDefault="00EC564B" w:rsidP="00671ACD">
            <w:pPr>
              <w:spacing w:after="0" w:line="240" w:lineRule="auto"/>
              <w:jc w:val="right"/>
              <w:rPr>
                <w:bCs/>
                <w:sz w:val="20"/>
                <w:szCs w:val="20"/>
                <w:lang w:val="sk-SK"/>
              </w:rPr>
            </w:pPr>
            <w:r>
              <w:rPr>
                <w:bCs/>
                <w:sz w:val="20"/>
                <w:szCs w:val="20"/>
                <w:lang w:val="sk-SK"/>
              </w:rPr>
              <w:t>2 922</w:t>
            </w:r>
            <w:r w:rsidRPr="00516D13">
              <w:rPr>
                <w:bCs/>
                <w:sz w:val="20"/>
                <w:szCs w:val="20"/>
                <w:lang w:val="sk-SK"/>
              </w:rPr>
              <w:t xml:space="preserve"> EUR</w:t>
            </w:r>
          </w:p>
        </w:tc>
      </w:tr>
      <w:tr w:rsidR="00EC564B" w:rsidRPr="00516D13" w:rsidTr="00487EC7">
        <w:trPr>
          <w:trHeight w:hRule="exact" w:val="526"/>
          <w:jc w:val="center"/>
        </w:trPr>
        <w:tc>
          <w:tcPr>
            <w:tcW w:w="4240" w:type="dxa"/>
            <w:tcBorders>
              <w:right w:val="single" w:sz="12" w:space="0" w:color="auto"/>
            </w:tcBorders>
            <w:vAlign w:val="center"/>
            <w:hideMark/>
          </w:tcPr>
          <w:p w:rsidR="00EC564B" w:rsidRPr="00516D13" w:rsidRDefault="00EC564B" w:rsidP="00487EC7">
            <w:pPr>
              <w:spacing w:after="0" w:line="240" w:lineRule="auto"/>
              <w:rPr>
                <w:bCs/>
                <w:sz w:val="20"/>
                <w:szCs w:val="20"/>
                <w:lang w:val="sk-SK"/>
              </w:rPr>
            </w:pPr>
            <w:r w:rsidRPr="00516D13">
              <w:rPr>
                <w:bCs/>
                <w:sz w:val="20"/>
                <w:szCs w:val="20"/>
                <w:lang w:val="sk-SK"/>
              </w:rPr>
              <w:t>Bežné účty v banke alebo v pobočke zahraničnej banky</w:t>
            </w:r>
          </w:p>
        </w:tc>
        <w:tc>
          <w:tcPr>
            <w:tcW w:w="2643" w:type="dxa"/>
            <w:tcBorders>
              <w:left w:val="single" w:sz="12" w:space="0" w:color="auto"/>
            </w:tcBorders>
            <w:vAlign w:val="center"/>
          </w:tcPr>
          <w:p w:rsidR="00EC564B" w:rsidRPr="00516D13" w:rsidRDefault="00EC564B" w:rsidP="00487EC7">
            <w:pPr>
              <w:spacing w:after="0" w:line="240" w:lineRule="auto"/>
              <w:jc w:val="right"/>
              <w:rPr>
                <w:bCs/>
                <w:sz w:val="20"/>
                <w:szCs w:val="20"/>
                <w:lang w:val="sk-SK"/>
              </w:rPr>
            </w:pPr>
            <w:r>
              <w:rPr>
                <w:bCs/>
                <w:sz w:val="20"/>
                <w:szCs w:val="20"/>
                <w:lang w:val="sk-SK"/>
              </w:rPr>
              <w:t>1 692 832</w:t>
            </w:r>
            <w:r w:rsidRPr="00516D13">
              <w:rPr>
                <w:bCs/>
                <w:sz w:val="20"/>
                <w:szCs w:val="20"/>
                <w:lang w:val="sk-SK"/>
              </w:rPr>
              <w:t xml:space="preserve"> EUR</w:t>
            </w:r>
          </w:p>
        </w:tc>
        <w:tc>
          <w:tcPr>
            <w:tcW w:w="2405" w:type="dxa"/>
            <w:vAlign w:val="center"/>
          </w:tcPr>
          <w:p w:rsidR="00EC564B" w:rsidRPr="00516D13" w:rsidRDefault="00EC564B" w:rsidP="00671ACD">
            <w:pPr>
              <w:spacing w:after="0" w:line="240" w:lineRule="auto"/>
              <w:jc w:val="right"/>
              <w:rPr>
                <w:bCs/>
                <w:sz w:val="20"/>
                <w:szCs w:val="20"/>
                <w:lang w:val="sk-SK"/>
              </w:rPr>
            </w:pPr>
            <w:r>
              <w:rPr>
                <w:bCs/>
                <w:sz w:val="20"/>
                <w:szCs w:val="20"/>
                <w:lang w:val="sk-SK"/>
              </w:rPr>
              <w:t>3 776 156</w:t>
            </w:r>
            <w:r w:rsidRPr="00516D13">
              <w:rPr>
                <w:bCs/>
                <w:sz w:val="20"/>
                <w:szCs w:val="20"/>
                <w:lang w:val="sk-SK"/>
              </w:rPr>
              <w:t xml:space="preserve"> EUR</w:t>
            </w:r>
          </w:p>
        </w:tc>
      </w:tr>
      <w:tr w:rsidR="00EC564B" w:rsidRPr="00516D13" w:rsidTr="00487EC7">
        <w:trPr>
          <w:trHeight w:hRule="exact" w:val="576"/>
          <w:jc w:val="center"/>
        </w:trPr>
        <w:tc>
          <w:tcPr>
            <w:tcW w:w="4240" w:type="dxa"/>
            <w:tcBorders>
              <w:right w:val="single" w:sz="12" w:space="0" w:color="auto"/>
            </w:tcBorders>
            <w:vAlign w:val="center"/>
            <w:hideMark/>
          </w:tcPr>
          <w:p w:rsidR="00EC564B" w:rsidRPr="00516D13" w:rsidRDefault="00EC564B" w:rsidP="00487EC7">
            <w:pPr>
              <w:spacing w:after="0" w:line="240" w:lineRule="auto"/>
              <w:rPr>
                <w:bCs/>
                <w:sz w:val="20"/>
                <w:szCs w:val="20"/>
                <w:lang w:val="sk-SK"/>
              </w:rPr>
            </w:pPr>
            <w:r w:rsidRPr="00516D13">
              <w:rPr>
                <w:bCs/>
                <w:sz w:val="20"/>
                <w:szCs w:val="20"/>
                <w:lang w:val="sk-SK"/>
              </w:rPr>
              <w:lastRenderedPageBreak/>
              <w:t>Vkladové účty v banke alebo v pobočke zahraničnej banky termínované</w:t>
            </w:r>
          </w:p>
        </w:tc>
        <w:tc>
          <w:tcPr>
            <w:tcW w:w="2643" w:type="dxa"/>
            <w:tcBorders>
              <w:left w:val="single" w:sz="12" w:space="0" w:color="auto"/>
            </w:tcBorders>
            <w:vAlign w:val="center"/>
          </w:tcPr>
          <w:p w:rsidR="00EC564B" w:rsidRPr="00516D13" w:rsidRDefault="00EC564B" w:rsidP="00487EC7">
            <w:pPr>
              <w:spacing w:after="0" w:line="240" w:lineRule="auto"/>
              <w:jc w:val="right"/>
              <w:rPr>
                <w:bCs/>
                <w:sz w:val="20"/>
                <w:szCs w:val="20"/>
                <w:lang w:val="sk-SK"/>
              </w:rPr>
            </w:pPr>
          </w:p>
        </w:tc>
        <w:tc>
          <w:tcPr>
            <w:tcW w:w="2405" w:type="dxa"/>
            <w:vAlign w:val="center"/>
          </w:tcPr>
          <w:p w:rsidR="00EC564B" w:rsidRPr="00516D13" w:rsidRDefault="00EC564B" w:rsidP="00671ACD">
            <w:pPr>
              <w:spacing w:after="0" w:line="240" w:lineRule="auto"/>
              <w:jc w:val="right"/>
              <w:rPr>
                <w:bCs/>
                <w:sz w:val="20"/>
                <w:szCs w:val="20"/>
                <w:lang w:val="sk-SK"/>
              </w:rPr>
            </w:pPr>
          </w:p>
        </w:tc>
      </w:tr>
      <w:tr w:rsidR="00EC564B" w:rsidRPr="00516D13" w:rsidTr="00487EC7">
        <w:trPr>
          <w:trHeight w:hRule="exact" w:val="397"/>
          <w:jc w:val="center"/>
        </w:trPr>
        <w:tc>
          <w:tcPr>
            <w:tcW w:w="4240" w:type="dxa"/>
            <w:tcBorders>
              <w:right w:val="single" w:sz="12" w:space="0" w:color="auto"/>
            </w:tcBorders>
            <w:vAlign w:val="center"/>
            <w:hideMark/>
          </w:tcPr>
          <w:p w:rsidR="00EC564B" w:rsidRPr="00516D13" w:rsidRDefault="00EC564B" w:rsidP="00487EC7">
            <w:pPr>
              <w:spacing w:after="0" w:line="240" w:lineRule="auto"/>
              <w:rPr>
                <w:bCs/>
                <w:sz w:val="20"/>
                <w:szCs w:val="20"/>
                <w:lang w:val="sk-SK"/>
              </w:rPr>
            </w:pPr>
            <w:r w:rsidRPr="00516D13">
              <w:rPr>
                <w:bCs/>
                <w:sz w:val="20"/>
                <w:szCs w:val="20"/>
                <w:lang w:val="sk-SK"/>
              </w:rPr>
              <w:t>Peniaze na ceste</w:t>
            </w:r>
          </w:p>
        </w:tc>
        <w:tc>
          <w:tcPr>
            <w:tcW w:w="2643" w:type="dxa"/>
            <w:tcBorders>
              <w:left w:val="single" w:sz="12" w:space="0" w:color="auto"/>
            </w:tcBorders>
            <w:vAlign w:val="center"/>
          </w:tcPr>
          <w:p w:rsidR="00EC564B" w:rsidRPr="00516D13" w:rsidRDefault="00EC564B" w:rsidP="00487EC7">
            <w:pPr>
              <w:spacing w:after="0" w:line="240" w:lineRule="auto"/>
              <w:jc w:val="right"/>
              <w:rPr>
                <w:bCs/>
                <w:sz w:val="20"/>
                <w:szCs w:val="20"/>
                <w:lang w:val="sk-SK"/>
              </w:rPr>
            </w:pPr>
          </w:p>
        </w:tc>
        <w:tc>
          <w:tcPr>
            <w:tcW w:w="2405" w:type="dxa"/>
            <w:vAlign w:val="center"/>
          </w:tcPr>
          <w:p w:rsidR="00EC564B" w:rsidRPr="00516D13" w:rsidRDefault="00EC564B" w:rsidP="00671ACD">
            <w:pPr>
              <w:spacing w:after="0" w:line="240" w:lineRule="auto"/>
              <w:jc w:val="right"/>
              <w:rPr>
                <w:bCs/>
                <w:sz w:val="20"/>
                <w:szCs w:val="20"/>
                <w:lang w:val="sk-SK"/>
              </w:rPr>
            </w:pPr>
          </w:p>
        </w:tc>
      </w:tr>
      <w:tr w:rsidR="00EC564B" w:rsidRPr="00516D13" w:rsidTr="00487EC7">
        <w:trPr>
          <w:trHeight w:hRule="exact" w:val="397"/>
          <w:jc w:val="center"/>
        </w:trPr>
        <w:tc>
          <w:tcPr>
            <w:tcW w:w="4240" w:type="dxa"/>
            <w:tcBorders>
              <w:bottom w:val="single" w:sz="12" w:space="0" w:color="auto"/>
              <w:right w:val="single" w:sz="12" w:space="0" w:color="auto"/>
            </w:tcBorders>
            <w:vAlign w:val="center"/>
            <w:hideMark/>
          </w:tcPr>
          <w:p w:rsidR="00EC564B" w:rsidRPr="00516D13" w:rsidRDefault="00EC564B" w:rsidP="00487EC7">
            <w:pPr>
              <w:spacing w:after="0" w:line="240" w:lineRule="auto"/>
              <w:rPr>
                <w:b/>
                <w:bCs/>
                <w:sz w:val="20"/>
                <w:szCs w:val="20"/>
                <w:lang w:val="sk-SK"/>
              </w:rPr>
            </w:pPr>
            <w:r w:rsidRPr="00516D13">
              <w:rPr>
                <w:b/>
                <w:bCs/>
                <w:sz w:val="20"/>
                <w:szCs w:val="20"/>
                <w:lang w:val="sk-SK"/>
              </w:rPr>
              <w:t>Spolu</w:t>
            </w:r>
          </w:p>
        </w:tc>
        <w:tc>
          <w:tcPr>
            <w:tcW w:w="2643" w:type="dxa"/>
            <w:tcBorders>
              <w:left w:val="single" w:sz="12" w:space="0" w:color="auto"/>
              <w:bottom w:val="single" w:sz="12" w:space="0" w:color="auto"/>
            </w:tcBorders>
            <w:vAlign w:val="center"/>
          </w:tcPr>
          <w:p w:rsidR="00EC564B" w:rsidRPr="00516D13" w:rsidRDefault="00EC564B" w:rsidP="002F4749">
            <w:pPr>
              <w:spacing w:after="0" w:line="240" w:lineRule="auto"/>
              <w:jc w:val="right"/>
              <w:rPr>
                <w:b/>
                <w:bCs/>
                <w:sz w:val="20"/>
                <w:szCs w:val="20"/>
                <w:lang w:val="sk-SK"/>
              </w:rPr>
            </w:pPr>
            <w:r>
              <w:rPr>
                <w:b/>
                <w:bCs/>
                <w:sz w:val="20"/>
                <w:szCs w:val="20"/>
                <w:lang w:val="sk-SK"/>
              </w:rPr>
              <w:t>1 695 293</w:t>
            </w:r>
            <w:r w:rsidRPr="00516D13">
              <w:rPr>
                <w:b/>
                <w:bCs/>
                <w:sz w:val="20"/>
                <w:szCs w:val="20"/>
                <w:lang w:val="sk-SK"/>
              </w:rPr>
              <w:t xml:space="preserve"> EUR</w:t>
            </w:r>
          </w:p>
        </w:tc>
        <w:tc>
          <w:tcPr>
            <w:tcW w:w="2405" w:type="dxa"/>
            <w:tcBorders>
              <w:bottom w:val="single" w:sz="12" w:space="0" w:color="auto"/>
            </w:tcBorders>
            <w:vAlign w:val="center"/>
          </w:tcPr>
          <w:p w:rsidR="00EC564B" w:rsidRPr="00516D13" w:rsidRDefault="00EC564B" w:rsidP="00671ACD">
            <w:pPr>
              <w:spacing w:after="0" w:line="240" w:lineRule="auto"/>
              <w:jc w:val="right"/>
              <w:rPr>
                <w:b/>
                <w:bCs/>
                <w:sz w:val="20"/>
                <w:szCs w:val="20"/>
                <w:lang w:val="sk-SK"/>
              </w:rPr>
            </w:pPr>
            <w:r>
              <w:rPr>
                <w:b/>
                <w:bCs/>
                <w:sz w:val="20"/>
                <w:szCs w:val="20"/>
                <w:lang w:val="sk-SK"/>
              </w:rPr>
              <w:t>3 779 078</w:t>
            </w:r>
            <w:r w:rsidRPr="00516D13">
              <w:rPr>
                <w:b/>
                <w:bCs/>
                <w:sz w:val="20"/>
                <w:szCs w:val="20"/>
                <w:lang w:val="sk-SK"/>
              </w:rPr>
              <w:t xml:space="preserve"> EUR</w:t>
            </w:r>
          </w:p>
        </w:tc>
      </w:tr>
    </w:tbl>
    <w:p w:rsidR="00D80033" w:rsidRPr="00516D13" w:rsidRDefault="00D80033" w:rsidP="00D80033">
      <w:pPr>
        <w:pStyle w:val="Odstavecseseznamem"/>
        <w:numPr>
          <w:ilvl w:val="0"/>
          <w:numId w:val="9"/>
        </w:numPr>
        <w:spacing w:after="0" w:line="360" w:lineRule="auto"/>
        <w:ind w:left="426"/>
        <w:jc w:val="both"/>
        <w:rPr>
          <w:rFonts w:cs="Times New Roman"/>
          <w:b/>
          <w:i/>
          <w:sz w:val="24"/>
          <w:lang w:val="sk-SK"/>
        </w:rPr>
      </w:pPr>
      <w:r w:rsidRPr="00516D13">
        <w:rPr>
          <w:rFonts w:cs="Times New Roman"/>
          <w:b/>
          <w:i/>
          <w:sz w:val="24"/>
          <w:lang w:val="sk-SK"/>
        </w:rPr>
        <w:t>Krátkodobý finančný majetok</w:t>
      </w:r>
    </w:p>
    <w:p w:rsidR="00487EC7" w:rsidRDefault="00487EC7" w:rsidP="00487EC7">
      <w:pPr>
        <w:spacing w:after="0" w:line="360" w:lineRule="auto"/>
        <w:ind w:left="426"/>
        <w:jc w:val="both"/>
        <w:rPr>
          <w:rFonts w:cs="Times New Roman"/>
          <w:lang w:val="sk-SK"/>
        </w:rPr>
      </w:pPr>
      <w:r w:rsidRPr="00516D13">
        <w:rPr>
          <w:rFonts w:cs="Times New Roman"/>
          <w:lang w:val="sk-SK"/>
        </w:rPr>
        <w:t>---</w:t>
      </w:r>
      <w:r w:rsidR="00A326CB" w:rsidRPr="00516D13">
        <w:rPr>
          <w:rFonts w:cs="Times New Roman"/>
          <w:lang w:val="sk-SK"/>
        </w:rPr>
        <w:tab/>
      </w:r>
    </w:p>
    <w:p w:rsidR="00A326CB" w:rsidRDefault="00A326CB" w:rsidP="00A326CB">
      <w:pPr>
        <w:pStyle w:val="Odstavecseseznamem"/>
        <w:numPr>
          <w:ilvl w:val="0"/>
          <w:numId w:val="9"/>
        </w:numPr>
        <w:spacing w:after="0" w:line="360" w:lineRule="auto"/>
        <w:ind w:left="426"/>
        <w:jc w:val="both"/>
        <w:rPr>
          <w:rFonts w:cs="Times New Roman"/>
          <w:b/>
          <w:i/>
          <w:sz w:val="24"/>
          <w:lang w:val="sk-SK"/>
        </w:rPr>
      </w:pPr>
      <w:r w:rsidRPr="00516D13">
        <w:rPr>
          <w:rFonts w:cs="Times New Roman"/>
          <w:b/>
          <w:i/>
          <w:sz w:val="24"/>
          <w:lang w:val="sk-SK"/>
        </w:rPr>
        <w:t>Časové rozlíšenie</w:t>
      </w:r>
    </w:p>
    <w:p w:rsidR="00EC564B" w:rsidRPr="00EC564B" w:rsidRDefault="00EC564B" w:rsidP="00EC564B">
      <w:pPr>
        <w:spacing w:after="0" w:line="360" w:lineRule="auto"/>
        <w:ind w:left="426"/>
        <w:jc w:val="both"/>
        <w:rPr>
          <w:rFonts w:cs="Times New Roman"/>
          <w:lang w:val="sk-SK"/>
        </w:rPr>
      </w:pPr>
      <w:r w:rsidRPr="00EC564B">
        <w:rPr>
          <w:rFonts w:cs="Times New Roman"/>
          <w:lang w:val="sk-SK"/>
        </w:rPr>
        <w:t>---</w:t>
      </w:r>
    </w:p>
    <w:p w:rsidR="00487EC7" w:rsidRPr="00516D13" w:rsidRDefault="00487EC7" w:rsidP="00487EC7">
      <w:pPr>
        <w:pStyle w:val="Odstavecseseznamem"/>
        <w:numPr>
          <w:ilvl w:val="0"/>
          <w:numId w:val="7"/>
        </w:numPr>
        <w:spacing w:after="0" w:line="360" w:lineRule="auto"/>
        <w:jc w:val="both"/>
        <w:rPr>
          <w:rFonts w:cs="Times New Roman"/>
          <w:b/>
          <w:sz w:val="28"/>
          <w:lang w:val="sk-SK"/>
        </w:rPr>
      </w:pPr>
      <w:r w:rsidRPr="00516D13">
        <w:rPr>
          <w:rFonts w:cs="Times New Roman"/>
          <w:b/>
          <w:sz w:val="28"/>
          <w:lang w:val="sk-SK"/>
        </w:rPr>
        <w:t>INFORMÁCIE O ÚDAJOCH NA STRANE PASÍV SÚVAHY</w:t>
      </w:r>
    </w:p>
    <w:p w:rsidR="00487EC7" w:rsidRPr="00516D13" w:rsidRDefault="00487EC7" w:rsidP="00487EC7">
      <w:pPr>
        <w:pStyle w:val="Odstavecseseznamem"/>
        <w:numPr>
          <w:ilvl w:val="0"/>
          <w:numId w:val="10"/>
        </w:numPr>
        <w:spacing w:after="0" w:line="360" w:lineRule="auto"/>
        <w:ind w:left="426"/>
        <w:jc w:val="both"/>
        <w:rPr>
          <w:rFonts w:cs="Times New Roman"/>
          <w:b/>
          <w:i/>
          <w:sz w:val="24"/>
          <w:lang w:val="sk-SK"/>
        </w:rPr>
      </w:pPr>
      <w:r w:rsidRPr="00516D13">
        <w:rPr>
          <w:rFonts w:cs="Times New Roman"/>
          <w:b/>
          <w:i/>
          <w:sz w:val="24"/>
          <w:lang w:val="sk-SK"/>
        </w:rPr>
        <w:t>Vlastné imanie</w:t>
      </w:r>
    </w:p>
    <w:p w:rsidR="00487EC7" w:rsidRPr="00516D13" w:rsidRDefault="00487EC7" w:rsidP="00487EC7">
      <w:pPr>
        <w:ind w:left="426"/>
        <w:rPr>
          <w:sz w:val="28"/>
          <w:szCs w:val="28"/>
          <w:lang w:val="sk-SK"/>
        </w:rPr>
      </w:pPr>
      <w:r w:rsidRPr="00516D13">
        <w:rPr>
          <w:lang w:val="sk-SK"/>
        </w:rPr>
        <w:t>Popis základného imania:</w:t>
      </w:r>
    </w:p>
    <w:tbl>
      <w:tblPr>
        <w:tblW w:w="48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77"/>
        <w:gridCol w:w="2409"/>
        <w:gridCol w:w="2211"/>
      </w:tblGrid>
      <w:tr w:rsidR="00487EC7" w:rsidRPr="00516D13" w:rsidTr="00355FD8">
        <w:trPr>
          <w:trHeight w:val="342"/>
          <w:jc w:val="center"/>
        </w:trPr>
        <w:tc>
          <w:tcPr>
            <w:tcW w:w="2461" w:type="pct"/>
            <w:vAlign w:val="center"/>
          </w:tcPr>
          <w:p w:rsidR="00487EC7" w:rsidRPr="00516D13" w:rsidRDefault="00487EC7" w:rsidP="00487EC7">
            <w:pPr>
              <w:rPr>
                <w:b/>
                <w:sz w:val="20"/>
                <w:lang w:val="sk-SK"/>
              </w:rPr>
            </w:pPr>
            <w:r w:rsidRPr="00516D13">
              <w:rPr>
                <w:b/>
                <w:sz w:val="20"/>
                <w:lang w:val="sk-SK"/>
              </w:rPr>
              <w:t>Spoločník</w:t>
            </w:r>
          </w:p>
        </w:tc>
        <w:tc>
          <w:tcPr>
            <w:tcW w:w="1324" w:type="pct"/>
            <w:vAlign w:val="center"/>
          </w:tcPr>
          <w:p w:rsidR="00487EC7" w:rsidRPr="00516D13" w:rsidRDefault="00487EC7" w:rsidP="00487EC7">
            <w:pPr>
              <w:jc w:val="right"/>
              <w:rPr>
                <w:sz w:val="20"/>
                <w:szCs w:val="28"/>
                <w:lang w:val="sk-SK"/>
              </w:rPr>
            </w:pPr>
            <w:r w:rsidRPr="00516D13">
              <w:rPr>
                <w:b/>
                <w:sz w:val="20"/>
                <w:lang w:val="sk-SK"/>
              </w:rPr>
              <w:t>Hodnota a druh vkladu</w:t>
            </w:r>
          </w:p>
        </w:tc>
        <w:tc>
          <w:tcPr>
            <w:tcW w:w="1215" w:type="pct"/>
            <w:vAlign w:val="center"/>
          </w:tcPr>
          <w:p w:rsidR="00487EC7" w:rsidRPr="00516D13" w:rsidRDefault="00487EC7" w:rsidP="00487EC7">
            <w:pPr>
              <w:jc w:val="right"/>
              <w:rPr>
                <w:sz w:val="20"/>
                <w:szCs w:val="28"/>
                <w:lang w:val="sk-SK"/>
              </w:rPr>
            </w:pPr>
            <w:r w:rsidRPr="00516D13">
              <w:rPr>
                <w:b/>
                <w:sz w:val="20"/>
                <w:lang w:val="sk-SK"/>
              </w:rPr>
              <w:t>Splatené</w:t>
            </w:r>
          </w:p>
        </w:tc>
      </w:tr>
      <w:tr w:rsidR="00487EC7" w:rsidRPr="00516D13" w:rsidTr="00355FD8">
        <w:trPr>
          <w:jc w:val="center"/>
        </w:trPr>
        <w:tc>
          <w:tcPr>
            <w:tcW w:w="2461" w:type="pct"/>
            <w:vAlign w:val="center"/>
          </w:tcPr>
          <w:p w:rsidR="00487EC7" w:rsidRPr="00516D13" w:rsidRDefault="009D5EED" w:rsidP="003B3779">
            <w:pPr>
              <w:spacing w:after="0"/>
              <w:rPr>
                <w:sz w:val="20"/>
                <w:lang w:val="sk-SK"/>
              </w:rPr>
            </w:pPr>
            <w:r>
              <w:rPr>
                <w:rStyle w:val="ro"/>
                <w:sz w:val="20"/>
                <w:lang w:val="sk-SK"/>
              </w:rPr>
              <w:t>Marek Macko</w:t>
            </w:r>
          </w:p>
        </w:tc>
        <w:tc>
          <w:tcPr>
            <w:tcW w:w="1324" w:type="pct"/>
            <w:vAlign w:val="center"/>
          </w:tcPr>
          <w:p w:rsidR="00487EC7" w:rsidRPr="00516D13" w:rsidRDefault="00487EC7" w:rsidP="003B3779">
            <w:pPr>
              <w:spacing w:after="0"/>
              <w:jc w:val="right"/>
              <w:rPr>
                <w:sz w:val="20"/>
                <w:lang w:val="sk-SK"/>
              </w:rPr>
            </w:pPr>
            <w:r w:rsidRPr="00516D13">
              <w:rPr>
                <w:sz w:val="20"/>
                <w:lang w:val="sk-SK"/>
              </w:rPr>
              <w:t>5 000 EUR</w:t>
            </w:r>
          </w:p>
          <w:p w:rsidR="00487EC7" w:rsidRPr="00516D13" w:rsidRDefault="00487EC7" w:rsidP="003B3779">
            <w:pPr>
              <w:spacing w:after="0" w:line="240" w:lineRule="auto"/>
              <w:jc w:val="right"/>
              <w:rPr>
                <w:sz w:val="20"/>
                <w:lang w:val="sk-SK"/>
              </w:rPr>
            </w:pPr>
            <w:r w:rsidRPr="00516D13">
              <w:rPr>
                <w:sz w:val="20"/>
                <w:lang w:val="sk-SK"/>
              </w:rPr>
              <w:t>peňažný vklad</w:t>
            </w:r>
          </w:p>
        </w:tc>
        <w:tc>
          <w:tcPr>
            <w:tcW w:w="1215" w:type="pct"/>
            <w:vAlign w:val="center"/>
          </w:tcPr>
          <w:p w:rsidR="00487EC7" w:rsidRPr="00516D13" w:rsidRDefault="00487EC7" w:rsidP="003B3779">
            <w:pPr>
              <w:spacing w:after="0"/>
              <w:jc w:val="right"/>
              <w:rPr>
                <w:sz w:val="20"/>
                <w:lang w:val="sk-SK"/>
              </w:rPr>
            </w:pPr>
            <w:r w:rsidRPr="00516D13">
              <w:rPr>
                <w:sz w:val="20"/>
                <w:lang w:val="sk-SK"/>
              </w:rPr>
              <w:t>5 000 EUR</w:t>
            </w:r>
          </w:p>
        </w:tc>
      </w:tr>
    </w:tbl>
    <w:p w:rsidR="003B3779" w:rsidRPr="00516D13" w:rsidRDefault="003B3779" w:rsidP="003B3779">
      <w:pPr>
        <w:pStyle w:val="Odstavecseseznamem"/>
        <w:numPr>
          <w:ilvl w:val="0"/>
          <w:numId w:val="10"/>
        </w:numPr>
        <w:spacing w:after="0" w:line="360" w:lineRule="auto"/>
        <w:ind w:left="426"/>
        <w:jc w:val="both"/>
        <w:rPr>
          <w:rFonts w:cs="Times New Roman"/>
          <w:b/>
          <w:i/>
          <w:sz w:val="24"/>
          <w:lang w:val="sk-SK"/>
        </w:rPr>
      </w:pPr>
      <w:r w:rsidRPr="00516D13">
        <w:rPr>
          <w:rFonts w:cs="Times New Roman"/>
          <w:b/>
          <w:i/>
          <w:sz w:val="24"/>
          <w:lang w:val="sk-SK"/>
        </w:rPr>
        <w:t>Rezervy</w:t>
      </w:r>
    </w:p>
    <w:p w:rsidR="00A326CB" w:rsidRPr="00516D13" w:rsidRDefault="003B3779" w:rsidP="003B3779">
      <w:pPr>
        <w:spacing w:after="0" w:line="360" w:lineRule="auto"/>
        <w:ind w:left="426"/>
        <w:jc w:val="both"/>
        <w:rPr>
          <w:rFonts w:cs="Times New Roman"/>
          <w:lang w:val="sk-SK"/>
        </w:rPr>
      </w:pPr>
      <w:r w:rsidRPr="00516D13">
        <w:rPr>
          <w:rFonts w:cs="Times New Roman"/>
          <w:lang w:val="sk-SK"/>
        </w:rPr>
        <w:t>---</w:t>
      </w:r>
    </w:p>
    <w:p w:rsidR="003B3779" w:rsidRPr="00516D13" w:rsidRDefault="003B3779" w:rsidP="003B3779">
      <w:pPr>
        <w:pStyle w:val="Odstavecseseznamem"/>
        <w:numPr>
          <w:ilvl w:val="0"/>
          <w:numId w:val="10"/>
        </w:numPr>
        <w:spacing w:after="0" w:line="360" w:lineRule="auto"/>
        <w:ind w:left="426"/>
        <w:jc w:val="both"/>
        <w:rPr>
          <w:rFonts w:cs="Times New Roman"/>
          <w:b/>
          <w:i/>
          <w:sz w:val="24"/>
          <w:lang w:val="sk-SK"/>
        </w:rPr>
      </w:pPr>
      <w:r w:rsidRPr="00516D13">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3B3779" w:rsidRPr="00516D13" w:rsidTr="0020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B3779" w:rsidRPr="00516D13" w:rsidRDefault="003B3779" w:rsidP="00204D88">
            <w:pPr>
              <w:pStyle w:val="TopHeader"/>
              <w:rPr>
                <w:rFonts w:asciiTheme="minorHAnsi" w:hAnsiTheme="minorHAnsi"/>
                <w:sz w:val="20"/>
                <w:szCs w:val="20"/>
              </w:rPr>
            </w:pPr>
            <w:r w:rsidRPr="00516D13">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B3779" w:rsidRPr="00516D13" w:rsidRDefault="003B3779" w:rsidP="00204D88">
            <w:pPr>
              <w:pStyle w:val="TopHeader"/>
              <w:rPr>
                <w:rFonts w:asciiTheme="minorHAnsi" w:hAnsiTheme="minorHAnsi"/>
                <w:sz w:val="20"/>
                <w:szCs w:val="20"/>
              </w:rPr>
            </w:pPr>
            <w:r w:rsidRPr="00516D13">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B3779" w:rsidRPr="00516D13" w:rsidRDefault="003B3779" w:rsidP="00204D88">
            <w:pPr>
              <w:pStyle w:val="TopHeader"/>
              <w:rPr>
                <w:rFonts w:asciiTheme="minorHAnsi" w:hAnsiTheme="minorHAnsi"/>
                <w:sz w:val="20"/>
                <w:szCs w:val="20"/>
              </w:rPr>
            </w:pPr>
            <w:r w:rsidRPr="00516D13">
              <w:rPr>
                <w:rFonts w:asciiTheme="minorHAnsi" w:hAnsiTheme="minorHAnsi"/>
                <w:sz w:val="20"/>
                <w:szCs w:val="20"/>
              </w:rPr>
              <w:t>Bezprostredne predchádzajúce účtovné obdobie</w:t>
            </w:r>
          </w:p>
        </w:tc>
      </w:tr>
      <w:tr w:rsidR="00EC564B" w:rsidRPr="00516D13"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C564B" w:rsidRPr="00516D13" w:rsidRDefault="00EC564B" w:rsidP="00204D88">
            <w:pPr>
              <w:spacing w:after="0" w:line="240" w:lineRule="auto"/>
              <w:rPr>
                <w:sz w:val="20"/>
                <w:szCs w:val="20"/>
                <w:lang w:val="sk-SK"/>
              </w:rPr>
            </w:pPr>
            <w:r w:rsidRPr="00516D13">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C564B" w:rsidRPr="00516D13" w:rsidRDefault="00EC564B" w:rsidP="002C68E0">
            <w:pPr>
              <w:spacing w:after="0" w:line="240" w:lineRule="auto"/>
              <w:jc w:val="right"/>
              <w:rPr>
                <w:b/>
                <w:bCs/>
                <w:sz w:val="20"/>
                <w:szCs w:val="20"/>
                <w:lang w:val="sk-SK"/>
              </w:rPr>
            </w:pPr>
            <w:r>
              <w:rPr>
                <w:b/>
                <w:bCs/>
                <w:sz w:val="20"/>
                <w:szCs w:val="20"/>
                <w:lang w:val="sk-SK"/>
              </w:rPr>
              <w:t>500 226</w:t>
            </w:r>
            <w:r w:rsidRPr="00516D13">
              <w:rPr>
                <w:b/>
                <w:bCs/>
                <w:sz w:val="20"/>
                <w:szCs w:val="20"/>
                <w:lang w:val="sk-SK"/>
              </w:rPr>
              <w:t xml:space="preserve">  EUR</w:t>
            </w:r>
          </w:p>
        </w:tc>
        <w:tc>
          <w:tcPr>
            <w:tcW w:w="1405" w:type="pct"/>
            <w:tcBorders>
              <w:top w:val="single" w:sz="12" w:space="0" w:color="auto"/>
              <w:left w:val="nil"/>
              <w:bottom w:val="single" w:sz="12" w:space="0" w:color="auto"/>
              <w:right w:val="single" w:sz="12" w:space="0" w:color="auto"/>
            </w:tcBorders>
            <w:vAlign w:val="center"/>
          </w:tcPr>
          <w:p w:rsidR="00EC564B" w:rsidRPr="00516D13" w:rsidRDefault="00EC564B" w:rsidP="00671ACD">
            <w:pPr>
              <w:spacing w:after="0" w:line="240" w:lineRule="auto"/>
              <w:jc w:val="right"/>
              <w:rPr>
                <w:b/>
                <w:bCs/>
                <w:sz w:val="20"/>
                <w:szCs w:val="20"/>
                <w:lang w:val="sk-SK"/>
              </w:rPr>
            </w:pPr>
            <w:r w:rsidRPr="00516D13">
              <w:rPr>
                <w:b/>
                <w:bCs/>
                <w:sz w:val="20"/>
                <w:szCs w:val="20"/>
                <w:lang w:val="sk-SK"/>
              </w:rPr>
              <w:t>0  EUR</w:t>
            </w:r>
          </w:p>
        </w:tc>
      </w:tr>
      <w:tr w:rsidR="00EC564B" w:rsidRPr="00516D13"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C564B" w:rsidRPr="00516D13" w:rsidRDefault="00EC564B" w:rsidP="00204D88">
            <w:pPr>
              <w:spacing w:after="0" w:line="240" w:lineRule="auto"/>
              <w:rPr>
                <w:sz w:val="20"/>
                <w:szCs w:val="20"/>
                <w:lang w:val="sk-SK"/>
              </w:rPr>
            </w:pPr>
            <w:r w:rsidRPr="00516D13">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C564B" w:rsidRPr="00516D13" w:rsidRDefault="00EC564B" w:rsidP="00204D88">
            <w:pPr>
              <w:spacing w:after="0" w:line="240" w:lineRule="auto"/>
              <w:rPr>
                <w:sz w:val="20"/>
                <w:szCs w:val="20"/>
                <w:lang w:val="sk-SK"/>
              </w:rPr>
            </w:pPr>
            <w:r w:rsidRPr="00516D13">
              <w:rPr>
                <w:sz w:val="20"/>
                <w:szCs w:val="20"/>
                <w:lang w:val="sk-SK"/>
              </w:rPr>
              <w:t> </w:t>
            </w:r>
          </w:p>
        </w:tc>
        <w:tc>
          <w:tcPr>
            <w:tcW w:w="1405" w:type="pct"/>
            <w:tcBorders>
              <w:top w:val="single" w:sz="12" w:space="0" w:color="auto"/>
              <w:left w:val="nil"/>
              <w:bottom w:val="single" w:sz="8" w:space="0" w:color="auto"/>
              <w:right w:val="single" w:sz="12" w:space="0" w:color="auto"/>
            </w:tcBorders>
            <w:noWrap/>
            <w:vAlign w:val="center"/>
            <w:hideMark/>
          </w:tcPr>
          <w:p w:rsidR="00EC564B" w:rsidRPr="00516D13" w:rsidRDefault="00EC564B" w:rsidP="00671ACD">
            <w:pPr>
              <w:spacing w:after="0" w:line="240" w:lineRule="auto"/>
              <w:rPr>
                <w:sz w:val="20"/>
                <w:szCs w:val="20"/>
                <w:lang w:val="sk-SK"/>
              </w:rPr>
            </w:pPr>
            <w:r w:rsidRPr="00516D13">
              <w:rPr>
                <w:sz w:val="20"/>
                <w:szCs w:val="20"/>
                <w:lang w:val="sk-SK"/>
              </w:rPr>
              <w:t> </w:t>
            </w:r>
          </w:p>
        </w:tc>
      </w:tr>
      <w:tr w:rsidR="00EC564B" w:rsidRPr="00516D13" w:rsidTr="0020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C564B" w:rsidRPr="00516D13" w:rsidRDefault="00EC564B" w:rsidP="00204D88">
            <w:pPr>
              <w:spacing w:after="0" w:line="240" w:lineRule="auto"/>
              <w:rPr>
                <w:sz w:val="20"/>
                <w:szCs w:val="20"/>
                <w:lang w:val="sk-SK"/>
              </w:rPr>
            </w:pPr>
            <w:r w:rsidRPr="00516D13">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C564B" w:rsidRPr="00516D13" w:rsidRDefault="00EC564B" w:rsidP="002C68E0">
            <w:pPr>
              <w:spacing w:after="0" w:line="240" w:lineRule="auto"/>
              <w:jc w:val="right"/>
              <w:rPr>
                <w:sz w:val="20"/>
                <w:szCs w:val="20"/>
                <w:lang w:val="sk-SK"/>
              </w:rPr>
            </w:pPr>
            <w:r>
              <w:rPr>
                <w:sz w:val="20"/>
                <w:szCs w:val="20"/>
                <w:lang w:val="sk-SK"/>
              </w:rPr>
              <w:t>500 226 EUR</w:t>
            </w:r>
          </w:p>
        </w:tc>
        <w:tc>
          <w:tcPr>
            <w:tcW w:w="1405" w:type="pct"/>
            <w:tcBorders>
              <w:top w:val="single" w:sz="8" w:space="0" w:color="auto"/>
              <w:left w:val="nil"/>
              <w:bottom w:val="single" w:sz="12" w:space="0" w:color="auto"/>
              <w:right w:val="single" w:sz="12" w:space="0" w:color="auto"/>
            </w:tcBorders>
            <w:noWrap/>
            <w:vAlign w:val="center"/>
            <w:hideMark/>
          </w:tcPr>
          <w:p w:rsidR="00EC564B" w:rsidRPr="00516D13" w:rsidRDefault="00EC564B" w:rsidP="00671ACD">
            <w:pPr>
              <w:spacing w:after="0" w:line="240" w:lineRule="auto"/>
              <w:jc w:val="right"/>
              <w:rPr>
                <w:sz w:val="20"/>
                <w:szCs w:val="20"/>
                <w:lang w:val="sk-SK"/>
              </w:rPr>
            </w:pPr>
            <w:r>
              <w:rPr>
                <w:sz w:val="20"/>
                <w:szCs w:val="20"/>
                <w:lang w:val="sk-SK"/>
              </w:rPr>
              <w:t>0 EUR</w:t>
            </w:r>
          </w:p>
        </w:tc>
      </w:tr>
      <w:tr w:rsidR="00EC564B" w:rsidRPr="00516D13"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EC564B" w:rsidRPr="00516D13" w:rsidRDefault="00EC564B" w:rsidP="00355FD8">
            <w:pPr>
              <w:spacing w:after="0" w:line="240" w:lineRule="auto"/>
              <w:rPr>
                <w:b/>
                <w:bCs/>
                <w:sz w:val="20"/>
                <w:szCs w:val="20"/>
                <w:lang w:val="sk-SK"/>
              </w:rPr>
            </w:pPr>
            <w:r w:rsidRPr="00516D13">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EC564B" w:rsidRPr="00516D13" w:rsidRDefault="003A3337" w:rsidP="00D61523">
            <w:pPr>
              <w:spacing w:after="0" w:line="240" w:lineRule="auto"/>
              <w:jc w:val="right"/>
              <w:rPr>
                <w:b/>
                <w:sz w:val="20"/>
                <w:szCs w:val="20"/>
                <w:lang w:val="sk-SK"/>
              </w:rPr>
            </w:pPr>
            <w:r w:rsidRPr="003A3337">
              <w:rPr>
                <w:b/>
                <w:sz w:val="20"/>
                <w:szCs w:val="20"/>
                <w:lang w:val="sk-SK"/>
              </w:rPr>
              <w:t>6</w:t>
            </w:r>
            <w:r>
              <w:rPr>
                <w:b/>
                <w:sz w:val="20"/>
                <w:szCs w:val="20"/>
                <w:lang w:val="sk-SK"/>
              </w:rPr>
              <w:t> </w:t>
            </w:r>
            <w:r w:rsidRPr="003A3337">
              <w:rPr>
                <w:b/>
                <w:sz w:val="20"/>
                <w:szCs w:val="20"/>
                <w:lang w:val="sk-SK"/>
              </w:rPr>
              <w:t>253</w:t>
            </w:r>
            <w:r>
              <w:rPr>
                <w:b/>
                <w:sz w:val="20"/>
                <w:szCs w:val="20"/>
                <w:lang w:val="sk-SK"/>
              </w:rPr>
              <w:t xml:space="preserve"> </w:t>
            </w:r>
            <w:r w:rsidRPr="003A3337">
              <w:rPr>
                <w:b/>
                <w:sz w:val="20"/>
                <w:szCs w:val="20"/>
                <w:lang w:val="sk-SK"/>
              </w:rPr>
              <w:t>195</w:t>
            </w:r>
            <w:r w:rsidR="00EC564B">
              <w:rPr>
                <w:b/>
                <w:sz w:val="20"/>
                <w:szCs w:val="20"/>
                <w:lang w:val="sk-SK"/>
              </w:rPr>
              <w:t xml:space="preserve"> </w:t>
            </w:r>
            <w:r w:rsidR="00EC564B" w:rsidRPr="00516D13">
              <w:rPr>
                <w:b/>
                <w:sz w:val="20"/>
                <w:szCs w:val="20"/>
                <w:lang w:val="sk-SK"/>
              </w:rPr>
              <w:t>EUR</w:t>
            </w:r>
          </w:p>
        </w:tc>
        <w:tc>
          <w:tcPr>
            <w:tcW w:w="1405" w:type="pct"/>
            <w:tcBorders>
              <w:top w:val="single" w:sz="12" w:space="0" w:color="auto"/>
              <w:left w:val="nil"/>
              <w:bottom w:val="single" w:sz="12" w:space="0" w:color="auto"/>
              <w:right w:val="single" w:sz="12" w:space="0" w:color="auto"/>
            </w:tcBorders>
            <w:noWrap/>
            <w:vAlign w:val="center"/>
            <w:hideMark/>
          </w:tcPr>
          <w:p w:rsidR="00EC564B" w:rsidRPr="00516D13" w:rsidRDefault="00EC564B" w:rsidP="00671ACD">
            <w:pPr>
              <w:spacing w:after="0" w:line="240" w:lineRule="auto"/>
              <w:jc w:val="right"/>
              <w:rPr>
                <w:b/>
                <w:sz w:val="20"/>
                <w:szCs w:val="20"/>
                <w:lang w:val="sk-SK"/>
              </w:rPr>
            </w:pPr>
            <w:r>
              <w:rPr>
                <w:b/>
                <w:sz w:val="20"/>
                <w:szCs w:val="20"/>
                <w:lang w:val="sk-SK"/>
              </w:rPr>
              <w:t>9 668 003</w:t>
            </w:r>
            <w:r w:rsidRPr="00516D13">
              <w:rPr>
                <w:b/>
                <w:sz w:val="20"/>
                <w:szCs w:val="20"/>
                <w:lang w:val="sk-SK"/>
              </w:rPr>
              <w:t xml:space="preserve"> EUR</w:t>
            </w:r>
          </w:p>
        </w:tc>
      </w:tr>
      <w:tr w:rsidR="00EC564B" w:rsidRPr="00516D13"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C564B" w:rsidRPr="00516D13" w:rsidRDefault="00EC564B" w:rsidP="00355FD8">
            <w:pPr>
              <w:spacing w:after="0" w:line="240" w:lineRule="auto"/>
              <w:rPr>
                <w:sz w:val="20"/>
                <w:szCs w:val="20"/>
                <w:lang w:val="sk-SK"/>
              </w:rPr>
            </w:pPr>
            <w:r w:rsidRPr="00516D13">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C564B" w:rsidRPr="003A3337" w:rsidRDefault="003A3337" w:rsidP="00D61523">
            <w:pPr>
              <w:spacing w:after="0" w:line="240" w:lineRule="auto"/>
              <w:jc w:val="right"/>
              <w:rPr>
                <w:bCs/>
                <w:sz w:val="20"/>
                <w:szCs w:val="20"/>
                <w:lang w:val="sk-SK"/>
              </w:rPr>
            </w:pPr>
            <w:r w:rsidRPr="003A3337">
              <w:rPr>
                <w:sz w:val="20"/>
                <w:szCs w:val="20"/>
                <w:lang w:val="sk-SK"/>
              </w:rPr>
              <w:t>6 253 195</w:t>
            </w:r>
            <w:r w:rsidR="00EC564B" w:rsidRPr="003A3337">
              <w:rPr>
                <w:sz w:val="20"/>
                <w:szCs w:val="20"/>
                <w:lang w:val="sk-SK"/>
              </w:rPr>
              <w:t xml:space="preserve"> </w:t>
            </w:r>
            <w:r w:rsidR="00EC564B" w:rsidRPr="003A3337">
              <w:rPr>
                <w:bCs/>
                <w:sz w:val="20"/>
                <w:szCs w:val="20"/>
                <w:lang w:val="sk-SK"/>
              </w:rPr>
              <w:t>EUR</w:t>
            </w:r>
          </w:p>
        </w:tc>
        <w:tc>
          <w:tcPr>
            <w:tcW w:w="1405" w:type="pct"/>
            <w:tcBorders>
              <w:top w:val="single" w:sz="12" w:space="0" w:color="auto"/>
              <w:left w:val="nil"/>
              <w:bottom w:val="single" w:sz="8" w:space="0" w:color="auto"/>
              <w:right w:val="single" w:sz="12" w:space="0" w:color="auto"/>
            </w:tcBorders>
            <w:vAlign w:val="center"/>
            <w:hideMark/>
          </w:tcPr>
          <w:p w:rsidR="00EC564B" w:rsidRPr="00516D13" w:rsidRDefault="00EC564B" w:rsidP="00671ACD">
            <w:pPr>
              <w:spacing w:after="0" w:line="240" w:lineRule="auto"/>
              <w:jc w:val="right"/>
              <w:rPr>
                <w:bCs/>
                <w:sz w:val="20"/>
                <w:szCs w:val="20"/>
                <w:lang w:val="sk-SK"/>
              </w:rPr>
            </w:pPr>
            <w:r>
              <w:rPr>
                <w:sz w:val="20"/>
                <w:szCs w:val="20"/>
                <w:lang w:val="sk-SK"/>
              </w:rPr>
              <w:t>9 668 003</w:t>
            </w:r>
            <w:r w:rsidRPr="00516D13">
              <w:rPr>
                <w:b/>
                <w:sz w:val="20"/>
                <w:szCs w:val="20"/>
                <w:lang w:val="sk-SK"/>
              </w:rPr>
              <w:t xml:space="preserve"> </w:t>
            </w:r>
            <w:r w:rsidRPr="00516D13">
              <w:rPr>
                <w:bCs/>
                <w:sz w:val="20"/>
                <w:szCs w:val="20"/>
                <w:lang w:val="sk-SK"/>
              </w:rPr>
              <w:t>EUR</w:t>
            </w:r>
          </w:p>
        </w:tc>
      </w:tr>
    </w:tbl>
    <w:p w:rsidR="003B3779" w:rsidRPr="00516D13" w:rsidRDefault="003B3779" w:rsidP="003B3779">
      <w:pPr>
        <w:pStyle w:val="Odstavecseseznamem"/>
        <w:numPr>
          <w:ilvl w:val="0"/>
          <w:numId w:val="10"/>
        </w:numPr>
        <w:spacing w:after="0" w:line="360" w:lineRule="auto"/>
        <w:ind w:left="426"/>
        <w:jc w:val="both"/>
        <w:rPr>
          <w:rFonts w:cs="Times New Roman"/>
          <w:b/>
          <w:i/>
          <w:sz w:val="24"/>
          <w:lang w:val="sk-SK"/>
        </w:rPr>
      </w:pPr>
      <w:r w:rsidRPr="00516D13">
        <w:rPr>
          <w:rFonts w:cs="Times New Roman"/>
          <w:b/>
          <w:i/>
          <w:sz w:val="24"/>
          <w:lang w:val="sk-SK"/>
        </w:rPr>
        <w:t>Bankové úvery a výpomoci</w:t>
      </w:r>
    </w:p>
    <w:p w:rsidR="003B3779" w:rsidRPr="00516D13" w:rsidRDefault="003B3779" w:rsidP="003B3779">
      <w:pPr>
        <w:spacing w:after="0" w:line="360" w:lineRule="auto"/>
        <w:ind w:left="426"/>
        <w:jc w:val="both"/>
        <w:rPr>
          <w:rFonts w:cs="Times New Roman"/>
          <w:lang w:val="sk-SK"/>
        </w:rPr>
      </w:pPr>
      <w:r w:rsidRPr="00516D13">
        <w:rPr>
          <w:rFonts w:cs="Times New Roman"/>
          <w:lang w:val="sk-SK"/>
        </w:rPr>
        <w:t>---</w:t>
      </w:r>
    </w:p>
    <w:p w:rsidR="003B3779" w:rsidRPr="00516D13" w:rsidRDefault="003B3779" w:rsidP="003B3779">
      <w:pPr>
        <w:pStyle w:val="Odstavecseseznamem"/>
        <w:numPr>
          <w:ilvl w:val="0"/>
          <w:numId w:val="10"/>
        </w:numPr>
        <w:spacing w:after="0" w:line="360" w:lineRule="auto"/>
        <w:ind w:left="426"/>
        <w:jc w:val="both"/>
        <w:rPr>
          <w:rFonts w:cs="Times New Roman"/>
          <w:b/>
          <w:i/>
          <w:sz w:val="24"/>
          <w:lang w:val="sk-SK"/>
        </w:rPr>
      </w:pPr>
      <w:r w:rsidRPr="00516D13">
        <w:rPr>
          <w:rFonts w:cs="Times New Roman"/>
          <w:b/>
          <w:i/>
          <w:sz w:val="24"/>
          <w:lang w:val="sk-SK"/>
        </w:rPr>
        <w:t>Časové rozlíšenie pasív</w:t>
      </w:r>
    </w:p>
    <w:p w:rsidR="003E35F6" w:rsidRDefault="003B3779" w:rsidP="003B3779">
      <w:pPr>
        <w:spacing w:after="0" w:line="360" w:lineRule="auto"/>
        <w:ind w:left="426"/>
        <w:jc w:val="both"/>
        <w:rPr>
          <w:rFonts w:cs="Times New Roman"/>
          <w:lang w:val="sk-SK"/>
        </w:rPr>
      </w:pPr>
      <w:r w:rsidRPr="00516D13">
        <w:rPr>
          <w:rFonts w:cs="Times New Roman"/>
          <w:lang w:val="sk-SK"/>
        </w:rPr>
        <w:t>---</w:t>
      </w:r>
    </w:p>
    <w:p w:rsidR="00D94684" w:rsidRDefault="00D94684" w:rsidP="003B3779">
      <w:pPr>
        <w:spacing w:after="0" w:line="360" w:lineRule="auto"/>
        <w:ind w:left="426"/>
        <w:jc w:val="both"/>
        <w:rPr>
          <w:rFonts w:cs="Times New Roman"/>
          <w:lang w:val="sk-SK"/>
        </w:rPr>
      </w:pPr>
    </w:p>
    <w:p w:rsidR="00D94684" w:rsidRDefault="00D94684" w:rsidP="003B3779">
      <w:pPr>
        <w:spacing w:after="0" w:line="360" w:lineRule="auto"/>
        <w:ind w:left="426"/>
        <w:jc w:val="both"/>
        <w:rPr>
          <w:rFonts w:cs="Times New Roman"/>
          <w:lang w:val="sk-SK"/>
        </w:rPr>
      </w:pPr>
    </w:p>
    <w:p w:rsidR="00D94684" w:rsidRDefault="00D94684" w:rsidP="003B3779">
      <w:pPr>
        <w:spacing w:after="0" w:line="360" w:lineRule="auto"/>
        <w:ind w:left="426"/>
        <w:jc w:val="both"/>
        <w:rPr>
          <w:rFonts w:cs="Times New Roman"/>
          <w:lang w:val="sk-SK"/>
        </w:rPr>
      </w:pPr>
    </w:p>
    <w:p w:rsidR="00D94684" w:rsidRDefault="00D94684" w:rsidP="003B3779">
      <w:pPr>
        <w:spacing w:after="0" w:line="360" w:lineRule="auto"/>
        <w:ind w:left="426"/>
        <w:jc w:val="both"/>
        <w:rPr>
          <w:rFonts w:cs="Times New Roman"/>
          <w:lang w:val="sk-SK"/>
        </w:rPr>
      </w:pPr>
    </w:p>
    <w:p w:rsidR="00D94684" w:rsidRPr="00516D13" w:rsidRDefault="00D94684" w:rsidP="003B3779">
      <w:pPr>
        <w:spacing w:after="0" w:line="360" w:lineRule="auto"/>
        <w:ind w:left="426"/>
        <w:jc w:val="both"/>
        <w:rPr>
          <w:rFonts w:cs="Times New Roman"/>
          <w:lang w:val="sk-SK"/>
        </w:rPr>
      </w:pPr>
    </w:p>
    <w:p w:rsidR="003B3779" w:rsidRPr="00516D13" w:rsidRDefault="003B3779" w:rsidP="003B3779">
      <w:pPr>
        <w:pStyle w:val="Odstavecseseznamem"/>
        <w:numPr>
          <w:ilvl w:val="0"/>
          <w:numId w:val="7"/>
        </w:numPr>
        <w:spacing w:after="0" w:line="360" w:lineRule="auto"/>
        <w:jc w:val="both"/>
        <w:rPr>
          <w:rFonts w:cs="Times New Roman"/>
          <w:b/>
          <w:sz w:val="28"/>
          <w:lang w:val="sk-SK"/>
        </w:rPr>
      </w:pPr>
      <w:r w:rsidRPr="00516D13">
        <w:rPr>
          <w:rFonts w:cs="Times New Roman"/>
          <w:b/>
          <w:sz w:val="28"/>
          <w:lang w:val="sk-SK"/>
        </w:rPr>
        <w:t>INFORMÁCIE O VÝNOSOCH</w:t>
      </w:r>
    </w:p>
    <w:p w:rsidR="003B3779" w:rsidRPr="00516D13" w:rsidRDefault="007D1DE0" w:rsidP="007D1DE0">
      <w:pPr>
        <w:pStyle w:val="Odstavecseseznamem"/>
        <w:numPr>
          <w:ilvl w:val="0"/>
          <w:numId w:val="11"/>
        </w:numPr>
        <w:spacing w:after="0" w:line="360" w:lineRule="auto"/>
        <w:ind w:left="426"/>
        <w:jc w:val="both"/>
        <w:rPr>
          <w:rFonts w:cs="Times New Roman"/>
          <w:b/>
          <w:i/>
          <w:sz w:val="24"/>
          <w:lang w:val="sk-SK"/>
        </w:rPr>
      </w:pPr>
      <w:r w:rsidRPr="00516D13">
        <w:rPr>
          <w:rFonts w:cs="Times New Roman"/>
          <w:b/>
          <w:i/>
          <w:sz w:val="24"/>
          <w:lang w:val="sk-SK"/>
        </w:rPr>
        <w:t>Tržby za vlastné výkony a tovar</w:t>
      </w:r>
    </w:p>
    <w:tbl>
      <w:tblPr>
        <w:tblW w:w="5000" w:type="pct"/>
        <w:jc w:val="center"/>
        <w:tblLook w:val="04A0" w:firstRow="1" w:lastRow="0" w:firstColumn="1" w:lastColumn="0" w:noHBand="0" w:noVBand="1"/>
      </w:tblPr>
      <w:tblGrid>
        <w:gridCol w:w="5886"/>
        <w:gridCol w:w="1701"/>
        <w:gridCol w:w="1701"/>
      </w:tblGrid>
      <w:tr w:rsidR="00C33A92" w:rsidRPr="00516D13" w:rsidTr="00052F6E">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Bezprostredne predchádzajúce účtovné obdobie</w:t>
            </w:r>
          </w:p>
        </w:tc>
      </w:tr>
      <w:tr w:rsidR="00EC564B" w:rsidRPr="00516D13" w:rsidTr="00052F6E">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EC564B" w:rsidRPr="00516D13" w:rsidRDefault="00EC564B" w:rsidP="00052F6E">
            <w:pPr>
              <w:spacing w:after="0" w:line="240" w:lineRule="auto"/>
              <w:rPr>
                <w:sz w:val="20"/>
                <w:szCs w:val="20"/>
                <w:lang w:val="sk-SK"/>
              </w:rPr>
            </w:pPr>
            <w:r w:rsidRPr="00516D13">
              <w:rPr>
                <w:sz w:val="20"/>
                <w:szCs w:val="20"/>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C564B" w:rsidRPr="00516D13" w:rsidRDefault="00EC564B" w:rsidP="00052F6E">
            <w:pPr>
              <w:spacing w:after="0" w:line="240" w:lineRule="auto"/>
              <w:rPr>
                <w:sz w:val="20"/>
                <w:szCs w:val="20"/>
                <w:lang w:val="sk-SK"/>
              </w:rPr>
            </w:pPr>
            <w:r w:rsidRPr="00516D13">
              <w:rPr>
                <w:sz w:val="20"/>
                <w:szCs w:val="20"/>
                <w:lang w:val="sk-SK"/>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C564B" w:rsidRPr="00516D13" w:rsidRDefault="00EC564B" w:rsidP="00671ACD">
            <w:pPr>
              <w:spacing w:after="0" w:line="240" w:lineRule="auto"/>
              <w:rPr>
                <w:sz w:val="20"/>
                <w:szCs w:val="20"/>
                <w:lang w:val="sk-SK"/>
              </w:rPr>
            </w:pPr>
            <w:r w:rsidRPr="00516D13">
              <w:rPr>
                <w:sz w:val="20"/>
                <w:szCs w:val="20"/>
                <w:lang w:val="sk-SK"/>
              </w:rPr>
              <w:t> </w:t>
            </w:r>
          </w:p>
        </w:tc>
      </w:tr>
      <w:tr w:rsidR="00EC564B" w:rsidRPr="00516D13" w:rsidTr="00052F6E">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C564B" w:rsidRPr="00516D13" w:rsidRDefault="00EC564B" w:rsidP="00052F6E">
            <w:pPr>
              <w:spacing w:after="0" w:line="240" w:lineRule="auto"/>
              <w:rPr>
                <w:sz w:val="20"/>
                <w:szCs w:val="20"/>
                <w:lang w:val="sk-SK"/>
              </w:rPr>
            </w:pPr>
            <w:r w:rsidRPr="00516D13">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C564B" w:rsidRPr="00516D13" w:rsidRDefault="003A3337" w:rsidP="00A326CB">
            <w:pPr>
              <w:spacing w:after="0" w:line="240" w:lineRule="auto"/>
              <w:jc w:val="right"/>
              <w:rPr>
                <w:sz w:val="20"/>
                <w:szCs w:val="20"/>
                <w:lang w:val="sk-SK"/>
              </w:rPr>
            </w:pPr>
            <w:r w:rsidRPr="003A3337">
              <w:rPr>
                <w:sz w:val="20"/>
                <w:szCs w:val="20"/>
                <w:lang w:val="sk-SK"/>
              </w:rPr>
              <w:t>625</w:t>
            </w:r>
            <w:r>
              <w:rPr>
                <w:sz w:val="20"/>
                <w:szCs w:val="20"/>
                <w:lang w:val="sk-SK"/>
              </w:rPr>
              <w:t xml:space="preserve"> </w:t>
            </w:r>
            <w:r w:rsidRPr="003A3337">
              <w:rPr>
                <w:sz w:val="20"/>
                <w:szCs w:val="20"/>
                <w:lang w:val="sk-SK"/>
              </w:rPr>
              <w:t>974</w:t>
            </w:r>
            <w:r w:rsidR="00EC564B" w:rsidRPr="00516D13">
              <w:rPr>
                <w:sz w:val="20"/>
                <w:szCs w:val="20"/>
                <w:lang w:val="sk-SK"/>
              </w:rPr>
              <w:t xml:space="preserve"> EUR</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C564B" w:rsidRPr="00516D13" w:rsidRDefault="00EC564B" w:rsidP="00671ACD">
            <w:pPr>
              <w:spacing w:after="0" w:line="240" w:lineRule="auto"/>
              <w:jc w:val="right"/>
              <w:rPr>
                <w:sz w:val="20"/>
                <w:szCs w:val="20"/>
                <w:lang w:val="sk-SK"/>
              </w:rPr>
            </w:pPr>
            <w:r>
              <w:rPr>
                <w:sz w:val="20"/>
                <w:szCs w:val="20"/>
                <w:lang w:val="sk-SK"/>
              </w:rPr>
              <w:t>164 195</w:t>
            </w:r>
            <w:r w:rsidRPr="00516D13">
              <w:rPr>
                <w:sz w:val="20"/>
                <w:szCs w:val="20"/>
                <w:lang w:val="sk-SK"/>
              </w:rPr>
              <w:t xml:space="preserve"> EUR</w:t>
            </w:r>
          </w:p>
        </w:tc>
      </w:tr>
      <w:tr w:rsidR="00EC564B" w:rsidRPr="00516D13" w:rsidTr="00052F6E">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C564B" w:rsidRPr="00516D13" w:rsidRDefault="00EC564B" w:rsidP="00052F6E">
            <w:pPr>
              <w:spacing w:after="0" w:line="240" w:lineRule="auto"/>
              <w:rPr>
                <w:sz w:val="20"/>
                <w:szCs w:val="20"/>
                <w:lang w:val="sk-SK"/>
              </w:rPr>
            </w:pPr>
            <w:r w:rsidRPr="00516D13">
              <w:rPr>
                <w:sz w:val="20"/>
                <w:szCs w:val="20"/>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EC564B" w:rsidRPr="00516D13" w:rsidRDefault="00EC564B" w:rsidP="00052F6E">
            <w:pPr>
              <w:spacing w:after="0" w:line="240" w:lineRule="auto"/>
              <w:rPr>
                <w:sz w:val="20"/>
                <w:szCs w:val="20"/>
                <w:lang w:val="sk-SK"/>
              </w:rPr>
            </w:pPr>
            <w:r w:rsidRPr="00516D13">
              <w:rPr>
                <w:sz w:val="20"/>
                <w:szCs w:val="20"/>
                <w:lang w:val="sk-SK"/>
              </w:rPr>
              <w:t> </w:t>
            </w:r>
          </w:p>
        </w:tc>
        <w:tc>
          <w:tcPr>
            <w:tcW w:w="1701" w:type="dxa"/>
            <w:tcBorders>
              <w:top w:val="nil"/>
              <w:left w:val="single" w:sz="12" w:space="0" w:color="auto"/>
              <w:bottom w:val="single" w:sz="4" w:space="0" w:color="auto"/>
              <w:right w:val="single" w:sz="12" w:space="0" w:color="auto"/>
            </w:tcBorders>
            <w:noWrap/>
            <w:vAlign w:val="center"/>
            <w:hideMark/>
          </w:tcPr>
          <w:p w:rsidR="00EC564B" w:rsidRPr="00516D13" w:rsidRDefault="00EC564B" w:rsidP="00671ACD">
            <w:pPr>
              <w:spacing w:after="0" w:line="240" w:lineRule="auto"/>
              <w:rPr>
                <w:sz w:val="20"/>
                <w:szCs w:val="20"/>
                <w:lang w:val="sk-SK"/>
              </w:rPr>
            </w:pPr>
            <w:r w:rsidRPr="00516D13">
              <w:rPr>
                <w:sz w:val="20"/>
                <w:szCs w:val="20"/>
                <w:lang w:val="sk-SK"/>
              </w:rPr>
              <w:t> </w:t>
            </w:r>
          </w:p>
        </w:tc>
      </w:tr>
      <w:tr w:rsidR="00EC564B" w:rsidRPr="00516D13" w:rsidTr="00052F6E">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EC564B" w:rsidRPr="00516D13" w:rsidRDefault="00EC564B" w:rsidP="00052F6E">
            <w:pPr>
              <w:spacing w:after="0" w:line="240" w:lineRule="auto"/>
              <w:rPr>
                <w:b/>
                <w:bCs/>
                <w:sz w:val="20"/>
                <w:szCs w:val="20"/>
                <w:lang w:val="sk-SK"/>
              </w:rPr>
            </w:pPr>
            <w:r w:rsidRPr="00516D13">
              <w:rPr>
                <w:b/>
                <w:bCs/>
                <w:sz w:val="20"/>
                <w:szCs w:val="20"/>
                <w:lang w:val="sk-SK"/>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EC564B" w:rsidRPr="004E3AA4" w:rsidRDefault="003A3337" w:rsidP="00184851">
            <w:pPr>
              <w:spacing w:after="0" w:line="240" w:lineRule="auto"/>
              <w:jc w:val="right"/>
              <w:rPr>
                <w:b/>
                <w:sz w:val="20"/>
                <w:szCs w:val="20"/>
                <w:lang w:val="sk-SK"/>
              </w:rPr>
            </w:pPr>
            <w:r w:rsidRPr="003A3337">
              <w:rPr>
                <w:b/>
                <w:sz w:val="20"/>
                <w:szCs w:val="20"/>
                <w:lang w:val="sk-SK"/>
              </w:rPr>
              <w:t>625</w:t>
            </w:r>
            <w:r>
              <w:rPr>
                <w:b/>
                <w:sz w:val="20"/>
                <w:szCs w:val="20"/>
                <w:lang w:val="sk-SK"/>
              </w:rPr>
              <w:t xml:space="preserve"> </w:t>
            </w:r>
            <w:r w:rsidRPr="003A3337">
              <w:rPr>
                <w:b/>
                <w:sz w:val="20"/>
                <w:szCs w:val="20"/>
                <w:lang w:val="sk-SK"/>
              </w:rPr>
              <w:t>974</w:t>
            </w:r>
            <w:r w:rsidR="00EC564B">
              <w:rPr>
                <w:b/>
                <w:sz w:val="20"/>
                <w:szCs w:val="20"/>
                <w:lang w:val="sk-SK"/>
              </w:rPr>
              <w:t xml:space="preserve"> </w:t>
            </w:r>
            <w:r w:rsidR="00EC564B" w:rsidRPr="004E3AA4">
              <w:rPr>
                <w:b/>
                <w:sz w:val="20"/>
                <w:szCs w:val="20"/>
                <w:lang w:val="sk-SK"/>
              </w:rPr>
              <w:t>EUR</w:t>
            </w:r>
          </w:p>
        </w:tc>
        <w:tc>
          <w:tcPr>
            <w:tcW w:w="1701" w:type="dxa"/>
            <w:tcBorders>
              <w:top w:val="nil"/>
              <w:left w:val="single" w:sz="12" w:space="0" w:color="auto"/>
              <w:bottom w:val="single" w:sz="12" w:space="0" w:color="auto"/>
              <w:right w:val="single" w:sz="12" w:space="0" w:color="auto"/>
            </w:tcBorders>
            <w:noWrap/>
            <w:vAlign w:val="center"/>
            <w:hideMark/>
          </w:tcPr>
          <w:p w:rsidR="00EC564B" w:rsidRPr="004E3AA4" w:rsidRDefault="00EC564B" w:rsidP="00671ACD">
            <w:pPr>
              <w:spacing w:after="0" w:line="240" w:lineRule="auto"/>
              <w:jc w:val="right"/>
              <w:rPr>
                <w:b/>
                <w:sz w:val="20"/>
                <w:szCs w:val="20"/>
                <w:lang w:val="sk-SK"/>
              </w:rPr>
            </w:pPr>
            <w:r w:rsidRPr="004E3AA4">
              <w:rPr>
                <w:b/>
                <w:sz w:val="20"/>
                <w:szCs w:val="20"/>
                <w:lang w:val="sk-SK"/>
              </w:rPr>
              <w:t>164 195 EUR</w:t>
            </w:r>
          </w:p>
        </w:tc>
      </w:tr>
    </w:tbl>
    <w:p w:rsidR="007D1DE0" w:rsidRPr="00516D13" w:rsidRDefault="007D1DE0" w:rsidP="007D1DE0">
      <w:pPr>
        <w:pStyle w:val="Odstavecseseznamem"/>
        <w:numPr>
          <w:ilvl w:val="0"/>
          <w:numId w:val="11"/>
        </w:numPr>
        <w:spacing w:after="0" w:line="360" w:lineRule="auto"/>
        <w:ind w:left="426"/>
        <w:jc w:val="both"/>
        <w:rPr>
          <w:rFonts w:cs="Times New Roman"/>
          <w:b/>
          <w:i/>
          <w:sz w:val="24"/>
          <w:lang w:val="sk-SK"/>
        </w:rPr>
      </w:pPr>
      <w:r w:rsidRPr="00516D13">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77"/>
        <w:gridCol w:w="1753"/>
        <w:gridCol w:w="1758"/>
      </w:tblGrid>
      <w:tr w:rsidR="00410CBC" w:rsidRPr="00516D13" w:rsidTr="00052F6E">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410CBC" w:rsidRPr="00516D13" w:rsidRDefault="00410CBC" w:rsidP="002A5D44">
            <w:pPr>
              <w:pStyle w:val="TopHeader"/>
              <w:rPr>
                <w:rFonts w:asciiTheme="minorHAnsi" w:hAnsiTheme="minorHAnsi"/>
                <w:sz w:val="20"/>
                <w:szCs w:val="20"/>
              </w:rPr>
            </w:pPr>
            <w:r w:rsidRPr="00516D13">
              <w:rPr>
                <w:rFonts w:asciiTheme="minorHAnsi" w:hAnsiTheme="minorHAnsi"/>
                <w:sz w:val="20"/>
                <w:szCs w:val="20"/>
              </w:rPr>
              <w:t>Názov položky</w:t>
            </w:r>
          </w:p>
        </w:tc>
        <w:tc>
          <w:tcPr>
            <w:tcW w:w="1753" w:type="dxa"/>
            <w:tcBorders>
              <w:top w:val="single" w:sz="12" w:space="0" w:color="auto"/>
              <w:left w:val="single" w:sz="12" w:space="0" w:color="auto"/>
              <w:bottom w:val="single" w:sz="12" w:space="0" w:color="auto"/>
              <w:right w:val="single" w:sz="12" w:space="0" w:color="auto"/>
            </w:tcBorders>
            <w:vAlign w:val="center"/>
          </w:tcPr>
          <w:p w:rsidR="00410CBC" w:rsidRPr="00516D13" w:rsidRDefault="00410CBC" w:rsidP="002A5D44">
            <w:pPr>
              <w:pStyle w:val="TopHeader"/>
              <w:rPr>
                <w:rFonts w:asciiTheme="minorHAnsi" w:hAnsiTheme="minorHAnsi"/>
                <w:sz w:val="20"/>
                <w:szCs w:val="20"/>
              </w:rPr>
            </w:pPr>
            <w:r w:rsidRPr="00516D13">
              <w:rPr>
                <w:rFonts w:asciiTheme="minorHAnsi" w:hAnsiTheme="minorHAnsi"/>
                <w:sz w:val="20"/>
                <w:szCs w:val="20"/>
              </w:rPr>
              <w:t>Bežné účtovné obdobie</w:t>
            </w:r>
          </w:p>
        </w:tc>
        <w:tc>
          <w:tcPr>
            <w:tcW w:w="1758" w:type="dxa"/>
            <w:tcBorders>
              <w:top w:val="single" w:sz="12" w:space="0" w:color="auto"/>
              <w:left w:val="single" w:sz="12" w:space="0" w:color="auto"/>
              <w:bottom w:val="single" w:sz="12" w:space="0" w:color="auto"/>
              <w:right w:val="single" w:sz="12" w:space="0" w:color="auto"/>
            </w:tcBorders>
            <w:vAlign w:val="center"/>
          </w:tcPr>
          <w:p w:rsidR="00410CBC" w:rsidRPr="00516D13" w:rsidRDefault="00410CBC" w:rsidP="002A5D44">
            <w:pPr>
              <w:pStyle w:val="TopHeader"/>
              <w:rPr>
                <w:rFonts w:asciiTheme="minorHAnsi" w:hAnsiTheme="minorHAnsi"/>
                <w:sz w:val="20"/>
                <w:szCs w:val="20"/>
              </w:rPr>
            </w:pPr>
            <w:r w:rsidRPr="00516D13">
              <w:rPr>
                <w:rFonts w:asciiTheme="minorHAnsi" w:hAnsiTheme="minorHAnsi"/>
                <w:sz w:val="20"/>
                <w:szCs w:val="20"/>
              </w:rPr>
              <w:t>Bezprostredne predchádzajúce účtovné obdobie</w:t>
            </w:r>
          </w:p>
        </w:tc>
      </w:tr>
      <w:tr w:rsidR="00410CBC" w:rsidRPr="00516D13" w:rsidTr="00052F6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71ACD" w:rsidRPr="00671ACD" w:rsidRDefault="00410CBC" w:rsidP="002A5D44">
            <w:pPr>
              <w:spacing w:after="0"/>
              <w:rPr>
                <w:b/>
                <w:bCs/>
                <w:sz w:val="20"/>
                <w:szCs w:val="20"/>
                <w:lang w:val="sk-SK"/>
              </w:rPr>
            </w:pPr>
            <w:r w:rsidRPr="00516D13">
              <w:rPr>
                <w:b/>
                <w:bCs/>
                <w:sz w:val="20"/>
                <w:szCs w:val="20"/>
                <w:lang w:val="sk-SK"/>
              </w:rPr>
              <w:t>Finančné výnosy, z toho:</w:t>
            </w:r>
          </w:p>
        </w:tc>
        <w:tc>
          <w:tcPr>
            <w:tcW w:w="1753" w:type="dxa"/>
            <w:tcBorders>
              <w:top w:val="nil"/>
              <w:left w:val="single" w:sz="12" w:space="0" w:color="auto"/>
              <w:bottom w:val="single" w:sz="4" w:space="0" w:color="auto"/>
              <w:right w:val="single" w:sz="12" w:space="0" w:color="auto"/>
            </w:tcBorders>
            <w:noWrap/>
            <w:vAlign w:val="center"/>
          </w:tcPr>
          <w:p w:rsidR="00410CBC" w:rsidRPr="00516D13" w:rsidRDefault="00410CBC" w:rsidP="002A5D44">
            <w:pPr>
              <w:spacing w:after="0"/>
              <w:rPr>
                <w:sz w:val="20"/>
                <w:szCs w:val="20"/>
                <w:lang w:val="sk-SK"/>
              </w:rPr>
            </w:pPr>
          </w:p>
        </w:tc>
        <w:tc>
          <w:tcPr>
            <w:tcW w:w="1758" w:type="dxa"/>
            <w:tcBorders>
              <w:top w:val="nil"/>
              <w:left w:val="single" w:sz="12" w:space="0" w:color="auto"/>
              <w:bottom w:val="single" w:sz="4" w:space="0" w:color="auto"/>
              <w:right w:val="single" w:sz="12" w:space="0" w:color="auto"/>
            </w:tcBorders>
            <w:noWrap/>
            <w:vAlign w:val="center"/>
          </w:tcPr>
          <w:p w:rsidR="00410CBC" w:rsidRPr="00516D13" w:rsidRDefault="00410CBC" w:rsidP="002A5D44">
            <w:pPr>
              <w:spacing w:after="0"/>
              <w:rPr>
                <w:sz w:val="20"/>
                <w:szCs w:val="20"/>
                <w:lang w:val="sk-SK"/>
              </w:rPr>
            </w:pPr>
          </w:p>
        </w:tc>
      </w:tr>
      <w:tr w:rsidR="00671ACD" w:rsidRPr="00516D13" w:rsidTr="00052F6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71ACD" w:rsidRPr="00671ACD" w:rsidRDefault="00671ACD" w:rsidP="002A5D44">
            <w:pPr>
              <w:spacing w:after="0"/>
              <w:rPr>
                <w:bCs/>
                <w:sz w:val="20"/>
                <w:szCs w:val="20"/>
                <w:lang w:val="sk-SK"/>
              </w:rPr>
            </w:pPr>
            <w:r>
              <w:rPr>
                <w:bCs/>
                <w:sz w:val="20"/>
                <w:szCs w:val="20"/>
                <w:lang w:val="sk-SK"/>
              </w:rPr>
              <w:t>ú</w:t>
            </w:r>
            <w:r w:rsidRPr="00671ACD">
              <w:rPr>
                <w:bCs/>
                <w:sz w:val="20"/>
                <w:szCs w:val="20"/>
                <w:lang w:val="sk-SK"/>
              </w:rPr>
              <w:t>roky</w:t>
            </w:r>
          </w:p>
        </w:tc>
        <w:tc>
          <w:tcPr>
            <w:tcW w:w="1753" w:type="dxa"/>
            <w:tcBorders>
              <w:top w:val="nil"/>
              <w:left w:val="single" w:sz="12" w:space="0" w:color="auto"/>
              <w:bottom w:val="single" w:sz="4" w:space="0" w:color="auto"/>
              <w:right w:val="single" w:sz="12" w:space="0" w:color="auto"/>
            </w:tcBorders>
            <w:noWrap/>
            <w:vAlign w:val="center"/>
          </w:tcPr>
          <w:p w:rsidR="00671ACD" w:rsidRPr="00516D13" w:rsidRDefault="00671ACD" w:rsidP="00671ACD">
            <w:pPr>
              <w:spacing w:after="0"/>
              <w:jc w:val="right"/>
              <w:rPr>
                <w:sz w:val="20"/>
                <w:szCs w:val="20"/>
                <w:lang w:val="sk-SK"/>
              </w:rPr>
            </w:pPr>
            <w:r>
              <w:rPr>
                <w:sz w:val="20"/>
                <w:szCs w:val="20"/>
                <w:lang w:val="sk-SK"/>
              </w:rPr>
              <w:t>1 952 EUR</w:t>
            </w:r>
          </w:p>
        </w:tc>
        <w:tc>
          <w:tcPr>
            <w:tcW w:w="1758" w:type="dxa"/>
            <w:tcBorders>
              <w:top w:val="nil"/>
              <w:left w:val="single" w:sz="12" w:space="0" w:color="auto"/>
              <w:bottom w:val="single" w:sz="4" w:space="0" w:color="auto"/>
              <w:right w:val="single" w:sz="12" w:space="0" w:color="auto"/>
            </w:tcBorders>
            <w:noWrap/>
            <w:vAlign w:val="center"/>
          </w:tcPr>
          <w:p w:rsidR="00671ACD" w:rsidRPr="00516D13" w:rsidRDefault="00671ACD" w:rsidP="00671ACD">
            <w:pPr>
              <w:spacing w:after="0"/>
              <w:jc w:val="right"/>
              <w:rPr>
                <w:sz w:val="20"/>
                <w:szCs w:val="20"/>
                <w:lang w:val="sk-SK"/>
              </w:rPr>
            </w:pPr>
            <w:r>
              <w:rPr>
                <w:sz w:val="20"/>
                <w:szCs w:val="20"/>
                <w:lang w:val="sk-SK"/>
              </w:rPr>
              <w:t>-</w:t>
            </w:r>
          </w:p>
        </w:tc>
      </w:tr>
      <w:tr w:rsidR="00410CBC" w:rsidRPr="00516D13" w:rsidTr="00052F6E">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410CBC" w:rsidRPr="00516D13" w:rsidRDefault="00410CBC" w:rsidP="002A5D44">
            <w:pPr>
              <w:spacing w:after="0"/>
              <w:rPr>
                <w:i/>
                <w:iCs/>
                <w:sz w:val="20"/>
                <w:szCs w:val="20"/>
                <w:lang w:val="sk-SK"/>
              </w:rPr>
            </w:pPr>
            <w:r w:rsidRPr="00516D13">
              <w:rPr>
                <w:i/>
                <w:iCs/>
                <w:sz w:val="20"/>
                <w:szCs w:val="20"/>
                <w:lang w:val="sk-SK"/>
              </w:rPr>
              <w:t>Kurzové zisky, z toho:</w:t>
            </w:r>
          </w:p>
        </w:tc>
        <w:tc>
          <w:tcPr>
            <w:tcW w:w="1753" w:type="dxa"/>
            <w:tcBorders>
              <w:top w:val="single" w:sz="6" w:space="0" w:color="auto"/>
              <w:left w:val="single" w:sz="12" w:space="0" w:color="auto"/>
              <w:bottom w:val="single" w:sz="4" w:space="0" w:color="auto"/>
              <w:right w:val="single" w:sz="12" w:space="0" w:color="auto"/>
            </w:tcBorders>
            <w:noWrap/>
            <w:vAlign w:val="center"/>
          </w:tcPr>
          <w:p w:rsidR="00410CBC" w:rsidRPr="00516D13" w:rsidRDefault="00410CBC" w:rsidP="002A5D44">
            <w:pPr>
              <w:spacing w:after="0"/>
              <w:rPr>
                <w:i/>
                <w:iCs/>
                <w:sz w:val="20"/>
                <w:szCs w:val="20"/>
                <w:lang w:val="sk-SK"/>
              </w:rPr>
            </w:pPr>
          </w:p>
        </w:tc>
        <w:tc>
          <w:tcPr>
            <w:tcW w:w="1758" w:type="dxa"/>
            <w:tcBorders>
              <w:top w:val="single" w:sz="6" w:space="0" w:color="auto"/>
              <w:left w:val="single" w:sz="12" w:space="0" w:color="auto"/>
              <w:bottom w:val="single" w:sz="4" w:space="0" w:color="auto"/>
              <w:right w:val="single" w:sz="12" w:space="0" w:color="auto"/>
            </w:tcBorders>
            <w:noWrap/>
            <w:vAlign w:val="center"/>
          </w:tcPr>
          <w:p w:rsidR="00410CBC" w:rsidRPr="00516D13" w:rsidRDefault="00410CBC" w:rsidP="002A5D44">
            <w:pPr>
              <w:spacing w:after="0"/>
              <w:rPr>
                <w:i/>
                <w:iCs/>
                <w:sz w:val="20"/>
                <w:szCs w:val="20"/>
                <w:lang w:val="sk-SK"/>
              </w:rPr>
            </w:pPr>
          </w:p>
        </w:tc>
      </w:tr>
      <w:tr w:rsidR="00000B86" w:rsidRPr="00516D13" w:rsidTr="00052F6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00B86" w:rsidRPr="00516D13" w:rsidRDefault="00000B86" w:rsidP="002A5D44">
            <w:pPr>
              <w:spacing w:after="0"/>
              <w:rPr>
                <w:sz w:val="20"/>
                <w:szCs w:val="20"/>
                <w:lang w:val="sk-SK"/>
              </w:rPr>
            </w:pPr>
            <w:r w:rsidRPr="00516D13">
              <w:rPr>
                <w:sz w:val="20"/>
                <w:szCs w:val="20"/>
                <w:lang w:val="sk-SK"/>
              </w:rPr>
              <w:t>kurzové zisky ku dňu, ku ktorému sa zostavuje účtovná závierka</w:t>
            </w:r>
          </w:p>
        </w:tc>
        <w:tc>
          <w:tcPr>
            <w:tcW w:w="1753" w:type="dxa"/>
            <w:tcBorders>
              <w:top w:val="nil"/>
              <w:left w:val="single" w:sz="12" w:space="0" w:color="auto"/>
              <w:bottom w:val="single" w:sz="4" w:space="0" w:color="auto"/>
              <w:right w:val="single" w:sz="12" w:space="0" w:color="auto"/>
            </w:tcBorders>
            <w:noWrap/>
            <w:vAlign w:val="center"/>
          </w:tcPr>
          <w:p w:rsidR="00000B86" w:rsidRPr="00516D13" w:rsidRDefault="00671ACD" w:rsidP="00D94684">
            <w:pPr>
              <w:spacing w:after="0"/>
              <w:jc w:val="right"/>
              <w:rPr>
                <w:sz w:val="20"/>
                <w:szCs w:val="20"/>
                <w:lang w:val="sk-SK"/>
              </w:rPr>
            </w:pPr>
            <w:r w:rsidRPr="00671ACD">
              <w:rPr>
                <w:sz w:val="20"/>
                <w:szCs w:val="20"/>
                <w:lang w:val="sk-SK"/>
              </w:rPr>
              <w:t>283</w:t>
            </w:r>
            <w:r>
              <w:rPr>
                <w:sz w:val="20"/>
                <w:szCs w:val="20"/>
                <w:lang w:val="sk-SK"/>
              </w:rPr>
              <w:t xml:space="preserve"> </w:t>
            </w:r>
            <w:r w:rsidRPr="00671ACD">
              <w:rPr>
                <w:sz w:val="20"/>
                <w:szCs w:val="20"/>
                <w:lang w:val="sk-SK"/>
              </w:rPr>
              <w:t>321</w:t>
            </w:r>
            <w:r>
              <w:rPr>
                <w:sz w:val="20"/>
                <w:szCs w:val="20"/>
                <w:lang w:val="sk-SK"/>
              </w:rPr>
              <w:t xml:space="preserve"> EUR</w:t>
            </w:r>
          </w:p>
        </w:tc>
        <w:tc>
          <w:tcPr>
            <w:tcW w:w="1758" w:type="dxa"/>
            <w:tcBorders>
              <w:top w:val="nil"/>
              <w:left w:val="single" w:sz="12" w:space="0" w:color="auto"/>
              <w:bottom w:val="single" w:sz="4" w:space="0" w:color="auto"/>
              <w:right w:val="single" w:sz="12" w:space="0" w:color="auto"/>
            </w:tcBorders>
            <w:noWrap/>
            <w:vAlign w:val="center"/>
          </w:tcPr>
          <w:p w:rsidR="00000B86" w:rsidRPr="00516D13" w:rsidRDefault="00671ACD" w:rsidP="00000B86">
            <w:pPr>
              <w:spacing w:after="0"/>
              <w:jc w:val="right"/>
              <w:rPr>
                <w:sz w:val="20"/>
                <w:szCs w:val="20"/>
                <w:lang w:val="sk-SK"/>
              </w:rPr>
            </w:pPr>
            <w:r>
              <w:rPr>
                <w:sz w:val="20"/>
                <w:szCs w:val="20"/>
                <w:lang w:val="sk-SK"/>
              </w:rPr>
              <w:t>599 751</w:t>
            </w:r>
            <w:r w:rsidRPr="00516D13">
              <w:rPr>
                <w:sz w:val="20"/>
                <w:szCs w:val="20"/>
                <w:lang w:val="sk-SK"/>
              </w:rPr>
              <w:t xml:space="preserve"> EUR</w:t>
            </w:r>
          </w:p>
        </w:tc>
      </w:tr>
    </w:tbl>
    <w:p w:rsidR="00DD70BB" w:rsidRPr="00516D13" w:rsidRDefault="00DD70BB" w:rsidP="00410CBC">
      <w:pPr>
        <w:spacing w:after="0" w:line="360" w:lineRule="auto"/>
        <w:jc w:val="both"/>
        <w:rPr>
          <w:rFonts w:cs="Times New Roman"/>
          <w:b/>
          <w:i/>
          <w:sz w:val="24"/>
          <w:lang w:val="sk-SK"/>
        </w:rPr>
      </w:pPr>
    </w:p>
    <w:p w:rsidR="007D1DE0" w:rsidRPr="00516D13" w:rsidRDefault="007D1DE0" w:rsidP="001B4A1A">
      <w:pPr>
        <w:pStyle w:val="Odstavecseseznamem"/>
        <w:numPr>
          <w:ilvl w:val="0"/>
          <w:numId w:val="7"/>
        </w:numPr>
        <w:spacing w:after="0" w:line="360" w:lineRule="auto"/>
        <w:jc w:val="both"/>
        <w:rPr>
          <w:rFonts w:cs="Times New Roman"/>
          <w:b/>
          <w:sz w:val="28"/>
          <w:lang w:val="sk-SK"/>
        </w:rPr>
      </w:pPr>
      <w:r w:rsidRPr="00516D13">
        <w:rPr>
          <w:rFonts w:cs="Times New Roman"/>
          <w:b/>
          <w:sz w:val="28"/>
          <w:lang w:val="sk-SK"/>
        </w:rPr>
        <w:t>INFORMÁCIE O NÁKLADOCH</w:t>
      </w:r>
    </w:p>
    <w:p w:rsidR="007D1DE0" w:rsidRPr="00516D13" w:rsidRDefault="007D1DE0" w:rsidP="007D1DE0">
      <w:pPr>
        <w:pStyle w:val="Odstavecseseznamem"/>
        <w:numPr>
          <w:ilvl w:val="0"/>
          <w:numId w:val="12"/>
        </w:numPr>
        <w:spacing w:after="0" w:line="360" w:lineRule="auto"/>
        <w:ind w:left="426"/>
        <w:jc w:val="both"/>
        <w:rPr>
          <w:rFonts w:cs="Times New Roman"/>
          <w:b/>
          <w:i/>
          <w:sz w:val="24"/>
          <w:lang w:val="sk-SK"/>
        </w:rPr>
      </w:pPr>
      <w:r w:rsidRPr="00516D13">
        <w:rPr>
          <w:rFonts w:cs="Times New Roman"/>
          <w:b/>
          <w:i/>
          <w:sz w:val="24"/>
          <w:lang w:val="sk-SK"/>
        </w:rPr>
        <w:t>Náklady na poskytnuté služby, ostatné náklady na hospodársku činnosť, finančné a mimoriadne náklady</w:t>
      </w:r>
    </w:p>
    <w:tbl>
      <w:tblPr>
        <w:tblW w:w="4996" w:type="pct"/>
        <w:jc w:val="center"/>
        <w:tblLayout w:type="fixed"/>
        <w:tblLook w:val="00A0" w:firstRow="1" w:lastRow="0" w:firstColumn="1" w:lastColumn="0" w:noHBand="0" w:noVBand="0"/>
      </w:tblPr>
      <w:tblGrid>
        <w:gridCol w:w="5906"/>
        <w:gridCol w:w="1680"/>
        <w:gridCol w:w="1695"/>
      </w:tblGrid>
      <w:tr w:rsidR="007D1DE0" w:rsidRPr="00516D13" w:rsidTr="00DD70BB">
        <w:trPr>
          <w:trHeight w:val="1005"/>
          <w:jc w:val="center"/>
        </w:trPr>
        <w:tc>
          <w:tcPr>
            <w:tcW w:w="3182" w:type="pct"/>
            <w:tcBorders>
              <w:top w:val="single" w:sz="12" w:space="0" w:color="auto"/>
              <w:left w:val="single" w:sz="12" w:space="0" w:color="auto"/>
              <w:bottom w:val="single" w:sz="12" w:space="0" w:color="auto"/>
              <w:right w:val="single" w:sz="12" w:space="0" w:color="auto"/>
            </w:tcBorders>
            <w:noWrap/>
            <w:vAlign w:val="center"/>
          </w:tcPr>
          <w:p w:rsidR="007D1DE0" w:rsidRPr="00516D13" w:rsidRDefault="007D1DE0" w:rsidP="002A5D44">
            <w:pPr>
              <w:pStyle w:val="TopHeader"/>
              <w:rPr>
                <w:rFonts w:asciiTheme="minorHAnsi" w:hAnsiTheme="minorHAnsi"/>
                <w:sz w:val="20"/>
                <w:szCs w:val="20"/>
              </w:rPr>
            </w:pPr>
            <w:r w:rsidRPr="00516D13">
              <w:rPr>
                <w:rFonts w:asciiTheme="minorHAnsi" w:hAnsiTheme="minorHAnsi"/>
                <w:sz w:val="20"/>
                <w:szCs w:val="20"/>
              </w:rPr>
              <w:t>Názov položky</w:t>
            </w:r>
          </w:p>
        </w:tc>
        <w:tc>
          <w:tcPr>
            <w:tcW w:w="905" w:type="pct"/>
            <w:tcBorders>
              <w:top w:val="single" w:sz="12" w:space="0" w:color="auto"/>
              <w:left w:val="single" w:sz="12" w:space="0" w:color="auto"/>
              <w:bottom w:val="single" w:sz="12" w:space="0" w:color="auto"/>
              <w:right w:val="single" w:sz="12" w:space="0" w:color="auto"/>
            </w:tcBorders>
            <w:vAlign w:val="center"/>
          </w:tcPr>
          <w:p w:rsidR="007D1DE0" w:rsidRPr="00516D13" w:rsidRDefault="007D1DE0" w:rsidP="002A5D44">
            <w:pPr>
              <w:pStyle w:val="TopHeader"/>
              <w:rPr>
                <w:rFonts w:asciiTheme="minorHAnsi" w:hAnsiTheme="minorHAnsi"/>
                <w:sz w:val="20"/>
                <w:szCs w:val="20"/>
              </w:rPr>
            </w:pPr>
            <w:r w:rsidRPr="00516D13">
              <w:rPr>
                <w:rFonts w:asciiTheme="minorHAnsi" w:hAnsiTheme="minorHAnsi"/>
                <w:sz w:val="20"/>
                <w:szCs w:val="20"/>
              </w:rPr>
              <w:t>Bežné účtovné obdobie</w:t>
            </w:r>
          </w:p>
        </w:tc>
        <w:tc>
          <w:tcPr>
            <w:tcW w:w="913" w:type="pct"/>
            <w:tcBorders>
              <w:top w:val="single" w:sz="12" w:space="0" w:color="auto"/>
              <w:left w:val="single" w:sz="12" w:space="0" w:color="auto"/>
              <w:bottom w:val="single" w:sz="12" w:space="0" w:color="auto"/>
              <w:right w:val="single" w:sz="12" w:space="0" w:color="auto"/>
            </w:tcBorders>
            <w:vAlign w:val="center"/>
          </w:tcPr>
          <w:p w:rsidR="007D1DE0" w:rsidRPr="00516D13" w:rsidRDefault="007D1DE0" w:rsidP="002A5D44">
            <w:pPr>
              <w:pStyle w:val="TopHeader"/>
              <w:rPr>
                <w:rFonts w:asciiTheme="minorHAnsi" w:hAnsiTheme="minorHAnsi"/>
                <w:sz w:val="20"/>
                <w:szCs w:val="20"/>
              </w:rPr>
            </w:pPr>
            <w:r w:rsidRPr="00516D13">
              <w:rPr>
                <w:rFonts w:asciiTheme="minorHAnsi" w:hAnsiTheme="minorHAnsi"/>
                <w:sz w:val="20"/>
                <w:szCs w:val="20"/>
              </w:rPr>
              <w:t>Bezprostredne predchádzajúce účtovné obdobie</w:t>
            </w:r>
          </w:p>
        </w:tc>
      </w:tr>
      <w:tr w:rsidR="00000B86" w:rsidRPr="00516D13" w:rsidTr="00DD70BB">
        <w:trPr>
          <w:trHeight w:val="377"/>
          <w:jc w:val="center"/>
        </w:trPr>
        <w:tc>
          <w:tcPr>
            <w:tcW w:w="3182" w:type="pct"/>
            <w:tcBorders>
              <w:top w:val="nil"/>
              <w:left w:val="single" w:sz="12" w:space="0" w:color="auto"/>
              <w:bottom w:val="single" w:sz="4" w:space="0" w:color="auto"/>
              <w:right w:val="single" w:sz="12" w:space="0" w:color="auto"/>
            </w:tcBorders>
            <w:vAlign w:val="center"/>
          </w:tcPr>
          <w:p w:rsidR="00000B86" w:rsidRPr="00516D13" w:rsidRDefault="00000B86" w:rsidP="002A5D44">
            <w:pPr>
              <w:spacing w:after="0"/>
              <w:rPr>
                <w:sz w:val="20"/>
                <w:szCs w:val="20"/>
                <w:lang w:val="sk-SK"/>
              </w:rPr>
            </w:pPr>
            <w:r w:rsidRPr="00516D13">
              <w:rPr>
                <w:b/>
                <w:bCs/>
                <w:sz w:val="20"/>
                <w:szCs w:val="20"/>
                <w:lang w:val="sk-SK"/>
              </w:rPr>
              <w:t>Náklady za poskytnuté služby, z toho:</w:t>
            </w:r>
          </w:p>
        </w:tc>
        <w:tc>
          <w:tcPr>
            <w:tcW w:w="905" w:type="pct"/>
            <w:tcBorders>
              <w:top w:val="nil"/>
              <w:left w:val="single" w:sz="12" w:space="0" w:color="auto"/>
              <w:bottom w:val="single" w:sz="4" w:space="0" w:color="auto"/>
              <w:right w:val="single" w:sz="12" w:space="0" w:color="auto"/>
            </w:tcBorders>
            <w:noWrap/>
            <w:vAlign w:val="center"/>
          </w:tcPr>
          <w:p w:rsidR="00000B86" w:rsidRPr="00516D13" w:rsidRDefault="00000B86" w:rsidP="002A5D44">
            <w:pPr>
              <w:spacing w:after="0"/>
              <w:rPr>
                <w:sz w:val="20"/>
                <w:szCs w:val="20"/>
                <w:lang w:val="sk-SK"/>
              </w:rPr>
            </w:pPr>
          </w:p>
        </w:tc>
        <w:tc>
          <w:tcPr>
            <w:tcW w:w="913" w:type="pct"/>
            <w:tcBorders>
              <w:top w:val="nil"/>
              <w:left w:val="single" w:sz="12" w:space="0" w:color="auto"/>
              <w:bottom w:val="single" w:sz="4" w:space="0" w:color="auto"/>
              <w:right w:val="single" w:sz="12" w:space="0" w:color="auto"/>
            </w:tcBorders>
            <w:noWrap/>
            <w:vAlign w:val="center"/>
          </w:tcPr>
          <w:p w:rsidR="00000B86" w:rsidRPr="00516D13" w:rsidRDefault="00000B86" w:rsidP="00000B86">
            <w:pPr>
              <w:spacing w:after="0"/>
              <w:rPr>
                <w:sz w:val="20"/>
                <w:szCs w:val="20"/>
                <w:lang w:val="sk-SK"/>
              </w:rPr>
            </w:pPr>
          </w:p>
        </w:tc>
      </w:tr>
      <w:tr w:rsidR="00671ACD" w:rsidRPr="00516D13" w:rsidTr="00DD70BB">
        <w:trPr>
          <w:trHeight w:val="330"/>
          <w:jc w:val="center"/>
        </w:trPr>
        <w:tc>
          <w:tcPr>
            <w:tcW w:w="3182" w:type="pct"/>
            <w:tcBorders>
              <w:top w:val="single" w:sz="6" w:space="0" w:color="auto"/>
              <w:left w:val="single" w:sz="12" w:space="0" w:color="auto"/>
              <w:bottom w:val="single" w:sz="6" w:space="0" w:color="auto"/>
              <w:right w:val="single" w:sz="12" w:space="0" w:color="auto"/>
            </w:tcBorders>
            <w:noWrap/>
            <w:vAlign w:val="center"/>
          </w:tcPr>
          <w:p w:rsidR="00671ACD" w:rsidRPr="00516D13" w:rsidRDefault="00671ACD" w:rsidP="002A5D44">
            <w:pPr>
              <w:spacing w:after="0"/>
              <w:rPr>
                <w:sz w:val="20"/>
                <w:szCs w:val="20"/>
                <w:lang w:val="sk-SK"/>
              </w:rPr>
            </w:pPr>
            <w:r w:rsidRPr="00516D13">
              <w:rPr>
                <w:sz w:val="20"/>
                <w:szCs w:val="20"/>
                <w:lang w:val="sk-SK"/>
              </w:rPr>
              <w:t>nájomné</w:t>
            </w:r>
          </w:p>
        </w:tc>
        <w:tc>
          <w:tcPr>
            <w:tcW w:w="905" w:type="pct"/>
            <w:tcBorders>
              <w:top w:val="single" w:sz="6" w:space="0" w:color="auto"/>
              <w:left w:val="single" w:sz="12" w:space="0" w:color="auto"/>
              <w:bottom w:val="single" w:sz="6" w:space="0" w:color="auto"/>
              <w:right w:val="single" w:sz="12" w:space="0" w:color="auto"/>
            </w:tcBorders>
            <w:noWrap/>
            <w:vAlign w:val="center"/>
          </w:tcPr>
          <w:p w:rsidR="00671ACD" w:rsidRPr="00516D13" w:rsidRDefault="00671ACD" w:rsidP="002A5D44">
            <w:pPr>
              <w:spacing w:after="0"/>
              <w:jc w:val="right"/>
              <w:rPr>
                <w:sz w:val="20"/>
                <w:szCs w:val="20"/>
                <w:lang w:val="sk-SK"/>
              </w:rPr>
            </w:pPr>
            <w:r>
              <w:rPr>
                <w:sz w:val="20"/>
                <w:szCs w:val="20"/>
                <w:lang w:val="sk-SK"/>
              </w:rPr>
              <w:t>624 EUR</w:t>
            </w:r>
          </w:p>
        </w:tc>
        <w:tc>
          <w:tcPr>
            <w:tcW w:w="913" w:type="pct"/>
            <w:tcBorders>
              <w:top w:val="single" w:sz="6" w:space="0" w:color="auto"/>
              <w:left w:val="single" w:sz="12" w:space="0" w:color="auto"/>
              <w:bottom w:val="single" w:sz="6" w:space="0" w:color="auto"/>
              <w:right w:val="single" w:sz="12" w:space="0" w:color="auto"/>
            </w:tcBorders>
            <w:noWrap/>
            <w:vAlign w:val="center"/>
          </w:tcPr>
          <w:p w:rsidR="00671ACD" w:rsidRPr="00516D13" w:rsidRDefault="00671ACD" w:rsidP="00671ACD">
            <w:pPr>
              <w:spacing w:after="0"/>
              <w:jc w:val="right"/>
              <w:rPr>
                <w:sz w:val="20"/>
                <w:szCs w:val="20"/>
                <w:lang w:val="sk-SK"/>
              </w:rPr>
            </w:pPr>
            <w:r>
              <w:rPr>
                <w:sz w:val="20"/>
                <w:szCs w:val="20"/>
                <w:lang w:val="sk-SK"/>
              </w:rPr>
              <w:t>461 EUR</w:t>
            </w:r>
          </w:p>
        </w:tc>
      </w:tr>
      <w:tr w:rsidR="00671ACD" w:rsidRPr="00516D13" w:rsidTr="00DD70BB">
        <w:trPr>
          <w:trHeight w:val="330"/>
          <w:jc w:val="center"/>
        </w:trPr>
        <w:tc>
          <w:tcPr>
            <w:tcW w:w="3182" w:type="pct"/>
            <w:tcBorders>
              <w:top w:val="single" w:sz="6" w:space="0" w:color="auto"/>
              <w:left w:val="single" w:sz="12" w:space="0" w:color="auto"/>
              <w:bottom w:val="single" w:sz="6" w:space="0" w:color="auto"/>
              <w:right w:val="single" w:sz="12" w:space="0" w:color="auto"/>
            </w:tcBorders>
            <w:noWrap/>
            <w:vAlign w:val="center"/>
          </w:tcPr>
          <w:p w:rsidR="00671ACD" w:rsidRPr="00516D13" w:rsidRDefault="00671ACD" w:rsidP="002A5D44">
            <w:pPr>
              <w:spacing w:after="0"/>
              <w:rPr>
                <w:sz w:val="20"/>
                <w:szCs w:val="20"/>
                <w:lang w:val="sk-SK"/>
              </w:rPr>
            </w:pPr>
            <w:r w:rsidRPr="00516D13">
              <w:rPr>
                <w:sz w:val="20"/>
                <w:szCs w:val="20"/>
                <w:lang w:val="sk-SK"/>
              </w:rPr>
              <w:t>administratívne služby</w:t>
            </w:r>
          </w:p>
        </w:tc>
        <w:tc>
          <w:tcPr>
            <w:tcW w:w="905" w:type="pct"/>
            <w:tcBorders>
              <w:top w:val="single" w:sz="6" w:space="0" w:color="auto"/>
              <w:left w:val="single" w:sz="12" w:space="0" w:color="auto"/>
              <w:bottom w:val="single" w:sz="6" w:space="0" w:color="auto"/>
              <w:right w:val="single" w:sz="12" w:space="0" w:color="auto"/>
            </w:tcBorders>
            <w:noWrap/>
            <w:vAlign w:val="center"/>
          </w:tcPr>
          <w:p w:rsidR="00671ACD" w:rsidRPr="00516D13" w:rsidRDefault="00671ACD" w:rsidP="002A5D44">
            <w:pPr>
              <w:spacing w:after="0"/>
              <w:jc w:val="right"/>
              <w:rPr>
                <w:sz w:val="20"/>
                <w:szCs w:val="20"/>
                <w:lang w:val="sk-SK"/>
              </w:rPr>
            </w:pPr>
            <w:r>
              <w:rPr>
                <w:sz w:val="20"/>
                <w:szCs w:val="20"/>
                <w:lang w:val="sk-SK"/>
              </w:rPr>
              <w:t>685 387 EUR</w:t>
            </w:r>
          </w:p>
        </w:tc>
        <w:tc>
          <w:tcPr>
            <w:tcW w:w="913" w:type="pct"/>
            <w:tcBorders>
              <w:top w:val="single" w:sz="6" w:space="0" w:color="auto"/>
              <w:left w:val="single" w:sz="12" w:space="0" w:color="auto"/>
              <w:bottom w:val="single" w:sz="6" w:space="0" w:color="auto"/>
              <w:right w:val="single" w:sz="12" w:space="0" w:color="auto"/>
            </w:tcBorders>
            <w:noWrap/>
            <w:vAlign w:val="center"/>
          </w:tcPr>
          <w:p w:rsidR="00671ACD" w:rsidRPr="00516D13" w:rsidRDefault="00671ACD" w:rsidP="00671ACD">
            <w:pPr>
              <w:spacing w:after="0"/>
              <w:jc w:val="right"/>
              <w:rPr>
                <w:sz w:val="20"/>
                <w:szCs w:val="20"/>
                <w:lang w:val="sk-SK"/>
              </w:rPr>
            </w:pPr>
            <w:r>
              <w:rPr>
                <w:sz w:val="20"/>
                <w:szCs w:val="20"/>
                <w:lang w:val="sk-SK"/>
              </w:rPr>
              <w:t>311 877 EUR</w:t>
            </w:r>
          </w:p>
        </w:tc>
      </w:tr>
      <w:tr w:rsidR="00671ACD" w:rsidRPr="00516D13" w:rsidTr="00DD70BB">
        <w:trPr>
          <w:trHeight w:val="330"/>
          <w:jc w:val="center"/>
        </w:trPr>
        <w:tc>
          <w:tcPr>
            <w:tcW w:w="3182" w:type="pct"/>
            <w:tcBorders>
              <w:top w:val="single" w:sz="6" w:space="0" w:color="auto"/>
              <w:left w:val="single" w:sz="12" w:space="0" w:color="auto"/>
              <w:bottom w:val="single" w:sz="4" w:space="0" w:color="auto"/>
              <w:right w:val="single" w:sz="12" w:space="0" w:color="auto"/>
            </w:tcBorders>
            <w:noWrap/>
            <w:vAlign w:val="center"/>
          </w:tcPr>
          <w:p w:rsidR="00671ACD" w:rsidRPr="00516D13" w:rsidRDefault="00671ACD" w:rsidP="002A5D44">
            <w:pPr>
              <w:spacing w:after="0"/>
              <w:rPr>
                <w:sz w:val="20"/>
                <w:szCs w:val="20"/>
                <w:lang w:val="sk-SK"/>
              </w:rPr>
            </w:pPr>
            <w:r w:rsidRPr="00516D13">
              <w:rPr>
                <w:b/>
                <w:bCs/>
                <w:sz w:val="20"/>
                <w:szCs w:val="20"/>
                <w:lang w:val="sk-SK"/>
              </w:rPr>
              <w:t>Finančné náklady, z toho:</w:t>
            </w:r>
          </w:p>
        </w:tc>
        <w:tc>
          <w:tcPr>
            <w:tcW w:w="905" w:type="pct"/>
            <w:tcBorders>
              <w:top w:val="single" w:sz="6" w:space="0" w:color="auto"/>
              <w:left w:val="single" w:sz="12" w:space="0" w:color="auto"/>
              <w:bottom w:val="single" w:sz="4" w:space="0" w:color="auto"/>
              <w:right w:val="single" w:sz="12" w:space="0" w:color="auto"/>
            </w:tcBorders>
            <w:noWrap/>
            <w:vAlign w:val="center"/>
          </w:tcPr>
          <w:p w:rsidR="00671ACD" w:rsidRPr="00516D13" w:rsidRDefault="00671ACD" w:rsidP="002A5D44">
            <w:pPr>
              <w:spacing w:after="0"/>
              <w:rPr>
                <w:sz w:val="20"/>
                <w:szCs w:val="20"/>
                <w:lang w:val="sk-SK"/>
              </w:rPr>
            </w:pPr>
          </w:p>
        </w:tc>
        <w:tc>
          <w:tcPr>
            <w:tcW w:w="913" w:type="pct"/>
            <w:tcBorders>
              <w:top w:val="single" w:sz="6" w:space="0" w:color="auto"/>
              <w:left w:val="single" w:sz="12" w:space="0" w:color="auto"/>
              <w:bottom w:val="single" w:sz="4" w:space="0" w:color="auto"/>
              <w:right w:val="single" w:sz="12" w:space="0" w:color="auto"/>
            </w:tcBorders>
            <w:noWrap/>
            <w:vAlign w:val="center"/>
          </w:tcPr>
          <w:p w:rsidR="00671ACD" w:rsidRPr="00516D13" w:rsidRDefault="00671ACD" w:rsidP="00671ACD">
            <w:pPr>
              <w:spacing w:after="0"/>
              <w:rPr>
                <w:sz w:val="20"/>
                <w:szCs w:val="20"/>
                <w:lang w:val="sk-SK"/>
              </w:rPr>
            </w:pPr>
          </w:p>
        </w:tc>
      </w:tr>
      <w:tr w:rsidR="00671ACD" w:rsidRPr="00516D13" w:rsidTr="00DD70BB">
        <w:trPr>
          <w:trHeight w:val="330"/>
          <w:jc w:val="center"/>
        </w:trPr>
        <w:tc>
          <w:tcPr>
            <w:tcW w:w="3182" w:type="pct"/>
            <w:tcBorders>
              <w:top w:val="single" w:sz="6" w:space="0" w:color="auto"/>
              <w:left w:val="single" w:sz="12" w:space="0" w:color="auto"/>
              <w:bottom w:val="single" w:sz="4" w:space="0" w:color="auto"/>
              <w:right w:val="single" w:sz="12" w:space="0" w:color="auto"/>
            </w:tcBorders>
            <w:noWrap/>
            <w:vAlign w:val="center"/>
          </w:tcPr>
          <w:p w:rsidR="00671ACD" w:rsidRPr="00516D13" w:rsidRDefault="00671ACD" w:rsidP="00000B86">
            <w:pPr>
              <w:spacing w:after="0"/>
              <w:rPr>
                <w:sz w:val="20"/>
                <w:szCs w:val="20"/>
                <w:lang w:val="sk-SK"/>
              </w:rPr>
            </w:pPr>
            <w:r>
              <w:rPr>
                <w:sz w:val="20"/>
                <w:szCs w:val="20"/>
                <w:lang w:val="sk-SK"/>
              </w:rPr>
              <w:t>Úroky</w:t>
            </w:r>
          </w:p>
        </w:tc>
        <w:tc>
          <w:tcPr>
            <w:tcW w:w="905" w:type="pct"/>
            <w:tcBorders>
              <w:top w:val="single" w:sz="6" w:space="0" w:color="auto"/>
              <w:left w:val="single" w:sz="12" w:space="0" w:color="auto"/>
              <w:bottom w:val="single" w:sz="4" w:space="0" w:color="auto"/>
              <w:right w:val="single" w:sz="12" w:space="0" w:color="auto"/>
            </w:tcBorders>
            <w:noWrap/>
            <w:vAlign w:val="center"/>
          </w:tcPr>
          <w:p w:rsidR="00671ACD" w:rsidRDefault="00671ACD" w:rsidP="00000B86">
            <w:pPr>
              <w:spacing w:after="0"/>
              <w:jc w:val="right"/>
              <w:rPr>
                <w:sz w:val="20"/>
                <w:szCs w:val="20"/>
                <w:lang w:val="sk-SK"/>
              </w:rPr>
            </w:pPr>
            <w:r>
              <w:rPr>
                <w:sz w:val="20"/>
                <w:szCs w:val="20"/>
                <w:lang w:val="sk-SK"/>
              </w:rPr>
              <w:t>226 EUR</w:t>
            </w:r>
          </w:p>
        </w:tc>
        <w:tc>
          <w:tcPr>
            <w:tcW w:w="913" w:type="pct"/>
            <w:tcBorders>
              <w:top w:val="single" w:sz="6" w:space="0" w:color="auto"/>
              <w:left w:val="single" w:sz="12" w:space="0" w:color="auto"/>
              <w:bottom w:val="single" w:sz="4" w:space="0" w:color="auto"/>
              <w:right w:val="single" w:sz="12" w:space="0" w:color="auto"/>
            </w:tcBorders>
            <w:noWrap/>
            <w:vAlign w:val="center"/>
          </w:tcPr>
          <w:p w:rsidR="00671ACD" w:rsidRDefault="00671ACD" w:rsidP="00671ACD">
            <w:pPr>
              <w:spacing w:after="0"/>
              <w:jc w:val="right"/>
              <w:rPr>
                <w:sz w:val="20"/>
                <w:szCs w:val="20"/>
                <w:lang w:val="sk-SK"/>
              </w:rPr>
            </w:pPr>
            <w:r>
              <w:rPr>
                <w:sz w:val="20"/>
                <w:szCs w:val="20"/>
                <w:lang w:val="sk-SK"/>
              </w:rPr>
              <w:t>-</w:t>
            </w:r>
          </w:p>
        </w:tc>
      </w:tr>
      <w:tr w:rsidR="00671ACD" w:rsidRPr="00516D13" w:rsidTr="00DD70BB">
        <w:trPr>
          <w:trHeight w:val="330"/>
          <w:jc w:val="center"/>
        </w:trPr>
        <w:tc>
          <w:tcPr>
            <w:tcW w:w="3182" w:type="pct"/>
            <w:tcBorders>
              <w:top w:val="single" w:sz="6" w:space="0" w:color="auto"/>
              <w:left w:val="single" w:sz="12" w:space="0" w:color="auto"/>
              <w:bottom w:val="single" w:sz="4" w:space="0" w:color="auto"/>
              <w:right w:val="single" w:sz="12" w:space="0" w:color="auto"/>
            </w:tcBorders>
            <w:noWrap/>
            <w:vAlign w:val="center"/>
          </w:tcPr>
          <w:p w:rsidR="00671ACD" w:rsidRPr="00516D13" w:rsidRDefault="00671ACD" w:rsidP="00000B86">
            <w:pPr>
              <w:spacing w:after="0"/>
              <w:rPr>
                <w:sz w:val="20"/>
                <w:szCs w:val="20"/>
                <w:lang w:val="sk-SK"/>
              </w:rPr>
            </w:pPr>
            <w:r w:rsidRPr="00516D13">
              <w:rPr>
                <w:sz w:val="20"/>
                <w:szCs w:val="20"/>
                <w:lang w:val="sk-SK"/>
              </w:rPr>
              <w:t>bankové poplatky</w:t>
            </w:r>
          </w:p>
        </w:tc>
        <w:tc>
          <w:tcPr>
            <w:tcW w:w="905" w:type="pct"/>
            <w:tcBorders>
              <w:top w:val="single" w:sz="6" w:space="0" w:color="auto"/>
              <w:left w:val="single" w:sz="12" w:space="0" w:color="auto"/>
              <w:bottom w:val="single" w:sz="4" w:space="0" w:color="auto"/>
              <w:right w:val="single" w:sz="12" w:space="0" w:color="auto"/>
            </w:tcBorders>
            <w:noWrap/>
            <w:vAlign w:val="center"/>
          </w:tcPr>
          <w:p w:rsidR="00671ACD" w:rsidRPr="00516D13" w:rsidRDefault="00671ACD" w:rsidP="00000B86">
            <w:pPr>
              <w:spacing w:after="0"/>
              <w:jc w:val="right"/>
              <w:rPr>
                <w:sz w:val="20"/>
                <w:szCs w:val="20"/>
                <w:lang w:val="sk-SK"/>
              </w:rPr>
            </w:pPr>
            <w:r>
              <w:rPr>
                <w:sz w:val="20"/>
                <w:szCs w:val="20"/>
                <w:lang w:val="sk-SK"/>
              </w:rPr>
              <w:t>71 675 EUR</w:t>
            </w:r>
          </w:p>
        </w:tc>
        <w:tc>
          <w:tcPr>
            <w:tcW w:w="913" w:type="pct"/>
            <w:tcBorders>
              <w:top w:val="single" w:sz="6" w:space="0" w:color="auto"/>
              <w:left w:val="single" w:sz="12" w:space="0" w:color="auto"/>
              <w:bottom w:val="single" w:sz="4" w:space="0" w:color="auto"/>
              <w:right w:val="single" w:sz="12" w:space="0" w:color="auto"/>
            </w:tcBorders>
            <w:noWrap/>
            <w:vAlign w:val="center"/>
          </w:tcPr>
          <w:p w:rsidR="00671ACD" w:rsidRPr="00516D13" w:rsidRDefault="00671ACD" w:rsidP="00671ACD">
            <w:pPr>
              <w:spacing w:after="0"/>
              <w:jc w:val="right"/>
              <w:rPr>
                <w:sz w:val="20"/>
                <w:szCs w:val="20"/>
                <w:lang w:val="sk-SK"/>
              </w:rPr>
            </w:pPr>
            <w:r>
              <w:rPr>
                <w:sz w:val="20"/>
                <w:szCs w:val="20"/>
                <w:lang w:val="sk-SK"/>
              </w:rPr>
              <w:t>84 634 EUR</w:t>
            </w:r>
          </w:p>
        </w:tc>
      </w:tr>
      <w:tr w:rsidR="00671ACD" w:rsidRPr="00516D13"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671ACD" w:rsidRPr="00516D13" w:rsidRDefault="00671ACD" w:rsidP="002A5D44">
            <w:pPr>
              <w:spacing w:after="0"/>
              <w:rPr>
                <w:i/>
                <w:iCs/>
                <w:sz w:val="20"/>
                <w:szCs w:val="20"/>
                <w:lang w:val="sk-SK"/>
              </w:rPr>
            </w:pPr>
            <w:r w:rsidRPr="00516D13">
              <w:rPr>
                <w:i/>
                <w:iCs/>
                <w:sz w:val="20"/>
                <w:szCs w:val="20"/>
                <w:lang w:val="sk-SK"/>
              </w:rPr>
              <w:t>Kurzové straty, z 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671ACD" w:rsidRPr="00516D13" w:rsidRDefault="00671ACD" w:rsidP="002A5D44">
            <w:pPr>
              <w:spacing w:after="0"/>
              <w:rPr>
                <w:i/>
                <w:iCs/>
                <w:sz w:val="20"/>
                <w:szCs w:val="20"/>
                <w:lang w:val="sk-SK"/>
              </w:rPr>
            </w:pPr>
          </w:p>
        </w:tc>
        <w:tc>
          <w:tcPr>
            <w:tcW w:w="913" w:type="pct"/>
            <w:tcBorders>
              <w:top w:val="single" w:sz="4" w:space="0" w:color="auto"/>
              <w:left w:val="single" w:sz="12" w:space="0" w:color="auto"/>
              <w:bottom w:val="single" w:sz="4" w:space="0" w:color="auto"/>
              <w:right w:val="single" w:sz="12" w:space="0" w:color="auto"/>
            </w:tcBorders>
            <w:noWrap/>
            <w:vAlign w:val="center"/>
          </w:tcPr>
          <w:p w:rsidR="00671ACD" w:rsidRPr="00516D13" w:rsidRDefault="00671ACD" w:rsidP="00671ACD">
            <w:pPr>
              <w:spacing w:after="0"/>
              <w:rPr>
                <w:i/>
                <w:iCs/>
                <w:sz w:val="20"/>
                <w:szCs w:val="20"/>
                <w:lang w:val="sk-SK"/>
              </w:rPr>
            </w:pPr>
          </w:p>
        </w:tc>
      </w:tr>
      <w:tr w:rsidR="00671ACD" w:rsidRPr="00516D13"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671ACD" w:rsidRPr="00516D13" w:rsidRDefault="00671ACD" w:rsidP="002A5D44">
            <w:pPr>
              <w:spacing w:after="0"/>
              <w:rPr>
                <w:sz w:val="20"/>
                <w:szCs w:val="20"/>
                <w:lang w:val="sk-SK"/>
              </w:rPr>
            </w:pPr>
            <w:r w:rsidRPr="00516D13">
              <w:rPr>
                <w:sz w:val="20"/>
                <w:szCs w:val="20"/>
                <w:lang w:val="sk-SK"/>
              </w:rPr>
              <w:t>kurzové straty ku dňu, ku ktorému sa zostavuje účtovná závierka</w:t>
            </w:r>
          </w:p>
        </w:tc>
        <w:tc>
          <w:tcPr>
            <w:tcW w:w="905" w:type="pct"/>
            <w:tcBorders>
              <w:top w:val="single" w:sz="4" w:space="0" w:color="auto"/>
              <w:left w:val="single" w:sz="12" w:space="0" w:color="auto"/>
              <w:bottom w:val="single" w:sz="4" w:space="0" w:color="auto"/>
              <w:right w:val="single" w:sz="12" w:space="0" w:color="auto"/>
            </w:tcBorders>
            <w:noWrap/>
            <w:vAlign w:val="center"/>
          </w:tcPr>
          <w:p w:rsidR="00671ACD" w:rsidRPr="00516D13" w:rsidRDefault="00671ACD" w:rsidP="002A5D44">
            <w:pPr>
              <w:spacing w:after="0"/>
              <w:jc w:val="right"/>
              <w:rPr>
                <w:sz w:val="20"/>
                <w:szCs w:val="20"/>
                <w:lang w:val="sk-SK"/>
              </w:rPr>
            </w:pPr>
            <w:r>
              <w:rPr>
                <w:sz w:val="20"/>
                <w:szCs w:val="20"/>
                <w:lang w:val="sk-SK"/>
              </w:rPr>
              <w:t>102 161 EUR</w:t>
            </w:r>
          </w:p>
        </w:tc>
        <w:tc>
          <w:tcPr>
            <w:tcW w:w="913" w:type="pct"/>
            <w:tcBorders>
              <w:top w:val="single" w:sz="4" w:space="0" w:color="auto"/>
              <w:left w:val="single" w:sz="12" w:space="0" w:color="auto"/>
              <w:bottom w:val="single" w:sz="4" w:space="0" w:color="auto"/>
              <w:right w:val="single" w:sz="12" w:space="0" w:color="auto"/>
            </w:tcBorders>
            <w:noWrap/>
            <w:vAlign w:val="center"/>
          </w:tcPr>
          <w:p w:rsidR="00671ACD" w:rsidRPr="00516D13" w:rsidRDefault="00671ACD" w:rsidP="00671ACD">
            <w:pPr>
              <w:spacing w:after="0"/>
              <w:jc w:val="right"/>
              <w:rPr>
                <w:sz w:val="20"/>
                <w:szCs w:val="20"/>
                <w:lang w:val="sk-SK"/>
              </w:rPr>
            </w:pPr>
            <w:r>
              <w:rPr>
                <w:sz w:val="20"/>
                <w:szCs w:val="20"/>
                <w:lang w:val="sk-SK"/>
              </w:rPr>
              <w:t>469 250 EUR</w:t>
            </w:r>
          </w:p>
        </w:tc>
      </w:tr>
    </w:tbl>
    <w:p w:rsidR="005D5978" w:rsidRDefault="005D5978" w:rsidP="007D1DE0">
      <w:pPr>
        <w:spacing w:after="0" w:line="360" w:lineRule="auto"/>
        <w:jc w:val="both"/>
        <w:rPr>
          <w:rFonts w:cs="Times New Roman"/>
          <w:sz w:val="24"/>
          <w:lang w:val="sk-SK"/>
        </w:rPr>
      </w:pPr>
    </w:p>
    <w:p w:rsidR="00000B86" w:rsidRDefault="00000B86" w:rsidP="007D1DE0">
      <w:pPr>
        <w:spacing w:after="0" w:line="360" w:lineRule="auto"/>
        <w:jc w:val="both"/>
        <w:rPr>
          <w:rFonts w:cs="Times New Roman"/>
          <w:sz w:val="24"/>
          <w:lang w:val="sk-SK"/>
        </w:rPr>
      </w:pPr>
    </w:p>
    <w:p w:rsidR="00000B86" w:rsidRDefault="00000B86" w:rsidP="007D1DE0">
      <w:pPr>
        <w:spacing w:after="0" w:line="360" w:lineRule="auto"/>
        <w:jc w:val="both"/>
        <w:rPr>
          <w:rFonts w:cs="Times New Roman"/>
          <w:sz w:val="24"/>
          <w:lang w:val="sk-SK"/>
        </w:rPr>
      </w:pPr>
    </w:p>
    <w:p w:rsidR="00000B86" w:rsidRPr="00516D13" w:rsidRDefault="00000B86" w:rsidP="007D1DE0">
      <w:pPr>
        <w:spacing w:after="0" w:line="360" w:lineRule="auto"/>
        <w:jc w:val="both"/>
        <w:rPr>
          <w:rFonts w:cs="Times New Roman"/>
          <w:sz w:val="24"/>
          <w:lang w:val="sk-SK"/>
        </w:rPr>
      </w:pPr>
    </w:p>
    <w:p w:rsidR="007D1DE0" w:rsidRPr="00516D13" w:rsidRDefault="007D1DE0" w:rsidP="007D1DE0">
      <w:pPr>
        <w:pStyle w:val="Odstavecseseznamem"/>
        <w:numPr>
          <w:ilvl w:val="0"/>
          <w:numId w:val="7"/>
        </w:numPr>
        <w:spacing w:after="0" w:line="360" w:lineRule="auto"/>
        <w:jc w:val="both"/>
        <w:rPr>
          <w:rFonts w:cs="Times New Roman"/>
          <w:sz w:val="24"/>
          <w:lang w:val="sk-SK"/>
        </w:rPr>
      </w:pPr>
      <w:r w:rsidRPr="00516D13">
        <w:rPr>
          <w:rFonts w:cs="Times New Roman"/>
          <w:b/>
          <w:sz w:val="28"/>
          <w:lang w:val="sk-SK"/>
        </w:rPr>
        <w:t>INFORMÁCIE O DANIACH Z</w:t>
      </w:r>
      <w:r w:rsidR="00375A10" w:rsidRPr="00516D13">
        <w:rPr>
          <w:rFonts w:cs="Times New Roman"/>
          <w:b/>
          <w:sz w:val="28"/>
          <w:lang w:val="sk-SK"/>
        </w:rPr>
        <w:t> </w:t>
      </w:r>
      <w:r w:rsidRPr="00516D13">
        <w:rPr>
          <w:rFonts w:cs="Times New Roman"/>
          <w:b/>
          <w:sz w:val="28"/>
          <w:lang w:val="sk-SK"/>
        </w:rPr>
        <w:t>PRÍJMOV</w:t>
      </w:r>
    </w:p>
    <w:tbl>
      <w:tblPr>
        <w:tblW w:w="5000" w:type="pct"/>
        <w:jc w:val="center"/>
        <w:tblLayout w:type="fixed"/>
        <w:tblLook w:val="04A0" w:firstRow="1" w:lastRow="0" w:firstColumn="1" w:lastColumn="0" w:noHBand="0" w:noVBand="1"/>
      </w:tblPr>
      <w:tblGrid>
        <w:gridCol w:w="2802"/>
        <w:gridCol w:w="1417"/>
        <w:gridCol w:w="709"/>
        <w:gridCol w:w="992"/>
        <w:gridCol w:w="1418"/>
        <w:gridCol w:w="1285"/>
        <w:gridCol w:w="665"/>
      </w:tblGrid>
      <w:tr w:rsidR="007D1DE0" w:rsidRPr="00516D13" w:rsidTr="00000B86">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7D1DE0" w:rsidRPr="00516D13" w:rsidRDefault="007D1DE0" w:rsidP="00204D88">
            <w:pPr>
              <w:pStyle w:val="TopHeader"/>
              <w:rPr>
                <w:rFonts w:asciiTheme="minorHAnsi" w:hAnsiTheme="minorHAnsi"/>
                <w:sz w:val="20"/>
                <w:szCs w:val="20"/>
              </w:rPr>
            </w:pPr>
            <w:r w:rsidRPr="00516D13">
              <w:rPr>
                <w:rFonts w:asciiTheme="minorHAnsi" w:hAnsiTheme="minorHAnsi"/>
                <w:sz w:val="20"/>
                <w:szCs w:val="20"/>
              </w:rPr>
              <w:t>Názov položky</w:t>
            </w:r>
          </w:p>
        </w:tc>
        <w:tc>
          <w:tcPr>
            <w:tcW w:w="3118" w:type="dxa"/>
            <w:gridSpan w:val="3"/>
            <w:tcBorders>
              <w:top w:val="single" w:sz="12" w:space="0" w:color="auto"/>
              <w:left w:val="single" w:sz="12" w:space="0" w:color="auto"/>
              <w:bottom w:val="single" w:sz="12" w:space="0" w:color="auto"/>
              <w:right w:val="single" w:sz="12" w:space="0" w:color="auto"/>
            </w:tcBorders>
            <w:noWrap/>
            <w:vAlign w:val="center"/>
            <w:hideMark/>
          </w:tcPr>
          <w:p w:rsidR="007D1DE0" w:rsidRPr="00516D13" w:rsidRDefault="007D1DE0" w:rsidP="00204D88">
            <w:pPr>
              <w:pStyle w:val="TopHeader"/>
              <w:rPr>
                <w:rFonts w:asciiTheme="minorHAnsi" w:hAnsiTheme="minorHAnsi"/>
                <w:sz w:val="20"/>
                <w:szCs w:val="20"/>
              </w:rPr>
            </w:pPr>
            <w:r w:rsidRPr="00516D13">
              <w:rPr>
                <w:rFonts w:asciiTheme="minorHAnsi" w:hAnsiTheme="minorHAnsi"/>
                <w:sz w:val="20"/>
                <w:szCs w:val="20"/>
              </w:rPr>
              <w:t>Bežné účtovné obdobie</w:t>
            </w:r>
          </w:p>
        </w:tc>
        <w:tc>
          <w:tcPr>
            <w:tcW w:w="3368" w:type="dxa"/>
            <w:gridSpan w:val="3"/>
            <w:tcBorders>
              <w:top w:val="single" w:sz="12" w:space="0" w:color="auto"/>
              <w:left w:val="single" w:sz="12" w:space="0" w:color="auto"/>
              <w:bottom w:val="single" w:sz="12" w:space="0" w:color="auto"/>
              <w:right w:val="single" w:sz="12" w:space="0" w:color="auto"/>
            </w:tcBorders>
            <w:vAlign w:val="center"/>
            <w:hideMark/>
          </w:tcPr>
          <w:p w:rsidR="007D1DE0" w:rsidRPr="00516D13" w:rsidRDefault="007D1DE0" w:rsidP="00204D88">
            <w:pPr>
              <w:pStyle w:val="TopHeader"/>
              <w:rPr>
                <w:rFonts w:asciiTheme="minorHAnsi" w:hAnsiTheme="minorHAnsi"/>
                <w:sz w:val="20"/>
                <w:szCs w:val="20"/>
              </w:rPr>
            </w:pPr>
            <w:r w:rsidRPr="00516D13">
              <w:rPr>
                <w:rFonts w:asciiTheme="minorHAnsi" w:hAnsiTheme="minorHAnsi"/>
                <w:sz w:val="20"/>
                <w:szCs w:val="20"/>
              </w:rPr>
              <w:t>Bezprostredne predchádzajúce</w:t>
            </w:r>
          </w:p>
          <w:p w:rsidR="007D1DE0" w:rsidRPr="00516D13" w:rsidRDefault="007D1DE0" w:rsidP="00204D88">
            <w:pPr>
              <w:pStyle w:val="TopHeader"/>
              <w:rPr>
                <w:rFonts w:asciiTheme="minorHAnsi" w:hAnsiTheme="minorHAnsi"/>
                <w:sz w:val="20"/>
                <w:szCs w:val="20"/>
              </w:rPr>
            </w:pPr>
            <w:r w:rsidRPr="00516D13">
              <w:rPr>
                <w:rFonts w:asciiTheme="minorHAnsi" w:hAnsiTheme="minorHAnsi"/>
                <w:sz w:val="20"/>
                <w:szCs w:val="20"/>
              </w:rPr>
              <w:t xml:space="preserve"> účtovné obdobie</w:t>
            </w:r>
          </w:p>
        </w:tc>
      </w:tr>
      <w:tr w:rsidR="007D1DE0" w:rsidRPr="00516D13" w:rsidTr="00000B86">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7D1DE0" w:rsidRPr="00516D13" w:rsidRDefault="007D1DE0" w:rsidP="00204D88">
            <w:pPr>
              <w:spacing w:after="0" w:line="240" w:lineRule="auto"/>
              <w:rPr>
                <w:b/>
                <w:bCs/>
                <w:sz w:val="20"/>
                <w:szCs w:val="20"/>
                <w:lang w:val="sk-SK"/>
              </w:rPr>
            </w:pPr>
          </w:p>
        </w:tc>
        <w:tc>
          <w:tcPr>
            <w:tcW w:w="1417" w:type="dxa"/>
            <w:tcBorders>
              <w:top w:val="single" w:sz="12" w:space="0" w:color="auto"/>
              <w:left w:val="single" w:sz="12" w:space="0" w:color="auto"/>
              <w:bottom w:val="nil"/>
              <w:right w:val="single" w:sz="12" w:space="0" w:color="auto"/>
            </w:tcBorders>
            <w:noWrap/>
            <w:vAlign w:val="center"/>
            <w:hideMark/>
          </w:tcPr>
          <w:p w:rsidR="007D1DE0" w:rsidRPr="00516D13" w:rsidRDefault="007D1DE0" w:rsidP="00204D88">
            <w:pPr>
              <w:pStyle w:val="TopHeader"/>
              <w:rPr>
                <w:rFonts w:asciiTheme="minorHAnsi" w:hAnsiTheme="minorHAnsi"/>
                <w:sz w:val="20"/>
                <w:szCs w:val="20"/>
              </w:rPr>
            </w:pPr>
            <w:r w:rsidRPr="00516D13">
              <w:rPr>
                <w:rFonts w:asciiTheme="minorHAnsi" w:hAnsiTheme="minorHAnsi"/>
                <w:sz w:val="20"/>
                <w:szCs w:val="20"/>
              </w:rPr>
              <w:t>Základ dane</w:t>
            </w:r>
          </w:p>
        </w:tc>
        <w:tc>
          <w:tcPr>
            <w:tcW w:w="709" w:type="dxa"/>
            <w:tcBorders>
              <w:top w:val="single" w:sz="12" w:space="0" w:color="auto"/>
              <w:left w:val="single" w:sz="12" w:space="0" w:color="auto"/>
              <w:bottom w:val="nil"/>
              <w:right w:val="single" w:sz="12" w:space="0" w:color="auto"/>
            </w:tcBorders>
            <w:noWrap/>
            <w:vAlign w:val="center"/>
            <w:hideMark/>
          </w:tcPr>
          <w:p w:rsidR="007D1DE0" w:rsidRPr="00516D13" w:rsidRDefault="007D1DE0" w:rsidP="00204D88">
            <w:pPr>
              <w:pStyle w:val="TopHeader"/>
              <w:rPr>
                <w:rFonts w:asciiTheme="minorHAnsi" w:hAnsiTheme="minorHAnsi"/>
                <w:sz w:val="20"/>
                <w:szCs w:val="20"/>
              </w:rPr>
            </w:pPr>
            <w:r w:rsidRPr="00516D13">
              <w:rPr>
                <w:rFonts w:asciiTheme="minorHAnsi" w:hAnsiTheme="minorHAnsi"/>
                <w:sz w:val="20"/>
                <w:szCs w:val="20"/>
              </w:rPr>
              <w:t>Daň</w:t>
            </w:r>
          </w:p>
        </w:tc>
        <w:tc>
          <w:tcPr>
            <w:tcW w:w="992" w:type="dxa"/>
            <w:tcBorders>
              <w:top w:val="single" w:sz="12" w:space="0" w:color="auto"/>
              <w:left w:val="single" w:sz="12" w:space="0" w:color="auto"/>
              <w:bottom w:val="nil"/>
              <w:right w:val="single" w:sz="12" w:space="0" w:color="auto"/>
            </w:tcBorders>
            <w:noWrap/>
            <w:vAlign w:val="center"/>
            <w:hideMark/>
          </w:tcPr>
          <w:p w:rsidR="007D1DE0" w:rsidRPr="00516D13" w:rsidRDefault="007D1DE0" w:rsidP="00204D88">
            <w:pPr>
              <w:pStyle w:val="TopHeader"/>
              <w:rPr>
                <w:rFonts w:asciiTheme="minorHAnsi" w:hAnsiTheme="minorHAnsi"/>
                <w:sz w:val="20"/>
                <w:szCs w:val="20"/>
              </w:rPr>
            </w:pPr>
            <w:r w:rsidRPr="00516D13">
              <w:rPr>
                <w:rFonts w:asciiTheme="minorHAnsi" w:hAnsiTheme="minorHAnsi"/>
                <w:sz w:val="20"/>
                <w:szCs w:val="20"/>
              </w:rPr>
              <w:t>Daň v %</w:t>
            </w:r>
          </w:p>
        </w:tc>
        <w:tc>
          <w:tcPr>
            <w:tcW w:w="1418" w:type="dxa"/>
            <w:tcBorders>
              <w:top w:val="single" w:sz="12" w:space="0" w:color="auto"/>
              <w:left w:val="single" w:sz="12" w:space="0" w:color="auto"/>
              <w:bottom w:val="nil"/>
              <w:right w:val="single" w:sz="12" w:space="0" w:color="auto"/>
            </w:tcBorders>
            <w:noWrap/>
            <w:vAlign w:val="center"/>
            <w:hideMark/>
          </w:tcPr>
          <w:p w:rsidR="007D1DE0" w:rsidRPr="00516D13" w:rsidRDefault="007D1DE0" w:rsidP="00204D88">
            <w:pPr>
              <w:pStyle w:val="TopHeader"/>
              <w:rPr>
                <w:rFonts w:asciiTheme="minorHAnsi" w:hAnsiTheme="minorHAnsi"/>
                <w:sz w:val="20"/>
                <w:szCs w:val="20"/>
              </w:rPr>
            </w:pPr>
            <w:r w:rsidRPr="00516D13">
              <w:rPr>
                <w:rFonts w:asciiTheme="minorHAnsi" w:hAnsiTheme="minorHAnsi"/>
                <w:sz w:val="20"/>
                <w:szCs w:val="20"/>
              </w:rPr>
              <w:t>Základ dane</w:t>
            </w:r>
          </w:p>
        </w:tc>
        <w:tc>
          <w:tcPr>
            <w:tcW w:w="1285" w:type="dxa"/>
            <w:tcBorders>
              <w:top w:val="single" w:sz="12" w:space="0" w:color="auto"/>
              <w:left w:val="single" w:sz="12" w:space="0" w:color="auto"/>
              <w:bottom w:val="nil"/>
              <w:right w:val="single" w:sz="12" w:space="0" w:color="auto"/>
            </w:tcBorders>
            <w:noWrap/>
            <w:vAlign w:val="center"/>
            <w:hideMark/>
          </w:tcPr>
          <w:p w:rsidR="007D1DE0" w:rsidRPr="00516D13" w:rsidRDefault="007D1DE0" w:rsidP="00204D88">
            <w:pPr>
              <w:pStyle w:val="TopHeader"/>
              <w:rPr>
                <w:rFonts w:asciiTheme="minorHAnsi" w:hAnsiTheme="minorHAnsi"/>
                <w:sz w:val="20"/>
                <w:szCs w:val="20"/>
              </w:rPr>
            </w:pPr>
            <w:r w:rsidRPr="00516D13">
              <w:rPr>
                <w:rFonts w:asciiTheme="minorHAnsi" w:hAnsiTheme="minorHAnsi"/>
                <w:sz w:val="20"/>
                <w:szCs w:val="20"/>
              </w:rPr>
              <w:t>Daň</w:t>
            </w:r>
          </w:p>
        </w:tc>
        <w:tc>
          <w:tcPr>
            <w:tcW w:w="665" w:type="dxa"/>
            <w:tcBorders>
              <w:top w:val="single" w:sz="12" w:space="0" w:color="auto"/>
              <w:left w:val="single" w:sz="12" w:space="0" w:color="auto"/>
              <w:bottom w:val="nil"/>
              <w:right w:val="single" w:sz="12" w:space="0" w:color="auto"/>
            </w:tcBorders>
            <w:noWrap/>
            <w:vAlign w:val="center"/>
            <w:hideMark/>
          </w:tcPr>
          <w:p w:rsidR="007D1DE0" w:rsidRPr="00516D13" w:rsidRDefault="007D1DE0" w:rsidP="00204D88">
            <w:pPr>
              <w:pStyle w:val="TopHeader"/>
              <w:rPr>
                <w:rFonts w:asciiTheme="minorHAnsi" w:hAnsiTheme="minorHAnsi"/>
                <w:sz w:val="20"/>
                <w:szCs w:val="20"/>
              </w:rPr>
            </w:pPr>
            <w:r w:rsidRPr="00516D13">
              <w:rPr>
                <w:rFonts w:asciiTheme="minorHAnsi" w:hAnsiTheme="minorHAnsi"/>
                <w:sz w:val="20"/>
                <w:szCs w:val="20"/>
              </w:rPr>
              <w:t>Daň v %</w:t>
            </w:r>
          </w:p>
        </w:tc>
      </w:tr>
      <w:tr w:rsidR="007D1DE0" w:rsidRPr="00516D13" w:rsidTr="00000B86">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7D1DE0" w:rsidRPr="00516D13" w:rsidRDefault="007D1DE0" w:rsidP="00204D88">
            <w:pPr>
              <w:spacing w:after="0" w:line="240" w:lineRule="auto"/>
              <w:jc w:val="center"/>
              <w:rPr>
                <w:sz w:val="20"/>
                <w:szCs w:val="20"/>
                <w:lang w:val="sk-SK"/>
              </w:rPr>
            </w:pPr>
            <w:r w:rsidRPr="00516D13">
              <w:rPr>
                <w:sz w:val="20"/>
                <w:szCs w:val="20"/>
                <w:lang w:val="sk-SK"/>
              </w:rPr>
              <w:t>a</w:t>
            </w:r>
          </w:p>
        </w:tc>
        <w:tc>
          <w:tcPr>
            <w:tcW w:w="1417" w:type="dxa"/>
            <w:tcBorders>
              <w:top w:val="nil"/>
              <w:left w:val="single" w:sz="12" w:space="0" w:color="auto"/>
              <w:bottom w:val="single" w:sz="12" w:space="0" w:color="auto"/>
              <w:right w:val="single" w:sz="12" w:space="0" w:color="auto"/>
            </w:tcBorders>
            <w:noWrap/>
            <w:vAlign w:val="center"/>
            <w:hideMark/>
          </w:tcPr>
          <w:p w:rsidR="007D1DE0" w:rsidRPr="00516D13" w:rsidRDefault="007D1DE0" w:rsidP="00204D88">
            <w:pPr>
              <w:spacing w:after="0" w:line="240" w:lineRule="auto"/>
              <w:jc w:val="center"/>
              <w:rPr>
                <w:sz w:val="20"/>
                <w:szCs w:val="20"/>
                <w:lang w:val="sk-SK"/>
              </w:rPr>
            </w:pPr>
            <w:r w:rsidRPr="00516D13">
              <w:rPr>
                <w:sz w:val="20"/>
                <w:szCs w:val="20"/>
                <w:lang w:val="sk-SK"/>
              </w:rPr>
              <w:t>b</w:t>
            </w:r>
          </w:p>
        </w:tc>
        <w:tc>
          <w:tcPr>
            <w:tcW w:w="709" w:type="dxa"/>
            <w:tcBorders>
              <w:top w:val="nil"/>
              <w:left w:val="single" w:sz="12" w:space="0" w:color="auto"/>
              <w:bottom w:val="single" w:sz="12" w:space="0" w:color="auto"/>
              <w:right w:val="single" w:sz="12" w:space="0" w:color="auto"/>
            </w:tcBorders>
            <w:noWrap/>
            <w:vAlign w:val="center"/>
            <w:hideMark/>
          </w:tcPr>
          <w:p w:rsidR="007D1DE0" w:rsidRPr="00516D13" w:rsidRDefault="007D1DE0" w:rsidP="00204D88">
            <w:pPr>
              <w:spacing w:after="0" w:line="240" w:lineRule="auto"/>
              <w:jc w:val="center"/>
              <w:rPr>
                <w:sz w:val="20"/>
                <w:szCs w:val="20"/>
                <w:lang w:val="sk-SK"/>
              </w:rPr>
            </w:pPr>
            <w:r w:rsidRPr="00516D13">
              <w:rPr>
                <w:sz w:val="20"/>
                <w:szCs w:val="20"/>
                <w:lang w:val="sk-SK"/>
              </w:rPr>
              <w:t>c</w:t>
            </w:r>
          </w:p>
        </w:tc>
        <w:tc>
          <w:tcPr>
            <w:tcW w:w="992" w:type="dxa"/>
            <w:tcBorders>
              <w:top w:val="nil"/>
              <w:left w:val="single" w:sz="12" w:space="0" w:color="auto"/>
              <w:bottom w:val="single" w:sz="12" w:space="0" w:color="auto"/>
              <w:right w:val="single" w:sz="12" w:space="0" w:color="auto"/>
            </w:tcBorders>
            <w:noWrap/>
            <w:vAlign w:val="center"/>
            <w:hideMark/>
          </w:tcPr>
          <w:p w:rsidR="007D1DE0" w:rsidRPr="00516D13" w:rsidRDefault="007D1DE0" w:rsidP="00204D88">
            <w:pPr>
              <w:spacing w:after="0" w:line="240" w:lineRule="auto"/>
              <w:jc w:val="center"/>
              <w:rPr>
                <w:sz w:val="20"/>
                <w:szCs w:val="20"/>
                <w:lang w:val="sk-SK"/>
              </w:rPr>
            </w:pPr>
            <w:r w:rsidRPr="00516D13">
              <w:rPr>
                <w:sz w:val="20"/>
                <w:szCs w:val="20"/>
                <w:lang w:val="sk-SK"/>
              </w:rPr>
              <w:t>d</w:t>
            </w:r>
          </w:p>
        </w:tc>
        <w:tc>
          <w:tcPr>
            <w:tcW w:w="1418" w:type="dxa"/>
            <w:tcBorders>
              <w:top w:val="nil"/>
              <w:left w:val="single" w:sz="12" w:space="0" w:color="auto"/>
              <w:bottom w:val="single" w:sz="12" w:space="0" w:color="auto"/>
              <w:right w:val="single" w:sz="12" w:space="0" w:color="auto"/>
            </w:tcBorders>
            <w:noWrap/>
            <w:vAlign w:val="center"/>
            <w:hideMark/>
          </w:tcPr>
          <w:p w:rsidR="007D1DE0" w:rsidRPr="00516D13" w:rsidRDefault="007D1DE0" w:rsidP="00204D88">
            <w:pPr>
              <w:spacing w:after="0" w:line="240" w:lineRule="auto"/>
              <w:jc w:val="center"/>
              <w:rPr>
                <w:sz w:val="20"/>
                <w:szCs w:val="20"/>
                <w:lang w:val="sk-SK"/>
              </w:rPr>
            </w:pPr>
            <w:r w:rsidRPr="00516D13">
              <w:rPr>
                <w:sz w:val="20"/>
                <w:szCs w:val="20"/>
                <w:lang w:val="sk-SK"/>
              </w:rPr>
              <w:t>e</w:t>
            </w:r>
          </w:p>
        </w:tc>
        <w:tc>
          <w:tcPr>
            <w:tcW w:w="1285" w:type="dxa"/>
            <w:tcBorders>
              <w:top w:val="nil"/>
              <w:left w:val="single" w:sz="12" w:space="0" w:color="auto"/>
              <w:bottom w:val="single" w:sz="12" w:space="0" w:color="auto"/>
              <w:right w:val="single" w:sz="12" w:space="0" w:color="auto"/>
            </w:tcBorders>
            <w:noWrap/>
            <w:vAlign w:val="center"/>
            <w:hideMark/>
          </w:tcPr>
          <w:p w:rsidR="007D1DE0" w:rsidRPr="00516D13" w:rsidRDefault="007D1DE0" w:rsidP="00204D88">
            <w:pPr>
              <w:spacing w:after="0" w:line="240" w:lineRule="auto"/>
              <w:jc w:val="center"/>
              <w:rPr>
                <w:sz w:val="20"/>
                <w:szCs w:val="20"/>
                <w:lang w:val="sk-SK"/>
              </w:rPr>
            </w:pPr>
            <w:r w:rsidRPr="00516D13">
              <w:rPr>
                <w:sz w:val="20"/>
                <w:szCs w:val="20"/>
                <w:lang w:val="sk-SK"/>
              </w:rPr>
              <w:t>f</w:t>
            </w:r>
          </w:p>
        </w:tc>
        <w:tc>
          <w:tcPr>
            <w:tcW w:w="665" w:type="dxa"/>
            <w:tcBorders>
              <w:top w:val="nil"/>
              <w:left w:val="single" w:sz="12" w:space="0" w:color="auto"/>
              <w:bottom w:val="single" w:sz="12" w:space="0" w:color="auto"/>
              <w:right w:val="single" w:sz="12" w:space="0" w:color="auto"/>
            </w:tcBorders>
            <w:noWrap/>
            <w:vAlign w:val="center"/>
            <w:hideMark/>
          </w:tcPr>
          <w:p w:rsidR="007D1DE0" w:rsidRPr="00516D13" w:rsidRDefault="007D1DE0" w:rsidP="00204D88">
            <w:pPr>
              <w:spacing w:after="0" w:line="240" w:lineRule="auto"/>
              <w:jc w:val="center"/>
              <w:rPr>
                <w:sz w:val="20"/>
                <w:szCs w:val="20"/>
                <w:lang w:val="sk-SK"/>
              </w:rPr>
            </w:pPr>
            <w:r w:rsidRPr="00516D13">
              <w:rPr>
                <w:sz w:val="20"/>
                <w:szCs w:val="20"/>
                <w:lang w:val="sk-SK"/>
              </w:rPr>
              <w:t>g</w:t>
            </w:r>
          </w:p>
        </w:tc>
      </w:tr>
      <w:tr w:rsidR="00671ACD" w:rsidRPr="00516D13" w:rsidTr="00000B86">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671ACD" w:rsidRPr="00516D13" w:rsidRDefault="00671ACD" w:rsidP="00D61523">
            <w:pPr>
              <w:spacing w:after="0" w:line="240" w:lineRule="auto"/>
              <w:rPr>
                <w:sz w:val="20"/>
                <w:szCs w:val="20"/>
                <w:lang w:val="sk-SK"/>
              </w:rPr>
            </w:pPr>
            <w:r w:rsidRPr="00516D13">
              <w:rPr>
                <w:sz w:val="20"/>
                <w:szCs w:val="20"/>
                <w:lang w:val="sk-SK"/>
              </w:rPr>
              <w:t>Výsledok hospodárenia </w:t>
            </w:r>
            <w:r w:rsidRPr="00516D13">
              <w:rPr>
                <w:sz w:val="20"/>
                <w:szCs w:val="20"/>
                <w:lang w:val="sk-SK"/>
              </w:rPr>
              <w:br/>
              <w:t>pred zdanením,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671ACD" w:rsidRPr="00516D13" w:rsidRDefault="00671ACD" w:rsidP="00671ACD">
            <w:pPr>
              <w:spacing w:after="0" w:line="240" w:lineRule="auto"/>
              <w:jc w:val="center"/>
              <w:rPr>
                <w:sz w:val="20"/>
                <w:szCs w:val="20"/>
                <w:lang w:val="sk-SK"/>
              </w:rPr>
            </w:pPr>
            <w:r>
              <w:rPr>
                <w:sz w:val="20"/>
                <w:szCs w:val="20"/>
                <w:lang w:val="sk-SK"/>
              </w:rPr>
              <w:t>51 174</w:t>
            </w:r>
            <w:r w:rsidRPr="00516D13">
              <w:rPr>
                <w:sz w:val="20"/>
                <w:szCs w:val="20"/>
                <w:lang w:val="sk-SK"/>
              </w:rPr>
              <w:t xml:space="preserve"> EUR</w:t>
            </w:r>
          </w:p>
        </w:tc>
        <w:tc>
          <w:tcPr>
            <w:tcW w:w="709" w:type="dxa"/>
            <w:tcBorders>
              <w:top w:val="single" w:sz="12" w:space="0" w:color="auto"/>
              <w:left w:val="nil"/>
              <w:bottom w:val="single" w:sz="4"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x</w:t>
            </w:r>
          </w:p>
        </w:tc>
        <w:tc>
          <w:tcPr>
            <w:tcW w:w="992" w:type="dxa"/>
            <w:tcBorders>
              <w:top w:val="single" w:sz="12" w:space="0" w:color="auto"/>
              <w:left w:val="nil"/>
              <w:bottom w:val="single" w:sz="4" w:space="0" w:color="auto"/>
              <w:right w:val="single" w:sz="12"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x</w:t>
            </w:r>
          </w:p>
        </w:tc>
        <w:tc>
          <w:tcPr>
            <w:tcW w:w="1418" w:type="dxa"/>
            <w:tcBorders>
              <w:top w:val="single" w:sz="12" w:space="0" w:color="auto"/>
              <w:left w:val="single" w:sz="12" w:space="0" w:color="auto"/>
              <w:bottom w:val="single" w:sz="4" w:space="0" w:color="auto"/>
              <w:right w:val="single" w:sz="4" w:space="0" w:color="auto"/>
            </w:tcBorders>
            <w:noWrap/>
            <w:vAlign w:val="center"/>
          </w:tcPr>
          <w:p w:rsidR="00671ACD" w:rsidRPr="00516D13" w:rsidRDefault="00671ACD" w:rsidP="00671ACD">
            <w:pPr>
              <w:spacing w:after="0" w:line="240" w:lineRule="auto"/>
              <w:jc w:val="center"/>
              <w:rPr>
                <w:sz w:val="20"/>
                <w:szCs w:val="20"/>
                <w:lang w:val="sk-SK"/>
              </w:rPr>
            </w:pPr>
            <w:r>
              <w:rPr>
                <w:sz w:val="20"/>
                <w:szCs w:val="20"/>
                <w:lang w:val="sk-SK"/>
              </w:rPr>
              <w:t>-102 276</w:t>
            </w:r>
            <w:r w:rsidRPr="00516D13">
              <w:rPr>
                <w:sz w:val="20"/>
                <w:szCs w:val="20"/>
                <w:lang w:val="sk-SK"/>
              </w:rPr>
              <w:t xml:space="preserve"> EUR</w:t>
            </w:r>
          </w:p>
        </w:tc>
        <w:tc>
          <w:tcPr>
            <w:tcW w:w="1285" w:type="dxa"/>
            <w:tcBorders>
              <w:top w:val="single" w:sz="12" w:space="0" w:color="auto"/>
              <w:left w:val="nil"/>
              <w:bottom w:val="single" w:sz="4"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x</w:t>
            </w:r>
          </w:p>
        </w:tc>
        <w:tc>
          <w:tcPr>
            <w:tcW w:w="665" w:type="dxa"/>
            <w:tcBorders>
              <w:top w:val="single" w:sz="12" w:space="0" w:color="auto"/>
              <w:left w:val="nil"/>
              <w:bottom w:val="single" w:sz="4" w:space="0" w:color="auto"/>
              <w:right w:val="single" w:sz="12"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x</w:t>
            </w:r>
          </w:p>
        </w:tc>
      </w:tr>
      <w:tr w:rsidR="00671ACD" w:rsidRPr="00516D13" w:rsidTr="00000B8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671ACD" w:rsidRPr="00516D13" w:rsidRDefault="00671ACD" w:rsidP="00D61523">
            <w:pPr>
              <w:spacing w:after="0" w:line="240" w:lineRule="auto"/>
              <w:rPr>
                <w:sz w:val="20"/>
                <w:szCs w:val="20"/>
                <w:lang w:val="sk-SK"/>
              </w:rPr>
            </w:pPr>
            <w:r w:rsidRPr="00516D13">
              <w:rPr>
                <w:sz w:val="20"/>
                <w:szCs w:val="20"/>
                <w:lang w:val="sk-SK"/>
              </w:rPr>
              <w:t xml:space="preserve">teoretická daň </w:t>
            </w:r>
          </w:p>
        </w:tc>
        <w:tc>
          <w:tcPr>
            <w:tcW w:w="1417" w:type="dxa"/>
            <w:tcBorders>
              <w:top w:val="nil"/>
              <w:left w:val="single" w:sz="12" w:space="0" w:color="auto"/>
              <w:bottom w:val="single" w:sz="6"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x</w:t>
            </w:r>
          </w:p>
        </w:tc>
        <w:tc>
          <w:tcPr>
            <w:tcW w:w="709" w:type="dxa"/>
            <w:tcBorders>
              <w:top w:val="nil"/>
              <w:left w:val="nil"/>
              <w:bottom w:val="single" w:sz="6" w:space="0" w:color="auto"/>
              <w:right w:val="single" w:sz="4" w:space="0" w:color="auto"/>
            </w:tcBorders>
            <w:noWrap/>
            <w:vAlign w:val="center"/>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992" w:type="dxa"/>
            <w:tcBorders>
              <w:top w:val="nil"/>
              <w:left w:val="nil"/>
              <w:bottom w:val="single" w:sz="6" w:space="0" w:color="auto"/>
              <w:right w:val="single" w:sz="12" w:space="0" w:color="auto"/>
            </w:tcBorders>
            <w:noWrap/>
            <w:vAlign w:val="center"/>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1418" w:type="dxa"/>
            <w:tcBorders>
              <w:top w:val="nil"/>
              <w:left w:val="single" w:sz="12" w:space="0" w:color="auto"/>
              <w:bottom w:val="single" w:sz="6"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x</w:t>
            </w:r>
          </w:p>
        </w:tc>
        <w:tc>
          <w:tcPr>
            <w:tcW w:w="1285" w:type="dxa"/>
            <w:tcBorders>
              <w:top w:val="nil"/>
              <w:left w:val="nil"/>
              <w:bottom w:val="single" w:sz="6" w:space="0" w:color="auto"/>
              <w:right w:val="single" w:sz="4" w:space="0" w:color="auto"/>
            </w:tcBorders>
            <w:noWrap/>
            <w:vAlign w:val="center"/>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665" w:type="dxa"/>
            <w:tcBorders>
              <w:top w:val="nil"/>
              <w:left w:val="nil"/>
              <w:bottom w:val="single" w:sz="6" w:space="0" w:color="auto"/>
              <w:right w:val="single" w:sz="12" w:space="0" w:color="auto"/>
            </w:tcBorders>
            <w:noWrap/>
            <w:vAlign w:val="center"/>
          </w:tcPr>
          <w:p w:rsidR="00671ACD" w:rsidRPr="00516D13" w:rsidRDefault="00671ACD" w:rsidP="00671ACD">
            <w:pPr>
              <w:spacing w:after="0" w:line="240" w:lineRule="auto"/>
              <w:jc w:val="center"/>
              <w:rPr>
                <w:sz w:val="20"/>
                <w:szCs w:val="20"/>
                <w:lang w:val="sk-SK"/>
              </w:rPr>
            </w:pPr>
            <w:r w:rsidRPr="00516D13">
              <w:rPr>
                <w:sz w:val="20"/>
                <w:szCs w:val="20"/>
                <w:lang w:val="sk-SK"/>
              </w:rPr>
              <w:t>-</w:t>
            </w:r>
          </w:p>
        </w:tc>
      </w:tr>
      <w:tr w:rsidR="00671ACD" w:rsidRPr="00516D13" w:rsidTr="00000B8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671ACD" w:rsidRPr="00516D13" w:rsidRDefault="00671ACD" w:rsidP="00D61523">
            <w:pPr>
              <w:spacing w:after="0" w:line="240" w:lineRule="auto"/>
              <w:rPr>
                <w:sz w:val="20"/>
                <w:szCs w:val="20"/>
                <w:lang w:val="sk-SK"/>
              </w:rPr>
            </w:pPr>
            <w:r w:rsidRPr="00516D13">
              <w:rPr>
                <w:sz w:val="20"/>
                <w:szCs w:val="20"/>
                <w:lang w:val="sk-SK"/>
              </w:rPr>
              <w:t>Daňovo neuznané náklady</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Pr>
                <w:sz w:val="20"/>
                <w:szCs w:val="20"/>
                <w:lang w:val="sk-SK"/>
              </w:rPr>
              <w:t>1 500</w:t>
            </w:r>
            <w:r w:rsidRPr="00516D13">
              <w:rPr>
                <w:sz w:val="20"/>
                <w:szCs w:val="20"/>
                <w:lang w:val="sk-SK"/>
              </w:rPr>
              <w:t xml:space="preserve"> EUR</w:t>
            </w:r>
          </w:p>
        </w:tc>
        <w:tc>
          <w:tcPr>
            <w:tcW w:w="709" w:type="dxa"/>
            <w:tcBorders>
              <w:top w:val="single" w:sz="6" w:space="0" w:color="auto"/>
              <w:left w:val="nil"/>
              <w:bottom w:val="single" w:sz="6"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992" w:type="dxa"/>
            <w:tcBorders>
              <w:top w:val="single" w:sz="6" w:space="0" w:color="auto"/>
              <w:left w:val="nil"/>
              <w:bottom w:val="single" w:sz="6" w:space="0" w:color="auto"/>
              <w:right w:val="single" w:sz="12"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1418" w:type="dxa"/>
            <w:tcBorders>
              <w:top w:val="single" w:sz="6" w:space="0" w:color="auto"/>
              <w:left w:val="single" w:sz="12" w:space="0" w:color="auto"/>
              <w:bottom w:val="single" w:sz="6"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Pr>
                <w:sz w:val="20"/>
                <w:szCs w:val="20"/>
                <w:lang w:val="sk-SK"/>
              </w:rPr>
              <w:t>2 960</w:t>
            </w:r>
            <w:r w:rsidRPr="00516D13">
              <w:rPr>
                <w:sz w:val="20"/>
                <w:szCs w:val="20"/>
                <w:lang w:val="sk-SK"/>
              </w:rPr>
              <w:t xml:space="preserve"> EUR</w:t>
            </w:r>
          </w:p>
        </w:tc>
        <w:tc>
          <w:tcPr>
            <w:tcW w:w="1285" w:type="dxa"/>
            <w:tcBorders>
              <w:top w:val="single" w:sz="6" w:space="0" w:color="auto"/>
              <w:left w:val="nil"/>
              <w:bottom w:val="single" w:sz="6"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r>
      <w:tr w:rsidR="00671ACD" w:rsidRPr="00516D13" w:rsidTr="00000B8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671ACD" w:rsidRPr="00516D13" w:rsidRDefault="00671ACD" w:rsidP="00D61523">
            <w:pPr>
              <w:spacing w:after="0" w:line="240" w:lineRule="auto"/>
              <w:rPr>
                <w:sz w:val="20"/>
                <w:szCs w:val="20"/>
                <w:lang w:val="sk-SK"/>
              </w:rPr>
            </w:pPr>
            <w:r w:rsidRPr="00516D13">
              <w:rPr>
                <w:sz w:val="20"/>
                <w:szCs w:val="20"/>
                <w:lang w:val="sk-SK"/>
              </w:rPr>
              <w:t>Výnosy nepodliehajúce dani</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709" w:type="dxa"/>
            <w:tcBorders>
              <w:top w:val="single" w:sz="6" w:space="0" w:color="auto"/>
              <w:left w:val="nil"/>
              <w:bottom w:val="single" w:sz="6"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992" w:type="dxa"/>
            <w:tcBorders>
              <w:top w:val="single" w:sz="6" w:space="0" w:color="auto"/>
              <w:left w:val="nil"/>
              <w:bottom w:val="single" w:sz="6" w:space="0" w:color="auto"/>
              <w:right w:val="single" w:sz="12"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1418" w:type="dxa"/>
            <w:tcBorders>
              <w:top w:val="single" w:sz="6" w:space="0" w:color="auto"/>
              <w:left w:val="single" w:sz="12" w:space="0" w:color="auto"/>
              <w:bottom w:val="single" w:sz="6"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1285" w:type="dxa"/>
            <w:tcBorders>
              <w:top w:val="single" w:sz="6" w:space="0" w:color="auto"/>
              <w:left w:val="nil"/>
              <w:bottom w:val="single" w:sz="6"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r>
      <w:tr w:rsidR="00671ACD" w:rsidRPr="00516D13" w:rsidTr="00000B8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671ACD" w:rsidRPr="00516D13" w:rsidRDefault="00671ACD" w:rsidP="00D61523">
            <w:pPr>
              <w:spacing w:after="0" w:line="240" w:lineRule="auto"/>
              <w:rPr>
                <w:sz w:val="20"/>
                <w:szCs w:val="20"/>
                <w:lang w:val="sk-SK"/>
              </w:rPr>
            </w:pPr>
            <w:r w:rsidRPr="00516D13">
              <w:rPr>
                <w:sz w:val="20"/>
                <w:szCs w:val="20"/>
                <w:lang w:val="sk-SK"/>
              </w:rPr>
              <w:t>Vplyv nevykázanej odloženej daňovej pohľadávky</w:t>
            </w:r>
          </w:p>
        </w:tc>
        <w:tc>
          <w:tcPr>
            <w:tcW w:w="1417" w:type="dxa"/>
            <w:tcBorders>
              <w:top w:val="single" w:sz="6" w:space="0" w:color="auto"/>
              <w:left w:val="single" w:sz="12" w:space="0" w:color="auto"/>
              <w:bottom w:val="single" w:sz="6" w:space="0" w:color="auto"/>
              <w:right w:val="single" w:sz="4" w:space="0" w:color="auto"/>
            </w:tcBorders>
            <w:noWrap/>
            <w:vAlign w:val="center"/>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709" w:type="dxa"/>
            <w:tcBorders>
              <w:top w:val="single" w:sz="6" w:space="0" w:color="auto"/>
              <w:left w:val="nil"/>
              <w:bottom w:val="single" w:sz="6" w:space="0" w:color="auto"/>
              <w:right w:val="single" w:sz="4" w:space="0" w:color="auto"/>
            </w:tcBorders>
            <w:noWrap/>
            <w:vAlign w:val="center"/>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992" w:type="dxa"/>
            <w:tcBorders>
              <w:top w:val="single" w:sz="6" w:space="0" w:color="auto"/>
              <w:left w:val="nil"/>
              <w:bottom w:val="single" w:sz="6" w:space="0" w:color="auto"/>
              <w:right w:val="single" w:sz="12" w:space="0" w:color="auto"/>
            </w:tcBorders>
            <w:noWrap/>
            <w:vAlign w:val="center"/>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1418" w:type="dxa"/>
            <w:tcBorders>
              <w:top w:val="single" w:sz="6" w:space="0" w:color="auto"/>
              <w:left w:val="single" w:sz="12" w:space="0" w:color="auto"/>
              <w:bottom w:val="single" w:sz="6" w:space="0" w:color="auto"/>
              <w:right w:val="single" w:sz="4" w:space="0" w:color="auto"/>
            </w:tcBorders>
            <w:noWrap/>
            <w:vAlign w:val="center"/>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1285" w:type="dxa"/>
            <w:tcBorders>
              <w:top w:val="single" w:sz="6" w:space="0" w:color="auto"/>
              <w:left w:val="nil"/>
              <w:bottom w:val="single" w:sz="6" w:space="0" w:color="auto"/>
              <w:right w:val="single" w:sz="4" w:space="0" w:color="auto"/>
            </w:tcBorders>
            <w:noWrap/>
            <w:vAlign w:val="center"/>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tcPr>
          <w:p w:rsidR="00671ACD" w:rsidRPr="00516D13" w:rsidRDefault="00671ACD" w:rsidP="00671ACD">
            <w:pPr>
              <w:spacing w:after="0" w:line="240" w:lineRule="auto"/>
              <w:jc w:val="center"/>
              <w:rPr>
                <w:sz w:val="20"/>
                <w:szCs w:val="20"/>
                <w:lang w:val="sk-SK"/>
              </w:rPr>
            </w:pPr>
            <w:r w:rsidRPr="00516D13">
              <w:rPr>
                <w:sz w:val="20"/>
                <w:szCs w:val="20"/>
                <w:lang w:val="sk-SK"/>
              </w:rPr>
              <w:t>-</w:t>
            </w:r>
          </w:p>
        </w:tc>
      </w:tr>
      <w:tr w:rsidR="00671ACD" w:rsidRPr="00516D13" w:rsidTr="00000B86">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671ACD" w:rsidRPr="00516D13" w:rsidRDefault="00671ACD" w:rsidP="00D61523">
            <w:pPr>
              <w:spacing w:after="0" w:line="240" w:lineRule="auto"/>
              <w:rPr>
                <w:sz w:val="20"/>
                <w:szCs w:val="20"/>
                <w:lang w:val="sk-SK"/>
              </w:rPr>
            </w:pPr>
            <w:r w:rsidRPr="00516D13">
              <w:rPr>
                <w:sz w:val="20"/>
                <w:szCs w:val="20"/>
                <w:lang w:val="sk-SK"/>
              </w:rPr>
              <w:t>Umorenie daňovej straty</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Pr>
                <w:sz w:val="20"/>
                <w:szCs w:val="20"/>
                <w:lang w:val="sk-SK"/>
              </w:rPr>
              <w:t>-52 674 EUR</w:t>
            </w:r>
          </w:p>
        </w:tc>
        <w:tc>
          <w:tcPr>
            <w:tcW w:w="709" w:type="dxa"/>
            <w:tcBorders>
              <w:top w:val="single" w:sz="6" w:space="0" w:color="auto"/>
              <w:left w:val="nil"/>
              <w:bottom w:val="single" w:sz="4"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992" w:type="dxa"/>
            <w:tcBorders>
              <w:top w:val="single" w:sz="6" w:space="0" w:color="auto"/>
              <w:left w:val="nil"/>
              <w:bottom w:val="single" w:sz="4" w:space="0" w:color="auto"/>
              <w:right w:val="single" w:sz="12"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1418" w:type="dxa"/>
            <w:tcBorders>
              <w:top w:val="single" w:sz="6" w:space="0" w:color="auto"/>
              <w:left w:val="single" w:sz="12" w:space="0" w:color="auto"/>
              <w:bottom w:val="single" w:sz="4"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1285" w:type="dxa"/>
            <w:tcBorders>
              <w:top w:val="single" w:sz="6" w:space="0" w:color="auto"/>
              <w:left w:val="nil"/>
              <w:bottom w:val="single" w:sz="4"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665" w:type="dxa"/>
            <w:tcBorders>
              <w:top w:val="single" w:sz="6" w:space="0" w:color="auto"/>
              <w:left w:val="nil"/>
              <w:bottom w:val="single" w:sz="4" w:space="0" w:color="auto"/>
              <w:right w:val="single" w:sz="12"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r>
      <w:tr w:rsidR="00671ACD" w:rsidRPr="00516D13" w:rsidTr="00000B8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671ACD" w:rsidRPr="00516D13" w:rsidRDefault="00671ACD" w:rsidP="00D61523">
            <w:pPr>
              <w:spacing w:after="0" w:line="240" w:lineRule="auto"/>
              <w:rPr>
                <w:sz w:val="20"/>
                <w:szCs w:val="20"/>
                <w:lang w:val="sk-SK"/>
              </w:rPr>
            </w:pPr>
            <w:r w:rsidRPr="00516D13">
              <w:rPr>
                <w:sz w:val="20"/>
                <w:szCs w:val="20"/>
                <w:lang w:val="sk-SK"/>
              </w:rPr>
              <w:t>Zmena sadzby dane</w:t>
            </w:r>
          </w:p>
        </w:tc>
        <w:tc>
          <w:tcPr>
            <w:tcW w:w="1417" w:type="dxa"/>
            <w:tcBorders>
              <w:top w:val="nil"/>
              <w:left w:val="single" w:sz="12" w:space="0" w:color="auto"/>
              <w:bottom w:val="single" w:sz="4" w:space="0" w:color="auto"/>
              <w:right w:val="single" w:sz="4" w:space="0" w:color="auto"/>
            </w:tcBorders>
            <w:noWrap/>
            <w:vAlign w:val="center"/>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709" w:type="dxa"/>
            <w:tcBorders>
              <w:top w:val="nil"/>
              <w:left w:val="nil"/>
              <w:bottom w:val="single" w:sz="4" w:space="0" w:color="auto"/>
              <w:right w:val="single" w:sz="4" w:space="0" w:color="auto"/>
            </w:tcBorders>
            <w:noWrap/>
            <w:vAlign w:val="center"/>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992" w:type="dxa"/>
            <w:tcBorders>
              <w:top w:val="nil"/>
              <w:left w:val="nil"/>
              <w:bottom w:val="single" w:sz="4" w:space="0" w:color="auto"/>
              <w:right w:val="single" w:sz="12" w:space="0" w:color="auto"/>
            </w:tcBorders>
            <w:noWrap/>
            <w:vAlign w:val="center"/>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1418" w:type="dxa"/>
            <w:tcBorders>
              <w:top w:val="nil"/>
              <w:left w:val="single" w:sz="12" w:space="0" w:color="auto"/>
              <w:bottom w:val="single" w:sz="4" w:space="0" w:color="auto"/>
              <w:right w:val="single" w:sz="4" w:space="0" w:color="auto"/>
            </w:tcBorders>
            <w:noWrap/>
            <w:vAlign w:val="center"/>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1285" w:type="dxa"/>
            <w:tcBorders>
              <w:top w:val="nil"/>
              <w:left w:val="nil"/>
              <w:bottom w:val="single" w:sz="4" w:space="0" w:color="auto"/>
              <w:right w:val="single" w:sz="4" w:space="0" w:color="auto"/>
            </w:tcBorders>
            <w:noWrap/>
            <w:vAlign w:val="center"/>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665" w:type="dxa"/>
            <w:tcBorders>
              <w:top w:val="nil"/>
              <w:left w:val="nil"/>
              <w:bottom w:val="single" w:sz="4" w:space="0" w:color="auto"/>
              <w:right w:val="single" w:sz="12" w:space="0" w:color="auto"/>
            </w:tcBorders>
            <w:noWrap/>
            <w:vAlign w:val="center"/>
          </w:tcPr>
          <w:p w:rsidR="00671ACD" w:rsidRPr="00516D13" w:rsidRDefault="00671ACD" w:rsidP="00671ACD">
            <w:pPr>
              <w:spacing w:after="0" w:line="240" w:lineRule="auto"/>
              <w:jc w:val="center"/>
              <w:rPr>
                <w:sz w:val="20"/>
                <w:szCs w:val="20"/>
                <w:lang w:val="sk-SK"/>
              </w:rPr>
            </w:pPr>
            <w:r w:rsidRPr="00516D13">
              <w:rPr>
                <w:sz w:val="20"/>
                <w:szCs w:val="20"/>
                <w:lang w:val="sk-SK"/>
              </w:rPr>
              <w:t>-</w:t>
            </w:r>
          </w:p>
        </w:tc>
      </w:tr>
      <w:tr w:rsidR="00671ACD" w:rsidRPr="00516D13" w:rsidTr="00000B8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671ACD" w:rsidRPr="00516D13" w:rsidRDefault="00671ACD" w:rsidP="00D61523">
            <w:pPr>
              <w:spacing w:after="0" w:line="240" w:lineRule="auto"/>
              <w:rPr>
                <w:sz w:val="20"/>
                <w:szCs w:val="20"/>
                <w:lang w:val="sk-SK"/>
              </w:rPr>
            </w:pPr>
            <w:r w:rsidRPr="00516D13">
              <w:rPr>
                <w:sz w:val="20"/>
                <w:szCs w:val="20"/>
                <w:lang w:val="sk-SK"/>
              </w:rPr>
              <w:t>Iné</w:t>
            </w:r>
          </w:p>
        </w:tc>
        <w:tc>
          <w:tcPr>
            <w:tcW w:w="1417" w:type="dxa"/>
            <w:tcBorders>
              <w:top w:val="nil"/>
              <w:left w:val="single" w:sz="12" w:space="0" w:color="auto"/>
              <w:bottom w:val="single" w:sz="4" w:space="0" w:color="auto"/>
              <w:right w:val="single" w:sz="4" w:space="0" w:color="auto"/>
            </w:tcBorders>
            <w:noWrap/>
            <w:vAlign w:val="center"/>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709" w:type="dxa"/>
            <w:tcBorders>
              <w:top w:val="nil"/>
              <w:left w:val="nil"/>
              <w:bottom w:val="single" w:sz="4" w:space="0" w:color="auto"/>
              <w:right w:val="single" w:sz="4" w:space="0" w:color="auto"/>
            </w:tcBorders>
            <w:noWrap/>
            <w:vAlign w:val="center"/>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992" w:type="dxa"/>
            <w:tcBorders>
              <w:top w:val="nil"/>
              <w:left w:val="nil"/>
              <w:bottom w:val="single" w:sz="4" w:space="0" w:color="auto"/>
              <w:right w:val="single" w:sz="12" w:space="0" w:color="auto"/>
            </w:tcBorders>
            <w:noWrap/>
            <w:vAlign w:val="center"/>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1418" w:type="dxa"/>
            <w:tcBorders>
              <w:top w:val="nil"/>
              <w:left w:val="single" w:sz="12" w:space="0" w:color="auto"/>
              <w:bottom w:val="single" w:sz="4" w:space="0" w:color="auto"/>
              <w:right w:val="single" w:sz="4" w:space="0" w:color="auto"/>
            </w:tcBorders>
            <w:noWrap/>
            <w:vAlign w:val="center"/>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1285" w:type="dxa"/>
            <w:tcBorders>
              <w:top w:val="nil"/>
              <w:left w:val="nil"/>
              <w:bottom w:val="single" w:sz="4" w:space="0" w:color="auto"/>
              <w:right w:val="single" w:sz="4" w:space="0" w:color="auto"/>
            </w:tcBorders>
            <w:noWrap/>
            <w:vAlign w:val="center"/>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665" w:type="dxa"/>
            <w:tcBorders>
              <w:top w:val="nil"/>
              <w:left w:val="nil"/>
              <w:bottom w:val="single" w:sz="4" w:space="0" w:color="auto"/>
              <w:right w:val="single" w:sz="12" w:space="0" w:color="auto"/>
            </w:tcBorders>
            <w:noWrap/>
            <w:vAlign w:val="center"/>
          </w:tcPr>
          <w:p w:rsidR="00671ACD" w:rsidRPr="00516D13" w:rsidRDefault="00671ACD" w:rsidP="00671ACD">
            <w:pPr>
              <w:spacing w:after="0" w:line="240" w:lineRule="auto"/>
              <w:jc w:val="center"/>
              <w:rPr>
                <w:sz w:val="20"/>
                <w:szCs w:val="20"/>
                <w:lang w:val="sk-SK"/>
              </w:rPr>
            </w:pPr>
            <w:r w:rsidRPr="00516D13">
              <w:rPr>
                <w:sz w:val="20"/>
                <w:szCs w:val="20"/>
                <w:lang w:val="sk-SK"/>
              </w:rPr>
              <w:t>-</w:t>
            </w:r>
          </w:p>
        </w:tc>
      </w:tr>
      <w:tr w:rsidR="00671ACD" w:rsidRPr="00516D13" w:rsidTr="00000B8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671ACD" w:rsidRPr="00516D13" w:rsidRDefault="00671ACD" w:rsidP="00D61523">
            <w:pPr>
              <w:spacing w:after="0" w:line="240" w:lineRule="auto"/>
              <w:rPr>
                <w:sz w:val="20"/>
                <w:szCs w:val="20"/>
                <w:lang w:val="sk-SK"/>
              </w:rPr>
            </w:pPr>
            <w:r w:rsidRPr="00516D13">
              <w:rPr>
                <w:sz w:val="20"/>
                <w:szCs w:val="20"/>
                <w:lang w:val="sk-SK"/>
              </w:rPr>
              <w:t>Spolu</w:t>
            </w:r>
          </w:p>
        </w:tc>
        <w:tc>
          <w:tcPr>
            <w:tcW w:w="1417" w:type="dxa"/>
            <w:tcBorders>
              <w:top w:val="nil"/>
              <w:left w:val="single" w:sz="12" w:space="0" w:color="auto"/>
              <w:bottom w:val="single" w:sz="4"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Pr>
                <w:sz w:val="20"/>
                <w:szCs w:val="20"/>
                <w:lang w:val="sk-SK"/>
              </w:rPr>
              <w:t>0</w:t>
            </w:r>
            <w:r w:rsidRPr="00516D13">
              <w:rPr>
                <w:sz w:val="20"/>
                <w:szCs w:val="20"/>
                <w:lang w:val="sk-SK"/>
              </w:rPr>
              <w:t xml:space="preserve"> EUR</w:t>
            </w:r>
          </w:p>
        </w:tc>
        <w:tc>
          <w:tcPr>
            <w:tcW w:w="709" w:type="dxa"/>
            <w:tcBorders>
              <w:top w:val="nil"/>
              <w:left w:val="nil"/>
              <w:bottom w:val="single" w:sz="4"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992" w:type="dxa"/>
            <w:tcBorders>
              <w:top w:val="nil"/>
              <w:left w:val="nil"/>
              <w:bottom w:val="single" w:sz="4" w:space="0" w:color="auto"/>
              <w:right w:val="single" w:sz="12"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1418" w:type="dxa"/>
            <w:tcBorders>
              <w:top w:val="nil"/>
              <w:left w:val="single" w:sz="12" w:space="0" w:color="auto"/>
              <w:bottom w:val="single" w:sz="4"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Pr>
                <w:sz w:val="20"/>
                <w:szCs w:val="20"/>
                <w:lang w:val="sk-SK"/>
              </w:rPr>
              <w:t>-99 316</w:t>
            </w:r>
            <w:r w:rsidRPr="00516D13">
              <w:rPr>
                <w:sz w:val="20"/>
                <w:szCs w:val="20"/>
                <w:lang w:val="sk-SK"/>
              </w:rPr>
              <w:t xml:space="preserve"> EUR</w:t>
            </w:r>
          </w:p>
        </w:tc>
        <w:tc>
          <w:tcPr>
            <w:tcW w:w="1285" w:type="dxa"/>
            <w:tcBorders>
              <w:top w:val="nil"/>
              <w:left w:val="nil"/>
              <w:bottom w:val="single" w:sz="4"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c>
          <w:tcPr>
            <w:tcW w:w="665" w:type="dxa"/>
            <w:tcBorders>
              <w:top w:val="nil"/>
              <w:left w:val="nil"/>
              <w:bottom w:val="single" w:sz="4" w:space="0" w:color="auto"/>
              <w:right w:val="single" w:sz="12"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r>
      <w:tr w:rsidR="00671ACD" w:rsidRPr="00516D13" w:rsidTr="00000B8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671ACD" w:rsidRPr="00516D13" w:rsidRDefault="00671ACD" w:rsidP="00D61523">
            <w:pPr>
              <w:spacing w:after="0" w:line="240" w:lineRule="auto"/>
              <w:rPr>
                <w:sz w:val="20"/>
                <w:szCs w:val="20"/>
                <w:lang w:val="sk-SK"/>
              </w:rPr>
            </w:pPr>
            <w:r w:rsidRPr="00516D13">
              <w:rPr>
                <w:sz w:val="20"/>
                <w:szCs w:val="20"/>
                <w:lang w:val="sk-SK"/>
              </w:rPr>
              <w:t>Splatná daň z príjmov</w:t>
            </w:r>
          </w:p>
        </w:tc>
        <w:tc>
          <w:tcPr>
            <w:tcW w:w="1417" w:type="dxa"/>
            <w:tcBorders>
              <w:top w:val="nil"/>
              <w:left w:val="single" w:sz="12" w:space="0" w:color="auto"/>
              <w:bottom w:val="single" w:sz="4"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x</w:t>
            </w:r>
          </w:p>
        </w:tc>
        <w:tc>
          <w:tcPr>
            <w:tcW w:w="709" w:type="dxa"/>
            <w:tcBorders>
              <w:top w:val="nil"/>
              <w:left w:val="nil"/>
              <w:bottom w:val="single" w:sz="4" w:space="0" w:color="auto"/>
              <w:right w:val="single" w:sz="4" w:space="0" w:color="auto"/>
            </w:tcBorders>
            <w:noWrap/>
            <w:vAlign w:val="center"/>
          </w:tcPr>
          <w:p w:rsidR="00671ACD" w:rsidRPr="00516D13" w:rsidRDefault="00671ACD" w:rsidP="005434AF">
            <w:pPr>
              <w:spacing w:after="0" w:line="240" w:lineRule="auto"/>
              <w:jc w:val="center"/>
              <w:rPr>
                <w:sz w:val="20"/>
                <w:szCs w:val="20"/>
                <w:lang w:val="sk-SK"/>
              </w:rPr>
            </w:pPr>
            <w:r>
              <w:rPr>
                <w:sz w:val="20"/>
                <w:szCs w:val="20"/>
                <w:lang w:val="sk-SK"/>
              </w:rPr>
              <w:t>-</w:t>
            </w:r>
          </w:p>
        </w:tc>
        <w:tc>
          <w:tcPr>
            <w:tcW w:w="992" w:type="dxa"/>
            <w:tcBorders>
              <w:top w:val="nil"/>
              <w:left w:val="nil"/>
              <w:bottom w:val="single" w:sz="4" w:space="0" w:color="auto"/>
              <w:right w:val="single" w:sz="12"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1418" w:type="dxa"/>
            <w:tcBorders>
              <w:top w:val="nil"/>
              <w:left w:val="single" w:sz="12" w:space="0" w:color="auto"/>
              <w:bottom w:val="single" w:sz="4"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x</w:t>
            </w:r>
          </w:p>
        </w:tc>
        <w:tc>
          <w:tcPr>
            <w:tcW w:w="1285" w:type="dxa"/>
            <w:tcBorders>
              <w:top w:val="nil"/>
              <w:left w:val="nil"/>
              <w:bottom w:val="single" w:sz="4"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Pr>
                <w:sz w:val="20"/>
                <w:szCs w:val="20"/>
                <w:lang w:val="sk-SK"/>
              </w:rPr>
              <w:t>-</w:t>
            </w:r>
          </w:p>
        </w:tc>
        <w:tc>
          <w:tcPr>
            <w:tcW w:w="665" w:type="dxa"/>
            <w:tcBorders>
              <w:top w:val="nil"/>
              <w:left w:val="nil"/>
              <w:bottom w:val="single" w:sz="4" w:space="0" w:color="auto"/>
              <w:right w:val="single" w:sz="12"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r>
      <w:tr w:rsidR="00671ACD" w:rsidRPr="00516D13" w:rsidTr="00000B8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671ACD" w:rsidRPr="00516D13" w:rsidRDefault="00671ACD" w:rsidP="00D61523">
            <w:pPr>
              <w:spacing w:after="0" w:line="240" w:lineRule="auto"/>
              <w:rPr>
                <w:sz w:val="20"/>
                <w:szCs w:val="20"/>
                <w:lang w:val="sk-SK"/>
              </w:rPr>
            </w:pPr>
            <w:r w:rsidRPr="00516D13">
              <w:rPr>
                <w:sz w:val="20"/>
                <w:szCs w:val="20"/>
                <w:lang w:val="sk-SK"/>
              </w:rPr>
              <w:t>Odložená daň z príjmov</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x</w:t>
            </w:r>
          </w:p>
        </w:tc>
        <w:tc>
          <w:tcPr>
            <w:tcW w:w="709" w:type="dxa"/>
            <w:tcBorders>
              <w:top w:val="single" w:sz="4" w:space="0" w:color="auto"/>
              <w:left w:val="nil"/>
              <w:bottom w:val="single" w:sz="4" w:space="0" w:color="auto"/>
              <w:right w:val="single" w:sz="4" w:space="0" w:color="auto"/>
            </w:tcBorders>
            <w:noWrap/>
            <w:vAlign w:val="center"/>
          </w:tcPr>
          <w:p w:rsidR="00671ACD" w:rsidRPr="00516D13" w:rsidRDefault="00671ACD" w:rsidP="005434AF">
            <w:pPr>
              <w:spacing w:after="0" w:line="240" w:lineRule="auto"/>
              <w:jc w:val="center"/>
              <w:rPr>
                <w:sz w:val="20"/>
                <w:szCs w:val="20"/>
                <w:lang w:val="sk-SK"/>
              </w:rPr>
            </w:pPr>
            <w:r>
              <w:rPr>
                <w:sz w:val="20"/>
                <w:szCs w:val="20"/>
                <w:lang w:val="sk-SK"/>
              </w:rPr>
              <w:t>-</w:t>
            </w:r>
          </w:p>
        </w:tc>
        <w:tc>
          <w:tcPr>
            <w:tcW w:w="992" w:type="dxa"/>
            <w:tcBorders>
              <w:top w:val="single" w:sz="4" w:space="0" w:color="auto"/>
              <w:left w:val="nil"/>
              <w:bottom w:val="single" w:sz="4" w:space="0" w:color="auto"/>
              <w:right w:val="single" w:sz="12" w:space="0" w:color="auto"/>
            </w:tcBorders>
            <w:noWrap/>
            <w:vAlign w:val="center"/>
            <w:hideMark/>
          </w:tcPr>
          <w:p w:rsidR="00671ACD" w:rsidRPr="00516D13" w:rsidRDefault="00671ACD" w:rsidP="005434AF">
            <w:pPr>
              <w:spacing w:after="0" w:line="240" w:lineRule="auto"/>
              <w:jc w:val="center"/>
              <w:rPr>
                <w:sz w:val="20"/>
                <w:szCs w:val="20"/>
                <w:lang w:val="sk-SK"/>
              </w:rPr>
            </w:pPr>
            <w:r w:rsidRPr="00516D13">
              <w:rPr>
                <w:sz w:val="20"/>
                <w:szCs w:val="20"/>
                <w:lang w:val="sk-SK"/>
              </w:rPr>
              <w:t>-</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x</w:t>
            </w:r>
          </w:p>
        </w:tc>
        <w:tc>
          <w:tcPr>
            <w:tcW w:w="1285" w:type="dxa"/>
            <w:tcBorders>
              <w:top w:val="single" w:sz="4" w:space="0" w:color="auto"/>
              <w:left w:val="nil"/>
              <w:bottom w:val="single" w:sz="4" w:space="0" w:color="auto"/>
              <w:right w:val="single" w:sz="4" w:space="0" w:color="auto"/>
            </w:tcBorders>
            <w:noWrap/>
            <w:vAlign w:val="center"/>
            <w:hideMark/>
          </w:tcPr>
          <w:p w:rsidR="00671ACD" w:rsidRPr="00516D13" w:rsidRDefault="00671ACD" w:rsidP="00671ACD">
            <w:pPr>
              <w:spacing w:after="0" w:line="240" w:lineRule="auto"/>
              <w:jc w:val="center"/>
              <w:rPr>
                <w:sz w:val="20"/>
                <w:szCs w:val="20"/>
                <w:lang w:val="sk-SK"/>
              </w:rPr>
            </w:pPr>
            <w:r>
              <w:rPr>
                <w:sz w:val="20"/>
                <w:szCs w:val="20"/>
                <w:lang w:val="sk-SK"/>
              </w:rPr>
              <w:t>-</w:t>
            </w:r>
          </w:p>
        </w:tc>
        <w:tc>
          <w:tcPr>
            <w:tcW w:w="665" w:type="dxa"/>
            <w:tcBorders>
              <w:top w:val="single" w:sz="4" w:space="0" w:color="auto"/>
              <w:left w:val="nil"/>
              <w:bottom w:val="single" w:sz="4" w:space="0" w:color="auto"/>
              <w:right w:val="single" w:sz="12" w:space="0" w:color="auto"/>
            </w:tcBorders>
            <w:noWrap/>
            <w:vAlign w:val="center"/>
            <w:hideMark/>
          </w:tcPr>
          <w:p w:rsidR="00671ACD" w:rsidRPr="00516D13" w:rsidRDefault="00671ACD" w:rsidP="00671ACD">
            <w:pPr>
              <w:spacing w:after="0" w:line="240" w:lineRule="auto"/>
              <w:jc w:val="center"/>
              <w:rPr>
                <w:sz w:val="20"/>
                <w:szCs w:val="20"/>
                <w:lang w:val="sk-SK"/>
              </w:rPr>
            </w:pPr>
            <w:r w:rsidRPr="00516D13">
              <w:rPr>
                <w:sz w:val="20"/>
                <w:szCs w:val="20"/>
                <w:lang w:val="sk-SK"/>
              </w:rPr>
              <w:t>-</w:t>
            </w:r>
          </w:p>
        </w:tc>
      </w:tr>
      <w:tr w:rsidR="00671ACD" w:rsidRPr="00516D13" w:rsidTr="00000B8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671ACD" w:rsidRPr="00516D13" w:rsidRDefault="00671ACD" w:rsidP="00D61523">
            <w:pPr>
              <w:spacing w:after="0" w:line="240" w:lineRule="auto"/>
              <w:rPr>
                <w:b/>
                <w:sz w:val="20"/>
                <w:szCs w:val="20"/>
                <w:lang w:val="sk-SK"/>
              </w:rPr>
            </w:pPr>
            <w:r w:rsidRPr="00516D13">
              <w:rPr>
                <w:b/>
                <w:sz w:val="20"/>
                <w:szCs w:val="20"/>
                <w:lang w:val="sk-SK"/>
              </w:rPr>
              <w:t xml:space="preserve">Celková daň z príjmov </w:t>
            </w:r>
          </w:p>
        </w:tc>
        <w:tc>
          <w:tcPr>
            <w:tcW w:w="1417" w:type="dxa"/>
            <w:tcBorders>
              <w:top w:val="nil"/>
              <w:left w:val="single" w:sz="12" w:space="0" w:color="auto"/>
              <w:bottom w:val="single" w:sz="12" w:space="0" w:color="auto"/>
              <w:right w:val="single" w:sz="4" w:space="0" w:color="auto"/>
            </w:tcBorders>
            <w:noWrap/>
            <w:vAlign w:val="center"/>
            <w:hideMark/>
          </w:tcPr>
          <w:p w:rsidR="00671ACD" w:rsidRPr="00516D13" w:rsidRDefault="00671ACD" w:rsidP="005434AF">
            <w:pPr>
              <w:spacing w:after="0" w:line="240" w:lineRule="auto"/>
              <w:jc w:val="center"/>
              <w:rPr>
                <w:b/>
                <w:sz w:val="20"/>
                <w:szCs w:val="20"/>
                <w:lang w:val="sk-SK"/>
              </w:rPr>
            </w:pPr>
            <w:r w:rsidRPr="00516D13">
              <w:rPr>
                <w:b/>
                <w:sz w:val="20"/>
                <w:szCs w:val="20"/>
                <w:lang w:val="sk-SK"/>
              </w:rPr>
              <w:t>x</w:t>
            </w:r>
          </w:p>
        </w:tc>
        <w:tc>
          <w:tcPr>
            <w:tcW w:w="709" w:type="dxa"/>
            <w:tcBorders>
              <w:top w:val="nil"/>
              <w:left w:val="nil"/>
              <w:bottom w:val="single" w:sz="12" w:space="0" w:color="auto"/>
              <w:right w:val="single" w:sz="4" w:space="0" w:color="auto"/>
            </w:tcBorders>
            <w:noWrap/>
            <w:vAlign w:val="center"/>
          </w:tcPr>
          <w:p w:rsidR="00671ACD" w:rsidRPr="00516D13" w:rsidRDefault="00671ACD" w:rsidP="005434AF">
            <w:pPr>
              <w:spacing w:after="0" w:line="240" w:lineRule="auto"/>
              <w:jc w:val="center"/>
              <w:rPr>
                <w:b/>
                <w:sz w:val="20"/>
                <w:szCs w:val="20"/>
                <w:lang w:val="sk-SK"/>
              </w:rPr>
            </w:pPr>
            <w:r>
              <w:rPr>
                <w:b/>
                <w:sz w:val="20"/>
                <w:szCs w:val="20"/>
                <w:lang w:val="sk-SK"/>
              </w:rPr>
              <w:t>-</w:t>
            </w:r>
          </w:p>
        </w:tc>
        <w:tc>
          <w:tcPr>
            <w:tcW w:w="992" w:type="dxa"/>
            <w:tcBorders>
              <w:top w:val="nil"/>
              <w:left w:val="nil"/>
              <w:bottom w:val="single" w:sz="12" w:space="0" w:color="auto"/>
              <w:right w:val="single" w:sz="12" w:space="0" w:color="auto"/>
            </w:tcBorders>
            <w:noWrap/>
            <w:vAlign w:val="center"/>
            <w:hideMark/>
          </w:tcPr>
          <w:p w:rsidR="00671ACD" w:rsidRPr="00516D13" w:rsidRDefault="00671ACD" w:rsidP="005434AF">
            <w:pPr>
              <w:spacing w:after="0" w:line="240" w:lineRule="auto"/>
              <w:jc w:val="center"/>
              <w:rPr>
                <w:b/>
                <w:sz w:val="20"/>
                <w:szCs w:val="20"/>
                <w:lang w:val="sk-SK"/>
              </w:rPr>
            </w:pPr>
            <w:r w:rsidRPr="00516D13">
              <w:rPr>
                <w:b/>
                <w:sz w:val="20"/>
                <w:szCs w:val="20"/>
                <w:lang w:val="sk-SK"/>
              </w:rPr>
              <w:t>-</w:t>
            </w:r>
          </w:p>
        </w:tc>
        <w:tc>
          <w:tcPr>
            <w:tcW w:w="1418" w:type="dxa"/>
            <w:tcBorders>
              <w:top w:val="nil"/>
              <w:left w:val="single" w:sz="12" w:space="0" w:color="auto"/>
              <w:bottom w:val="single" w:sz="12" w:space="0" w:color="auto"/>
              <w:right w:val="single" w:sz="4" w:space="0" w:color="auto"/>
            </w:tcBorders>
            <w:noWrap/>
            <w:vAlign w:val="center"/>
            <w:hideMark/>
          </w:tcPr>
          <w:p w:rsidR="00671ACD" w:rsidRPr="00516D13" w:rsidRDefault="00671ACD" w:rsidP="00671ACD">
            <w:pPr>
              <w:spacing w:after="0" w:line="240" w:lineRule="auto"/>
              <w:jc w:val="center"/>
              <w:rPr>
                <w:b/>
                <w:sz w:val="20"/>
                <w:szCs w:val="20"/>
                <w:lang w:val="sk-SK"/>
              </w:rPr>
            </w:pPr>
            <w:r w:rsidRPr="00516D13">
              <w:rPr>
                <w:b/>
                <w:sz w:val="20"/>
                <w:szCs w:val="20"/>
                <w:lang w:val="sk-SK"/>
              </w:rPr>
              <w:t>x</w:t>
            </w:r>
          </w:p>
        </w:tc>
        <w:tc>
          <w:tcPr>
            <w:tcW w:w="1285" w:type="dxa"/>
            <w:tcBorders>
              <w:top w:val="nil"/>
              <w:left w:val="nil"/>
              <w:bottom w:val="single" w:sz="12" w:space="0" w:color="auto"/>
              <w:right w:val="single" w:sz="4" w:space="0" w:color="auto"/>
            </w:tcBorders>
            <w:noWrap/>
            <w:vAlign w:val="center"/>
            <w:hideMark/>
          </w:tcPr>
          <w:p w:rsidR="00671ACD" w:rsidRPr="00516D13" w:rsidRDefault="00671ACD" w:rsidP="00671ACD">
            <w:pPr>
              <w:spacing w:after="0" w:line="240" w:lineRule="auto"/>
              <w:jc w:val="center"/>
              <w:rPr>
                <w:b/>
                <w:sz w:val="20"/>
                <w:szCs w:val="20"/>
                <w:lang w:val="sk-SK"/>
              </w:rPr>
            </w:pPr>
            <w:r>
              <w:rPr>
                <w:b/>
                <w:sz w:val="20"/>
                <w:szCs w:val="20"/>
                <w:lang w:val="sk-SK"/>
              </w:rPr>
              <w:t>-</w:t>
            </w:r>
          </w:p>
        </w:tc>
        <w:tc>
          <w:tcPr>
            <w:tcW w:w="665" w:type="dxa"/>
            <w:tcBorders>
              <w:top w:val="nil"/>
              <w:left w:val="nil"/>
              <w:bottom w:val="single" w:sz="12" w:space="0" w:color="auto"/>
              <w:right w:val="single" w:sz="12" w:space="0" w:color="auto"/>
            </w:tcBorders>
            <w:noWrap/>
            <w:vAlign w:val="center"/>
            <w:hideMark/>
          </w:tcPr>
          <w:p w:rsidR="00671ACD" w:rsidRPr="00516D13" w:rsidRDefault="00671ACD" w:rsidP="00671ACD">
            <w:pPr>
              <w:spacing w:after="0" w:line="240" w:lineRule="auto"/>
              <w:jc w:val="center"/>
              <w:rPr>
                <w:b/>
                <w:sz w:val="20"/>
                <w:szCs w:val="20"/>
                <w:lang w:val="sk-SK"/>
              </w:rPr>
            </w:pPr>
            <w:r w:rsidRPr="00516D13">
              <w:rPr>
                <w:b/>
                <w:sz w:val="20"/>
                <w:szCs w:val="20"/>
                <w:lang w:val="sk-SK"/>
              </w:rPr>
              <w:t>-</w:t>
            </w:r>
          </w:p>
        </w:tc>
      </w:tr>
    </w:tbl>
    <w:p w:rsidR="00C33A92" w:rsidRPr="00516D13" w:rsidRDefault="00C33A92" w:rsidP="00D020F9">
      <w:pPr>
        <w:spacing w:after="0" w:line="360" w:lineRule="auto"/>
        <w:jc w:val="both"/>
        <w:rPr>
          <w:rFonts w:cs="Times New Roman"/>
          <w:sz w:val="24"/>
          <w:lang w:val="sk-SK"/>
        </w:rPr>
      </w:pPr>
    </w:p>
    <w:p w:rsidR="00D020F9" w:rsidRPr="00516D13" w:rsidRDefault="00D020F9" w:rsidP="00D020F9">
      <w:pPr>
        <w:pStyle w:val="Odstavecseseznamem"/>
        <w:numPr>
          <w:ilvl w:val="0"/>
          <w:numId w:val="7"/>
        </w:numPr>
        <w:spacing w:after="0" w:line="360" w:lineRule="auto"/>
        <w:jc w:val="both"/>
        <w:rPr>
          <w:rFonts w:ascii="Calibri" w:eastAsia="Calibri" w:hAnsi="Calibri" w:cs="Times New Roman"/>
          <w:b/>
          <w:sz w:val="28"/>
          <w:lang w:val="sk-SK" w:eastAsia="sk-SK"/>
        </w:rPr>
      </w:pPr>
      <w:r w:rsidRPr="00516D13">
        <w:rPr>
          <w:rFonts w:ascii="Calibri" w:eastAsia="Calibri" w:hAnsi="Calibri" w:cs="Times New Roman"/>
          <w:b/>
          <w:sz w:val="28"/>
          <w:lang w:val="sk-SK" w:eastAsia="sk-SK"/>
        </w:rPr>
        <w:t>INFORMÁCIE O SKUTOČNOSTIACH, KTORÉ NASTALI PO DNI, KU KTORÉMU SA ZOSTAVUJE ÚČTOVNÁ ZÁVIERKA, DO DŇA ZOSTAVENIA ÚČTOVNEJ ZÁVIERKY</w:t>
      </w:r>
    </w:p>
    <w:p w:rsidR="00D020F9" w:rsidRPr="00516D13" w:rsidRDefault="00D020F9" w:rsidP="00860ACC">
      <w:pPr>
        <w:spacing w:after="0" w:line="360" w:lineRule="auto"/>
        <w:ind w:left="397"/>
        <w:jc w:val="both"/>
        <w:rPr>
          <w:rFonts w:ascii="Calibri" w:eastAsia="Calibri" w:hAnsi="Calibri" w:cs="Times New Roman"/>
          <w:lang w:val="sk-SK"/>
        </w:rPr>
      </w:pPr>
      <w:r w:rsidRPr="00516D13">
        <w:rPr>
          <w:rFonts w:ascii="Calibri" w:eastAsia="Calibri" w:hAnsi="Calibri" w:cs="Times New Roman"/>
          <w:lang w:val="sk-SK"/>
        </w:rPr>
        <w:t>Po dni, ku ktorému je zostavená táto účtovná závierka</w:t>
      </w:r>
      <w:r w:rsidRPr="00516D13">
        <w:rPr>
          <w:rFonts w:ascii="Calibri" w:eastAsia="Calibri" w:hAnsi="Calibri" w:cs="Times New Roman"/>
          <w:b/>
          <w:i/>
          <w:color w:val="4F81BD"/>
          <w:sz w:val="24"/>
          <w:lang w:val="sk-SK" w:eastAsia="sk-SK"/>
        </w:rPr>
        <w:t xml:space="preserve"> </w:t>
      </w:r>
      <w:r w:rsidRPr="00516D13">
        <w:rPr>
          <w:rStyle w:val="hps"/>
          <w:rFonts w:ascii="Calibri" w:eastAsia="Calibri" w:hAnsi="Calibri" w:cs="Arial Narrow"/>
          <w:lang w:val="sk-SK"/>
        </w:rPr>
        <w:t>nedošlo</w:t>
      </w:r>
      <w:r w:rsidRPr="00516D13">
        <w:rPr>
          <w:rFonts w:ascii="Calibri" w:eastAsia="Calibri" w:hAnsi="Calibri" w:cs="Times New Roman"/>
          <w:lang w:val="sk-SK"/>
        </w:rPr>
        <w:t xml:space="preserve"> </w:t>
      </w:r>
      <w:r w:rsidRPr="00516D13">
        <w:rPr>
          <w:rStyle w:val="hps"/>
          <w:rFonts w:ascii="Calibri" w:eastAsia="Calibri" w:hAnsi="Calibri" w:cs="Arial Narrow"/>
          <w:lang w:val="sk-SK"/>
        </w:rPr>
        <w:t>k</w:t>
      </w:r>
      <w:r w:rsidRPr="00516D13">
        <w:rPr>
          <w:rFonts w:ascii="Calibri" w:eastAsia="Calibri" w:hAnsi="Calibri" w:cs="Times New Roman"/>
          <w:lang w:val="sk-SK"/>
        </w:rPr>
        <w:t xml:space="preserve"> </w:t>
      </w:r>
      <w:r w:rsidRPr="00516D13">
        <w:rPr>
          <w:rStyle w:val="hps"/>
          <w:rFonts w:ascii="Calibri" w:eastAsia="Calibri" w:hAnsi="Calibri" w:cs="Arial Narrow"/>
          <w:lang w:val="sk-SK"/>
        </w:rPr>
        <w:t>žiadnym</w:t>
      </w:r>
      <w:r w:rsidRPr="00516D13">
        <w:rPr>
          <w:rFonts w:ascii="Calibri" w:eastAsia="Calibri" w:hAnsi="Calibri" w:cs="Times New Roman"/>
          <w:lang w:val="sk-SK"/>
        </w:rPr>
        <w:t xml:space="preserve"> </w:t>
      </w:r>
      <w:r w:rsidRPr="00516D13">
        <w:rPr>
          <w:rStyle w:val="hps"/>
          <w:rFonts w:ascii="Calibri" w:eastAsia="Calibri" w:hAnsi="Calibri" w:cs="Arial Narrow"/>
          <w:lang w:val="sk-SK"/>
        </w:rPr>
        <w:t>udalostiam</w:t>
      </w:r>
      <w:r w:rsidRPr="00516D13">
        <w:rPr>
          <w:rFonts w:ascii="Calibri" w:eastAsia="Calibri" w:hAnsi="Calibri" w:cs="Times New Roman"/>
          <w:lang w:val="sk-SK"/>
        </w:rPr>
        <w:t xml:space="preserve">, </w:t>
      </w:r>
      <w:r w:rsidRPr="00516D13">
        <w:rPr>
          <w:rStyle w:val="hps"/>
          <w:rFonts w:ascii="Calibri" w:eastAsia="Calibri" w:hAnsi="Calibri" w:cs="Arial Narrow"/>
          <w:lang w:val="sk-SK"/>
        </w:rPr>
        <w:t>ktoré by mali</w:t>
      </w:r>
      <w:r w:rsidRPr="00516D13">
        <w:rPr>
          <w:rFonts w:ascii="Calibri" w:eastAsia="Calibri" w:hAnsi="Calibri" w:cs="Times New Roman"/>
          <w:lang w:val="sk-SK"/>
        </w:rPr>
        <w:t xml:space="preserve"> </w:t>
      </w:r>
      <w:r w:rsidRPr="00516D13">
        <w:rPr>
          <w:rStyle w:val="hps"/>
          <w:rFonts w:ascii="Calibri" w:eastAsia="Calibri" w:hAnsi="Calibri" w:cs="Arial Narrow"/>
          <w:lang w:val="sk-SK"/>
        </w:rPr>
        <w:t>významný</w:t>
      </w:r>
      <w:r w:rsidRPr="00516D13">
        <w:rPr>
          <w:rFonts w:ascii="Calibri" w:eastAsia="Calibri" w:hAnsi="Calibri" w:cs="Times New Roman"/>
          <w:lang w:val="sk-SK"/>
        </w:rPr>
        <w:t xml:space="preserve"> </w:t>
      </w:r>
      <w:r w:rsidRPr="00516D13">
        <w:rPr>
          <w:rStyle w:val="hps"/>
          <w:rFonts w:ascii="Calibri" w:eastAsia="Calibri" w:hAnsi="Calibri" w:cs="Arial Narrow"/>
          <w:lang w:val="sk-SK"/>
        </w:rPr>
        <w:t>vplyv</w:t>
      </w:r>
      <w:r w:rsidRPr="00516D13">
        <w:rPr>
          <w:rFonts w:ascii="Calibri" w:eastAsia="Calibri" w:hAnsi="Calibri" w:cs="Times New Roman"/>
          <w:lang w:val="sk-SK"/>
        </w:rPr>
        <w:t xml:space="preserve"> </w:t>
      </w:r>
      <w:r w:rsidRPr="00516D13">
        <w:rPr>
          <w:rStyle w:val="hps"/>
          <w:rFonts w:ascii="Calibri" w:eastAsia="Calibri" w:hAnsi="Calibri" w:cs="Arial Narrow"/>
          <w:lang w:val="sk-SK"/>
        </w:rPr>
        <w:t>na</w:t>
      </w:r>
      <w:r w:rsidRPr="00516D13">
        <w:rPr>
          <w:rFonts w:ascii="Calibri" w:eastAsia="Calibri" w:hAnsi="Calibri" w:cs="Times New Roman"/>
          <w:lang w:val="sk-SK"/>
        </w:rPr>
        <w:t xml:space="preserve"> </w:t>
      </w:r>
      <w:r w:rsidRPr="00516D13">
        <w:rPr>
          <w:rStyle w:val="hps"/>
          <w:rFonts w:ascii="Calibri" w:eastAsia="Calibri" w:hAnsi="Calibri" w:cs="Arial Narrow"/>
          <w:lang w:val="sk-SK"/>
        </w:rPr>
        <w:t>účtovnú</w:t>
      </w:r>
      <w:r w:rsidRPr="00516D13">
        <w:rPr>
          <w:rFonts w:ascii="Calibri" w:eastAsia="Calibri" w:hAnsi="Calibri" w:cs="Times New Roman"/>
          <w:lang w:val="sk-SK"/>
        </w:rPr>
        <w:t xml:space="preserve"> </w:t>
      </w:r>
      <w:r w:rsidRPr="00516D13">
        <w:rPr>
          <w:rStyle w:val="hps"/>
          <w:rFonts w:ascii="Calibri" w:eastAsia="Calibri" w:hAnsi="Calibri" w:cs="Arial Narrow"/>
          <w:lang w:val="sk-SK"/>
        </w:rPr>
        <w:t>závierku</w:t>
      </w:r>
      <w:r w:rsidRPr="00516D13">
        <w:rPr>
          <w:rFonts w:ascii="Calibri" w:eastAsia="Calibri" w:hAnsi="Calibri" w:cs="Times New Roman"/>
          <w:lang w:val="sk-SK"/>
        </w:rPr>
        <w:t xml:space="preserve"> zostavenú </w:t>
      </w:r>
      <w:r w:rsidRPr="00516D13">
        <w:rPr>
          <w:rStyle w:val="hps"/>
          <w:rFonts w:ascii="Calibri" w:eastAsia="Calibri" w:hAnsi="Calibri" w:cs="Arial Narrow"/>
          <w:lang w:val="sk-SK"/>
        </w:rPr>
        <w:t>k</w:t>
      </w:r>
      <w:r w:rsidRPr="00516D13">
        <w:rPr>
          <w:rFonts w:ascii="Calibri" w:eastAsia="Calibri" w:hAnsi="Calibri" w:cs="Times New Roman"/>
          <w:lang w:val="sk-SK"/>
        </w:rPr>
        <w:t xml:space="preserve"> </w:t>
      </w:r>
      <w:r w:rsidRPr="00516D13">
        <w:rPr>
          <w:rStyle w:val="hps"/>
          <w:rFonts w:ascii="Calibri" w:eastAsia="Calibri" w:hAnsi="Calibri" w:cs="Arial Narrow"/>
          <w:lang w:val="sk-SK"/>
        </w:rPr>
        <w:t>31.</w:t>
      </w:r>
      <w:r w:rsidRPr="00516D13">
        <w:rPr>
          <w:rFonts w:ascii="Calibri" w:eastAsia="Calibri" w:hAnsi="Calibri" w:cs="Times New Roman"/>
          <w:lang w:val="sk-SK"/>
        </w:rPr>
        <w:t>12.</w:t>
      </w:r>
      <w:r w:rsidR="004C15EA">
        <w:rPr>
          <w:rFonts w:ascii="Calibri" w:eastAsia="Calibri" w:hAnsi="Calibri" w:cs="Times New Roman"/>
          <w:lang w:val="sk-SK"/>
        </w:rPr>
        <w:t>2019</w:t>
      </w:r>
      <w:r w:rsidRPr="00516D13">
        <w:rPr>
          <w:rFonts w:ascii="Calibri" w:eastAsia="Calibri" w:hAnsi="Calibri" w:cs="Times New Roman"/>
          <w:lang w:val="sk-SK"/>
        </w:rPr>
        <w:t>.</w:t>
      </w:r>
    </w:p>
    <w:p w:rsidR="00375A10" w:rsidRPr="00516D13" w:rsidRDefault="00375A10" w:rsidP="00860ACC">
      <w:pPr>
        <w:spacing w:after="0" w:line="360" w:lineRule="auto"/>
        <w:ind w:left="397"/>
        <w:jc w:val="both"/>
        <w:rPr>
          <w:rFonts w:ascii="Calibri" w:eastAsia="Calibri" w:hAnsi="Calibri" w:cs="Times New Roman"/>
          <w:lang w:val="sk-SK"/>
        </w:rPr>
      </w:pPr>
    </w:p>
    <w:p w:rsidR="005D5978" w:rsidRPr="00516D13" w:rsidRDefault="005D5978" w:rsidP="00860ACC">
      <w:pPr>
        <w:spacing w:after="0" w:line="360" w:lineRule="auto"/>
        <w:ind w:left="397"/>
        <w:jc w:val="both"/>
        <w:rPr>
          <w:rFonts w:ascii="Calibri" w:eastAsia="Calibri" w:hAnsi="Calibri" w:cs="Times New Roman"/>
          <w:lang w:val="sk-SK"/>
        </w:rPr>
      </w:pPr>
    </w:p>
    <w:p w:rsidR="005D5978" w:rsidRDefault="005D5978" w:rsidP="00860ACC">
      <w:pPr>
        <w:spacing w:after="0" w:line="360" w:lineRule="auto"/>
        <w:ind w:left="397"/>
        <w:jc w:val="both"/>
        <w:rPr>
          <w:rFonts w:ascii="Calibri" w:eastAsia="Calibri" w:hAnsi="Calibri" w:cs="Times New Roman"/>
          <w:lang w:val="sk-SK"/>
        </w:rPr>
      </w:pPr>
    </w:p>
    <w:p w:rsidR="00600386" w:rsidRDefault="00600386" w:rsidP="00860ACC">
      <w:pPr>
        <w:spacing w:after="0" w:line="360" w:lineRule="auto"/>
        <w:ind w:left="397"/>
        <w:jc w:val="both"/>
        <w:rPr>
          <w:rFonts w:ascii="Calibri" w:eastAsia="Calibri" w:hAnsi="Calibri" w:cs="Times New Roman"/>
          <w:lang w:val="sk-SK"/>
        </w:rPr>
      </w:pPr>
    </w:p>
    <w:p w:rsidR="00600386" w:rsidRDefault="00600386" w:rsidP="00860ACC">
      <w:pPr>
        <w:spacing w:after="0" w:line="360" w:lineRule="auto"/>
        <w:ind w:left="397"/>
        <w:jc w:val="both"/>
        <w:rPr>
          <w:rFonts w:ascii="Calibri" w:eastAsia="Calibri" w:hAnsi="Calibri" w:cs="Times New Roman"/>
          <w:lang w:val="sk-SK"/>
        </w:rPr>
      </w:pPr>
    </w:p>
    <w:p w:rsidR="00600386" w:rsidRDefault="00600386" w:rsidP="00860ACC">
      <w:pPr>
        <w:spacing w:after="0" w:line="360" w:lineRule="auto"/>
        <w:ind w:left="397"/>
        <w:jc w:val="both"/>
        <w:rPr>
          <w:rFonts w:ascii="Calibri" w:eastAsia="Calibri" w:hAnsi="Calibri" w:cs="Times New Roman"/>
          <w:lang w:val="sk-SK"/>
        </w:rPr>
      </w:pPr>
    </w:p>
    <w:p w:rsidR="00600386" w:rsidRDefault="00600386" w:rsidP="00860ACC">
      <w:pPr>
        <w:spacing w:after="0" w:line="360" w:lineRule="auto"/>
        <w:ind w:left="397"/>
        <w:jc w:val="both"/>
        <w:rPr>
          <w:rFonts w:ascii="Calibri" w:eastAsia="Calibri" w:hAnsi="Calibri" w:cs="Times New Roman"/>
          <w:lang w:val="sk-SK"/>
        </w:rPr>
      </w:pPr>
    </w:p>
    <w:p w:rsidR="00600386" w:rsidRPr="00516D13" w:rsidRDefault="00600386" w:rsidP="00860ACC">
      <w:pPr>
        <w:spacing w:after="0" w:line="360" w:lineRule="auto"/>
        <w:ind w:left="397"/>
        <w:jc w:val="both"/>
        <w:rPr>
          <w:rFonts w:ascii="Calibri" w:eastAsia="Calibri" w:hAnsi="Calibri" w:cs="Times New Roman"/>
          <w:lang w:val="sk-SK"/>
        </w:rPr>
      </w:pPr>
    </w:p>
    <w:p w:rsidR="005D5978" w:rsidRPr="00516D13" w:rsidRDefault="005D5978" w:rsidP="00860ACC">
      <w:pPr>
        <w:spacing w:after="0" w:line="360" w:lineRule="auto"/>
        <w:ind w:left="397"/>
        <w:jc w:val="both"/>
        <w:rPr>
          <w:rFonts w:ascii="Calibri" w:eastAsia="Calibri" w:hAnsi="Calibri" w:cs="Times New Roman"/>
          <w:lang w:val="sk-SK"/>
        </w:rPr>
      </w:pPr>
    </w:p>
    <w:p w:rsidR="00D020F9" w:rsidRPr="00516D13" w:rsidRDefault="00D020F9" w:rsidP="00D020F9">
      <w:pPr>
        <w:pStyle w:val="Odstavecseseznamem"/>
        <w:numPr>
          <w:ilvl w:val="0"/>
          <w:numId w:val="7"/>
        </w:numPr>
        <w:spacing w:after="0" w:line="360" w:lineRule="auto"/>
        <w:jc w:val="both"/>
        <w:rPr>
          <w:rFonts w:ascii="Calibri" w:eastAsia="Calibri" w:hAnsi="Calibri" w:cs="Times New Roman"/>
          <w:b/>
          <w:sz w:val="28"/>
          <w:lang w:val="sk-SK" w:eastAsia="sk-SK"/>
        </w:rPr>
      </w:pPr>
      <w:r w:rsidRPr="00516D13">
        <w:rPr>
          <w:rFonts w:ascii="Calibri" w:eastAsia="Calibri" w:hAnsi="Calibri" w:cs="Times New Roman"/>
          <w:b/>
          <w:sz w:val="28"/>
          <w:lang w:val="sk-SK" w:eastAsia="sk-SK"/>
        </w:rPr>
        <w:t xml:space="preserve"> INFORMÁCIE O VLASTNOM IMANÍ</w:t>
      </w:r>
    </w:p>
    <w:p w:rsidR="00D020F9" w:rsidRPr="00516D13" w:rsidRDefault="00D020F9" w:rsidP="00860ACC">
      <w:pPr>
        <w:spacing w:after="0" w:line="360" w:lineRule="auto"/>
        <w:ind w:left="426"/>
        <w:jc w:val="both"/>
        <w:rPr>
          <w:rFonts w:ascii="Calibri" w:eastAsia="Calibri" w:hAnsi="Calibri" w:cs="Times New Roman"/>
          <w:lang w:val="sk-SK"/>
        </w:rPr>
      </w:pPr>
      <w:r w:rsidRPr="00516D13">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860ACC" w:rsidRPr="00516D13" w:rsidTr="00860ACC">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Bežné účtovné obdobie</w:t>
            </w:r>
          </w:p>
        </w:tc>
      </w:tr>
      <w:tr w:rsidR="00860ACC" w:rsidRPr="00516D13" w:rsidTr="00860ACC">
        <w:trPr>
          <w:jc w:val="center"/>
        </w:trPr>
        <w:tc>
          <w:tcPr>
            <w:tcW w:w="2154" w:type="dxa"/>
            <w:vMerge/>
            <w:tcBorders>
              <w:top w:val="single" w:sz="8" w:space="0" w:color="auto"/>
              <w:left w:val="single" w:sz="12" w:space="0" w:color="auto"/>
              <w:bottom w:val="nil"/>
              <w:right w:val="single" w:sz="12" w:space="0" w:color="auto"/>
            </w:tcBorders>
            <w:vAlign w:val="center"/>
          </w:tcPr>
          <w:p w:rsidR="00860ACC" w:rsidRPr="00516D13" w:rsidRDefault="00860ACC" w:rsidP="00860ACC">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Stav na konci účtovného obdobia</w:t>
            </w:r>
          </w:p>
        </w:tc>
      </w:tr>
      <w:tr w:rsidR="00860ACC" w:rsidRPr="00516D13" w:rsidTr="00860ACC">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516D13" w:rsidRDefault="00860ACC" w:rsidP="00860ACC">
            <w:pPr>
              <w:pStyle w:val="TopHeader"/>
              <w:rPr>
                <w:rFonts w:asciiTheme="minorHAnsi" w:hAnsiTheme="minorHAnsi"/>
                <w:sz w:val="20"/>
                <w:szCs w:val="20"/>
              </w:rPr>
            </w:pPr>
            <w:r w:rsidRPr="00516D13">
              <w:rPr>
                <w:rFonts w:asciiTheme="minorHAnsi" w:hAnsiTheme="minorHAnsi"/>
                <w:sz w:val="20"/>
                <w:szCs w:val="20"/>
              </w:rPr>
              <w:t>f</w:t>
            </w:r>
          </w:p>
        </w:tc>
      </w:tr>
      <w:tr w:rsidR="00860ACC" w:rsidRPr="00516D13" w:rsidTr="00860ACC">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860ACC" w:rsidRPr="00516D13" w:rsidRDefault="00860ACC" w:rsidP="00860ACC">
            <w:pPr>
              <w:rPr>
                <w:sz w:val="20"/>
                <w:szCs w:val="20"/>
                <w:lang w:val="sk-SK"/>
              </w:rPr>
            </w:pPr>
            <w:r w:rsidRPr="00516D13">
              <w:rPr>
                <w:sz w:val="20"/>
                <w:szCs w:val="20"/>
                <w:lang w:val="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860ACC" w:rsidRPr="00516D13" w:rsidRDefault="00860ACC" w:rsidP="00860ACC">
            <w:pPr>
              <w:jc w:val="right"/>
              <w:rPr>
                <w:sz w:val="20"/>
                <w:szCs w:val="20"/>
                <w:lang w:val="sk-SK"/>
              </w:rPr>
            </w:pPr>
            <w:r w:rsidRPr="00516D13">
              <w:rPr>
                <w:sz w:val="20"/>
                <w:szCs w:val="20"/>
                <w:lang w:val="sk-SK"/>
              </w:rPr>
              <w:t> 5 000 EUR</w:t>
            </w:r>
          </w:p>
        </w:tc>
        <w:tc>
          <w:tcPr>
            <w:tcW w:w="1427" w:type="dxa"/>
            <w:tcBorders>
              <w:top w:val="single" w:sz="12" w:space="0" w:color="auto"/>
              <w:left w:val="nil"/>
              <w:bottom w:val="single" w:sz="4" w:space="0" w:color="auto"/>
              <w:right w:val="single" w:sz="4" w:space="0" w:color="auto"/>
            </w:tcBorders>
            <w:noWrap/>
            <w:vAlign w:val="center"/>
          </w:tcPr>
          <w:p w:rsidR="00860ACC" w:rsidRPr="00516D13" w:rsidRDefault="00860ACC" w:rsidP="00860ACC">
            <w:pPr>
              <w:jc w:val="right"/>
              <w:rPr>
                <w:sz w:val="20"/>
                <w:szCs w:val="20"/>
                <w:lang w:val="sk-SK"/>
              </w:rPr>
            </w:pPr>
            <w:r w:rsidRPr="00516D13">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860ACC" w:rsidRPr="00516D13" w:rsidRDefault="00860ACC" w:rsidP="00860ACC">
            <w:pPr>
              <w:jc w:val="right"/>
              <w:rPr>
                <w:sz w:val="20"/>
                <w:szCs w:val="20"/>
                <w:lang w:val="sk-SK"/>
              </w:rPr>
            </w:pPr>
            <w:r w:rsidRPr="00516D13">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860ACC" w:rsidRPr="00516D13" w:rsidRDefault="00860ACC" w:rsidP="00860ACC">
            <w:pPr>
              <w:jc w:val="right"/>
              <w:rPr>
                <w:sz w:val="20"/>
                <w:szCs w:val="20"/>
                <w:lang w:val="sk-SK"/>
              </w:rPr>
            </w:pPr>
            <w:r w:rsidRPr="00516D13">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860ACC" w:rsidRPr="00516D13" w:rsidRDefault="00860ACC" w:rsidP="00860ACC">
            <w:pPr>
              <w:jc w:val="right"/>
              <w:rPr>
                <w:sz w:val="20"/>
                <w:szCs w:val="20"/>
                <w:lang w:val="sk-SK"/>
              </w:rPr>
            </w:pPr>
            <w:r w:rsidRPr="00516D13">
              <w:rPr>
                <w:sz w:val="20"/>
                <w:szCs w:val="20"/>
                <w:lang w:val="sk-SK"/>
              </w:rPr>
              <w:t>5 000 EUR </w:t>
            </w:r>
          </w:p>
        </w:tc>
      </w:tr>
      <w:tr w:rsidR="00471F34" w:rsidRPr="00516D13" w:rsidTr="00471F34">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471F34" w:rsidRPr="00516D13" w:rsidRDefault="00471F34" w:rsidP="00860ACC">
            <w:pPr>
              <w:rPr>
                <w:sz w:val="20"/>
                <w:szCs w:val="20"/>
                <w:lang w:val="sk-SK"/>
              </w:rPr>
            </w:pPr>
            <w:r w:rsidRPr="00516D13">
              <w:rPr>
                <w:sz w:val="20"/>
                <w:szCs w:val="20"/>
                <w:lang w:val="sk-SK"/>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471F34" w:rsidRPr="00516D13" w:rsidRDefault="002A5D44" w:rsidP="00860ACC">
            <w:pPr>
              <w:jc w:val="right"/>
              <w:rPr>
                <w:sz w:val="20"/>
                <w:szCs w:val="20"/>
                <w:lang w:val="sk-SK"/>
              </w:rPr>
            </w:pPr>
            <w:r w:rsidRPr="00516D13">
              <w:rPr>
                <w:sz w:val="20"/>
                <w:szCs w:val="20"/>
                <w:lang w:val="sk-SK"/>
              </w:rPr>
              <w:t>-</w:t>
            </w:r>
          </w:p>
        </w:tc>
        <w:tc>
          <w:tcPr>
            <w:tcW w:w="1427" w:type="dxa"/>
            <w:tcBorders>
              <w:top w:val="single" w:sz="6" w:space="0" w:color="auto"/>
              <w:left w:val="nil"/>
              <w:bottom w:val="single" w:sz="4" w:space="0" w:color="auto"/>
              <w:right w:val="single" w:sz="4" w:space="0" w:color="auto"/>
            </w:tcBorders>
            <w:noWrap/>
            <w:vAlign w:val="center"/>
          </w:tcPr>
          <w:p w:rsidR="00471F34" w:rsidRPr="00516D13" w:rsidRDefault="00671ACD" w:rsidP="00986051">
            <w:pPr>
              <w:jc w:val="right"/>
              <w:rPr>
                <w:sz w:val="20"/>
                <w:szCs w:val="20"/>
                <w:lang w:val="sk-SK"/>
              </w:rPr>
            </w:pPr>
            <w:r>
              <w:rPr>
                <w:sz w:val="20"/>
                <w:szCs w:val="20"/>
                <w:lang w:val="sk-SK"/>
              </w:rPr>
              <w:t>51 174</w:t>
            </w:r>
            <w:r w:rsidR="00B027F9" w:rsidRPr="00516D13">
              <w:rPr>
                <w:sz w:val="20"/>
                <w:szCs w:val="20"/>
                <w:lang w:val="sk-SK"/>
              </w:rPr>
              <w:t xml:space="preserve"> EUR</w:t>
            </w:r>
          </w:p>
        </w:tc>
        <w:tc>
          <w:tcPr>
            <w:tcW w:w="1427" w:type="dxa"/>
            <w:tcBorders>
              <w:top w:val="single" w:sz="6" w:space="0" w:color="auto"/>
              <w:left w:val="nil"/>
              <w:bottom w:val="single" w:sz="4" w:space="0" w:color="auto"/>
              <w:right w:val="single" w:sz="4" w:space="0" w:color="auto"/>
            </w:tcBorders>
            <w:noWrap/>
            <w:vAlign w:val="center"/>
          </w:tcPr>
          <w:p w:rsidR="00471F34" w:rsidRPr="00516D13" w:rsidRDefault="00471F34" w:rsidP="00860ACC">
            <w:pPr>
              <w:jc w:val="right"/>
              <w:rPr>
                <w:sz w:val="20"/>
                <w:szCs w:val="20"/>
                <w:lang w:val="sk-SK"/>
              </w:rPr>
            </w:pPr>
          </w:p>
        </w:tc>
        <w:tc>
          <w:tcPr>
            <w:tcW w:w="1427" w:type="dxa"/>
            <w:tcBorders>
              <w:top w:val="single" w:sz="6" w:space="0" w:color="auto"/>
              <w:left w:val="nil"/>
              <w:bottom w:val="single" w:sz="4" w:space="0" w:color="auto"/>
              <w:right w:val="single" w:sz="4" w:space="0" w:color="auto"/>
            </w:tcBorders>
            <w:noWrap/>
            <w:vAlign w:val="center"/>
          </w:tcPr>
          <w:p w:rsidR="00471F34" w:rsidRPr="00516D13" w:rsidRDefault="00471F34" w:rsidP="00860ACC">
            <w:pPr>
              <w:jc w:val="right"/>
              <w:rPr>
                <w:sz w:val="20"/>
                <w:szCs w:val="20"/>
                <w:lang w:val="sk-SK"/>
              </w:rPr>
            </w:pPr>
          </w:p>
        </w:tc>
        <w:tc>
          <w:tcPr>
            <w:tcW w:w="1427" w:type="dxa"/>
            <w:tcBorders>
              <w:top w:val="single" w:sz="6" w:space="0" w:color="auto"/>
              <w:left w:val="nil"/>
              <w:bottom w:val="single" w:sz="4" w:space="0" w:color="auto"/>
              <w:right w:val="single" w:sz="12" w:space="0" w:color="auto"/>
            </w:tcBorders>
            <w:noWrap/>
            <w:vAlign w:val="center"/>
          </w:tcPr>
          <w:p w:rsidR="00471F34" w:rsidRPr="00516D13" w:rsidRDefault="00671ACD" w:rsidP="00AD0C59">
            <w:pPr>
              <w:jc w:val="right"/>
              <w:rPr>
                <w:sz w:val="20"/>
                <w:szCs w:val="20"/>
                <w:lang w:val="sk-SK"/>
              </w:rPr>
            </w:pPr>
            <w:r>
              <w:rPr>
                <w:sz w:val="20"/>
                <w:szCs w:val="20"/>
                <w:lang w:val="sk-SK"/>
              </w:rPr>
              <w:t>51 174</w:t>
            </w:r>
            <w:r w:rsidR="00986051" w:rsidRPr="00516D13">
              <w:rPr>
                <w:sz w:val="20"/>
                <w:szCs w:val="20"/>
                <w:lang w:val="sk-SK"/>
              </w:rPr>
              <w:t xml:space="preserve"> EUR</w:t>
            </w:r>
          </w:p>
        </w:tc>
      </w:tr>
      <w:tr w:rsidR="00860ACC" w:rsidRPr="00516D13" w:rsidTr="00471F34">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860ACC" w:rsidRPr="00516D13" w:rsidRDefault="00B027F9" w:rsidP="00860ACC">
            <w:pPr>
              <w:rPr>
                <w:sz w:val="20"/>
                <w:szCs w:val="20"/>
                <w:lang w:val="sk-SK"/>
              </w:rPr>
            </w:pPr>
            <w:r w:rsidRPr="00516D13">
              <w:rPr>
                <w:sz w:val="20"/>
                <w:szCs w:val="20"/>
                <w:lang w:val="sk-SK"/>
              </w:rPr>
              <w:t>Neuhradená strata minulých rokov</w:t>
            </w:r>
          </w:p>
        </w:tc>
        <w:tc>
          <w:tcPr>
            <w:tcW w:w="1426" w:type="dxa"/>
            <w:tcBorders>
              <w:top w:val="single" w:sz="4" w:space="0" w:color="auto"/>
              <w:left w:val="single" w:sz="12" w:space="0" w:color="auto"/>
              <w:bottom w:val="single" w:sz="12" w:space="0" w:color="auto"/>
              <w:right w:val="single" w:sz="4" w:space="0" w:color="auto"/>
            </w:tcBorders>
            <w:noWrap/>
            <w:vAlign w:val="center"/>
          </w:tcPr>
          <w:p w:rsidR="00860ACC" w:rsidRPr="00516D13" w:rsidRDefault="00671ACD" w:rsidP="00860ACC">
            <w:pPr>
              <w:jc w:val="right"/>
              <w:rPr>
                <w:sz w:val="20"/>
                <w:szCs w:val="20"/>
                <w:lang w:val="sk-SK"/>
              </w:rPr>
            </w:pPr>
            <w:r>
              <w:rPr>
                <w:sz w:val="20"/>
                <w:szCs w:val="20"/>
                <w:lang w:val="sk-SK"/>
              </w:rPr>
              <w:t>-266 889</w:t>
            </w:r>
            <w:r w:rsidR="00986051" w:rsidRPr="00516D13">
              <w:rPr>
                <w:sz w:val="20"/>
                <w:szCs w:val="20"/>
                <w:lang w:val="sk-SK"/>
              </w:rPr>
              <w:t xml:space="preserve"> EUR</w:t>
            </w:r>
          </w:p>
        </w:tc>
        <w:tc>
          <w:tcPr>
            <w:tcW w:w="1427" w:type="dxa"/>
            <w:tcBorders>
              <w:top w:val="single" w:sz="4" w:space="0" w:color="auto"/>
              <w:left w:val="nil"/>
              <w:bottom w:val="single" w:sz="12" w:space="0" w:color="auto"/>
              <w:right w:val="single" w:sz="4" w:space="0" w:color="auto"/>
            </w:tcBorders>
            <w:noWrap/>
            <w:vAlign w:val="center"/>
          </w:tcPr>
          <w:p w:rsidR="00860ACC" w:rsidRPr="00516D13" w:rsidRDefault="00986051" w:rsidP="00671ACD">
            <w:pPr>
              <w:jc w:val="right"/>
              <w:rPr>
                <w:sz w:val="20"/>
                <w:szCs w:val="20"/>
                <w:lang w:val="sk-SK"/>
              </w:rPr>
            </w:pPr>
            <w:r w:rsidRPr="00516D13">
              <w:rPr>
                <w:sz w:val="20"/>
                <w:szCs w:val="20"/>
                <w:lang w:val="sk-SK"/>
              </w:rPr>
              <w:t>-</w:t>
            </w:r>
            <w:r w:rsidR="00671ACD">
              <w:rPr>
                <w:sz w:val="20"/>
                <w:szCs w:val="20"/>
                <w:lang w:val="sk-SK"/>
              </w:rPr>
              <w:t>102 276</w:t>
            </w:r>
            <w:r>
              <w:rPr>
                <w:sz w:val="20"/>
                <w:szCs w:val="20"/>
                <w:lang w:val="sk-SK"/>
              </w:rPr>
              <w:t xml:space="preserve"> EUR</w:t>
            </w:r>
          </w:p>
        </w:tc>
        <w:tc>
          <w:tcPr>
            <w:tcW w:w="1427" w:type="dxa"/>
            <w:tcBorders>
              <w:top w:val="single" w:sz="4" w:space="0" w:color="auto"/>
              <w:left w:val="nil"/>
              <w:bottom w:val="single" w:sz="12" w:space="0" w:color="auto"/>
              <w:right w:val="single" w:sz="4" w:space="0" w:color="auto"/>
            </w:tcBorders>
            <w:noWrap/>
            <w:vAlign w:val="center"/>
          </w:tcPr>
          <w:p w:rsidR="00860ACC" w:rsidRPr="00516D13" w:rsidRDefault="00860ACC" w:rsidP="00860ACC">
            <w:pPr>
              <w:jc w:val="right"/>
              <w:rPr>
                <w:sz w:val="20"/>
                <w:szCs w:val="20"/>
                <w:lang w:val="sk-SK"/>
              </w:rPr>
            </w:pPr>
          </w:p>
        </w:tc>
        <w:tc>
          <w:tcPr>
            <w:tcW w:w="1427" w:type="dxa"/>
            <w:tcBorders>
              <w:top w:val="single" w:sz="4" w:space="0" w:color="auto"/>
              <w:left w:val="nil"/>
              <w:bottom w:val="single" w:sz="12" w:space="0" w:color="auto"/>
              <w:right w:val="single" w:sz="4" w:space="0" w:color="auto"/>
            </w:tcBorders>
            <w:noWrap/>
            <w:vAlign w:val="center"/>
          </w:tcPr>
          <w:p w:rsidR="00860ACC" w:rsidRPr="00516D13" w:rsidRDefault="00860ACC" w:rsidP="00860ACC">
            <w:pPr>
              <w:jc w:val="right"/>
              <w:rPr>
                <w:sz w:val="20"/>
                <w:szCs w:val="20"/>
                <w:lang w:val="sk-SK"/>
              </w:rPr>
            </w:pPr>
            <w:r w:rsidRPr="00516D13">
              <w:rPr>
                <w:sz w:val="20"/>
                <w:szCs w:val="20"/>
                <w:lang w:val="sk-SK"/>
              </w:rPr>
              <w:t> </w:t>
            </w:r>
          </w:p>
        </w:tc>
        <w:tc>
          <w:tcPr>
            <w:tcW w:w="1427" w:type="dxa"/>
            <w:tcBorders>
              <w:top w:val="single" w:sz="4" w:space="0" w:color="auto"/>
              <w:left w:val="nil"/>
              <w:bottom w:val="single" w:sz="12" w:space="0" w:color="auto"/>
              <w:right w:val="single" w:sz="12" w:space="0" w:color="auto"/>
            </w:tcBorders>
            <w:noWrap/>
            <w:vAlign w:val="center"/>
          </w:tcPr>
          <w:p w:rsidR="00860ACC" w:rsidRPr="00516D13" w:rsidRDefault="000436CE" w:rsidP="00345C66">
            <w:pPr>
              <w:jc w:val="right"/>
              <w:rPr>
                <w:sz w:val="20"/>
                <w:szCs w:val="20"/>
                <w:lang w:val="sk-SK"/>
              </w:rPr>
            </w:pPr>
            <w:r w:rsidRPr="00516D13">
              <w:rPr>
                <w:sz w:val="20"/>
                <w:szCs w:val="20"/>
                <w:lang w:val="sk-SK"/>
              </w:rPr>
              <w:t>-</w:t>
            </w:r>
            <w:r w:rsidR="00345C66">
              <w:rPr>
                <w:sz w:val="20"/>
                <w:szCs w:val="20"/>
                <w:lang w:val="sk-SK"/>
              </w:rPr>
              <w:t>369 165</w:t>
            </w:r>
            <w:bookmarkStart w:id="0" w:name="_GoBack"/>
            <w:bookmarkEnd w:id="0"/>
            <w:r w:rsidR="00860ACC" w:rsidRPr="00516D13">
              <w:rPr>
                <w:sz w:val="20"/>
                <w:szCs w:val="20"/>
                <w:lang w:val="sk-SK"/>
              </w:rPr>
              <w:t xml:space="preserve"> EUR</w:t>
            </w:r>
          </w:p>
        </w:tc>
      </w:tr>
    </w:tbl>
    <w:p w:rsidR="00860ACC" w:rsidRPr="00516D13" w:rsidRDefault="00860ACC"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C33A92" w:rsidRPr="00516D13" w:rsidTr="00052F6E">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Bezprostredne predchádzajúce účtovné obdobie</w:t>
            </w:r>
          </w:p>
        </w:tc>
      </w:tr>
      <w:tr w:rsidR="00C33A92" w:rsidRPr="00516D13" w:rsidTr="00052F6E">
        <w:trPr>
          <w:jc w:val="center"/>
        </w:trPr>
        <w:tc>
          <w:tcPr>
            <w:tcW w:w="2154" w:type="dxa"/>
            <w:vMerge/>
            <w:tcBorders>
              <w:top w:val="single" w:sz="8" w:space="0" w:color="auto"/>
              <w:left w:val="single" w:sz="12" w:space="0" w:color="auto"/>
              <w:bottom w:val="nil"/>
              <w:right w:val="single" w:sz="12" w:space="0" w:color="auto"/>
            </w:tcBorders>
            <w:vAlign w:val="center"/>
          </w:tcPr>
          <w:p w:rsidR="00C33A92" w:rsidRPr="00516D13" w:rsidRDefault="00C33A92" w:rsidP="00052F6E">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Stav na konci účtovného obdobia</w:t>
            </w:r>
          </w:p>
        </w:tc>
      </w:tr>
      <w:tr w:rsidR="00C33A92" w:rsidRPr="00516D13" w:rsidTr="00052F6E">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C33A92" w:rsidRPr="00516D13" w:rsidRDefault="00C33A92" w:rsidP="00052F6E">
            <w:pPr>
              <w:pStyle w:val="TopHeader"/>
              <w:rPr>
                <w:rFonts w:asciiTheme="minorHAnsi" w:hAnsiTheme="minorHAnsi"/>
                <w:sz w:val="20"/>
                <w:szCs w:val="20"/>
              </w:rPr>
            </w:pPr>
            <w:r w:rsidRPr="00516D13">
              <w:rPr>
                <w:rFonts w:asciiTheme="minorHAnsi" w:hAnsiTheme="minorHAnsi"/>
                <w:sz w:val="20"/>
                <w:szCs w:val="20"/>
              </w:rPr>
              <w:t>f</w:t>
            </w:r>
          </w:p>
        </w:tc>
      </w:tr>
      <w:tr w:rsidR="00671ACD" w:rsidRPr="00516D13" w:rsidTr="00052F6E">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671ACD" w:rsidRPr="00516D13" w:rsidRDefault="00671ACD" w:rsidP="00052F6E">
            <w:pPr>
              <w:rPr>
                <w:sz w:val="20"/>
                <w:szCs w:val="20"/>
                <w:lang w:val="sk-SK"/>
              </w:rPr>
            </w:pPr>
            <w:r w:rsidRPr="00516D13">
              <w:rPr>
                <w:sz w:val="20"/>
                <w:szCs w:val="20"/>
                <w:lang w:val="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 5 000 EUR</w:t>
            </w:r>
          </w:p>
        </w:tc>
        <w:tc>
          <w:tcPr>
            <w:tcW w:w="1427" w:type="dxa"/>
            <w:tcBorders>
              <w:top w:val="single" w:sz="12" w:space="0" w:color="auto"/>
              <w:left w:val="nil"/>
              <w:bottom w:val="single" w:sz="4" w:space="0" w:color="auto"/>
              <w:right w:val="single" w:sz="4"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5 000 EUR </w:t>
            </w:r>
          </w:p>
        </w:tc>
      </w:tr>
      <w:tr w:rsidR="00671ACD" w:rsidRPr="00516D13" w:rsidTr="005D5978">
        <w:trPr>
          <w:trHeight w:val="330"/>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671ACD" w:rsidRPr="00516D13" w:rsidRDefault="00671ACD" w:rsidP="00052F6E">
            <w:pPr>
              <w:rPr>
                <w:sz w:val="20"/>
                <w:szCs w:val="20"/>
                <w:lang w:val="sk-SK"/>
              </w:rPr>
            </w:pPr>
            <w:r w:rsidRPr="00516D13">
              <w:rPr>
                <w:sz w:val="20"/>
                <w:szCs w:val="20"/>
                <w:lang w:val="sk-SK"/>
              </w:rPr>
              <w:t>Výsledok hospodárenia bežného účtovného obdobia</w:t>
            </w:r>
          </w:p>
        </w:tc>
        <w:tc>
          <w:tcPr>
            <w:tcW w:w="1426" w:type="dxa"/>
            <w:tcBorders>
              <w:top w:val="single" w:sz="6" w:space="0" w:color="auto"/>
              <w:left w:val="single" w:sz="12" w:space="0" w:color="auto"/>
              <w:bottom w:val="single" w:sz="6" w:space="0" w:color="auto"/>
              <w:right w:val="single" w:sz="4"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w:t>
            </w:r>
          </w:p>
        </w:tc>
        <w:tc>
          <w:tcPr>
            <w:tcW w:w="1427" w:type="dxa"/>
            <w:tcBorders>
              <w:top w:val="single" w:sz="6" w:space="0" w:color="auto"/>
              <w:left w:val="nil"/>
              <w:bottom w:val="single" w:sz="6" w:space="0" w:color="auto"/>
              <w:right w:val="single" w:sz="4"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w:t>
            </w:r>
            <w:r>
              <w:rPr>
                <w:sz w:val="20"/>
                <w:szCs w:val="20"/>
                <w:lang w:val="sk-SK"/>
              </w:rPr>
              <w:t>102 276</w:t>
            </w:r>
            <w:r w:rsidRPr="00516D13">
              <w:rPr>
                <w:sz w:val="20"/>
                <w:szCs w:val="20"/>
                <w:lang w:val="sk-SK"/>
              </w:rPr>
              <w:t xml:space="preserve"> EUR</w:t>
            </w:r>
          </w:p>
        </w:tc>
        <w:tc>
          <w:tcPr>
            <w:tcW w:w="1427" w:type="dxa"/>
            <w:tcBorders>
              <w:top w:val="single" w:sz="6" w:space="0" w:color="auto"/>
              <w:left w:val="nil"/>
              <w:bottom w:val="single" w:sz="6" w:space="0" w:color="auto"/>
              <w:right w:val="single" w:sz="4" w:space="0" w:color="auto"/>
            </w:tcBorders>
            <w:noWrap/>
            <w:vAlign w:val="center"/>
          </w:tcPr>
          <w:p w:rsidR="00671ACD" w:rsidRPr="00516D13" w:rsidRDefault="00671ACD" w:rsidP="00671ACD">
            <w:pPr>
              <w:jc w:val="right"/>
              <w:rPr>
                <w:sz w:val="20"/>
                <w:szCs w:val="20"/>
                <w:lang w:val="sk-SK"/>
              </w:rPr>
            </w:pPr>
          </w:p>
        </w:tc>
        <w:tc>
          <w:tcPr>
            <w:tcW w:w="1427" w:type="dxa"/>
            <w:tcBorders>
              <w:top w:val="single" w:sz="6" w:space="0" w:color="auto"/>
              <w:left w:val="nil"/>
              <w:bottom w:val="single" w:sz="6" w:space="0" w:color="auto"/>
              <w:right w:val="single" w:sz="4" w:space="0" w:color="auto"/>
            </w:tcBorders>
            <w:noWrap/>
            <w:vAlign w:val="center"/>
          </w:tcPr>
          <w:p w:rsidR="00671ACD" w:rsidRPr="00516D13" w:rsidRDefault="00671ACD" w:rsidP="00671ACD">
            <w:pPr>
              <w:jc w:val="right"/>
              <w:rPr>
                <w:sz w:val="20"/>
                <w:szCs w:val="20"/>
                <w:lang w:val="sk-SK"/>
              </w:rPr>
            </w:pPr>
          </w:p>
        </w:tc>
        <w:tc>
          <w:tcPr>
            <w:tcW w:w="1427" w:type="dxa"/>
            <w:tcBorders>
              <w:top w:val="single" w:sz="6" w:space="0" w:color="auto"/>
              <w:left w:val="nil"/>
              <w:bottom w:val="single" w:sz="6" w:space="0" w:color="auto"/>
              <w:right w:val="single" w:sz="12"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w:t>
            </w:r>
            <w:r>
              <w:rPr>
                <w:sz w:val="20"/>
                <w:szCs w:val="20"/>
                <w:lang w:val="sk-SK"/>
              </w:rPr>
              <w:t>102 276</w:t>
            </w:r>
            <w:r w:rsidRPr="00516D13">
              <w:rPr>
                <w:sz w:val="20"/>
                <w:szCs w:val="20"/>
                <w:lang w:val="sk-SK"/>
              </w:rPr>
              <w:t xml:space="preserve"> EUR</w:t>
            </w:r>
          </w:p>
        </w:tc>
      </w:tr>
      <w:tr w:rsidR="00671ACD" w:rsidRPr="00516D13" w:rsidTr="00052F6E">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671ACD" w:rsidRPr="00516D13" w:rsidRDefault="00671ACD" w:rsidP="009932E0">
            <w:pPr>
              <w:rPr>
                <w:sz w:val="20"/>
                <w:szCs w:val="20"/>
                <w:lang w:val="sk-SK"/>
              </w:rPr>
            </w:pPr>
            <w:r w:rsidRPr="00516D13">
              <w:rPr>
                <w:sz w:val="20"/>
                <w:szCs w:val="20"/>
                <w:lang w:val="sk-SK"/>
              </w:rPr>
              <w:t>Neuhradená strata minulých rokov</w:t>
            </w:r>
          </w:p>
        </w:tc>
        <w:tc>
          <w:tcPr>
            <w:tcW w:w="1426" w:type="dxa"/>
            <w:tcBorders>
              <w:top w:val="single" w:sz="6" w:space="0" w:color="auto"/>
              <w:left w:val="single" w:sz="12" w:space="0" w:color="auto"/>
              <w:bottom w:val="single" w:sz="12" w:space="0" w:color="auto"/>
              <w:right w:val="single" w:sz="4"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w:t>
            </w:r>
            <w:r>
              <w:rPr>
                <w:sz w:val="20"/>
                <w:szCs w:val="20"/>
                <w:lang w:val="sk-SK"/>
              </w:rPr>
              <w:t>31 525</w:t>
            </w:r>
            <w:r w:rsidRPr="00516D13">
              <w:rPr>
                <w:sz w:val="20"/>
                <w:szCs w:val="20"/>
                <w:lang w:val="sk-SK"/>
              </w:rPr>
              <w:t xml:space="preserve"> EUR</w:t>
            </w:r>
          </w:p>
        </w:tc>
        <w:tc>
          <w:tcPr>
            <w:tcW w:w="1427" w:type="dxa"/>
            <w:tcBorders>
              <w:top w:val="single" w:sz="6" w:space="0" w:color="auto"/>
              <w:left w:val="nil"/>
              <w:bottom w:val="single" w:sz="12" w:space="0" w:color="auto"/>
              <w:right w:val="single" w:sz="4"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w:t>
            </w:r>
            <w:r>
              <w:rPr>
                <w:sz w:val="20"/>
                <w:szCs w:val="20"/>
                <w:lang w:val="sk-SK"/>
              </w:rPr>
              <w:t>235 364 EUR</w:t>
            </w:r>
          </w:p>
        </w:tc>
        <w:tc>
          <w:tcPr>
            <w:tcW w:w="1427" w:type="dxa"/>
            <w:tcBorders>
              <w:top w:val="single" w:sz="6" w:space="0" w:color="auto"/>
              <w:left w:val="nil"/>
              <w:bottom w:val="single" w:sz="12" w:space="0" w:color="auto"/>
              <w:right w:val="single" w:sz="4" w:space="0" w:color="auto"/>
            </w:tcBorders>
            <w:noWrap/>
            <w:vAlign w:val="center"/>
          </w:tcPr>
          <w:p w:rsidR="00671ACD" w:rsidRPr="00516D13" w:rsidRDefault="00671ACD" w:rsidP="00671ACD">
            <w:pPr>
              <w:jc w:val="right"/>
              <w:rPr>
                <w:sz w:val="20"/>
                <w:szCs w:val="20"/>
                <w:lang w:val="sk-SK"/>
              </w:rPr>
            </w:pPr>
          </w:p>
        </w:tc>
        <w:tc>
          <w:tcPr>
            <w:tcW w:w="1427" w:type="dxa"/>
            <w:tcBorders>
              <w:top w:val="single" w:sz="6" w:space="0" w:color="auto"/>
              <w:left w:val="nil"/>
              <w:bottom w:val="single" w:sz="12" w:space="0" w:color="auto"/>
              <w:right w:val="single" w:sz="4"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 </w:t>
            </w:r>
          </w:p>
        </w:tc>
        <w:tc>
          <w:tcPr>
            <w:tcW w:w="1427" w:type="dxa"/>
            <w:tcBorders>
              <w:top w:val="single" w:sz="6" w:space="0" w:color="auto"/>
              <w:left w:val="nil"/>
              <w:bottom w:val="single" w:sz="12" w:space="0" w:color="auto"/>
              <w:right w:val="single" w:sz="12" w:space="0" w:color="auto"/>
            </w:tcBorders>
            <w:noWrap/>
            <w:vAlign w:val="center"/>
          </w:tcPr>
          <w:p w:rsidR="00671ACD" w:rsidRPr="00516D13" w:rsidRDefault="00671ACD" w:rsidP="00671ACD">
            <w:pPr>
              <w:jc w:val="right"/>
              <w:rPr>
                <w:sz w:val="20"/>
                <w:szCs w:val="20"/>
                <w:lang w:val="sk-SK"/>
              </w:rPr>
            </w:pPr>
            <w:r w:rsidRPr="00516D13">
              <w:rPr>
                <w:sz w:val="20"/>
                <w:szCs w:val="20"/>
                <w:lang w:val="sk-SK"/>
              </w:rPr>
              <w:t>-</w:t>
            </w:r>
            <w:r>
              <w:rPr>
                <w:sz w:val="20"/>
                <w:szCs w:val="20"/>
                <w:lang w:val="sk-SK"/>
              </w:rPr>
              <w:t>266 889</w:t>
            </w:r>
            <w:r w:rsidRPr="00516D13">
              <w:rPr>
                <w:sz w:val="20"/>
                <w:szCs w:val="20"/>
                <w:lang w:val="sk-SK"/>
              </w:rPr>
              <w:t xml:space="preserve"> EUR</w:t>
            </w:r>
          </w:p>
        </w:tc>
      </w:tr>
    </w:tbl>
    <w:p w:rsidR="009A2C82" w:rsidRPr="00516D13" w:rsidRDefault="009A2C82" w:rsidP="00D020F9">
      <w:pPr>
        <w:spacing w:after="0" w:line="360" w:lineRule="auto"/>
        <w:ind w:left="426"/>
        <w:jc w:val="both"/>
        <w:rPr>
          <w:rFonts w:ascii="Calibri" w:eastAsia="Calibri" w:hAnsi="Calibri" w:cs="Times New Roman"/>
          <w:lang w:val="sk-SK"/>
        </w:rPr>
      </w:pPr>
    </w:p>
    <w:p w:rsidR="009A2C82" w:rsidRPr="00516D13" w:rsidRDefault="009A2C82" w:rsidP="00D020F9">
      <w:pPr>
        <w:spacing w:after="0" w:line="360" w:lineRule="auto"/>
        <w:ind w:left="426"/>
        <w:jc w:val="both"/>
        <w:rPr>
          <w:rFonts w:ascii="Calibri" w:eastAsia="Calibri" w:hAnsi="Calibri" w:cs="Times New Roman"/>
          <w:lang w:val="sk-SK"/>
        </w:rPr>
      </w:pPr>
    </w:p>
    <w:p w:rsidR="009A2C82" w:rsidRPr="00516D13" w:rsidRDefault="009A2C82" w:rsidP="00D020F9">
      <w:pPr>
        <w:spacing w:after="0" w:line="360" w:lineRule="auto"/>
        <w:ind w:left="426"/>
        <w:jc w:val="both"/>
        <w:rPr>
          <w:rFonts w:ascii="Calibri" w:eastAsia="Calibri" w:hAnsi="Calibri" w:cs="Times New Roman"/>
          <w:lang w:val="sk-SK"/>
        </w:rPr>
      </w:pPr>
    </w:p>
    <w:sectPr w:rsidR="009A2C82" w:rsidRPr="00516D13" w:rsidSect="00FC4674">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1ACD" w:rsidRDefault="00671ACD" w:rsidP="00E64C48">
      <w:pPr>
        <w:spacing w:after="0" w:line="240" w:lineRule="auto"/>
      </w:pPr>
      <w:r>
        <w:separator/>
      </w:r>
    </w:p>
  </w:endnote>
  <w:endnote w:type="continuationSeparator" w:id="0">
    <w:p w:rsidR="00671ACD" w:rsidRDefault="00671ACD"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Content>
      <w:p w:rsidR="00671ACD" w:rsidRPr="007669E5" w:rsidRDefault="00671ACD">
        <w:pPr>
          <w:pStyle w:val="Zpat"/>
          <w:jc w:val="right"/>
          <w:rPr>
            <w:sz w:val="20"/>
          </w:rPr>
        </w:pPr>
        <w:r w:rsidRPr="007669E5">
          <w:rPr>
            <w:rFonts w:cs="Times New Roman"/>
            <w:sz w:val="20"/>
          </w:rPr>
          <w:fldChar w:fldCharType="begin"/>
        </w:r>
        <w:r w:rsidRPr="007669E5">
          <w:rPr>
            <w:rFonts w:cs="Times New Roman"/>
            <w:sz w:val="20"/>
          </w:rPr>
          <w:instrText xml:space="preserve"> PAGE   \* MERGEFORMAT </w:instrText>
        </w:r>
        <w:r w:rsidRPr="007669E5">
          <w:rPr>
            <w:rFonts w:cs="Times New Roman"/>
            <w:sz w:val="20"/>
          </w:rPr>
          <w:fldChar w:fldCharType="separate"/>
        </w:r>
        <w:r w:rsidR="00345C66">
          <w:rPr>
            <w:rFonts w:cs="Times New Roman"/>
            <w:noProof/>
            <w:sz w:val="20"/>
          </w:rPr>
          <w:t>9</w:t>
        </w:r>
        <w:r w:rsidRPr="007669E5">
          <w:rPr>
            <w:rFonts w:cs="Times New Roman"/>
            <w:sz w:val="20"/>
          </w:rPr>
          <w:fldChar w:fldCharType="end"/>
        </w:r>
      </w:p>
    </w:sdtContent>
  </w:sdt>
  <w:p w:rsidR="00671ACD" w:rsidRDefault="00671ACD">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1ACD" w:rsidRDefault="00671ACD" w:rsidP="00E64C48">
      <w:pPr>
        <w:spacing w:after="0" w:line="240" w:lineRule="auto"/>
      </w:pPr>
      <w:r>
        <w:separator/>
      </w:r>
    </w:p>
  </w:footnote>
  <w:footnote w:type="continuationSeparator" w:id="0">
    <w:p w:rsidR="00671ACD" w:rsidRDefault="00671ACD"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1ACD" w:rsidRPr="007669E5" w:rsidRDefault="00671ACD">
    <w:pPr>
      <w:pStyle w:val="Zhlav"/>
      <w:rPr>
        <w:rFonts w:cs="Times New Roman"/>
        <w:sz w:val="20"/>
      </w:rPr>
    </w:pPr>
    <w:r>
      <w:rPr>
        <w:rFonts w:cs="Times New Roman"/>
        <w:sz w:val="20"/>
      </w:rPr>
      <w:t>Poznámky Úč MÚJ 3 – 01</w:t>
    </w:r>
    <w:r>
      <w:rPr>
        <w:rFonts w:cs="Times New Roman"/>
        <w:sz w:val="20"/>
      </w:rPr>
      <w:tab/>
    </w:r>
    <w:r>
      <w:rPr>
        <w:rFonts w:cs="Times New Roman"/>
        <w:sz w:val="20"/>
      </w:rPr>
      <w:tab/>
    </w:r>
    <w:r w:rsidRPr="0013420D">
      <w:rPr>
        <w:rFonts w:cs="Times New Roman"/>
        <w:sz w:val="20"/>
      </w:rPr>
      <w:t>Noventa s.r.o.</w:t>
    </w:r>
  </w:p>
  <w:p w:rsidR="00671ACD" w:rsidRPr="007669E5" w:rsidRDefault="00671ACD">
    <w:pPr>
      <w:pStyle w:val="Zhlav"/>
      <w:rPr>
        <w:rFonts w:cs="Times New Roman"/>
        <w:sz w:val="20"/>
      </w:rPr>
    </w:pPr>
    <w:r>
      <w:rPr>
        <w:rFonts w:cs="Times New Roman"/>
        <w:sz w:val="20"/>
      </w:rPr>
      <w:tab/>
    </w:r>
    <w:r>
      <w:rPr>
        <w:rFonts w:cs="Times New Roman"/>
        <w:sz w:val="20"/>
      </w:rPr>
      <w:tab/>
      <w:t xml:space="preserve">IČO: </w:t>
    </w:r>
    <w:r w:rsidRPr="0013420D">
      <w:rPr>
        <w:rFonts w:cs="Times New Roman"/>
        <w:sz w:val="20"/>
      </w:rPr>
      <w:t>47 659 751</w:t>
    </w:r>
  </w:p>
  <w:p w:rsidR="00671ACD" w:rsidRPr="007669E5" w:rsidRDefault="00671ACD">
    <w:pPr>
      <w:pStyle w:val="Zhlav"/>
      <w:rPr>
        <w:rFonts w:cs="Times New Roman"/>
        <w:sz w:val="20"/>
      </w:rPr>
    </w:pPr>
    <w:r w:rsidRPr="007669E5">
      <w:rPr>
        <w:rFonts w:cs="Times New Roman"/>
        <w:sz w:val="20"/>
      </w:rPr>
      <w:tab/>
    </w:r>
    <w:r w:rsidRPr="007669E5">
      <w:rPr>
        <w:rFonts w:cs="Times New Roman"/>
        <w:sz w:val="20"/>
      </w:rPr>
      <w:tab/>
      <w:t xml:space="preserve">DIČ: </w:t>
    </w:r>
    <w:r w:rsidRPr="0013420D">
      <w:rPr>
        <w:rFonts w:cs="Times New Roman"/>
        <w:sz w:val="20"/>
      </w:rPr>
      <w:t>20 24 05 46 81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74B2D"/>
    <w:multiLevelType w:val="hybridMultilevel"/>
    <w:tmpl w:val="AF04B55A"/>
    <w:lvl w:ilvl="0" w:tplc="90C2EA1A">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0F8F1927"/>
    <w:multiLevelType w:val="hybridMultilevel"/>
    <w:tmpl w:val="7D0C9DD0"/>
    <w:lvl w:ilvl="0" w:tplc="8278B05E">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1835697A"/>
    <w:multiLevelType w:val="hybridMultilevel"/>
    <w:tmpl w:val="6F7A0DAA"/>
    <w:lvl w:ilvl="0" w:tplc="F90E33D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221532E2"/>
    <w:multiLevelType w:val="hybridMultilevel"/>
    <w:tmpl w:val="6E621A1E"/>
    <w:lvl w:ilvl="0" w:tplc="B876138E">
      <w:start w:val="446"/>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27C140C8"/>
    <w:multiLevelType w:val="hybridMultilevel"/>
    <w:tmpl w:val="C2B05EF6"/>
    <w:lvl w:ilvl="0" w:tplc="489E26AA">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0">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42A44279"/>
    <w:multiLevelType w:val="hybridMultilevel"/>
    <w:tmpl w:val="87809962"/>
    <w:lvl w:ilvl="0" w:tplc="8DE871AE">
      <w:start w:val="44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3">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4">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52375A6C"/>
    <w:multiLevelType w:val="hybridMultilevel"/>
    <w:tmpl w:val="30521F76"/>
    <w:lvl w:ilvl="0" w:tplc="40E4CFC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7">
    <w:nsid w:val="61221A77"/>
    <w:multiLevelType w:val="hybridMultilevel"/>
    <w:tmpl w:val="3C54AC5C"/>
    <w:lvl w:ilvl="0" w:tplc="4A80A584">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77194122"/>
    <w:multiLevelType w:val="hybridMultilevel"/>
    <w:tmpl w:val="7B06FDA0"/>
    <w:lvl w:ilvl="0" w:tplc="4630EF00">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7AFC76FF"/>
    <w:multiLevelType w:val="hybridMultilevel"/>
    <w:tmpl w:val="F0C2CB74"/>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2"/>
  </w:num>
  <w:num w:numId="2">
    <w:abstractNumId w:val="10"/>
  </w:num>
  <w:num w:numId="3">
    <w:abstractNumId w:val="2"/>
  </w:num>
  <w:num w:numId="4">
    <w:abstractNumId w:val="1"/>
  </w:num>
  <w:num w:numId="5">
    <w:abstractNumId w:val="8"/>
  </w:num>
  <w:num w:numId="6">
    <w:abstractNumId w:val="16"/>
  </w:num>
  <w:num w:numId="7">
    <w:abstractNumId w:val="13"/>
  </w:num>
  <w:num w:numId="8">
    <w:abstractNumId w:val="12"/>
  </w:num>
  <w:num w:numId="9">
    <w:abstractNumId w:val="9"/>
  </w:num>
  <w:num w:numId="10">
    <w:abstractNumId w:val="19"/>
  </w:num>
  <w:num w:numId="11">
    <w:abstractNumId w:val="14"/>
  </w:num>
  <w:num w:numId="12">
    <w:abstractNumId w:val="3"/>
  </w:num>
  <w:num w:numId="13">
    <w:abstractNumId w:val="18"/>
  </w:num>
  <w:num w:numId="14">
    <w:abstractNumId w:val="21"/>
  </w:num>
  <w:num w:numId="15">
    <w:abstractNumId w:val="5"/>
  </w:num>
  <w:num w:numId="16">
    <w:abstractNumId w:val="15"/>
  </w:num>
  <w:num w:numId="17">
    <w:abstractNumId w:val="4"/>
  </w:num>
  <w:num w:numId="18">
    <w:abstractNumId w:val="20"/>
  </w:num>
  <w:num w:numId="19">
    <w:abstractNumId w:val="7"/>
  </w:num>
  <w:num w:numId="20">
    <w:abstractNumId w:val="17"/>
  </w:num>
  <w:num w:numId="21">
    <w:abstractNumId w:val="6"/>
  </w:num>
  <w:num w:numId="22">
    <w:abstractNumId w:val="11"/>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86"/>
    <w:rsid w:val="00000BE4"/>
    <w:rsid w:val="000336D6"/>
    <w:rsid w:val="00034ABE"/>
    <w:rsid w:val="000436CE"/>
    <w:rsid w:val="00052F6E"/>
    <w:rsid w:val="000E6136"/>
    <w:rsid w:val="0010471F"/>
    <w:rsid w:val="00113724"/>
    <w:rsid w:val="00121FE2"/>
    <w:rsid w:val="0013420D"/>
    <w:rsid w:val="00151641"/>
    <w:rsid w:val="001639AD"/>
    <w:rsid w:val="00184851"/>
    <w:rsid w:val="001A6310"/>
    <w:rsid w:val="001B4A1A"/>
    <w:rsid w:val="001B781E"/>
    <w:rsid w:val="00204D88"/>
    <w:rsid w:val="00220102"/>
    <w:rsid w:val="00220C8E"/>
    <w:rsid w:val="00226C42"/>
    <w:rsid w:val="00255E58"/>
    <w:rsid w:val="00275C5A"/>
    <w:rsid w:val="00283359"/>
    <w:rsid w:val="002A5D44"/>
    <w:rsid w:val="002C68E0"/>
    <w:rsid w:val="002E2403"/>
    <w:rsid w:val="002F4749"/>
    <w:rsid w:val="0030073D"/>
    <w:rsid w:val="00323B68"/>
    <w:rsid w:val="00345C66"/>
    <w:rsid w:val="00354EEC"/>
    <w:rsid w:val="00355FD8"/>
    <w:rsid w:val="00374607"/>
    <w:rsid w:val="00375A10"/>
    <w:rsid w:val="0037612F"/>
    <w:rsid w:val="003938B9"/>
    <w:rsid w:val="003A3337"/>
    <w:rsid w:val="003A4C37"/>
    <w:rsid w:val="003B3779"/>
    <w:rsid w:val="003E35F6"/>
    <w:rsid w:val="003E37F4"/>
    <w:rsid w:val="00410CBC"/>
    <w:rsid w:val="00453106"/>
    <w:rsid w:val="0045512D"/>
    <w:rsid w:val="00471F34"/>
    <w:rsid w:val="00487EC7"/>
    <w:rsid w:val="004A31B4"/>
    <w:rsid w:val="004C15EA"/>
    <w:rsid w:val="004E3AA4"/>
    <w:rsid w:val="004F59AB"/>
    <w:rsid w:val="00515E8C"/>
    <w:rsid w:val="00516D13"/>
    <w:rsid w:val="005434AF"/>
    <w:rsid w:val="005719D3"/>
    <w:rsid w:val="005A1524"/>
    <w:rsid w:val="005D5978"/>
    <w:rsid w:val="005D787D"/>
    <w:rsid w:val="00600386"/>
    <w:rsid w:val="006006F1"/>
    <w:rsid w:val="00622A04"/>
    <w:rsid w:val="006420E4"/>
    <w:rsid w:val="00646571"/>
    <w:rsid w:val="006609A8"/>
    <w:rsid w:val="00663C98"/>
    <w:rsid w:val="00666F99"/>
    <w:rsid w:val="00670E6D"/>
    <w:rsid w:val="00671ACD"/>
    <w:rsid w:val="00685A3E"/>
    <w:rsid w:val="006E2792"/>
    <w:rsid w:val="0074622F"/>
    <w:rsid w:val="007669E5"/>
    <w:rsid w:val="007D1DE0"/>
    <w:rsid w:val="00860ACC"/>
    <w:rsid w:val="0089358D"/>
    <w:rsid w:val="008F104C"/>
    <w:rsid w:val="00971657"/>
    <w:rsid w:val="00986051"/>
    <w:rsid w:val="009932E0"/>
    <w:rsid w:val="009A2C82"/>
    <w:rsid w:val="009D5EED"/>
    <w:rsid w:val="009D7215"/>
    <w:rsid w:val="00A246CA"/>
    <w:rsid w:val="00A24D0A"/>
    <w:rsid w:val="00A3243F"/>
    <w:rsid w:val="00A326CB"/>
    <w:rsid w:val="00A32891"/>
    <w:rsid w:val="00A63A25"/>
    <w:rsid w:val="00A70D99"/>
    <w:rsid w:val="00A81A51"/>
    <w:rsid w:val="00A91D4E"/>
    <w:rsid w:val="00A92BD7"/>
    <w:rsid w:val="00AD0C59"/>
    <w:rsid w:val="00B027F9"/>
    <w:rsid w:val="00B66C32"/>
    <w:rsid w:val="00BB2ED3"/>
    <w:rsid w:val="00BB6025"/>
    <w:rsid w:val="00C10215"/>
    <w:rsid w:val="00C27214"/>
    <w:rsid w:val="00C33A92"/>
    <w:rsid w:val="00C35666"/>
    <w:rsid w:val="00C73669"/>
    <w:rsid w:val="00C8723A"/>
    <w:rsid w:val="00CA3772"/>
    <w:rsid w:val="00CD444C"/>
    <w:rsid w:val="00CD7024"/>
    <w:rsid w:val="00D020F9"/>
    <w:rsid w:val="00D108CD"/>
    <w:rsid w:val="00D37057"/>
    <w:rsid w:val="00D47D93"/>
    <w:rsid w:val="00D57708"/>
    <w:rsid w:val="00D61523"/>
    <w:rsid w:val="00D73091"/>
    <w:rsid w:val="00D80033"/>
    <w:rsid w:val="00D94684"/>
    <w:rsid w:val="00DA487F"/>
    <w:rsid w:val="00DD70BB"/>
    <w:rsid w:val="00DE3086"/>
    <w:rsid w:val="00E238E3"/>
    <w:rsid w:val="00E55806"/>
    <w:rsid w:val="00E64C48"/>
    <w:rsid w:val="00E76810"/>
    <w:rsid w:val="00E82000"/>
    <w:rsid w:val="00EC564B"/>
    <w:rsid w:val="00EE03F9"/>
    <w:rsid w:val="00EF7081"/>
    <w:rsid w:val="00F04777"/>
    <w:rsid w:val="00F27410"/>
    <w:rsid w:val="00F457FE"/>
    <w:rsid w:val="00F468DE"/>
    <w:rsid w:val="00F72EF3"/>
    <w:rsid w:val="00FA0A7F"/>
    <w:rsid w:val="00FA6EF8"/>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 w:type="character" w:customStyle="1" w:styleId="ro">
    <w:name w:val="ro"/>
    <w:basedOn w:val="Standardnpsmoodstavce"/>
    <w:rsid w:val="006006F1"/>
  </w:style>
  <w:style w:type="character" w:customStyle="1" w:styleId="shorttext">
    <w:name w:val="short_text"/>
    <w:basedOn w:val="Standardnpsmoodstavce"/>
    <w:rsid w:val="006006F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 w:type="character" w:customStyle="1" w:styleId="ro">
    <w:name w:val="ro"/>
    <w:basedOn w:val="Standardnpsmoodstavce"/>
    <w:rsid w:val="006006F1"/>
  </w:style>
  <w:style w:type="character" w:customStyle="1" w:styleId="shorttext">
    <w:name w:val="short_text"/>
    <w:basedOn w:val="Standardnpsmoodstavce"/>
    <w:rsid w:val="006006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9</Pages>
  <Words>1402</Words>
  <Characters>8273</Characters>
  <Application>Microsoft Office Word</Application>
  <DocSecurity>0</DocSecurity>
  <Lines>68</Lines>
  <Paragraphs>19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cp:lastPrinted>2015-03-30T15:30:00Z</cp:lastPrinted>
  <dcterms:created xsi:type="dcterms:W3CDTF">2020-06-24T16:38:00Z</dcterms:created>
  <dcterms:modified xsi:type="dcterms:W3CDTF">2020-06-26T15:21:00Z</dcterms:modified>
</cp:coreProperties>
</file>