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6ED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GPR Invest</w:t>
      </w:r>
      <w:r>
        <w:rPr>
          <w:b/>
          <w:sz w:val="32"/>
          <w:szCs w:val="32"/>
        </w:rPr>
        <w:t xml:space="preserve"> s.r.o.</w:t>
      </w:r>
    </w:p>
    <w:p w:rsidR="009A6E20" w:rsidRPr="009A6E20" w:rsidRDefault="009A6E20" w:rsidP="00494712">
      <w:pPr>
        <w:jc w:val="center"/>
        <w:rPr>
          <w:b/>
          <w:sz w:val="32"/>
          <w:szCs w:val="32"/>
        </w:rPr>
      </w:pPr>
      <w:r w:rsidRPr="009A6E20">
        <w:rPr>
          <w:b/>
          <w:sz w:val="32"/>
          <w:szCs w:val="32"/>
        </w:rPr>
        <w:t>Valová 38, 92101 Piešťany</w:t>
      </w:r>
    </w:p>
    <w:p w:rsidR="009A6E20" w:rsidRDefault="009A6E20" w:rsidP="00494712">
      <w:pPr>
        <w:jc w:val="center"/>
      </w:pPr>
    </w:p>
    <w:p w:rsidR="009A6E20" w:rsidRPr="00494712" w:rsidRDefault="009A6E20">
      <w:pPr>
        <w:rPr>
          <w:b/>
        </w:rPr>
      </w:pPr>
      <w:r w:rsidRPr="00494712">
        <w:rPr>
          <w:b/>
        </w:rPr>
        <w:t>IČO : 52060608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DIČ : 2120873007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>Zapísaná : Obchodný register Okresného súdu Trnava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Oddiel : Sro               </w:t>
      </w:r>
    </w:p>
    <w:p w:rsidR="009A6E20" w:rsidRPr="00494712" w:rsidRDefault="009A6E20">
      <w:pPr>
        <w:rPr>
          <w:b/>
        </w:rPr>
      </w:pPr>
      <w:r w:rsidRPr="00494712">
        <w:rPr>
          <w:b/>
        </w:rPr>
        <w:t xml:space="preserve">                   Vložka číslo : 43326/T</w:t>
      </w:r>
    </w:p>
    <w:p w:rsidR="00494712" w:rsidRPr="00494712" w:rsidRDefault="00494712">
      <w:pPr>
        <w:rPr>
          <w:b/>
        </w:rPr>
      </w:pPr>
      <w:r w:rsidRPr="00494712">
        <w:rPr>
          <w:b/>
        </w:rPr>
        <w:t>Deň Zápisu : 13.11.2018</w:t>
      </w:r>
      <w:r w:rsidRPr="00494712">
        <w:rPr>
          <w:b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94712" w:rsidRPr="00494712" w:rsidTr="00494712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CE085F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="00494712"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Milan Pobjecký </w:t>
                    </w:r>
                  </w:hyperlink>
                  <w:r w:rsidR="00494712"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494712"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Bratislavská 7913/177 </w:t>
                  </w:r>
                  <w:r w:rsidR="00494712"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494712"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5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Dušan Guľáš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Heinolská 6878/1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Piešťany 921 01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Milan Pobjecký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Dušan Guľáš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500 000 EUR Splatené: 500 000 EUR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94712" w:rsidRPr="00494712" w:rsidRDefault="00494712" w:rsidP="004947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94712" w:rsidRPr="00494712" w:rsidTr="0049471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947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494712" w:rsidRPr="0049471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94712" w:rsidRPr="00494712" w:rsidRDefault="00494712" w:rsidP="004947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6" w:history="1">
                    <w:r w:rsidRPr="00494712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Peter Kubala </w:t>
                    </w:r>
                  </w:hyperlink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Tupolevova 10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 851 01 </w:t>
                  </w:r>
                  <w:r w:rsidRPr="004947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4947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13.11.2018 </w:t>
                  </w:r>
                </w:p>
              </w:tc>
            </w:tr>
          </w:tbl>
          <w:p w:rsidR="00494712" w:rsidRPr="00494712" w:rsidRDefault="00494712" w:rsidP="004947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A6E20" w:rsidRDefault="009A6E20"/>
    <w:p w:rsidR="009A6E20" w:rsidRDefault="009A6E20"/>
    <w:p w:rsidR="009A6E20" w:rsidRDefault="00CE085F">
      <w:r>
        <w:t xml:space="preserve">Firma v roku 2019 nevykonávala podnikateľskú činnosť ani nenakladala s majetkom. </w:t>
      </w:r>
      <w:bookmarkStart w:id="0" w:name="_GoBack"/>
      <w:bookmarkEnd w:id="0"/>
    </w:p>
    <w:p w:rsidR="009A6E20" w:rsidRDefault="009A6E20"/>
    <w:p w:rsidR="009A6E20" w:rsidRDefault="009A6E20"/>
    <w:p w:rsidR="009A6E20" w:rsidRDefault="009A6E20"/>
    <w:sectPr w:rsidR="009A6E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E20"/>
    <w:rsid w:val="00494712"/>
    <w:rsid w:val="008676ED"/>
    <w:rsid w:val="009A6E20"/>
    <w:rsid w:val="00CE0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12F75F-473E-41EF-8FCC-064604AF7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">
    <w:name w:val="tl"/>
    <w:basedOn w:val="DefaultParagraphFont"/>
    <w:rsid w:val="00494712"/>
  </w:style>
  <w:style w:type="character" w:customStyle="1" w:styleId="ra">
    <w:name w:val="ra"/>
    <w:basedOn w:val="DefaultParagraphFont"/>
    <w:rsid w:val="004947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67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Kubala&amp;MENO=Peter&amp;SID=0&amp;T=f0&amp;R=0" TargetMode="External"/><Relationship Id="rId5" Type="http://schemas.openxmlformats.org/officeDocument/2006/relationships/hyperlink" Target="http://www.orsr.sk/hladaj_osoba.asp?PR=Gu%BE%E1%9A&amp;MENO=Du%9Aan&amp;SID=0&amp;T=f0&amp;R=0" TargetMode="External"/><Relationship Id="rId4" Type="http://schemas.openxmlformats.org/officeDocument/2006/relationships/hyperlink" Target="http://www.orsr.sk/hladaj_osoba.asp?PR=Pobjeck%FD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Schweigerová</dc:creator>
  <cp:keywords/>
  <dc:description/>
  <cp:lastModifiedBy>helena</cp:lastModifiedBy>
  <cp:revision>2</cp:revision>
  <dcterms:created xsi:type="dcterms:W3CDTF">2020-06-29T20:20:00Z</dcterms:created>
  <dcterms:modified xsi:type="dcterms:W3CDTF">2020-06-29T20:20:00Z</dcterms:modified>
</cp:coreProperties>
</file>