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E7DF4" w:rsidRPr="004333F4" w:rsidRDefault="004333F4" w:rsidP="004333F4">
      <w:pPr>
        <w:pStyle w:val="Zkladntext"/>
        <w:pBdr>
          <w:bottom w:val="single" w:sz="4" w:space="1" w:color="auto"/>
        </w:pBdr>
        <w:jc w:val="center"/>
        <w:rPr>
          <w:b/>
          <w:bCs/>
          <w:sz w:val="24"/>
          <w:szCs w:val="28"/>
        </w:rPr>
      </w:pPr>
      <w:r w:rsidRPr="004333F4">
        <w:rPr>
          <w:b/>
          <w:bCs/>
          <w:sz w:val="28"/>
          <w:szCs w:val="28"/>
        </w:rPr>
        <w:t>MDMT, s. r. o., Široké 185, 082 37 Široké,</w:t>
      </w: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spacing w:before="9"/>
        <w:rPr>
          <w:b/>
          <w:sz w:val="25"/>
        </w:rPr>
      </w:pPr>
    </w:p>
    <w:p w:rsidR="00BE7DF4" w:rsidRPr="004333F4" w:rsidRDefault="00F60898" w:rsidP="004333F4">
      <w:pPr>
        <w:pStyle w:val="Nzev"/>
        <w:spacing w:line="376" w:lineRule="auto"/>
        <w:rPr>
          <w:b/>
          <w:bCs/>
        </w:rPr>
      </w:pPr>
      <w:r w:rsidRPr="004333F4">
        <w:rPr>
          <w:b/>
          <w:bCs/>
        </w:rPr>
        <w:t xml:space="preserve">VÝROČNÁ </w:t>
      </w:r>
      <w:r w:rsidR="004333F4">
        <w:rPr>
          <w:b/>
          <w:bCs/>
        </w:rPr>
        <w:t>S</w:t>
      </w:r>
      <w:r w:rsidRPr="004333F4">
        <w:rPr>
          <w:b/>
          <w:bCs/>
        </w:rPr>
        <w:t>PRÁVA ZA ROK 20</w:t>
      </w:r>
      <w:r w:rsidR="004333F4" w:rsidRPr="004333F4">
        <w:rPr>
          <w:b/>
          <w:bCs/>
        </w:rPr>
        <w:t>19</w:t>
      </w:r>
    </w:p>
    <w:p w:rsidR="00BE7DF4" w:rsidRDefault="00BE7DF4">
      <w:pPr>
        <w:spacing w:line="376" w:lineRule="auto"/>
        <w:sectPr w:rsidR="00BE7DF4">
          <w:type w:val="continuous"/>
          <w:pgSz w:w="11910" w:h="16840"/>
          <w:pgMar w:top="1320" w:right="1300" w:bottom="280" w:left="1300" w:header="708" w:footer="708" w:gutter="0"/>
          <w:cols w:space="708"/>
        </w:sect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spacing w:before="76"/>
        <w:ind w:hanging="361"/>
      </w:pPr>
      <w:r>
        <w:lastRenderedPageBreak/>
        <w:t>Základné identifikačné údaje</w:t>
      </w:r>
      <w:r>
        <w:rPr>
          <w:spacing w:val="-1"/>
        </w:rPr>
        <w:t xml:space="preserve"> </w:t>
      </w:r>
      <w:r>
        <w:t>spoločnosti</w:t>
      </w:r>
    </w:p>
    <w:p w:rsidR="00BE7DF4" w:rsidRDefault="00BE7DF4">
      <w:pPr>
        <w:pStyle w:val="Zkladntext"/>
        <w:rPr>
          <w:b/>
          <w:sz w:val="24"/>
        </w:rPr>
      </w:pPr>
    </w:p>
    <w:p w:rsidR="00BE7DF4" w:rsidRDefault="00BE7DF4">
      <w:pPr>
        <w:pStyle w:val="Zkladntext"/>
        <w:spacing w:before="11"/>
        <w:rPr>
          <w:b/>
          <w:sz w:val="28"/>
        </w:rPr>
      </w:pPr>
    </w:p>
    <w:p w:rsidR="00BE7DF4" w:rsidRPr="004333F4" w:rsidRDefault="00F60898">
      <w:pPr>
        <w:ind w:left="116"/>
        <w:rPr>
          <w:bCs/>
        </w:rPr>
      </w:pPr>
      <w:proofErr w:type="spellStart"/>
      <w:r>
        <w:rPr>
          <w:b/>
        </w:rPr>
        <w:t>Obchodné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meno</w:t>
      </w:r>
      <w:proofErr w:type="spellEnd"/>
      <w:r>
        <w:rPr>
          <w:b/>
        </w:rPr>
        <w:t xml:space="preserve">: </w:t>
      </w:r>
      <w:r w:rsidR="004333F4">
        <w:rPr>
          <w:bCs/>
        </w:rPr>
        <w:t xml:space="preserve">MDMT, s. </w:t>
      </w:r>
      <w:r w:rsidR="0087585A">
        <w:rPr>
          <w:bCs/>
        </w:rPr>
        <w:t xml:space="preserve">r., </w:t>
      </w:r>
      <w:r w:rsidR="004333F4">
        <w:rPr>
          <w:bCs/>
        </w:rPr>
        <w:t xml:space="preserve">o., </w:t>
      </w:r>
    </w:p>
    <w:p w:rsidR="00BE7DF4" w:rsidRDefault="00F60898">
      <w:pPr>
        <w:spacing w:before="181"/>
        <w:ind w:left="116"/>
      </w:pPr>
      <w:proofErr w:type="spellStart"/>
      <w:r>
        <w:rPr>
          <w:b/>
        </w:rPr>
        <w:t>Sídlo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spoločnosti</w:t>
      </w:r>
      <w:proofErr w:type="spellEnd"/>
      <w:r>
        <w:rPr>
          <w:b/>
        </w:rPr>
        <w:t xml:space="preserve">: </w:t>
      </w:r>
      <w:proofErr w:type="spellStart"/>
      <w:r w:rsidR="00264006">
        <w:t>Široké</w:t>
      </w:r>
      <w:proofErr w:type="spellEnd"/>
      <w:r w:rsidR="00264006">
        <w:t xml:space="preserve"> 185, 082 37 </w:t>
      </w:r>
      <w:proofErr w:type="spellStart"/>
      <w:r w:rsidR="00264006">
        <w:t>Široké</w:t>
      </w:r>
      <w:proofErr w:type="spellEnd"/>
    </w:p>
    <w:p w:rsidR="00264006" w:rsidRDefault="00F60898" w:rsidP="00264006">
      <w:pPr>
        <w:spacing w:before="179"/>
        <w:ind w:left="116"/>
      </w:pPr>
      <w:proofErr w:type="spellStart"/>
      <w:r>
        <w:rPr>
          <w:b/>
        </w:rPr>
        <w:t>Registrácia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spoločnosti</w:t>
      </w:r>
      <w:proofErr w:type="spellEnd"/>
      <w:r>
        <w:rPr>
          <w:b/>
        </w:rPr>
        <w:t xml:space="preserve">: </w:t>
      </w:r>
      <w:proofErr w:type="spellStart"/>
      <w:r w:rsidR="00264006">
        <w:t>Obchodný</w:t>
      </w:r>
      <w:proofErr w:type="spellEnd"/>
      <w:r w:rsidR="00264006">
        <w:t xml:space="preserve"> register </w:t>
      </w:r>
      <w:proofErr w:type="spellStart"/>
      <w:r w:rsidR="00264006">
        <w:t>Okresného</w:t>
      </w:r>
      <w:proofErr w:type="spellEnd"/>
      <w:r w:rsidR="00264006">
        <w:t xml:space="preserve"> </w:t>
      </w:r>
      <w:proofErr w:type="spellStart"/>
      <w:r w:rsidR="00264006">
        <w:t>súdu</w:t>
      </w:r>
      <w:proofErr w:type="spellEnd"/>
      <w:r w:rsidR="00264006">
        <w:t xml:space="preserve"> </w:t>
      </w:r>
      <w:proofErr w:type="spellStart"/>
      <w:r w:rsidR="00264006">
        <w:t>Prešov</w:t>
      </w:r>
      <w:proofErr w:type="spellEnd"/>
      <w:r w:rsidR="00264006">
        <w:t xml:space="preserve">, </w:t>
      </w:r>
      <w:proofErr w:type="spellStart"/>
      <w:r w:rsidR="00264006">
        <w:t>oddiel</w:t>
      </w:r>
      <w:proofErr w:type="spellEnd"/>
      <w:r w:rsidR="00264006">
        <w:t xml:space="preserve">: </w:t>
      </w:r>
      <w:proofErr w:type="spellStart"/>
      <w:r w:rsidR="00264006">
        <w:t>Sro</w:t>
      </w:r>
      <w:proofErr w:type="spellEnd"/>
      <w:r w:rsidR="00264006">
        <w:t xml:space="preserve">, </w:t>
      </w:r>
      <w:proofErr w:type="spellStart"/>
      <w:r w:rsidR="00264006">
        <w:t>vložka</w:t>
      </w:r>
      <w:proofErr w:type="spellEnd"/>
      <w:r w:rsidR="00264006">
        <w:t xml:space="preserve"> č. 38132/P</w:t>
      </w:r>
    </w:p>
    <w:p w:rsidR="00264006" w:rsidRDefault="00F60898">
      <w:pPr>
        <w:spacing w:before="179"/>
        <w:ind w:left="116"/>
      </w:pPr>
      <w:proofErr w:type="spellStart"/>
      <w:r>
        <w:rPr>
          <w:b/>
        </w:rPr>
        <w:t>Deň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zápisu</w:t>
      </w:r>
      <w:proofErr w:type="spellEnd"/>
      <w:r>
        <w:rPr>
          <w:b/>
        </w:rPr>
        <w:t xml:space="preserve">: </w:t>
      </w:r>
      <w:r w:rsidR="00264006">
        <w:t xml:space="preserve">16. </w:t>
      </w:r>
      <w:proofErr w:type="spellStart"/>
      <w:r w:rsidR="00264006">
        <w:t>apríla</w:t>
      </w:r>
      <w:proofErr w:type="spellEnd"/>
      <w:r w:rsidR="00264006">
        <w:t xml:space="preserve"> 2019</w:t>
      </w:r>
    </w:p>
    <w:p w:rsidR="00BE7DF4" w:rsidRDefault="00F60898">
      <w:pPr>
        <w:spacing w:before="179"/>
        <w:ind w:left="116"/>
      </w:pPr>
      <w:r>
        <w:rPr>
          <w:b/>
        </w:rPr>
        <w:t xml:space="preserve">IČO: </w:t>
      </w:r>
      <w:r w:rsidR="00264006">
        <w:t>52320766</w:t>
      </w:r>
    </w:p>
    <w:p w:rsidR="00264006" w:rsidRDefault="00F60898" w:rsidP="00264006">
      <w:pPr>
        <w:spacing w:before="179"/>
        <w:ind w:left="116"/>
      </w:pPr>
      <w:r>
        <w:rPr>
          <w:b/>
        </w:rPr>
        <w:t xml:space="preserve">IČ DPH: </w:t>
      </w:r>
      <w:r w:rsidR="00264006">
        <w:t>SK2121004237 – od 1.4.2020</w:t>
      </w:r>
    </w:p>
    <w:p w:rsidR="00BE7DF4" w:rsidRDefault="00F60898" w:rsidP="00264006">
      <w:pPr>
        <w:spacing w:before="179"/>
        <w:ind w:left="116"/>
      </w:pPr>
      <w:proofErr w:type="spellStart"/>
      <w:r>
        <w:rPr>
          <w:b/>
        </w:rPr>
        <w:t>Výška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vkladu</w:t>
      </w:r>
      <w:proofErr w:type="spellEnd"/>
      <w:r>
        <w:rPr>
          <w:b/>
        </w:rPr>
        <w:t xml:space="preserve">: </w:t>
      </w:r>
      <w:r w:rsidR="00264006">
        <w:t>5000,00</w:t>
      </w:r>
      <w:r>
        <w:rPr>
          <w:spacing w:val="-1"/>
        </w:rPr>
        <w:t xml:space="preserve"> </w:t>
      </w:r>
      <w:r>
        <w:t>€</w:t>
      </w: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spacing w:before="4"/>
        <w:rPr>
          <w:sz w:val="29"/>
        </w:rPr>
      </w:pPr>
    </w:p>
    <w:p w:rsidR="00BE7DF4" w:rsidRDefault="00264006">
      <w:pPr>
        <w:pStyle w:val="Zkladntext"/>
        <w:spacing w:line="256" w:lineRule="auto"/>
        <w:ind w:left="116" w:right="174"/>
      </w:pPr>
      <w:r>
        <w:t>MDMT</w:t>
      </w:r>
      <w:r w:rsidR="00F60898">
        <w:t xml:space="preserve">, s. r. o. je kapitálová spoločnosť založená </w:t>
      </w:r>
      <w:r w:rsidR="008E6ACA">
        <w:t>Spoločenskou zmluvou</w:t>
      </w:r>
      <w:r w:rsidR="00F60898">
        <w:t xml:space="preserve"> zo dňa </w:t>
      </w:r>
      <w:r>
        <w:t>16</w:t>
      </w:r>
      <w:r w:rsidR="00F60898">
        <w:t>.</w:t>
      </w:r>
      <w:r>
        <w:t>04</w:t>
      </w:r>
      <w:r w:rsidR="00F60898">
        <w:t>.20</w:t>
      </w:r>
      <w:r>
        <w:t>19</w:t>
      </w:r>
      <w:r w:rsidR="00F60898">
        <w:t xml:space="preserve"> podľa § 105 a následne Obchodného zákonníka č. 513/1991 </w:t>
      </w:r>
      <w:proofErr w:type="spellStart"/>
      <w:r w:rsidR="00F60898">
        <w:t>Z.z</w:t>
      </w:r>
      <w:proofErr w:type="spellEnd"/>
      <w:r w:rsidR="00F60898">
        <w:t>. v znení neskorších predpisov.</w:t>
      </w: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spacing w:before="3"/>
        <w:rPr>
          <w:sz w:val="28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ind w:hanging="361"/>
      </w:pPr>
      <w:r>
        <w:t>Vedenie</w:t>
      </w:r>
      <w:r>
        <w:rPr>
          <w:spacing w:val="-3"/>
        </w:rPr>
        <w:t xml:space="preserve"> </w:t>
      </w:r>
      <w:r>
        <w:t>spoločnosti</w:t>
      </w:r>
    </w:p>
    <w:p w:rsidR="00BE7DF4" w:rsidRDefault="00BE7DF4">
      <w:pPr>
        <w:pStyle w:val="Zkladntext"/>
        <w:rPr>
          <w:b/>
          <w:sz w:val="24"/>
        </w:rPr>
      </w:pPr>
    </w:p>
    <w:p w:rsidR="00BE7DF4" w:rsidRDefault="00BE7DF4">
      <w:pPr>
        <w:pStyle w:val="Zkladntext"/>
        <w:rPr>
          <w:b/>
          <w:sz w:val="24"/>
        </w:rPr>
      </w:pPr>
    </w:p>
    <w:p w:rsidR="00264006" w:rsidRDefault="00264006">
      <w:pPr>
        <w:pStyle w:val="Zkladntext"/>
        <w:spacing w:before="169" w:line="412" w:lineRule="auto"/>
        <w:ind w:left="116" w:right="5039"/>
      </w:pPr>
      <w:r>
        <w:t xml:space="preserve">Ing. Milan </w:t>
      </w:r>
      <w:proofErr w:type="spellStart"/>
      <w:r>
        <w:t>Tomašov</w:t>
      </w:r>
      <w:proofErr w:type="spellEnd"/>
      <w:r w:rsidR="00F60898">
        <w:t xml:space="preserve"> – konateľ spoločnosti </w:t>
      </w:r>
    </w:p>
    <w:p w:rsidR="00BE7DF4" w:rsidRDefault="00264006" w:rsidP="00264006">
      <w:pPr>
        <w:pStyle w:val="Zkladntext"/>
        <w:spacing w:before="169" w:line="412" w:lineRule="auto"/>
        <w:ind w:left="116" w:right="5039"/>
        <w:rPr>
          <w:sz w:val="24"/>
        </w:rPr>
      </w:pPr>
      <w:r>
        <w:t xml:space="preserve">Damián Pavol </w:t>
      </w:r>
      <w:proofErr w:type="spellStart"/>
      <w:r>
        <w:t>Tomašov</w:t>
      </w:r>
      <w:proofErr w:type="spellEnd"/>
      <w:r w:rsidR="00F60898">
        <w:t xml:space="preserve"> – </w:t>
      </w:r>
      <w:r>
        <w:t>konateľ spoločnosti</w:t>
      </w: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spacing w:before="158"/>
        <w:ind w:hanging="361"/>
      </w:pPr>
      <w:r>
        <w:t>Majetková</w:t>
      </w:r>
      <w:r>
        <w:rPr>
          <w:spacing w:val="-1"/>
        </w:rPr>
        <w:t xml:space="preserve"> </w:t>
      </w:r>
      <w:r>
        <w:t>účasť</w:t>
      </w:r>
    </w:p>
    <w:p w:rsidR="00BE7DF4" w:rsidRDefault="00BE7DF4">
      <w:pPr>
        <w:pStyle w:val="Zkladntext"/>
        <w:rPr>
          <w:b/>
          <w:sz w:val="24"/>
        </w:rPr>
      </w:pPr>
    </w:p>
    <w:p w:rsidR="00BE7DF4" w:rsidRDefault="00F60898">
      <w:pPr>
        <w:pStyle w:val="Zkladntext"/>
        <w:spacing w:before="174" w:line="256" w:lineRule="auto"/>
        <w:ind w:left="116" w:right="590"/>
      </w:pPr>
      <w:r>
        <w:t xml:space="preserve">Základné imanie spoločnosti je vložené z peňažného vkladu </w:t>
      </w:r>
      <w:r w:rsidR="00264006">
        <w:t>dvoch</w:t>
      </w:r>
      <w:r>
        <w:t xml:space="preserve"> spoločník</w:t>
      </w:r>
      <w:r w:rsidR="00264006">
        <w:t>ov</w:t>
      </w:r>
      <w:r>
        <w:t>, ktorý</w:t>
      </w:r>
      <w:r w:rsidR="00264006">
        <w:t>mi sú:</w:t>
      </w:r>
      <w:r>
        <w:t xml:space="preserve"> </w:t>
      </w:r>
      <w:r w:rsidR="00264006">
        <w:t xml:space="preserve">Ing. Milan </w:t>
      </w:r>
      <w:proofErr w:type="spellStart"/>
      <w:r w:rsidR="00264006">
        <w:t>Tomašov</w:t>
      </w:r>
      <w:proofErr w:type="spellEnd"/>
      <w:r w:rsidR="00264006">
        <w:t xml:space="preserve"> vo výške 2,500 eur a Damián Pavol </w:t>
      </w:r>
      <w:proofErr w:type="spellStart"/>
      <w:r w:rsidR="00264006">
        <w:t>Tomašov</w:t>
      </w:r>
      <w:proofErr w:type="spellEnd"/>
      <w:r w:rsidR="00264006">
        <w:t xml:space="preserve"> vo výške 2,500 eur.</w:t>
      </w: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spacing w:before="3"/>
        <w:rPr>
          <w:sz w:val="28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ind w:hanging="361"/>
      </w:pPr>
      <w:r>
        <w:t>Štatutárne orgány</w:t>
      </w:r>
      <w:r>
        <w:rPr>
          <w:spacing w:val="-6"/>
        </w:rPr>
        <w:t xml:space="preserve"> </w:t>
      </w:r>
      <w:r>
        <w:t>spoločnosti</w:t>
      </w:r>
    </w:p>
    <w:p w:rsidR="00BE7DF4" w:rsidRDefault="00BE7DF4">
      <w:pPr>
        <w:pStyle w:val="Zkladntext"/>
        <w:rPr>
          <w:b/>
          <w:sz w:val="24"/>
        </w:rPr>
      </w:pPr>
    </w:p>
    <w:p w:rsidR="00BE7DF4" w:rsidRDefault="00F60898">
      <w:pPr>
        <w:pStyle w:val="Zkladntext"/>
        <w:spacing w:before="173"/>
        <w:ind w:left="116"/>
      </w:pPr>
      <w:r>
        <w:t>Valné zhromaždenie</w:t>
      </w:r>
    </w:p>
    <w:p w:rsidR="00BE7DF4" w:rsidRDefault="00F60898">
      <w:pPr>
        <w:pStyle w:val="Zkladntext"/>
        <w:spacing w:before="181" w:line="252" w:lineRule="exact"/>
        <w:ind w:left="116"/>
      </w:pPr>
      <w:r>
        <w:t>VZ je najvyšší orgán spoločnosti, ktorý je oprávnený konať v mene spoločnosti alebo</w:t>
      </w:r>
    </w:p>
    <w:p w:rsidR="00BE7DF4" w:rsidRDefault="00F60898" w:rsidP="00264006">
      <w:pPr>
        <w:pStyle w:val="Zkladntext"/>
        <w:ind w:left="116"/>
      </w:pPr>
      <w:r>
        <w:t xml:space="preserve">rozhodovať o jej vnútorných záležitostiach. </w:t>
      </w:r>
    </w:p>
    <w:p w:rsidR="00264006" w:rsidRDefault="00264006" w:rsidP="00264006">
      <w:pPr>
        <w:pStyle w:val="Zkladntext"/>
        <w:ind w:left="116"/>
        <w:rPr>
          <w:sz w:val="21"/>
        </w:rPr>
      </w:pPr>
    </w:p>
    <w:p w:rsidR="00BE7DF4" w:rsidRDefault="00F60898">
      <w:pPr>
        <w:pStyle w:val="Zkladntext"/>
        <w:ind w:left="116" w:right="110"/>
        <w:jc w:val="both"/>
      </w:pPr>
      <w:r>
        <w:t>V prípade o b c h o d n e j s p o l o č n o s t i</w:t>
      </w:r>
      <w:r w:rsidR="008E6ACA">
        <w:t xml:space="preserve"> MDMT, s. r. o., sú dvaja členovia valného zhromaždenia t. j. Damián Pavol </w:t>
      </w:r>
      <w:proofErr w:type="spellStart"/>
      <w:r w:rsidR="008E6ACA">
        <w:t>Tomašov</w:t>
      </w:r>
      <w:proofErr w:type="spellEnd"/>
      <w:r w:rsidR="008E6ACA">
        <w:t xml:space="preserve"> a Ing. Milan </w:t>
      </w:r>
      <w:proofErr w:type="spellStart"/>
      <w:r w:rsidR="008E6ACA">
        <w:t>Tomašov</w:t>
      </w:r>
      <w:proofErr w:type="spellEnd"/>
      <w:r w:rsidR="008E6ACA">
        <w:t xml:space="preserve">. </w:t>
      </w:r>
    </w:p>
    <w:p w:rsidR="00BE7DF4" w:rsidRDefault="00BE7DF4">
      <w:pPr>
        <w:pStyle w:val="Zkladntext"/>
        <w:spacing w:before="3"/>
        <w:rPr>
          <w:sz w:val="24"/>
        </w:rPr>
      </w:pPr>
    </w:p>
    <w:p w:rsidR="00BE7DF4" w:rsidRDefault="00F60898">
      <w:pPr>
        <w:pStyle w:val="Zkladntext"/>
        <w:ind w:left="116"/>
      </w:pPr>
      <w:r>
        <w:t>Konateľ</w:t>
      </w:r>
    </w:p>
    <w:p w:rsidR="00BE7DF4" w:rsidRDefault="00F60898">
      <w:pPr>
        <w:pStyle w:val="Zkladntext"/>
        <w:spacing w:before="179" w:line="259" w:lineRule="auto"/>
        <w:ind w:left="116" w:right="114"/>
        <w:jc w:val="both"/>
      </w:pPr>
      <w:r>
        <w:t>Štatutárnym orgánom spoločnosti je konateľ, ktorý koná v mene spoločnosti samostatne, a to  tak,  že k</w:t>
      </w:r>
      <w:r>
        <w:rPr>
          <w:spacing w:val="-3"/>
        </w:rPr>
        <w:t xml:space="preserve"> </w:t>
      </w:r>
      <w:r>
        <w:t>vypísanému</w:t>
      </w:r>
      <w:r>
        <w:rPr>
          <w:spacing w:val="-14"/>
        </w:rPr>
        <w:t xml:space="preserve"> </w:t>
      </w:r>
      <w:r>
        <w:t>alebo</w:t>
      </w:r>
      <w:r>
        <w:rPr>
          <w:spacing w:val="-14"/>
        </w:rPr>
        <w:t xml:space="preserve"> </w:t>
      </w:r>
      <w:r>
        <w:t>vytlačenému</w:t>
      </w:r>
      <w:r>
        <w:rPr>
          <w:spacing w:val="-14"/>
        </w:rPr>
        <w:t xml:space="preserve"> </w:t>
      </w:r>
      <w:r>
        <w:t>obchodnému</w:t>
      </w:r>
      <w:r>
        <w:rPr>
          <w:spacing w:val="-13"/>
        </w:rPr>
        <w:t xml:space="preserve"> </w:t>
      </w:r>
      <w:r>
        <w:t>menu</w:t>
      </w:r>
      <w:r>
        <w:rPr>
          <w:spacing w:val="-14"/>
        </w:rPr>
        <w:t xml:space="preserve"> </w:t>
      </w:r>
      <w:r>
        <w:t>spoločnosti</w:t>
      </w:r>
      <w:r>
        <w:rPr>
          <w:spacing w:val="-13"/>
        </w:rPr>
        <w:t xml:space="preserve"> </w:t>
      </w:r>
      <w:r>
        <w:t>pripojí</w:t>
      </w:r>
      <w:r>
        <w:rPr>
          <w:spacing w:val="-13"/>
        </w:rPr>
        <w:t xml:space="preserve"> </w:t>
      </w:r>
      <w:r>
        <w:t>svoj</w:t>
      </w:r>
      <w:r>
        <w:rPr>
          <w:spacing w:val="-11"/>
        </w:rPr>
        <w:t xml:space="preserve"> </w:t>
      </w:r>
      <w:r>
        <w:t>podpis.</w:t>
      </w:r>
      <w:r>
        <w:rPr>
          <w:spacing w:val="-11"/>
        </w:rPr>
        <w:t xml:space="preserve"> </w:t>
      </w:r>
      <w:r>
        <w:t>Konateľ</w:t>
      </w:r>
      <w:r>
        <w:rPr>
          <w:spacing w:val="-15"/>
        </w:rPr>
        <w:t xml:space="preserve"> </w:t>
      </w:r>
      <w:r>
        <w:t>vykonáva svoju funkciu</w:t>
      </w:r>
      <w:r>
        <w:rPr>
          <w:spacing w:val="-6"/>
        </w:rPr>
        <w:t xml:space="preserve"> </w:t>
      </w:r>
      <w:r>
        <w:t>bezodplatne.</w:t>
      </w:r>
    </w:p>
    <w:p w:rsidR="008E6ACA" w:rsidRDefault="008E6ACA">
      <w:pPr>
        <w:pStyle w:val="Zkladntext"/>
        <w:spacing w:before="179" w:line="259" w:lineRule="auto"/>
        <w:ind w:left="116" w:right="114"/>
        <w:jc w:val="both"/>
      </w:pPr>
    </w:p>
    <w:p w:rsidR="008E6ACA" w:rsidRDefault="008E6ACA">
      <w:pPr>
        <w:pStyle w:val="Zkladntext"/>
        <w:spacing w:before="179" w:line="259" w:lineRule="auto"/>
        <w:ind w:left="116" w:right="114"/>
        <w:jc w:val="both"/>
      </w:pPr>
    </w:p>
    <w:p w:rsidR="008E6ACA" w:rsidRDefault="008E6ACA">
      <w:pPr>
        <w:pStyle w:val="Zkladntext"/>
        <w:spacing w:before="179" w:line="259" w:lineRule="auto"/>
        <w:ind w:left="116" w:right="114"/>
        <w:jc w:val="both"/>
      </w:pP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spacing w:before="10"/>
        <w:rPr>
          <w:sz w:val="27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ind w:hanging="361"/>
      </w:pPr>
      <w:r>
        <w:t>Predmet činnosti</w:t>
      </w:r>
    </w:p>
    <w:p w:rsidR="00BE7DF4" w:rsidRDefault="00BE7DF4">
      <w:pPr>
        <w:pStyle w:val="Zkladntext"/>
        <w:spacing w:before="3"/>
        <w:rPr>
          <w:b/>
          <w:sz w:val="25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Prevádzkovanie športových zariadení a zariadení slúžiacich na regeneráciu a rekondíciu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Organizovanie športových, kultúrnych a iných spoločenských podujatí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Čistiace a upratovacie služby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Reklamné a marketingové služby, prieskum trhu a verejnej mienky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Dopravná zdravotná služba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Výroba potravinárskych výrobkov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Prevádzkovanie výdajne stravy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Poskytovanie služieb osobného charakteru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Poskytovanie služieb rýchleho občerstvenia v spojení s predajom na priamu konzumáciu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Poskytovanie obslužných služieb pri kultúrnych a iných spoločenských podujatiach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16.04.2019)</w:t>
            </w:r>
          </w:p>
        </w:tc>
      </w:tr>
    </w:tbl>
    <w:p w:rsidR="008E6ACA" w:rsidRPr="008E6ACA" w:rsidRDefault="008E6ACA" w:rsidP="008E6ACA">
      <w:pPr>
        <w:widowControl/>
        <w:autoSpaceDE/>
        <w:autoSpaceDN/>
        <w:rPr>
          <w:rFonts w:eastAsia="Times New Roman"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22"/>
        <w:gridCol w:w="3088"/>
      </w:tblGrid>
      <w:tr w:rsidR="008E6ACA" w:rsidRPr="008E6ACA" w:rsidTr="008E6ACA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 xml:space="preserve">Sťahovacie služby </w:t>
            </w:r>
          </w:p>
        </w:tc>
        <w:tc>
          <w:tcPr>
            <w:tcW w:w="1650" w:type="pct"/>
            <w:hideMark/>
          </w:tcPr>
          <w:p w:rsidR="008E6ACA" w:rsidRPr="008E6ACA" w:rsidRDefault="008E6ACA" w:rsidP="008E6ACA">
            <w:pPr>
              <w:widowControl/>
              <w:autoSpaceDE/>
              <w:autoSpaceDN/>
              <w:rPr>
                <w:rFonts w:eastAsia="Times New Roman"/>
                <w:sz w:val="24"/>
                <w:szCs w:val="24"/>
                <w:lang w:val="sk-SK" w:eastAsia="sk-SK"/>
              </w:rPr>
            </w:pPr>
            <w:r w:rsidRPr="008E6ACA">
              <w:rPr>
                <w:rFonts w:eastAsia="Times New Roman"/>
                <w:sz w:val="24"/>
                <w:szCs w:val="24"/>
                <w:lang w:val="sk-SK" w:eastAsia="sk-SK"/>
              </w:rPr>
              <w:t>  (od: 03.09.2019)</w:t>
            </w:r>
          </w:p>
        </w:tc>
      </w:tr>
    </w:tbl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8E6ACA" w:rsidRDefault="008E6ACA">
      <w:pPr>
        <w:pStyle w:val="Zkladntext"/>
        <w:rPr>
          <w:sz w:val="24"/>
        </w:rPr>
      </w:pPr>
    </w:p>
    <w:p w:rsidR="00BE7DF4" w:rsidRDefault="00BE7DF4">
      <w:pPr>
        <w:pStyle w:val="Zkladntext"/>
        <w:spacing w:before="6"/>
        <w:rPr>
          <w:sz w:val="19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ind w:hanging="361"/>
      </w:pPr>
      <w:r>
        <w:lastRenderedPageBreak/>
        <w:t>Komentár k výsledkom</w:t>
      </w:r>
      <w:r>
        <w:rPr>
          <w:spacing w:val="-3"/>
        </w:rPr>
        <w:t xml:space="preserve"> </w:t>
      </w:r>
      <w:r>
        <w:t>činnosti</w:t>
      </w:r>
    </w:p>
    <w:p w:rsidR="00BE7DF4" w:rsidRDefault="00BE7DF4">
      <w:pPr>
        <w:pStyle w:val="Zkladntext"/>
        <w:rPr>
          <w:b/>
          <w:sz w:val="24"/>
        </w:rPr>
      </w:pPr>
    </w:p>
    <w:p w:rsidR="00BE7DF4" w:rsidRDefault="00F60898" w:rsidP="00DB125E">
      <w:pPr>
        <w:pStyle w:val="Zkladntext"/>
        <w:spacing w:before="172" w:line="259" w:lineRule="auto"/>
        <w:ind w:left="116" w:right="113"/>
        <w:jc w:val="both"/>
      </w:pPr>
      <w:r>
        <w:t xml:space="preserve">Spoločnosť </w:t>
      </w:r>
      <w:r w:rsidR="008E6ACA">
        <w:t xml:space="preserve">MDMT, </w:t>
      </w:r>
      <w:r>
        <w:t xml:space="preserve"> </w:t>
      </w:r>
      <w:proofErr w:type="spellStart"/>
      <w:r>
        <w:t>s.r.o</w:t>
      </w:r>
      <w:proofErr w:type="spellEnd"/>
      <w:r>
        <w:t>. v roku 20</w:t>
      </w:r>
      <w:r w:rsidR="008E6ACA">
        <w:t>19</w:t>
      </w:r>
      <w:r>
        <w:t xml:space="preserve"> </w:t>
      </w:r>
      <w:r w:rsidR="008E6ACA">
        <w:t xml:space="preserve">nedosiahla </w:t>
      </w:r>
      <w:r>
        <w:t xml:space="preserve"> </w:t>
      </w:r>
      <w:r w:rsidR="008E6ACA">
        <w:t>skoro žiadne výsledky.</w:t>
      </w:r>
      <w:r>
        <w:t xml:space="preserve"> </w:t>
      </w:r>
      <w:r w:rsidR="00DB125E">
        <w:t xml:space="preserve">V roku 2019 sa spoločnosť pripravovala na uznanie štatútu ministerstva práce sociálnych vecí a rodiny – štatút registrovaného sociálneho podniku. </w:t>
      </w:r>
    </w:p>
    <w:p w:rsidR="00DB125E" w:rsidRDefault="00DB125E" w:rsidP="00DB125E">
      <w:pPr>
        <w:pStyle w:val="Zkladntext"/>
        <w:spacing w:before="172" w:line="259" w:lineRule="auto"/>
        <w:ind w:left="116" w:right="113"/>
        <w:jc w:val="both"/>
      </w:pPr>
      <w:r>
        <w:t xml:space="preserve">Tento štatút sa k spoločnosti priradil dňa 11.10.2019. Od tohto dňa sme pracovali na rozbehnutí sociálneho podniku ale nakoniec sme sa rozhodli, že činnosť začneme až od roku 2020. </w:t>
      </w:r>
    </w:p>
    <w:p w:rsidR="00352F32" w:rsidRDefault="00352F32" w:rsidP="00DB125E">
      <w:pPr>
        <w:pStyle w:val="Zkladntext"/>
        <w:spacing w:before="172" w:line="259" w:lineRule="auto"/>
        <w:ind w:left="116" w:right="113"/>
        <w:jc w:val="both"/>
      </w:pPr>
      <w:r>
        <w:t xml:space="preserve">V roku 2019 spoločnosť vykonávala len účtovnícku činnosť </w:t>
      </w:r>
      <w:proofErr w:type="spellStart"/>
      <w:r>
        <w:t>t.j</w:t>
      </w:r>
      <w:proofErr w:type="spellEnd"/>
      <w:r>
        <w:t xml:space="preserve">. podnikateľskú činnosť ešte pred priradením štatútu – registrovaného sociálneho podniku. V tomto čase činnosti vykonávali len konatelia spoločnosti. </w:t>
      </w:r>
    </w:p>
    <w:p w:rsidR="00BE7DF4" w:rsidRDefault="00F60898">
      <w:pPr>
        <w:pStyle w:val="Zkladntext"/>
        <w:spacing w:before="71" w:line="259" w:lineRule="auto"/>
        <w:ind w:left="116" w:right="121"/>
        <w:jc w:val="both"/>
      </w:pPr>
      <w:r>
        <w:t xml:space="preserve">Na zasadnutí sa prerokovával ďalší rozvoj podniku, príprava </w:t>
      </w:r>
      <w:r w:rsidR="00352F32">
        <w:t xml:space="preserve">na rok 2020. Zamestnanie nových pracovníkov, rozvoj donášky jedál a rozvoj služieb pre seniorov a sociálne odkázaných ľudí. </w:t>
      </w:r>
    </w:p>
    <w:p w:rsidR="0087585A" w:rsidRDefault="0087585A">
      <w:pPr>
        <w:pStyle w:val="Zkladntext"/>
        <w:spacing w:before="158"/>
        <w:ind w:left="116" w:right="1042"/>
      </w:pPr>
      <w:r>
        <w:t>Ďalej sa prerokovala činnosť podniku za rok 2019.</w:t>
      </w:r>
    </w:p>
    <w:p w:rsidR="00BE7DF4" w:rsidRDefault="00F60898">
      <w:pPr>
        <w:pStyle w:val="Zkladntext"/>
        <w:spacing w:before="158"/>
        <w:ind w:left="116" w:right="1042"/>
      </w:pPr>
      <w:r>
        <w:t>Všetkým realizovaným zmenám v hospodárení a činností predchádzalo rozhodnutie valného zhromaždenia.</w:t>
      </w: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rPr>
          <w:sz w:val="28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ind w:hanging="361"/>
      </w:pPr>
      <w:r>
        <w:t>Zhodnotenie výsledkov hospodárenia</w:t>
      </w:r>
      <w:r>
        <w:rPr>
          <w:spacing w:val="-3"/>
        </w:rPr>
        <w:t xml:space="preserve"> </w:t>
      </w:r>
      <w:r>
        <w:t>spoločnosti</w:t>
      </w:r>
    </w:p>
    <w:p w:rsidR="00BE7DF4" w:rsidRDefault="00BE7DF4">
      <w:pPr>
        <w:pStyle w:val="Zkladntext"/>
        <w:rPr>
          <w:b/>
          <w:sz w:val="20"/>
        </w:rPr>
      </w:pPr>
    </w:p>
    <w:tbl>
      <w:tblPr>
        <w:tblStyle w:val="TableNormal"/>
        <w:tblpPr w:leftFromText="141" w:rightFromText="141" w:vertAnchor="text" w:horzAnchor="page" w:tblpX="4921" w:tblpY="210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17"/>
        <w:gridCol w:w="1318"/>
        <w:gridCol w:w="1398"/>
      </w:tblGrid>
      <w:tr w:rsidR="00B8038F" w:rsidTr="00B8038F">
        <w:trPr>
          <w:trHeight w:val="736"/>
        </w:trPr>
        <w:tc>
          <w:tcPr>
            <w:tcW w:w="1717" w:type="dxa"/>
          </w:tcPr>
          <w:p w:rsidR="00B8038F" w:rsidRDefault="00B8038F" w:rsidP="00B8038F">
            <w:pPr>
              <w:pStyle w:val="TableParagraph"/>
              <w:spacing w:before="176" w:line="240" w:lineRule="auto"/>
              <w:jc w:val="left"/>
              <w:rPr>
                <w:sz w:val="32"/>
              </w:rPr>
            </w:pPr>
            <w:r>
              <w:rPr>
                <w:sz w:val="32"/>
              </w:rPr>
              <w:t>Ukazovateľ</w:t>
            </w:r>
          </w:p>
        </w:tc>
        <w:tc>
          <w:tcPr>
            <w:tcW w:w="1318" w:type="dxa"/>
          </w:tcPr>
          <w:p w:rsidR="00B8038F" w:rsidRDefault="00B8038F" w:rsidP="00B8038F">
            <w:pPr>
              <w:pStyle w:val="TableParagraph"/>
              <w:spacing w:line="361" w:lineRule="exact"/>
              <w:ind w:left="241"/>
              <w:jc w:val="left"/>
              <w:rPr>
                <w:sz w:val="32"/>
              </w:rPr>
            </w:pPr>
            <w:r>
              <w:rPr>
                <w:sz w:val="32"/>
              </w:rPr>
              <w:t>Merná</w:t>
            </w:r>
          </w:p>
          <w:p w:rsidR="00B8038F" w:rsidRDefault="00B8038F" w:rsidP="00B8038F">
            <w:pPr>
              <w:pStyle w:val="TableParagraph"/>
              <w:spacing w:line="355" w:lineRule="exact"/>
              <w:ind w:left="107"/>
              <w:jc w:val="left"/>
              <w:rPr>
                <w:sz w:val="32"/>
              </w:rPr>
            </w:pPr>
            <w:r>
              <w:rPr>
                <w:sz w:val="32"/>
              </w:rPr>
              <w:t>jednotka</w:t>
            </w:r>
          </w:p>
        </w:tc>
        <w:tc>
          <w:tcPr>
            <w:tcW w:w="1398" w:type="dxa"/>
          </w:tcPr>
          <w:p w:rsidR="00B8038F" w:rsidRDefault="00B8038F" w:rsidP="00B8038F">
            <w:pPr>
              <w:pStyle w:val="TableParagraph"/>
              <w:spacing w:before="176" w:line="240" w:lineRule="auto"/>
              <w:ind w:left="137" w:right="126"/>
              <w:rPr>
                <w:sz w:val="32"/>
              </w:rPr>
            </w:pPr>
            <w:r>
              <w:rPr>
                <w:sz w:val="32"/>
              </w:rPr>
              <w:t>2019</w:t>
            </w:r>
          </w:p>
        </w:tc>
      </w:tr>
      <w:tr w:rsidR="00B8038F" w:rsidTr="00B8038F">
        <w:trPr>
          <w:trHeight w:val="551"/>
        </w:trPr>
        <w:tc>
          <w:tcPr>
            <w:tcW w:w="1717" w:type="dxa"/>
          </w:tcPr>
          <w:p w:rsidR="00B8038F" w:rsidRDefault="00B8038F" w:rsidP="00B8038F">
            <w:pPr>
              <w:pStyle w:val="TableParagraph"/>
              <w:spacing w:line="268" w:lineRule="exact"/>
              <w:ind w:left="158" w:right="143"/>
              <w:rPr>
                <w:sz w:val="24"/>
              </w:rPr>
            </w:pPr>
            <w:r>
              <w:rPr>
                <w:sz w:val="24"/>
              </w:rPr>
              <w:t>Výnosy</w:t>
            </w:r>
          </w:p>
          <w:p w:rsidR="00B8038F" w:rsidRDefault="00B8038F" w:rsidP="00B8038F">
            <w:pPr>
              <w:pStyle w:val="TableParagraph"/>
              <w:spacing w:line="264" w:lineRule="exact"/>
              <w:ind w:left="157" w:right="148"/>
              <w:rPr>
                <w:sz w:val="24"/>
              </w:rPr>
            </w:pPr>
            <w:r>
              <w:rPr>
                <w:sz w:val="24"/>
              </w:rPr>
              <w:t>spoločnosti</w:t>
            </w:r>
          </w:p>
        </w:tc>
        <w:tc>
          <w:tcPr>
            <w:tcW w:w="1318" w:type="dxa"/>
          </w:tcPr>
          <w:p w:rsidR="00B8038F" w:rsidRDefault="00B8038F" w:rsidP="00B8038F">
            <w:pPr>
              <w:pStyle w:val="TableParagraph"/>
              <w:spacing w:before="131" w:line="240" w:lineRule="auto"/>
              <w:ind w:left="597"/>
              <w:jc w:val="left"/>
              <w:rPr>
                <w:sz w:val="24"/>
              </w:rPr>
            </w:pPr>
            <w:r>
              <w:rPr>
                <w:sz w:val="24"/>
              </w:rPr>
              <w:t>€</w:t>
            </w:r>
          </w:p>
        </w:tc>
        <w:tc>
          <w:tcPr>
            <w:tcW w:w="1398" w:type="dxa"/>
          </w:tcPr>
          <w:p w:rsidR="00B8038F" w:rsidRDefault="00B8038F" w:rsidP="00B8038F">
            <w:pPr>
              <w:pStyle w:val="TableParagraph"/>
              <w:spacing w:before="131" w:line="240" w:lineRule="auto"/>
              <w:ind w:left="137" w:right="131"/>
              <w:rPr>
                <w:sz w:val="24"/>
              </w:rPr>
            </w:pPr>
            <w:r>
              <w:rPr>
                <w:sz w:val="24"/>
              </w:rPr>
              <w:t>4600,00</w:t>
            </w:r>
          </w:p>
        </w:tc>
      </w:tr>
      <w:tr w:rsidR="00B8038F" w:rsidTr="00B8038F">
        <w:trPr>
          <w:trHeight w:val="554"/>
        </w:trPr>
        <w:tc>
          <w:tcPr>
            <w:tcW w:w="1717" w:type="dxa"/>
          </w:tcPr>
          <w:p w:rsidR="00B8038F" w:rsidRDefault="00B8038F" w:rsidP="00B8038F">
            <w:pPr>
              <w:pStyle w:val="TableParagraph"/>
              <w:spacing w:line="270" w:lineRule="exact"/>
              <w:ind w:left="158" w:right="143"/>
              <w:rPr>
                <w:sz w:val="24"/>
              </w:rPr>
            </w:pPr>
            <w:r>
              <w:rPr>
                <w:sz w:val="24"/>
              </w:rPr>
              <w:t>Náklady</w:t>
            </w:r>
          </w:p>
          <w:p w:rsidR="00B8038F" w:rsidRDefault="00B8038F" w:rsidP="00B8038F">
            <w:pPr>
              <w:pStyle w:val="TableParagraph"/>
              <w:spacing w:line="264" w:lineRule="exact"/>
              <w:ind w:left="157" w:right="148"/>
              <w:rPr>
                <w:sz w:val="24"/>
              </w:rPr>
            </w:pPr>
            <w:r>
              <w:rPr>
                <w:sz w:val="24"/>
              </w:rPr>
              <w:t>spoločnosti</w:t>
            </w:r>
          </w:p>
        </w:tc>
        <w:tc>
          <w:tcPr>
            <w:tcW w:w="1318" w:type="dxa"/>
          </w:tcPr>
          <w:p w:rsidR="00B8038F" w:rsidRDefault="00B8038F" w:rsidP="00B8038F">
            <w:pPr>
              <w:pStyle w:val="TableParagraph"/>
              <w:spacing w:before="131" w:line="240" w:lineRule="auto"/>
              <w:ind w:left="597"/>
              <w:jc w:val="left"/>
              <w:rPr>
                <w:sz w:val="24"/>
              </w:rPr>
            </w:pPr>
            <w:r>
              <w:rPr>
                <w:sz w:val="24"/>
              </w:rPr>
              <w:t>€</w:t>
            </w:r>
          </w:p>
        </w:tc>
        <w:tc>
          <w:tcPr>
            <w:tcW w:w="1398" w:type="dxa"/>
          </w:tcPr>
          <w:p w:rsidR="00B8038F" w:rsidRDefault="00B8038F" w:rsidP="00B8038F">
            <w:pPr>
              <w:pStyle w:val="TableParagraph"/>
              <w:spacing w:before="131" w:line="240" w:lineRule="auto"/>
              <w:ind w:left="137" w:right="131"/>
              <w:rPr>
                <w:sz w:val="24"/>
              </w:rPr>
            </w:pPr>
            <w:r>
              <w:rPr>
                <w:sz w:val="24"/>
              </w:rPr>
              <w:t>4526,00</w:t>
            </w:r>
          </w:p>
        </w:tc>
      </w:tr>
      <w:tr w:rsidR="00B8038F" w:rsidTr="00B8038F">
        <w:trPr>
          <w:trHeight w:val="551"/>
        </w:trPr>
        <w:tc>
          <w:tcPr>
            <w:tcW w:w="1717" w:type="dxa"/>
          </w:tcPr>
          <w:p w:rsidR="00B8038F" w:rsidRDefault="00B8038F" w:rsidP="00B8038F">
            <w:pPr>
              <w:pStyle w:val="TableParagraph"/>
              <w:spacing w:line="268" w:lineRule="exact"/>
              <w:ind w:left="158" w:right="148"/>
              <w:rPr>
                <w:sz w:val="24"/>
              </w:rPr>
            </w:pPr>
            <w:r>
              <w:rPr>
                <w:sz w:val="24"/>
              </w:rPr>
              <w:t>Počet</w:t>
            </w:r>
          </w:p>
          <w:p w:rsidR="00B8038F" w:rsidRDefault="00B8038F" w:rsidP="00B8038F">
            <w:pPr>
              <w:pStyle w:val="TableParagraph"/>
              <w:spacing w:line="264" w:lineRule="exact"/>
              <w:ind w:left="158" w:right="148"/>
              <w:rPr>
                <w:sz w:val="24"/>
              </w:rPr>
            </w:pPr>
            <w:r>
              <w:rPr>
                <w:sz w:val="24"/>
              </w:rPr>
              <w:t>zamestnancov</w:t>
            </w:r>
          </w:p>
        </w:tc>
        <w:tc>
          <w:tcPr>
            <w:tcW w:w="1318" w:type="dxa"/>
          </w:tcPr>
          <w:p w:rsidR="00B8038F" w:rsidRDefault="00B8038F" w:rsidP="00B8038F">
            <w:pPr>
              <w:pStyle w:val="TableParagraph"/>
              <w:spacing w:before="128" w:line="240" w:lineRule="auto"/>
              <w:ind w:left="551"/>
              <w:jc w:val="left"/>
              <w:rPr>
                <w:sz w:val="24"/>
              </w:rPr>
            </w:pPr>
            <w:r>
              <w:rPr>
                <w:sz w:val="24"/>
              </w:rPr>
              <w:t>os</w:t>
            </w:r>
          </w:p>
        </w:tc>
        <w:tc>
          <w:tcPr>
            <w:tcW w:w="1398" w:type="dxa"/>
          </w:tcPr>
          <w:p w:rsidR="00B8038F" w:rsidRDefault="00B8038F" w:rsidP="00B8038F">
            <w:pPr>
              <w:pStyle w:val="TableParagraph"/>
              <w:spacing w:before="128" w:line="240" w:lineRule="auto"/>
              <w:ind w:left="137" w:right="131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:rsidR="00BE7DF4" w:rsidRDefault="00BE7DF4">
      <w:pPr>
        <w:pStyle w:val="Zkladntext"/>
        <w:spacing w:before="3" w:after="1"/>
        <w:rPr>
          <w:b/>
          <w:sz w:val="29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8038F" w:rsidRDefault="00B8038F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spacing w:before="3"/>
        <w:rPr>
          <w:b/>
          <w:sz w:val="27"/>
        </w:rPr>
      </w:pPr>
    </w:p>
    <w:p w:rsidR="00BE7DF4" w:rsidRDefault="00F60898">
      <w:pPr>
        <w:pStyle w:val="Odstavecseseznamem"/>
        <w:numPr>
          <w:ilvl w:val="0"/>
          <w:numId w:val="1"/>
        </w:numPr>
        <w:tabs>
          <w:tab w:val="left" w:pos="837"/>
        </w:tabs>
        <w:spacing w:before="92"/>
        <w:ind w:hanging="361"/>
        <w:rPr>
          <w:b/>
        </w:rPr>
      </w:pPr>
      <w:r>
        <w:rPr>
          <w:b/>
        </w:rPr>
        <w:t>Ekonomické</w:t>
      </w:r>
      <w:r>
        <w:rPr>
          <w:b/>
          <w:spacing w:val="-1"/>
        </w:rPr>
        <w:t xml:space="preserve"> </w:t>
      </w:r>
      <w:r>
        <w:rPr>
          <w:b/>
        </w:rPr>
        <w:t>ukazovatele</w:t>
      </w: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tbl>
      <w:tblPr>
        <w:tblStyle w:val="TableNormal"/>
        <w:tblpPr w:leftFromText="141" w:rightFromText="141" w:vertAnchor="text" w:horzAnchor="page" w:tblpX="4606" w:tblpY="24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9"/>
        <w:gridCol w:w="1718"/>
      </w:tblGrid>
      <w:tr w:rsidR="00B8038F" w:rsidTr="00B8038F">
        <w:trPr>
          <w:trHeight w:val="366"/>
        </w:trPr>
        <w:tc>
          <w:tcPr>
            <w:tcW w:w="5477" w:type="dxa"/>
            <w:gridSpan w:val="2"/>
          </w:tcPr>
          <w:p w:rsidR="00B8038F" w:rsidRDefault="00B8038F" w:rsidP="00B8038F">
            <w:pPr>
              <w:pStyle w:val="TableParagraph"/>
              <w:spacing w:line="347" w:lineRule="exact"/>
              <w:ind w:left="2040" w:right="2035"/>
              <w:rPr>
                <w:b/>
                <w:sz w:val="32"/>
              </w:rPr>
            </w:pPr>
            <w:r>
              <w:rPr>
                <w:b/>
                <w:sz w:val="32"/>
              </w:rPr>
              <w:t>VÝNOSY</w:t>
            </w:r>
          </w:p>
        </w:tc>
      </w:tr>
      <w:tr w:rsidR="00B8038F" w:rsidTr="00B8038F">
        <w:trPr>
          <w:trHeight w:val="275"/>
        </w:trPr>
        <w:tc>
          <w:tcPr>
            <w:tcW w:w="3759" w:type="dxa"/>
          </w:tcPr>
          <w:p w:rsidR="00B8038F" w:rsidRDefault="00B8038F" w:rsidP="00B8038F">
            <w:pPr>
              <w:pStyle w:val="TableParagraph"/>
              <w:spacing w:line="256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Z predaja služieb- účtovné služby</w:t>
            </w:r>
          </w:p>
        </w:tc>
        <w:tc>
          <w:tcPr>
            <w:tcW w:w="1718" w:type="dxa"/>
          </w:tcPr>
          <w:p w:rsidR="00B8038F" w:rsidRDefault="00B8038F" w:rsidP="00B8038F">
            <w:pPr>
              <w:pStyle w:val="TableParagraph"/>
              <w:spacing w:line="256" w:lineRule="exact"/>
              <w:ind w:left="208" w:right="200"/>
              <w:rPr>
                <w:sz w:val="24"/>
              </w:rPr>
            </w:pPr>
            <w:r>
              <w:rPr>
                <w:sz w:val="24"/>
              </w:rPr>
              <w:t>4600,00 €</w:t>
            </w:r>
          </w:p>
        </w:tc>
      </w:tr>
      <w:tr w:rsidR="00B8038F" w:rsidTr="00B8038F">
        <w:trPr>
          <w:trHeight w:val="277"/>
        </w:trPr>
        <w:tc>
          <w:tcPr>
            <w:tcW w:w="3759" w:type="dxa"/>
          </w:tcPr>
          <w:p w:rsidR="00B8038F" w:rsidRDefault="00B8038F" w:rsidP="00B8038F">
            <w:pPr>
              <w:pStyle w:val="TableParagraph"/>
              <w:spacing w:line="258" w:lineRule="exact"/>
              <w:ind w:left="107"/>
              <w:jc w:val="left"/>
              <w:rPr>
                <w:sz w:val="24"/>
              </w:rPr>
            </w:pPr>
            <w:r>
              <w:rPr>
                <w:sz w:val="24"/>
              </w:rPr>
              <w:t>SPOLU</w:t>
            </w:r>
          </w:p>
        </w:tc>
        <w:tc>
          <w:tcPr>
            <w:tcW w:w="1718" w:type="dxa"/>
          </w:tcPr>
          <w:p w:rsidR="00B8038F" w:rsidRDefault="00B8038F" w:rsidP="00B8038F">
            <w:pPr>
              <w:pStyle w:val="TableParagraph"/>
              <w:spacing w:line="258" w:lineRule="exact"/>
              <w:ind w:left="208" w:right="200"/>
              <w:rPr>
                <w:sz w:val="24"/>
              </w:rPr>
            </w:pPr>
            <w:r>
              <w:rPr>
                <w:sz w:val="24"/>
              </w:rPr>
              <w:t>4600,00 €</w:t>
            </w:r>
          </w:p>
        </w:tc>
      </w:tr>
    </w:tbl>
    <w:p w:rsidR="00BE7DF4" w:rsidRDefault="00BE7DF4">
      <w:pPr>
        <w:pStyle w:val="Zkladntext"/>
        <w:spacing w:before="9"/>
        <w:rPr>
          <w:b/>
          <w:sz w:val="12"/>
        </w:rPr>
      </w:pPr>
    </w:p>
    <w:p w:rsidR="00BE7DF4" w:rsidRDefault="00BE7DF4">
      <w:pPr>
        <w:pStyle w:val="Zkladntext"/>
        <w:rPr>
          <w:b/>
          <w:sz w:val="24"/>
        </w:rPr>
      </w:pPr>
    </w:p>
    <w:p w:rsidR="00B8038F" w:rsidRDefault="00B8038F">
      <w:pPr>
        <w:pStyle w:val="Zkladntext"/>
        <w:spacing w:before="150" w:line="259" w:lineRule="auto"/>
        <w:ind w:left="116" w:right="636"/>
      </w:pPr>
    </w:p>
    <w:p w:rsidR="00B8038F" w:rsidRDefault="00B8038F">
      <w:pPr>
        <w:pStyle w:val="Zkladntext"/>
        <w:spacing w:before="150" w:line="259" w:lineRule="auto"/>
        <w:ind w:left="116" w:right="636"/>
      </w:pPr>
    </w:p>
    <w:p w:rsidR="00BE7DF4" w:rsidRDefault="00F60898">
      <w:pPr>
        <w:pStyle w:val="Zkladntext"/>
        <w:spacing w:before="150" w:line="259" w:lineRule="auto"/>
        <w:ind w:left="116" w:right="636"/>
      </w:pPr>
      <w:r>
        <w:t>Výnosy spoločnosti dosiahli k 31.12.201</w:t>
      </w:r>
      <w:r w:rsidR="00B8038F">
        <w:t>9</w:t>
      </w:r>
      <w:r>
        <w:t xml:space="preserve"> výšku </w:t>
      </w:r>
      <w:r w:rsidR="00B8038F">
        <w:t>4600,00</w:t>
      </w:r>
      <w:r>
        <w:t xml:space="preserve"> €. Podstatnú zložku výnosov tvoria služby </w:t>
      </w:r>
      <w:r w:rsidR="00B8038F">
        <w:t>účtovnej</w:t>
      </w:r>
      <w:r>
        <w:t xml:space="preserve"> činnosti.</w:t>
      </w:r>
    </w:p>
    <w:p w:rsidR="00BE7DF4" w:rsidRDefault="00BE7DF4">
      <w:pPr>
        <w:spacing w:line="259" w:lineRule="auto"/>
        <w:sectPr w:rsidR="00BE7DF4">
          <w:pgSz w:w="11910" w:h="16840"/>
          <w:pgMar w:top="1320" w:right="1300" w:bottom="280" w:left="1300" w:header="708" w:footer="708" w:gutter="0"/>
          <w:cols w:space="708"/>
        </w:sectPr>
      </w:pPr>
    </w:p>
    <w:tbl>
      <w:tblPr>
        <w:tblStyle w:val="TableNormal"/>
        <w:tblW w:w="0" w:type="auto"/>
        <w:tblInd w:w="3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62"/>
        <w:gridCol w:w="4095"/>
      </w:tblGrid>
      <w:tr w:rsidR="00BE7DF4">
        <w:trPr>
          <w:trHeight w:val="369"/>
        </w:trPr>
        <w:tc>
          <w:tcPr>
            <w:tcW w:w="8557" w:type="dxa"/>
            <w:gridSpan w:val="2"/>
          </w:tcPr>
          <w:p w:rsidR="00BE7DF4" w:rsidRDefault="00F60898">
            <w:pPr>
              <w:pStyle w:val="TableParagraph"/>
              <w:spacing w:line="349" w:lineRule="exact"/>
              <w:ind w:left="3446" w:right="3442"/>
              <w:rPr>
                <w:b/>
                <w:sz w:val="32"/>
              </w:rPr>
            </w:pPr>
            <w:r>
              <w:rPr>
                <w:b/>
                <w:sz w:val="32"/>
              </w:rPr>
              <w:lastRenderedPageBreak/>
              <w:t>NÁKLADY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2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spotreba materiálu</w:t>
            </w:r>
          </w:p>
        </w:tc>
        <w:tc>
          <w:tcPr>
            <w:tcW w:w="4095" w:type="dxa"/>
          </w:tcPr>
          <w:p w:rsidR="00BE7DF4" w:rsidRDefault="00B8038F">
            <w:pPr>
              <w:pStyle w:val="TableParagraph"/>
              <w:spacing w:line="302" w:lineRule="exact"/>
              <w:ind w:left="1291" w:right="1282"/>
              <w:rPr>
                <w:sz w:val="28"/>
              </w:rPr>
            </w:pPr>
            <w:r>
              <w:rPr>
                <w:sz w:val="28"/>
              </w:rPr>
              <w:t>0</w:t>
            </w:r>
            <w:r w:rsidR="006510E9">
              <w:rPr>
                <w:sz w:val="28"/>
              </w:rPr>
              <w:t>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1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Spotreba energie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1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3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4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Predaný tovar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4" w:lineRule="exact"/>
              <w:ind w:left="1291" w:right="1282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1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Opravy a udržiavanie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1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 xml:space="preserve">0,00 </w:t>
            </w:r>
            <w:r w:rsidR="00F60898">
              <w:rPr>
                <w:sz w:val="28"/>
              </w:rPr>
              <w:t>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1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Cestovné a náklady na reprezentáciu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1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>€</w:t>
            </w:r>
          </w:p>
        </w:tc>
      </w:tr>
      <w:tr w:rsidR="00BE7DF4">
        <w:trPr>
          <w:trHeight w:val="323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4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Ostatné služby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4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>4526,00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1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Mzdové náklady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1" w:lineRule="exact"/>
              <w:ind w:left="1291" w:right="1283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1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Zákonné sociálne poistenie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1" w:lineRule="exact"/>
              <w:ind w:left="1291" w:right="1282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3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4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Zákonné sociálne náklady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4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1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odpisy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1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1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2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Dane a poplatky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2" w:lineRule="exact"/>
              <w:ind w:left="1291" w:right="1281"/>
              <w:rPr>
                <w:sz w:val="28"/>
              </w:rPr>
            </w:pPr>
            <w:r>
              <w:rPr>
                <w:sz w:val="28"/>
              </w:rPr>
              <w:t>0,00</w:t>
            </w:r>
            <w:r w:rsidR="00F60898">
              <w:rPr>
                <w:sz w:val="28"/>
              </w:rPr>
              <w:t xml:space="preserve"> €</w:t>
            </w:r>
          </w:p>
        </w:tc>
      </w:tr>
      <w:tr w:rsidR="00BE7DF4">
        <w:trPr>
          <w:trHeight w:val="323"/>
        </w:trPr>
        <w:tc>
          <w:tcPr>
            <w:tcW w:w="4462" w:type="dxa"/>
          </w:tcPr>
          <w:p w:rsidR="00BE7DF4" w:rsidRDefault="00F60898">
            <w:pPr>
              <w:pStyle w:val="TableParagraph"/>
              <w:spacing w:line="304" w:lineRule="exact"/>
              <w:ind w:left="107"/>
              <w:jc w:val="left"/>
              <w:rPr>
                <w:sz w:val="28"/>
              </w:rPr>
            </w:pPr>
            <w:r>
              <w:rPr>
                <w:sz w:val="28"/>
              </w:rPr>
              <w:t>SPOLU</w:t>
            </w:r>
          </w:p>
        </w:tc>
        <w:tc>
          <w:tcPr>
            <w:tcW w:w="4095" w:type="dxa"/>
          </w:tcPr>
          <w:p w:rsidR="00BE7DF4" w:rsidRDefault="006510E9">
            <w:pPr>
              <w:pStyle w:val="TableParagraph"/>
              <w:spacing w:line="304" w:lineRule="exact"/>
              <w:ind w:left="1291" w:right="1283"/>
              <w:rPr>
                <w:sz w:val="28"/>
              </w:rPr>
            </w:pPr>
            <w:r>
              <w:rPr>
                <w:sz w:val="28"/>
              </w:rPr>
              <w:t>4526,00</w:t>
            </w:r>
            <w:r w:rsidR="00F60898">
              <w:rPr>
                <w:sz w:val="28"/>
              </w:rPr>
              <w:t xml:space="preserve"> €</w:t>
            </w:r>
          </w:p>
        </w:tc>
      </w:tr>
    </w:tbl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spacing w:before="9"/>
        <w:rPr>
          <w:sz w:val="21"/>
        </w:rPr>
      </w:pPr>
    </w:p>
    <w:p w:rsidR="00BE7DF4" w:rsidRDefault="00F60898">
      <w:pPr>
        <w:pStyle w:val="Zkladntext"/>
        <w:spacing w:line="259" w:lineRule="auto"/>
        <w:ind w:left="116"/>
      </w:pPr>
      <w:r>
        <w:t>Náklady spoločnosti dosiahli k 31.12.201</w:t>
      </w:r>
      <w:r w:rsidR="006510E9">
        <w:t>9</w:t>
      </w:r>
      <w:r>
        <w:t xml:space="preserve"> výšku </w:t>
      </w:r>
      <w:r w:rsidR="006510E9">
        <w:t>4526,00</w:t>
      </w:r>
      <w:r>
        <w:t xml:space="preserve"> € pričom </w:t>
      </w:r>
      <w:r w:rsidR="006510E9">
        <w:t xml:space="preserve">celkovú </w:t>
      </w:r>
      <w:r>
        <w:t xml:space="preserve">časť nákladov tvorili </w:t>
      </w:r>
      <w:r w:rsidR="006510E9">
        <w:t>náklady na službu</w:t>
      </w:r>
      <w:r>
        <w:t>.</w:t>
      </w: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spacing w:before="6" w:after="1"/>
        <w:rPr>
          <w:sz w:val="27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9"/>
        <w:gridCol w:w="4525"/>
      </w:tblGrid>
      <w:tr w:rsidR="00BE7DF4">
        <w:trPr>
          <w:trHeight w:val="366"/>
        </w:trPr>
        <w:tc>
          <w:tcPr>
            <w:tcW w:w="9064" w:type="dxa"/>
            <w:gridSpan w:val="2"/>
          </w:tcPr>
          <w:p w:rsidR="00BE7DF4" w:rsidRDefault="00F60898">
            <w:pPr>
              <w:pStyle w:val="TableParagraph"/>
              <w:spacing w:line="347" w:lineRule="exact"/>
              <w:ind w:left="2345" w:right="2337"/>
              <w:rPr>
                <w:b/>
                <w:sz w:val="32"/>
              </w:rPr>
            </w:pPr>
            <w:r>
              <w:rPr>
                <w:b/>
                <w:sz w:val="32"/>
              </w:rPr>
              <w:t>Štruktúra majetku spoločnosti</w:t>
            </w:r>
          </w:p>
        </w:tc>
      </w:tr>
      <w:tr w:rsidR="00BE7DF4">
        <w:trPr>
          <w:trHeight w:val="254"/>
        </w:trPr>
        <w:tc>
          <w:tcPr>
            <w:tcW w:w="4539" w:type="dxa"/>
          </w:tcPr>
          <w:p w:rsidR="00BE7DF4" w:rsidRDefault="00F60898">
            <w:pPr>
              <w:pStyle w:val="TableParagraph"/>
              <w:jc w:val="left"/>
            </w:pPr>
            <w:r>
              <w:t>Dlhodobý hmotný majetok</w:t>
            </w:r>
          </w:p>
        </w:tc>
        <w:tc>
          <w:tcPr>
            <w:tcW w:w="4525" w:type="dxa"/>
          </w:tcPr>
          <w:p w:rsidR="00BE7DF4" w:rsidRDefault="006510E9">
            <w:pPr>
              <w:pStyle w:val="TableParagraph"/>
              <w:ind w:left="1665" w:right="1654"/>
            </w:pPr>
            <w:r>
              <w:t>71 000,00</w:t>
            </w:r>
            <w:r w:rsidR="00F60898">
              <w:t xml:space="preserve"> €</w:t>
            </w:r>
          </w:p>
        </w:tc>
      </w:tr>
      <w:tr w:rsidR="00BE7DF4">
        <w:trPr>
          <w:trHeight w:val="251"/>
        </w:trPr>
        <w:tc>
          <w:tcPr>
            <w:tcW w:w="4539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Dlhodobý nehmotný majetok</w:t>
            </w:r>
          </w:p>
        </w:tc>
        <w:tc>
          <w:tcPr>
            <w:tcW w:w="4525" w:type="dxa"/>
          </w:tcPr>
          <w:p w:rsidR="00BE7DF4" w:rsidRDefault="006510E9">
            <w:pPr>
              <w:pStyle w:val="TableParagraph"/>
              <w:spacing w:line="232" w:lineRule="exact"/>
              <w:ind w:left="1665" w:right="1654"/>
            </w:pPr>
            <w:r>
              <w:t>0,0</w:t>
            </w:r>
            <w:r w:rsidR="00F60898">
              <w:t xml:space="preserve"> €</w:t>
            </w:r>
          </w:p>
        </w:tc>
      </w:tr>
      <w:tr w:rsidR="00BE7DF4">
        <w:trPr>
          <w:trHeight w:val="254"/>
        </w:trPr>
        <w:tc>
          <w:tcPr>
            <w:tcW w:w="4539" w:type="dxa"/>
          </w:tcPr>
          <w:p w:rsidR="00BE7DF4" w:rsidRDefault="00F60898">
            <w:pPr>
              <w:pStyle w:val="TableParagraph"/>
              <w:jc w:val="left"/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4525" w:type="dxa"/>
          </w:tcPr>
          <w:p w:rsidR="00BE7DF4" w:rsidRDefault="006510E9">
            <w:pPr>
              <w:pStyle w:val="TableParagraph"/>
              <w:ind w:left="1665" w:right="1654"/>
            </w:pPr>
            <w:r>
              <w:t>71 000,00</w:t>
            </w:r>
            <w:r w:rsidR="00F60898">
              <w:t xml:space="preserve"> €</w:t>
            </w:r>
          </w:p>
        </w:tc>
      </w:tr>
      <w:tr w:rsidR="00BE7DF4">
        <w:trPr>
          <w:trHeight w:val="251"/>
        </w:trPr>
        <w:tc>
          <w:tcPr>
            <w:tcW w:w="4539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Krátkodobé pohľadávky</w:t>
            </w:r>
          </w:p>
        </w:tc>
        <w:tc>
          <w:tcPr>
            <w:tcW w:w="4525" w:type="dxa"/>
          </w:tcPr>
          <w:p w:rsidR="00BE7DF4" w:rsidRDefault="006510E9">
            <w:pPr>
              <w:pStyle w:val="TableParagraph"/>
              <w:spacing w:line="232" w:lineRule="exact"/>
              <w:ind w:left="1665" w:right="1654"/>
            </w:pPr>
            <w:r>
              <w:t>4000,00</w:t>
            </w:r>
            <w:r w:rsidR="00F60898">
              <w:t xml:space="preserve"> €</w:t>
            </w:r>
          </w:p>
        </w:tc>
      </w:tr>
      <w:tr w:rsidR="00BE7DF4">
        <w:trPr>
          <w:trHeight w:val="253"/>
        </w:trPr>
        <w:tc>
          <w:tcPr>
            <w:tcW w:w="4539" w:type="dxa"/>
          </w:tcPr>
          <w:p w:rsidR="00BE7DF4" w:rsidRDefault="00F60898">
            <w:pPr>
              <w:pStyle w:val="TableParagraph"/>
              <w:jc w:val="left"/>
            </w:pPr>
            <w:r>
              <w:t>Pokladnica</w:t>
            </w:r>
          </w:p>
        </w:tc>
        <w:tc>
          <w:tcPr>
            <w:tcW w:w="4525" w:type="dxa"/>
          </w:tcPr>
          <w:p w:rsidR="00BE7DF4" w:rsidRDefault="006510E9">
            <w:pPr>
              <w:pStyle w:val="TableParagraph"/>
              <w:ind w:left="1665" w:right="1654"/>
            </w:pPr>
            <w:r>
              <w:t>474,00</w:t>
            </w:r>
            <w:r w:rsidR="00F60898">
              <w:t xml:space="preserve"> €</w:t>
            </w:r>
          </w:p>
        </w:tc>
      </w:tr>
      <w:tr w:rsidR="00BE7DF4">
        <w:trPr>
          <w:trHeight w:val="251"/>
        </w:trPr>
        <w:tc>
          <w:tcPr>
            <w:tcW w:w="4539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Bankové účty/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4525" w:type="dxa"/>
          </w:tcPr>
          <w:p w:rsidR="00BE7DF4" w:rsidRDefault="000A36F3">
            <w:pPr>
              <w:pStyle w:val="TableParagraph"/>
              <w:spacing w:line="232" w:lineRule="exact"/>
              <w:ind w:left="1663" w:right="1654"/>
            </w:pPr>
            <w:r>
              <w:t>0,00</w:t>
            </w:r>
            <w:r w:rsidR="00F60898">
              <w:t xml:space="preserve"> €</w:t>
            </w:r>
          </w:p>
        </w:tc>
      </w:tr>
      <w:tr w:rsidR="00BE7DF4">
        <w:trPr>
          <w:trHeight w:val="253"/>
        </w:trPr>
        <w:tc>
          <w:tcPr>
            <w:tcW w:w="4539" w:type="dxa"/>
          </w:tcPr>
          <w:p w:rsidR="00BE7DF4" w:rsidRDefault="00F60898">
            <w:pPr>
              <w:pStyle w:val="TableParagraph"/>
              <w:spacing w:before="1" w:line="233" w:lineRule="exact"/>
              <w:jc w:val="left"/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4525" w:type="dxa"/>
          </w:tcPr>
          <w:p w:rsidR="00BE7DF4" w:rsidRDefault="006510E9">
            <w:pPr>
              <w:pStyle w:val="TableParagraph"/>
              <w:ind w:left="1665" w:right="1654"/>
            </w:pPr>
            <w:r>
              <w:t>4484,00</w:t>
            </w:r>
            <w:r w:rsidR="00F60898">
              <w:t xml:space="preserve"> €</w:t>
            </w:r>
          </w:p>
        </w:tc>
      </w:tr>
    </w:tbl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rPr>
          <w:sz w:val="20"/>
        </w:rPr>
      </w:pPr>
    </w:p>
    <w:p w:rsidR="00BE7DF4" w:rsidRDefault="00BE7DF4">
      <w:pPr>
        <w:pStyle w:val="Zkladntext"/>
        <w:spacing w:before="4"/>
        <w:rPr>
          <w:sz w:val="15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4"/>
        <w:gridCol w:w="4530"/>
      </w:tblGrid>
      <w:tr w:rsidR="00BE7DF4">
        <w:trPr>
          <w:trHeight w:val="369"/>
        </w:trPr>
        <w:tc>
          <w:tcPr>
            <w:tcW w:w="9064" w:type="dxa"/>
            <w:gridSpan w:val="2"/>
          </w:tcPr>
          <w:p w:rsidR="00BE7DF4" w:rsidRDefault="00F60898">
            <w:pPr>
              <w:pStyle w:val="TableParagraph"/>
              <w:spacing w:line="349" w:lineRule="exact"/>
              <w:ind w:left="2346" w:right="2337"/>
              <w:rPr>
                <w:b/>
                <w:sz w:val="32"/>
              </w:rPr>
            </w:pPr>
            <w:r>
              <w:rPr>
                <w:b/>
                <w:sz w:val="32"/>
              </w:rPr>
              <w:t>Štruktúra zdrojov v spoločnosti</w:t>
            </w:r>
          </w:p>
        </w:tc>
      </w:tr>
      <w:tr w:rsidR="00BE7DF4">
        <w:trPr>
          <w:trHeight w:val="251"/>
        </w:trPr>
        <w:tc>
          <w:tcPr>
            <w:tcW w:w="4534" w:type="dxa"/>
          </w:tcPr>
          <w:p w:rsidR="00BE7DF4" w:rsidRDefault="00F60898">
            <w:pPr>
              <w:pStyle w:val="TableParagraph"/>
              <w:spacing w:line="232" w:lineRule="exact"/>
              <w:jc w:val="left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4530" w:type="dxa"/>
          </w:tcPr>
          <w:p w:rsidR="00BE7DF4" w:rsidRDefault="00BE7DF4">
            <w:pPr>
              <w:pStyle w:val="TableParagraph"/>
              <w:spacing w:line="240" w:lineRule="auto"/>
              <w:ind w:left="0"/>
              <w:jc w:val="left"/>
              <w:rPr>
                <w:sz w:val="18"/>
              </w:rPr>
            </w:pPr>
          </w:p>
        </w:tc>
      </w:tr>
      <w:tr w:rsidR="00BE7DF4">
        <w:trPr>
          <w:trHeight w:val="253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</w:pPr>
            <w:r>
              <w:t>Základné imanie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ind w:left="1666" w:right="1657"/>
            </w:pPr>
            <w:r>
              <w:t>5000,00</w:t>
            </w:r>
            <w:r w:rsidR="00F60898">
              <w:t xml:space="preserve"> €</w:t>
            </w:r>
          </w:p>
        </w:tc>
      </w:tr>
      <w:tr w:rsidR="00BE7DF4">
        <w:trPr>
          <w:trHeight w:val="251"/>
        </w:trPr>
        <w:tc>
          <w:tcPr>
            <w:tcW w:w="4534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proofErr w:type="spellStart"/>
            <w:r>
              <w:t>Kapitalové</w:t>
            </w:r>
            <w:proofErr w:type="spellEnd"/>
            <w:r>
              <w:t xml:space="preserve"> fondy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spacing w:line="232" w:lineRule="exact"/>
              <w:ind w:left="1668" w:right="1657"/>
            </w:pPr>
            <w:r>
              <w:t>0,0</w:t>
            </w:r>
            <w:r w:rsidR="00F60898">
              <w:t>0 €</w:t>
            </w:r>
          </w:p>
        </w:tc>
      </w:tr>
      <w:tr w:rsidR="00BE7DF4">
        <w:trPr>
          <w:trHeight w:val="253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</w:pPr>
            <w:r>
              <w:t>Fondy zo zisku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ind w:left="1668" w:right="1657"/>
            </w:pPr>
            <w:r>
              <w:t xml:space="preserve">0,00 </w:t>
            </w:r>
            <w:r w:rsidR="00F60898">
              <w:t>€</w:t>
            </w:r>
          </w:p>
        </w:tc>
      </w:tr>
      <w:tr w:rsidR="00BE7DF4">
        <w:trPr>
          <w:trHeight w:val="251"/>
        </w:trPr>
        <w:tc>
          <w:tcPr>
            <w:tcW w:w="4534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VH minulých rokov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spacing w:line="232" w:lineRule="exact"/>
              <w:ind w:left="1668" w:right="1657"/>
            </w:pPr>
            <w:r>
              <w:t>0,00</w:t>
            </w:r>
            <w:r w:rsidR="00F60898">
              <w:t xml:space="preserve"> €</w:t>
            </w:r>
          </w:p>
        </w:tc>
      </w:tr>
      <w:tr w:rsidR="00BE7DF4">
        <w:trPr>
          <w:trHeight w:val="253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</w:pPr>
            <w:r>
              <w:t>VH za účtovné obdobie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ind w:left="1668" w:right="1657"/>
            </w:pPr>
            <w:r>
              <w:t>74,00 €</w:t>
            </w:r>
          </w:p>
        </w:tc>
      </w:tr>
      <w:tr w:rsidR="00BE7DF4">
        <w:trPr>
          <w:trHeight w:val="254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4530" w:type="dxa"/>
          </w:tcPr>
          <w:p w:rsidR="00BE7DF4" w:rsidRDefault="00BE7DF4">
            <w:pPr>
              <w:pStyle w:val="TableParagraph"/>
              <w:spacing w:line="240" w:lineRule="auto"/>
              <w:ind w:left="0"/>
              <w:jc w:val="left"/>
              <w:rPr>
                <w:sz w:val="18"/>
              </w:rPr>
            </w:pPr>
          </w:p>
        </w:tc>
      </w:tr>
      <w:tr w:rsidR="00BE7DF4">
        <w:trPr>
          <w:trHeight w:val="251"/>
        </w:trPr>
        <w:tc>
          <w:tcPr>
            <w:tcW w:w="4534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Rezervy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spacing w:line="232" w:lineRule="exact"/>
              <w:ind w:left="1666" w:right="1657"/>
            </w:pPr>
            <w:r>
              <w:t>3,67</w:t>
            </w:r>
            <w:r w:rsidR="00F60898">
              <w:t xml:space="preserve"> €</w:t>
            </w:r>
          </w:p>
        </w:tc>
      </w:tr>
      <w:tr w:rsidR="00BE7DF4">
        <w:trPr>
          <w:trHeight w:val="254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</w:pPr>
            <w:r>
              <w:t>Krátkodobé záväzky</w:t>
            </w:r>
          </w:p>
        </w:tc>
        <w:tc>
          <w:tcPr>
            <w:tcW w:w="4530" w:type="dxa"/>
          </w:tcPr>
          <w:p w:rsidR="00BE7DF4" w:rsidRDefault="00594BF5">
            <w:pPr>
              <w:pStyle w:val="TableParagraph"/>
              <w:ind w:left="1668" w:right="1657"/>
            </w:pPr>
            <w:r>
              <w:t>50</w:t>
            </w:r>
            <w:r w:rsidR="000A36F3">
              <w:t xml:space="preserve"> </w:t>
            </w:r>
            <w:r>
              <w:t>510,00</w:t>
            </w:r>
            <w:r w:rsidR="00F60898">
              <w:t xml:space="preserve"> €</w:t>
            </w:r>
          </w:p>
        </w:tc>
      </w:tr>
      <w:tr w:rsidR="00BE7DF4">
        <w:trPr>
          <w:trHeight w:val="251"/>
        </w:trPr>
        <w:tc>
          <w:tcPr>
            <w:tcW w:w="4534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Zamestnanci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spacing w:line="232" w:lineRule="exact"/>
              <w:ind w:left="1666" w:right="1657"/>
            </w:pPr>
            <w:r>
              <w:t>0,00</w:t>
            </w:r>
            <w:r w:rsidR="00F60898">
              <w:t xml:space="preserve"> €</w:t>
            </w:r>
          </w:p>
        </w:tc>
      </w:tr>
      <w:tr w:rsidR="00BE7DF4">
        <w:trPr>
          <w:trHeight w:val="253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</w:pPr>
            <w:r>
              <w:t xml:space="preserve">Zúčtovanie s orgánmi </w:t>
            </w:r>
            <w:proofErr w:type="spellStart"/>
            <w:r>
              <w:t>sp</w:t>
            </w:r>
            <w:proofErr w:type="spellEnd"/>
            <w:r>
              <w:t xml:space="preserve"> a </w:t>
            </w:r>
            <w:proofErr w:type="spellStart"/>
            <w:r>
              <w:t>zp</w:t>
            </w:r>
            <w:proofErr w:type="spellEnd"/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ind w:left="1666" w:right="1657"/>
            </w:pPr>
            <w:r>
              <w:t>0,00</w:t>
            </w:r>
            <w:r w:rsidR="00F60898">
              <w:t xml:space="preserve"> €</w:t>
            </w:r>
          </w:p>
        </w:tc>
      </w:tr>
      <w:tr w:rsidR="00BE7DF4">
        <w:trPr>
          <w:trHeight w:val="253"/>
        </w:trPr>
        <w:tc>
          <w:tcPr>
            <w:tcW w:w="4534" w:type="dxa"/>
          </w:tcPr>
          <w:p w:rsidR="00BE7DF4" w:rsidRDefault="00F60898">
            <w:pPr>
              <w:pStyle w:val="TableParagraph"/>
              <w:jc w:val="left"/>
            </w:pPr>
            <w:r>
              <w:t>Dane</w:t>
            </w:r>
          </w:p>
        </w:tc>
        <w:tc>
          <w:tcPr>
            <w:tcW w:w="4530" w:type="dxa"/>
          </w:tcPr>
          <w:p w:rsidR="00BE7DF4" w:rsidRDefault="006510E9">
            <w:pPr>
              <w:pStyle w:val="TableParagraph"/>
              <w:ind w:left="1666" w:right="1657"/>
            </w:pPr>
            <w:r>
              <w:t>0,00</w:t>
            </w:r>
            <w:r w:rsidR="00F60898">
              <w:t xml:space="preserve"> €</w:t>
            </w:r>
          </w:p>
        </w:tc>
      </w:tr>
    </w:tbl>
    <w:p w:rsidR="00BE7DF4" w:rsidRDefault="00BE7DF4">
      <w:pPr>
        <w:sectPr w:rsidR="00BE7DF4">
          <w:pgSz w:w="11910" w:h="16840"/>
          <w:pgMar w:top="960" w:right="1300" w:bottom="280" w:left="1300" w:header="708" w:footer="708" w:gutter="0"/>
          <w:cols w:space="708"/>
        </w:sectPr>
      </w:pPr>
    </w:p>
    <w:p w:rsidR="00BE7DF4" w:rsidRDefault="00BE7DF4">
      <w:pPr>
        <w:pStyle w:val="Zkladntext"/>
        <w:spacing w:before="10"/>
        <w:rPr>
          <w:sz w:val="13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spacing w:before="91"/>
        <w:ind w:hanging="361"/>
      </w:pPr>
      <w:r>
        <w:t>Prehľad zamestnancov spoločnosti k 31.12.201</w:t>
      </w:r>
      <w:r w:rsidR="000A36F3">
        <w:t>9</w:t>
      </w: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rPr>
          <w:b/>
          <w:sz w:val="20"/>
        </w:rPr>
      </w:pPr>
    </w:p>
    <w:p w:rsidR="00BE7DF4" w:rsidRDefault="00BE7DF4">
      <w:pPr>
        <w:pStyle w:val="Zkladntext"/>
        <w:spacing w:before="5" w:after="1"/>
        <w:rPr>
          <w:b/>
          <w:sz w:val="13"/>
        </w:rPr>
      </w:pPr>
    </w:p>
    <w:tbl>
      <w:tblPr>
        <w:tblStyle w:val="TableNormal"/>
        <w:tblW w:w="0" w:type="auto"/>
        <w:tblInd w:w="4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71"/>
        <w:gridCol w:w="4333"/>
      </w:tblGrid>
      <w:tr w:rsidR="00BE7DF4">
        <w:trPr>
          <w:trHeight w:val="251"/>
        </w:trPr>
        <w:tc>
          <w:tcPr>
            <w:tcW w:w="4371" w:type="dxa"/>
          </w:tcPr>
          <w:p w:rsidR="00BE7DF4" w:rsidRDefault="00F60898">
            <w:pPr>
              <w:pStyle w:val="TableParagraph"/>
              <w:spacing w:line="232" w:lineRule="exact"/>
              <w:jc w:val="left"/>
            </w:pPr>
            <w:r>
              <w:t>Konateľ</w:t>
            </w:r>
          </w:p>
        </w:tc>
        <w:tc>
          <w:tcPr>
            <w:tcW w:w="4333" w:type="dxa"/>
          </w:tcPr>
          <w:p w:rsidR="00BE7DF4" w:rsidRDefault="006510E9">
            <w:pPr>
              <w:pStyle w:val="TableParagraph"/>
              <w:spacing w:line="232" w:lineRule="exact"/>
              <w:ind w:left="6"/>
            </w:pPr>
            <w:r>
              <w:t>2</w:t>
            </w:r>
          </w:p>
        </w:tc>
      </w:tr>
      <w:tr w:rsidR="00BE7DF4">
        <w:trPr>
          <w:trHeight w:val="253"/>
        </w:trPr>
        <w:tc>
          <w:tcPr>
            <w:tcW w:w="4371" w:type="dxa"/>
          </w:tcPr>
          <w:p w:rsidR="00BE7DF4" w:rsidRDefault="00BE7DF4">
            <w:pPr>
              <w:pStyle w:val="TableParagraph"/>
              <w:jc w:val="left"/>
            </w:pPr>
          </w:p>
        </w:tc>
        <w:tc>
          <w:tcPr>
            <w:tcW w:w="4333" w:type="dxa"/>
          </w:tcPr>
          <w:p w:rsidR="00BE7DF4" w:rsidRDefault="006510E9">
            <w:pPr>
              <w:pStyle w:val="TableParagraph"/>
              <w:ind w:left="6"/>
            </w:pPr>
            <w:r>
              <w:t>0</w:t>
            </w:r>
          </w:p>
        </w:tc>
      </w:tr>
      <w:tr w:rsidR="00BE7DF4">
        <w:trPr>
          <w:trHeight w:val="251"/>
        </w:trPr>
        <w:tc>
          <w:tcPr>
            <w:tcW w:w="4371" w:type="dxa"/>
          </w:tcPr>
          <w:p w:rsidR="00BE7DF4" w:rsidRDefault="00BE7DF4">
            <w:pPr>
              <w:pStyle w:val="TableParagraph"/>
              <w:spacing w:line="232" w:lineRule="exact"/>
              <w:jc w:val="left"/>
            </w:pPr>
          </w:p>
        </w:tc>
        <w:tc>
          <w:tcPr>
            <w:tcW w:w="4333" w:type="dxa"/>
          </w:tcPr>
          <w:p w:rsidR="00BE7DF4" w:rsidRDefault="006510E9">
            <w:pPr>
              <w:pStyle w:val="TableParagraph"/>
              <w:spacing w:line="232" w:lineRule="exact"/>
              <w:ind w:left="6"/>
            </w:pPr>
            <w:r>
              <w:t>0</w:t>
            </w:r>
          </w:p>
        </w:tc>
      </w:tr>
      <w:tr w:rsidR="00BE7DF4">
        <w:trPr>
          <w:trHeight w:val="253"/>
        </w:trPr>
        <w:tc>
          <w:tcPr>
            <w:tcW w:w="4371" w:type="dxa"/>
          </w:tcPr>
          <w:p w:rsidR="00BE7DF4" w:rsidRDefault="00BE7DF4">
            <w:pPr>
              <w:pStyle w:val="TableParagraph"/>
              <w:jc w:val="left"/>
            </w:pPr>
          </w:p>
        </w:tc>
        <w:tc>
          <w:tcPr>
            <w:tcW w:w="4333" w:type="dxa"/>
          </w:tcPr>
          <w:p w:rsidR="00BE7DF4" w:rsidRDefault="006510E9">
            <w:pPr>
              <w:pStyle w:val="TableParagraph"/>
              <w:ind w:left="6"/>
            </w:pPr>
            <w:r>
              <w:t>0</w:t>
            </w:r>
          </w:p>
        </w:tc>
      </w:tr>
      <w:tr w:rsidR="00BE7DF4">
        <w:trPr>
          <w:trHeight w:val="254"/>
        </w:trPr>
        <w:tc>
          <w:tcPr>
            <w:tcW w:w="4371" w:type="dxa"/>
          </w:tcPr>
          <w:p w:rsidR="00BE7DF4" w:rsidRDefault="00BE7DF4">
            <w:pPr>
              <w:pStyle w:val="TableParagraph"/>
              <w:jc w:val="left"/>
            </w:pPr>
          </w:p>
        </w:tc>
        <w:tc>
          <w:tcPr>
            <w:tcW w:w="4333" w:type="dxa"/>
          </w:tcPr>
          <w:p w:rsidR="00BE7DF4" w:rsidRDefault="006510E9">
            <w:pPr>
              <w:pStyle w:val="TableParagraph"/>
              <w:ind w:left="6"/>
            </w:pPr>
            <w:r>
              <w:t>0</w:t>
            </w:r>
          </w:p>
        </w:tc>
      </w:tr>
    </w:tbl>
    <w:p w:rsidR="00BE7DF4" w:rsidRDefault="00BE7DF4">
      <w:pPr>
        <w:pStyle w:val="Zkladntext"/>
        <w:rPr>
          <w:b/>
          <w:sz w:val="29"/>
        </w:rPr>
      </w:pPr>
    </w:p>
    <w:p w:rsidR="00BE7DF4" w:rsidRDefault="00BE7DF4">
      <w:pPr>
        <w:pStyle w:val="Zkladntext"/>
        <w:rPr>
          <w:sz w:val="24"/>
        </w:rPr>
      </w:pPr>
    </w:p>
    <w:p w:rsidR="00D84B8C" w:rsidRDefault="00D84B8C">
      <w:pPr>
        <w:pStyle w:val="Zkladntext"/>
        <w:rPr>
          <w:sz w:val="24"/>
        </w:rPr>
      </w:pPr>
    </w:p>
    <w:p w:rsidR="00BE7DF4" w:rsidRDefault="00BE7DF4">
      <w:pPr>
        <w:pStyle w:val="Zkladntext"/>
        <w:spacing w:before="9"/>
        <w:rPr>
          <w:sz w:val="27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spacing w:before="1"/>
        <w:ind w:hanging="361"/>
        <w:rPr>
          <w:rFonts w:ascii="Carlito" w:hAnsi="Carlito"/>
        </w:rPr>
      </w:pPr>
      <w:r>
        <w:rPr>
          <w:rFonts w:ascii="Carlito" w:hAnsi="Carlito"/>
        </w:rPr>
        <w:t>Predpokladaný vývoj</w:t>
      </w:r>
      <w:r>
        <w:rPr>
          <w:rFonts w:ascii="Carlito" w:hAnsi="Carlito"/>
          <w:spacing w:val="-3"/>
        </w:rPr>
        <w:t xml:space="preserve"> </w:t>
      </w:r>
      <w:r>
        <w:rPr>
          <w:rFonts w:ascii="Carlito" w:hAnsi="Carlito"/>
        </w:rPr>
        <w:t>spoločnosti</w:t>
      </w:r>
    </w:p>
    <w:p w:rsidR="00BE7DF4" w:rsidRDefault="00F60898">
      <w:pPr>
        <w:pStyle w:val="Zkladntext"/>
        <w:spacing w:before="177" w:line="259" w:lineRule="auto"/>
        <w:ind w:left="116" w:right="113"/>
        <w:jc w:val="both"/>
      </w:pPr>
      <w:r>
        <w:t xml:space="preserve">Náš sociálny podnik </w:t>
      </w:r>
      <w:r w:rsidR="00594BF5">
        <w:t>v budúcom roku t. j. v roku 2020 chceme naplno realizovať podľa podnikateľského plánu. Chceme spustiť kuchyňu najneskôr v koncom septembra kde plánujeme zamestnať minimálne 5 ľudí, ktorým chceme dať možnosť pracovať v našom sociálnom podniku ako znevýhodne</w:t>
      </w:r>
      <w:r w:rsidR="000A36F3">
        <w:t>n</w:t>
      </w:r>
      <w:r w:rsidR="00594BF5">
        <w:t xml:space="preserve">ým osobám pod záštitou hlavného kuchára a takto ich implementovať do pracovného života.  </w:t>
      </w: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rPr>
          <w:sz w:val="24"/>
        </w:rPr>
      </w:pPr>
    </w:p>
    <w:p w:rsidR="00BE7DF4" w:rsidRDefault="00BE7DF4">
      <w:pPr>
        <w:pStyle w:val="Zkladntext"/>
        <w:rPr>
          <w:sz w:val="24"/>
        </w:rPr>
      </w:pPr>
    </w:p>
    <w:p w:rsidR="00BE7DF4" w:rsidRDefault="00F60898">
      <w:pPr>
        <w:pStyle w:val="Nadpis1"/>
        <w:numPr>
          <w:ilvl w:val="0"/>
          <w:numId w:val="1"/>
        </w:numPr>
        <w:tabs>
          <w:tab w:val="left" w:pos="837"/>
        </w:tabs>
        <w:spacing w:before="202"/>
        <w:ind w:hanging="361"/>
      </w:pPr>
      <w:r>
        <w:t>Prílohy</w:t>
      </w:r>
    </w:p>
    <w:p w:rsidR="00BE7DF4" w:rsidRDefault="00F60898">
      <w:pPr>
        <w:pStyle w:val="Zkladntext"/>
        <w:spacing w:before="176"/>
        <w:ind w:left="116"/>
        <w:jc w:val="both"/>
      </w:pPr>
      <w:r>
        <w:t>Účtovná závierka</w:t>
      </w:r>
    </w:p>
    <w:p w:rsidR="00BE7DF4" w:rsidRDefault="00F60898">
      <w:pPr>
        <w:pStyle w:val="Zkladntext"/>
        <w:spacing w:before="179" w:line="412" w:lineRule="auto"/>
        <w:ind w:left="116" w:right="4909"/>
      </w:pPr>
      <w:r>
        <w:t>Daňové priznanie právnických osôb za rok 201</w:t>
      </w:r>
      <w:r w:rsidR="006510E9">
        <w:t>9</w:t>
      </w:r>
      <w:r>
        <w:t xml:space="preserve"> </w:t>
      </w:r>
    </w:p>
    <w:sectPr w:rsidR="00BE7DF4">
      <w:pgSz w:w="11910" w:h="16840"/>
      <w:pgMar w:top="158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rlito">
    <w:altName w:val="Calibri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9C518A"/>
    <w:multiLevelType w:val="hybridMultilevel"/>
    <w:tmpl w:val="9DE4D2C6"/>
    <w:lvl w:ilvl="0" w:tplc="85C8E836">
      <w:start w:val="1"/>
      <w:numFmt w:val="decimal"/>
      <w:lvlText w:val="%1."/>
      <w:lvlJc w:val="left"/>
      <w:pPr>
        <w:ind w:left="836" w:hanging="360"/>
        <w:jc w:val="left"/>
      </w:pPr>
      <w:rPr>
        <w:rFonts w:hint="default"/>
        <w:b/>
        <w:bCs/>
        <w:w w:val="100"/>
        <w:lang w:val="sk-SK" w:eastAsia="en-US" w:bidi="ar-SA"/>
      </w:rPr>
    </w:lvl>
    <w:lvl w:ilvl="1" w:tplc="1E306932">
      <w:numFmt w:val="bullet"/>
      <w:lvlText w:val="-"/>
      <w:lvlJc w:val="left"/>
      <w:pPr>
        <w:ind w:left="1196" w:hanging="360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sk-SK" w:eastAsia="en-US" w:bidi="ar-SA"/>
      </w:rPr>
    </w:lvl>
    <w:lvl w:ilvl="2" w:tplc="1702ED34">
      <w:numFmt w:val="bullet"/>
      <w:lvlText w:val="•"/>
      <w:lvlJc w:val="left"/>
      <w:pPr>
        <w:ind w:left="2100" w:hanging="360"/>
      </w:pPr>
      <w:rPr>
        <w:rFonts w:hint="default"/>
        <w:lang w:val="sk-SK" w:eastAsia="en-US" w:bidi="ar-SA"/>
      </w:rPr>
    </w:lvl>
    <w:lvl w:ilvl="3" w:tplc="81A06EDE">
      <w:numFmt w:val="bullet"/>
      <w:lvlText w:val="•"/>
      <w:lvlJc w:val="left"/>
      <w:pPr>
        <w:ind w:left="3001" w:hanging="360"/>
      </w:pPr>
      <w:rPr>
        <w:rFonts w:hint="default"/>
        <w:lang w:val="sk-SK" w:eastAsia="en-US" w:bidi="ar-SA"/>
      </w:rPr>
    </w:lvl>
    <w:lvl w:ilvl="4" w:tplc="944EE99C">
      <w:numFmt w:val="bullet"/>
      <w:lvlText w:val="•"/>
      <w:lvlJc w:val="left"/>
      <w:pPr>
        <w:ind w:left="3902" w:hanging="360"/>
      </w:pPr>
      <w:rPr>
        <w:rFonts w:hint="default"/>
        <w:lang w:val="sk-SK" w:eastAsia="en-US" w:bidi="ar-SA"/>
      </w:rPr>
    </w:lvl>
    <w:lvl w:ilvl="5" w:tplc="A06CE16E">
      <w:numFmt w:val="bullet"/>
      <w:lvlText w:val="•"/>
      <w:lvlJc w:val="left"/>
      <w:pPr>
        <w:ind w:left="4802" w:hanging="360"/>
      </w:pPr>
      <w:rPr>
        <w:rFonts w:hint="default"/>
        <w:lang w:val="sk-SK" w:eastAsia="en-US" w:bidi="ar-SA"/>
      </w:rPr>
    </w:lvl>
    <w:lvl w:ilvl="6" w:tplc="DBE0AD54">
      <w:numFmt w:val="bullet"/>
      <w:lvlText w:val="•"/>
      <w:lvlJc w:val="left"/>
      <w:pPr>
        <w:ind w:left="5703" w:hanging="360"/>
      </w:pPr>
      <w:rPr>
        <w:rFonts w:hint="default"/>
        <w:lang w:val="sk-SK" w:eastAsia="en-US" w:bidi="ar-SA"/>
      </w:rPr>
    </w:lvl>
    <w:lvl w:ilvl="7" w:tplc="220A3048">
      <w:numFmt w:val="bullet"/>
      <w:lvlText w:val="•"/>
      <w:lvlJc w:val="left"/>
      <w:pPr>
        <w:ind w:left="6604" w:hanging="360"/>
      </w:pPr>
      <w:rPr>
        <w:rFonts w:hint="default"/>
        <w:lang w:val="sk-SK" w:eastAsia="en-US" w:bidi="ar-SA"/>
      </w:rPr>
    </w:lvl>
    <w:lvl w:ilvl="8" w:tplc="A45C0BE8">
      <w:numFmt w:val="bullet"/>
      <w:lvlText w:val="•"/>
      <w:lvlJc w:val="left"/>
      <w:pPr>
        <w:ind w:left="7504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7DF4"/>
    <w:rsid w:val="000A36F3"/>
    <w:rsid w:val="00264006"/>
    <w:rsid w:val="00352F32"/>
    <w:rsid w:val="004333F4"/>
    <w:rsid w:val="00594BF5"/>
    <w:rsid w:val="006510E9"/>
    <w:rsid w:val="007E4834"/>
    <w:rsid w:val="0087585A"/>
    <w:rsid w:val="008B73AB"/>
    <w:rsid w:val="008E6ACA"/>
    <w:rsid w:val="00B8038F"/>
    <w:rsid w:val="00BE7DF4"/>
    <w:rsid w:val="00D84B8C"/>
    <w:rsid w:val="00DB125E"/>
    <w:rsid w:val="00F60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8EFEB3B-5232-40F2-8268-EA4355884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Theme="minorHAnsi" w:hAnsi="Times New Roman" w:cs="Times New Roman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uiPriority w:val="9"/>
    <w:qFormat/>
    <w:pPr>
      <w:ind w:left="836" w:hanging="361"/>
      <w:outlineLvl w:val="0"/>
    </w:pPr>
    <w:rPr>
      <w:rFonts w:eastAsia="Times New Roman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Pr>
      <w:rFonts w:eastAsia="Times New Roman"/>
      <w:lang w:val="sk-SK"/>
    </w:rPr>
  </w:style>
  <w:style w:type="paragraph" w:styleId="Nzev">
    <w:name w:val="Title"/>
    <w:basedOn w:val="Normln"/>
    <w:uiPriority w:val="10"/>
    <w:qFormat/>
    <w:pPr>
      <w:spacing w:before="89"/>
      <w:ind w:left="3373" w:right="3370"/>
      <w:jc w:val="center"/>
    </w:pPr>
    <w:rPr>
      <w:rFonts w:eastAsia="Times New Roman"/>
      <w:sz w:val="28"/>
      <w:szCs w:val="28"/>
      <w:lang w:val="sk-SK"/>
    </w:rPr>
  </w:style>
  <w:style w:type="paragraph" w:styleId="Odstavecseseznamem">
    <w:name w:val="List Paragraph"/>
    <w:basedOn w:val="Normln"/>
    <w:uiPriority w:val="1"/>
    <w:qFormat/>
    <w:pPr>
      <w:ind w:left="1196" w:hanging="361"/>
    </w:pPr>
    <w:rPr>
      <w:rFonts w:eastAsia="Times New Roman"/>
      <w:lang w:val="sk-SK"/>
    </w:rPr>
  </w:style>
  <w:style w:type="paragraph" w:customStyle="1" w:styleId="TableParagraph">
    <w:name w:val="Table Paragraph"/>
    <w:basedOn w:val="Normln"/>
    <w:uiPriority w:val="1"/>
    <w:qFormat/>
    <w:pPr>
      <w:spacing w:line="234" w:lineRule="exact"/>
      <w:ind w:left="110"/>
      <w:jc w:val="center"/>
    </w:pPr>
    <w:rPr>
      <w:rFonts w:eastAsia="Times New Roman"/>
      <w:lang w:val="sk-SK"/>
    </w:rPr>
  </w:style>
  <w:style w:type="character" w:customStyle="1" w:styleId="ra">
    <w:name w:val="ra"/>
    <w:basedOn w:val="Standardnpsmoodstavce"/>
    <w:rsid w:val="008E6A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5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4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09274-C17A-49A9-B896-FD4D4565A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929</Words>
  <Characters>5300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POLAČEK Jozef</dc:creator>
  <cp:lastModifiedBy>Používateľ systému Windows</cp:lastModifiedBy>
  <cp:revision>2</cp:revision>
  <dcterms:created xsi:type="dcterms:W3CDTF">2020-07-08T17:02:00Z</dcterms:created>
  <dcterms:modified xsi:type="dcterms:W3CDTF">2020-07-08T17:02:00Z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2019-06-17T00:00:00Z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2020-07-08T00:00:00Z</vt:filetime>
  </property>
</Properties>
</file>