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64C1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Mplus</w:t>
            </w:r>
            <w:proofErr w:type="spellEnd"/>
            <w:r>
              <w:rPr>
                <w:rFonts w:ascii="Arial" w:hAnsi="Arial" w:cs="Arial"/>
              </w:rPr>
              <w:t xml:space="preserve"> Východ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64C1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51443601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64C1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hradom 359/8, Slanec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64C1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164C1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65E7" w:rsidRDefault="004765E7">
      <w:r>
        <w:separator/>
      </w:r>
    </w:p>
  </w:endnote>
  <w:endnote w:type="continuationSeparator" w:id="0">
    <w:p w:rsidR="004765E7" w:rsidRDefault="004765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10FAD">
    <w:pPr>
      <w:spacing w:line="200" w:lineRule="exact"/>
      <w:rPr>
        <w:sz w:val="20"/>
        <w:szCs w:val="20"/>
      </w:rPr>
    </w:pPr>
    <w:r w:rsidRPr="00610FA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10FA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10FAD">
                  <w:fldChar w:fldCharType="separate"/>
                </w:r>
                <w:r w:rsidR="00164C19">
                  <w:rPr>
                    <w:rFonts w:cs="Times New Roman"/>
                    <w:noProof/>
                  </w:rPr>
                  <w:t>1</w:t>
                </w:r>
                <w:r w:rsidR="00610FA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65E7" w:rsidRDefault="004765E7">
      <w:r>
        <w:separator/>
      </w:r>
    </w:p>
  </w:footnote>
  <w:footnote w:type="continuationSeparator" w:id="0">
    <w:p w:rsidR="004765E7" w:rsidRDefault="004765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164C19">
      <w:rPr>
        <w:rFonts w:ascii="Arial" w:hAnsi="Arial" w:cs="Arial"/>
        <w:sz w:val="22"/>
        <w:szCs w:val="22"/>
        <w:bdr w:val="single" w:sz="4" w:space="0" w:color="auto"/>
      </w:rPr>
      <w:t>51443601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164C19">
      <w:rPr>
        <w:rFonts w:ascii="Arial" w:hAnsi="Arial" w:cs="Arial"/>
        <w:sz w:val="22"/>
        <w:szCs w:val="22"/>
        <w:bdr w:val="single" w:sz="4" w:space="0" w:color="auto"/>
      </w:rPr>
      <w:t>2120771764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C19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765E7"/>
    <w:rsid w:val="004A2BF3"/>
    <w:rsid w:val="00503BA4"/>
    <w:rsid w:val="00547822"/>
    <w:rsid w:val="0055784D"/>
    <w:rsid w:val="00560DB1"/>
    <w:rsid w:val="00610FAD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F455C"/>
    <w:rsid w:val="00DF6AD0"/>
    <w:rsid w:val="00E1750C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2020-07-08T17:55:00Z</dcterms:created>
  <dcterms:modified xsi:type="dcterms:W3CDTF">2020-07-08T17:55:00Z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