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A52B98">
      <w:pPr>
        <w:spacing w:before="2" w:line="140" w:lineRule="exac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5006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52B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GANAMED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52B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50069799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52B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Moyzesova 1333/1A</w:t>
            </w:r>
            <w:r w:rsidR="00E212AA">
              <w:rPr>
                <w:rFonts w:ascii="Arial" w:hAnsi="Arial" w:cs="Arial"/>
              </w:rPr>
              <w:t>, 955 01 Topoľčany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212A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  <w:t>Bez náplne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52B9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A52B9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bude nepretržite pokračovať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používa rovnomerné odpisy v 1 odpisovej skupine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212AA">
        <w:rPr>
          <w:rFonts w:ascii="Arial" w:hAnsi="Arial" w:cs="Arial"/>
          <w:spacing w:val="-5"/>
          <w:sz w:val="22"/>
          <w:szCs w:val="22"/>
        </w:rPr>
        <w:t xml:space="preserve"> </w:t>
      </w:r>
      <w:bookmarkStart w:id="0" w:name="_GoBack"/>
      <w:bookmarkEnd w:id="0"/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12AA">
        <w:rPr>
          <w:rFonts w:ascii="Arial" w:hAnsi="Arial" w:cs="Arial"/>
          <w:spacing w:val="-1"/>
          <w:sz w:val="22"/>
          <w:szCs w:val="22"/>
        </w:rPr>
        <w:t xml:space="preserve"> </w:t>
      </w:r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</w:t>
      </w:r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</w:t>
      </w:r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212AA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275" w:rsidRDefault="00F24275">
      <w:r>
        <w:separator/>
      </w:r>
    </w:p>
  </w:endnote>
  <w:endnote w:type="continuationSeparator" w:id="0">
    <w:p w:rsidR="00F24275" w:rsidRDefault="00F24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12AA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212AA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275" w:rsidRDefault="00F24275">
      <w:r>
        <w:separator/>
      </w:r>
    </w:p>
  </w:footnote>
  <w:footnote w:type="continuationSeparator" w:id="0">
    <w:p w:rsidR="00F24275" w:rsidRDefault="00F24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52B98">
      <w:rPr>
        <w:rFonts w:ascii="Arial" w:hAnsi="Arial" w:cs="Arial"/>
        <w:sz w:val="22"/>
        <w:szCs w:val="22"/>
        <w:bdr w:val="single" w:sz="4" w:space="0" w:color="auto"/>
      </w:rPr>
      <w:t>50069799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52B98">
      <w:rPr>
        <w:rFonts w:ascii="Arial" w:hAnsi="Arial" w:cs="Arial"/>
        <w:sz w:val="22"/>
        <w:szCs w:val="22"/>
        <w:bdr w:val="single" w:sz="4" w:space="0" w:color="auto"/>
      </w:rPr>
      <w:t>2120170030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A06C2"/>
    <w:rsid w:val="001406AD"/>
    <w:rsid w:val="001A1B05"/>
    <w:rsid w:val="002401F1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913435"/>
    <w:rsid w:val="00916772"/>
    <w:rsid w:val="009825D8"/>
    <w:rsid w:val="009A27D0"/>
    <w:rsid w:val="009D5C84"/>
    <w:rsid w:val="00A52B98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71636"/>
    <w:rsid w:val="00CC3205"/>
    <w:rsid w:val="00CD545D"/>
    <w:rsid w:val="00DF6AD0"/>
    <w:rsid w:val="00E1750C"/>
    <w:rsid w:val="00E212AA"/>
    <w:rsid w:val="00E532AD"/>
    <w:rsid w:val="00E70F0E"/>
    <w:rsid w:val="00EB4798"/>
    <w:rsid w:val="00EB55FA"/>
    <w:rsid w:val="00EE5474"/>
    <w:rsid w:val="00F24275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72C18"/>
  <w15:docId w15:val="{C3C5A110-458A-4BBD-9DAB-36FFE2E9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Top - uctovna s.r.o</cp:lastModifiedBy>
  <cp:revision>11</cp:revision>
  <dcterms:created xsi:type="dcterms:W3CDTF">2016-10-28T13:07:00Z</dcterms:created>
  <dcterms:modified xsi:type="dcterms:W3CDTF">2020-07-14T12:38:00Z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