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0229FA" w:rsidP="00854BD2">
      <w:pPr>
        <w:jc w:val="center"/>
        <w:rPr>
          <w:b/>
          <w:sz w:val="32"/>
          <w:szCs w:val="32"/>
          <w:u w:val="single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3586480</wp:posOffset>
            </wp:positionH>
            <wp:positionV relativeFrom="paragraph">
              <wp:posOffset>109220</wp:posOffset>
            </wp:positionV>
            <wp:extent cx="1104900" cy="1028700"/>
            <wp:effectExtent l="0" t="0" r="0" b="0"/>
            <wp:wrapNone/>
            <wp:docPr id="5" name="Obrázok 4" descr="C:\Users\pcv\Desktop\IA 0109 2017\SC aktivity 2017\seniori veľtrh\SocioCentrum logo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4" descr="C:\Users\pcv\Desktop\IA 0109 2017\SC aktivity 2017\seniori veľtrh\SocioCentrum logo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Pr="00AE601C" w:rsidRDefault="00854BD2" w:rsidP="00854BD2">
      <w:pPr>
        <w:jc w:val="center"/>
        <w:rPr>
          <w:rFonts w:ascii="Arial" w:hAnsi="Arial" w:cs="Arial"/>
          <w:b/>
          <w:sz w:val="40"/>
          <w:szCs w:val="40"/>
        </w:rPr>
      </w:pPr>
      <w:proofErr w:type="spellStart"/>
      <w:r w:rsidRPr="00AE601C">
        <w:rPr>
          <w:rFonts w:ascii="Arial" w:hAnsi="Arial" w:cs="Arial"/>
          <w:b/>
          <w:sz w:val="40"/>
          <w:szCs w:val="40"/>
        </w:rPr>
        <w:t>SocioCentrum</w:t>
      </w:r>
      <w:proofErr w:type="spellEnd"/>
      <w:r w:rsidRPr="00AE601C">
        <w:rPr>
          <w:rFonts w:ascii="Arial" w:hAnsi="Arial" w:cs="Arial"/>
          <w:b/>
          <w:sz w:val="40"/>
          <w:szCs w:val="40"/>
        </w:rPr>
        <w:t xml:space="preserve"> </w:t>
      </w:r>
    </w:p>
    <w:p w:rsidR="00854BD2" w:rsidRPr="00AE601C" w:rsidRDefault="00854BD2" w:rsidP="00854BD2">
      <w:pPr>
        <w:jc w:val="center"/>
        <w:rPr>
          <w:rFonts w:ascii="Arial" w:hAnsi="Arial" w:cs="Arial"/>
          <w:b/>
          <w:sz w:val="32"/>
          <w:szCs w:val="32"/>
          <w:u w:val="single"/>
        </w:rPr>
      </w:pPr>
    </w:p>
    <w:p w:rsidR="00854BD2" w:rsidRPr="00AE601C" w:rsidRDefault="00854BD2" w:rsidP="00854BD2">
      <w:pPr>
        <w:jc w:val="center"/>
        <w:rPr>
          <w:rFonts w:ascii="Arial" w:hAnsi="Arial" w:cs="Arial"/>
          <w:b/>
          <w:sz w:val="32"/>
          <w:szCs w:val="32"/>
          <w:u w:val="single"/>
        </w:rPr>
      </w:pPr>
    </w:p>
    <w:p w:rsidR="00854BD2" w:rsidRPr="00AE601C" w:rsidRDefault="00854BD2" w:rsidP="00854BD2">
      <w:pPr>
        <w:jc w:val="center"/>
        <w:rPr>
          <w:rFonts w:ascii="Arial" w:hAnsi="Arial" w:cs="Arial"/>
          <w:b/>
          <w:sz w:val="32"/>
          <w:szCs w:val="32"/>
          <w:u w:val="single"/>
        </w:rPr>
      </w:pPr>
    </w:p>
    <w:p w:rsidR="00854BD2" w:rsidRPr="00AE601C" w:rsidRDefault="00854BD2" w:rsidP="00854BD2">
      <w:pPr>
        <w:jc w:val="center"/>
        <w:rPr>
          <w:rFonts w:ascii="Arial" w:hAnsi="Arial" w:cs="Arial"/>
          <w:b/>
          <w:i/>
          <w:sz w:val="28"/>
          <w:szCs w:val="28"/>
        </w:rPr>
      </w:pPr>
      <w:r w:rsidRPr="00AE601C">
        <w:rPr>
          <w:rFonts w:ascii="Arial" w:hAnsi="Arial" w:cs="Arial"/>
          <w:b/>
          <w:i/>
          <w:sz w:val="28"/>
          <w:szCs w:val="28"/>
        </w:rPr>
        <w:t>Výročn</w:t>
      </w:r>
      <w:r w:rsidR="00C236B8">
        <w:rPr>
          <w:rFonts w:ascii="Arial" w:hAnsi="Arial" w:cs="Arial"/>
          <w:b/>
          <w:i/>
          <w:sz w:val="28"/>
          <w:szCs w:val="28"/>
        </w:rPr>
        <w:t>á správa organizácie za rok 201</w:t>
      </w:r>
      <w:r w:rsidR="000167C5">
        <w:rPr>
          <w:rFonts w:ascii="Arial" w:hAnsi="Arial" w:cs="Arial"/>
          <w:b/>
          <w:i/>
          <w:sz w:val="28"/>
          <w:szCs w:val="28"/>
        </w:rPr>
        <w:t>9</w:t>
      </w: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854BD2" w:rsidP="00854BD2">
      <w:pPr>
        <w:jc w:val="center"/>
        <w:rPr>
          <w:b/>
          <w:sz w:val="32"/>
          <w:szCs w:val="32"/>
          <w:u w:val="single"/>
        </w:rPr>
      </w:pPr>
    </w:p>
    <w:p w:rsidR="00854BD2" w:rsidRDefault="00854BD2" w:rsidP="00854BD2">
      <w:pPr>
        <w:rPr>
          <w:b/>
        </w:rPr>
      </w:pPr>
    </w:p>
    <w:p w:rsidR="00854BD2" w:rsidRDefault="00854BD2" w:rsidP="00854BD2">
      <w:pPr>
        <w:rPr>
          <w:b/>
        </w:rPr>
      </w:pPr>
    </w:p>
    <w:p w:rsidR="00854BD2" w:rsidRDefault="00854BD2" w:rsidP="00854BD2">
      <w:pPr>
        <w:rPr>
          <w:b/>
        </w:rPr>
      </w:pPr>
    </w:p>
    <w:p w:rsidR="00854BD2" w:rsidRDefault="00854BD2" w:rsidP="00854BD2">
      <w:pPr>
        <w:rPr>
          <w:b/>
        </w:rPr>
      </w:pPr>
    </w:p>
    <w:p w:rsidR="00854BD2" w:rsidRDefault="00854BD2" w:rsidP="00854BD2">
      <w:pPr>
        <w:rPr>
          <w:b/>
        </w:rPr>
      </w:pPr>
    </w:p>
    <w:p w:rsidR="00854BD2" w:rsidRDefault="00854BD2" w:rsidP="00854BD2">
      <w:pPr>
        <w:rPr>
          <w:b/>
        </w:rPr>
      </w:pPr>
    </w:p>
    <w:p w:rsidR="00854BD2" w:rsidRDefault="00854BD2" w:rsidP="00854BD2">
      <w:pPr>
        <w:rPr>
          <w:b/>
        </w:rPr>
      </w:pPr>
    </w:p>
    <w:p w:rsidR="00854BD2" w:rsidRPr="00AE601C" w:rsidRDefault="00854BD2" w:rsidP="00854BD2">
      <w:pPr>
        <w:rPr>
          <w:rFonts w:ascii="Arial" w:hAnsi="Arial" w:cs="Arial"/>
        </w:rPr>
      </w:pPr>
      <w:r w:rsidRPr="00AE601C">
        <w:rPr>
          <w:rFonts w:ascii="Arial" w:hAnsi="Arial" w:cs="Arial"/>
        </w:rPr>
        <w:t xml:space="preserve">Predkladá: </w:t>
      </w:r>
      <w:r w:rsidR="000229FA" w:rsidRPr="00AE601C">
        <w:rPr>
          <w:rFonts w:ascii="Arial" w:hAnsi="Arial" w:cs="Arial"/>
        </w:rPr>
        <w:t xml:space="preserve">Mgr. Renáta </w:t>
      </w:r>
      <w:proofErr w:type="spellStart"/>
      <w:r w:rsidR="000229FA" w:rsidRPr="00AE601C">
        <w:rPr>
          <w:rFonts w:ascii="Arial" w:hAnsi="Arial" w:cs="Arial"/>
        </w:rPr>
        <w:t>Hencelová</w:t>
      </w:r>
      <w:proofErr w:type="spellEnd"/>
      <w:r w:rsidR="000229FA" w:rsidRPr="00AE601C">
        <w:rPr>
          <w:rFonts w:ascii="Arial" w:hAnsi="Arial" w:cs="Arial"/>
        </w:rPr>
        <w:t>, štatutárny orgán</w:t>
      </w:r>
    </w:p>
    <w:p w:rsidR="00C236B8" w:rsidRDefault="000229FA" w:rsidP="00C236B8">
      <w:pPr>
        <w:rPr>
          <w:rFonts w:ascii="Arial" w:hAnsi="Arial" w:cs="Arial"/>
        </w:rPr>
      </w:pPr>
      <w:r w:rsidRPr="00AE601C">
        <w:rPr>
          <w:rFonts w:ascii="Arial" w:hAnsi="Arial" w:cs="Arial"/>
        </w:rPr>
        <w:t xml:space="preserve">V Rožňave, </w:t>
      </w:r>
      <w:r w:rsidR="000167C5">
        <w:rPr>
          <w:rFonts w:ascii="Arial" w:hAnsi="Arial" w:cs="Arial"/>
        </w:rPr>
        <w:t>5.4.2020</w:t>
      </w:r>
    </w:p>
    <w:p w:rsidR="00854BD2" w:rsidRPr="000229FA" w:rsidRDefault="000229FA" w:rsidP="00C236B8">
      <w:pPr>
        <w:rPr>
          <w:rFonts w:ascii="Arial" w:hAnsi="Arial" w:cs="Arial"/>
          <w:b/>
          <w:i/>
          <w:u w:val="single"/>
        </w:rPr>
      </w:pPr>
      <w:r w:rsidRPr="000229FA">
        <w:rPr>
          <w:rFonts w:ascii="Arial" w:hAnsi="Arial" w:cs="Arial"/>
          <w:b/>
          <w:i/>
          <w:u w:val="single"/>
        </w:rPr>
        <w:lastRenderedPageBreak/>
        <w:t xml:space="preserve">Identifikačné údaje </w:t>
      </w:r>
      <w:r w:rsidR="00854BD2" w:rsidRPr="000229FA">
        <w:rPr>
          <w:rFonts w:ascii="Arial" w:hAnsi="Arial" w:cs="Arial"/>
          <w:b/>
          <w:i/>
          <w:u w:val="single"/>
        </w:rPr>
        <w:t xml:space="preserve">organizácie </w:t>
      </w:r>
    </w:p>
    <w:p w:rsidR="00854BD2" w:rsidRPr="000229FA" w:rsidRDefault="00854BD2" w:rsidP="006043A9">
      <w:pPr>
        <w:spacing w:after="0" w:line="240" w:lineRule="auto"/>
        <w:rPr>
          <w:rFonts w:ascii="Arial" w:hAnsi="Arial" w:cs="Arial"/>
        </w:rPr>
      </w:pPr>
      <w:r w:rsidRPr="000229FA">
        <w:rPr>
          <w:rFonts w:ascii="Arial" w:hAnsi="Arial" w:cs="Arial"/>
        </w:rPr>
        <w:t xml:space="preserve">Názov: </w:t>
      </w:r>
      <w:proofErr w:type="spellStart"/>
      <w:r w:rsidRPr="000229FA">
        <w:rPr>
          <w:rFonts w:ascii="Arial" w:hAnsi="Arial" w:cs="Arial"/>
        </w:rPr>
        <w:t>SocioCentrum</w:t>
      </w:r>
      <w:proofErr w:type="spellEnd"/>
      <w:r w:rsidRPr="000229FA">
        <w:rPr>
          <w:rFonts w:ascii="Arial" w:hAnsi="Arial" w:cs="Arial"/>
        </w:rPr>
        <w:t xml:space="preserve"> </w:t>
      </w:r>
    </w:p>
    <w:p w:rsidR="00854BD2" w:rsidRPr="000229FA" w:rsidRDefault="00854BD2" w:rsidP="006043A9">
      <w:pPr>
        <w:spacing w:after="0" w:line="240" w:lineRule="auto"/>
        <w:rPr>
          <w:rFonts w:ascii="Arial" w:hAnsi="Arial" w:cs="Arial"/>
        </w:rPr>
      </w:pPr>
      <w:r w:rsidRPr="000229FA">
        <w:rPr>
          <w:rFonts w:ascii="Arial" w:hAnsi="Arial" w:cs="Arial"/>
        </w:rPr>
        <w:t>Sídlo: Ul. Kyjevská č.1, 04801 Rožňava</w:t>
      </w:r>
    </w:p>
    <w:p w:rsidR="00854BD2" w:rsidRPr="000229FA" w:rsidRDefault="00854BD2" w:rsidP="006043A9">
      <w:pPr>
        <w:spacing w:after="0" w:line="240" w:lineRule="auto"/>
        <w:rPr>
          <w:rFonts w:ascii="Arial" w:hAnsi="Arial" w:cs="Arial"/>
        </w:rPr>
      </w:pPr>
      <w:r w:rsidRPr="000229FA">
        <w:rPr>
          <w:rFonts w:ascii="Arial" w:hAnsi="Arial" w:cs="Arial"/>
        </w:rPr>
        <w:t xml:space="preserve">Prevádzka </w:t>
      </w:r>
      <w:r w:rsidR="000229FA" w:rsidRPr="000229FA">
        <w:rPr>
          <w:rFonts w:ascii="Arial" w:hAnsi="Arial" w:cs="Arial"/>
        </w:rPr>
        <w:t>:</w:t>
      </w:r>
      <w:r w:rsidRPr="000229FA">
        <w:rPr>
          <w:rFonts w:ascii="Arial" w:hAnsi="Arial" w:cs="Arial"/>
        </w:rPr>
        <w:t xml:space="preserve"> Ul. akad. Hronca č.9, 04801 Rožňava</w:t>
      </w:r>
    </w:p>
    <w:p w:rsidR="00854BD2" w:rsidRPr="000229FA" w:rsidRDefault="00854BD2" w:rsidP="006043A9">
      <w:pPr>
        <w:spacing w:after="0" w:line="240" w:lineRule="auto"/>
        <w:rPr>
          <w:rFonts w:ascii="Arial" w:hAnsi="Arial" w:cs="Arial"/>
        </w:rPr>
      </w:pPr>
      <w:r w:rsidRPr="000229FA">
        <w:rPr>
          <w:rFonts w:ascii="Arial" w:hAnsi="Arial" w:cs="Arial"/>
        </w:rPr>
        <w:t>Práva forma: občianske združenie</w:t>
      </w:r>
    </w:p>
    <w:p w:rsidR="00854BD2" w:rsidRPr="000229FA" w:rsidRDefault="00854BD2" w:rsidP="006043A9">
      <w:pPr>
        <w:spacing w:after="0" w:line="240" w:lineRule="auto"/>
        <w:rPr>
          <w:rFonts w:ascii="Arial" w:hAnsi="Arial" w:cs="Arial"/>
        </w:rPr>
      </w:pPr>
      <w:r w:rsidRPr="000229FA">
        <w:rPr>
          <w:rFonts w:ascii="Arial" w:hAnsi="Arial" w:cs="Arial"/>
        </w:rPr>
        <w:t>IČO: 42321239</w:t>
      </w:r>
    </w:p>
    <w:p w:rsidR="00854BD2" w:rsidRPr="000229FA" w:rsidRDefault="00854BD2" w:rsidP="006043A9">
      <w:pPr>
        <w:spacing w:after="0" w:line="240" w:lineRule="auto"/>
        <w:rPr>
          <w:rFonts w:ascii="Arial" w:hAnsi="Arial" w:cs="Arial"/>
        </w:rPr>
      </w:pPr>
      <w:r w:rsidRPr="000229FA">
        <w:rPr>
          <w:rFonts w:ascii="Arial" w:hAnsi="Arial" w:cs="Arial"/>
        </w:rPr>
        <w:t>Email: sociocentrum@centrum.sk</w:t>
      </w:r>
    </w:p>
    <w:p w:rsidR="00854BD2" w:rsidRPr="000229FA" w:rsidRDefault="00854BD2" w:rsidP="006043A9">
      <w:pPr>
        <w:spacing w:after="0" w:line="240" w:lineRule="auto"/>
        <w:rPr>
          <w:rFonts w:ascii="Arial" w:hAnsi="Arial" w:cs="Arial"/>
        </w:rPr>
      </w:pPr>
      <w:r w:rsidRPr="000229FA">
        <w:rPr>
          <w:rFonts w:ascii="Arial" w:hAnsi="Arial" w:cs="Arial"/>
        </w:rPr>
        <w:t xml:space="preserve">Štatutárny orgán: Mgr. Renáta </w:t>
      </w:r>
      <w:proofErr w:type="spellStart"/>
      <w:r w:rsidRPr="000229FA">
        <w:rPr>
          <w:rFonts w:ascii="Arial" w:hAnsi="Arial" w:cs="Arial"/>
        </w:rPr>
        <w:t>Hencelová</w:t>
      </w:r>
      <w:proofErr w:type="spellEnd"/>
      <w:r w:rsidRPr="000229FA">
        <w:rPr>
          <w:rFonts w:ascii="Arial" w:hAnsi="Arial" w:cs="Arial"/>
        </w:rPr>
        <w:t xml:space="preserve"> </w:t>
      </w:r>
    </w:p>
    <w:p w:rsidR="00854BD2" w:rsidRDefault="00854BD2" w:rsidP="00B64856">
      <w:pPr>
        <w:spacing w:after="0" w:line="240" w:lineRule="auto"/>
        <w:rPr>
          <w:rFonts w:ascii="Arial" w:hAnsi="Arial" w:cs="Arial"/>
        </w:rPr>
      </w:pPr>
    </w:p>
    <w:p w:rsidR="00DF12E3" w:rsidRDefault="00DF12E3" w:rsidP="00B64856">
      <w:pPr>
        <w:spacing w:after="0" w:line="240" w:lineRule="auto"/>
        <w:rPr>
          <w:rFonts w:ascii="Arial" w:hAnsi="Arial" w:cs="Arial"/>
        </w:rPr>
      </w:pPr>
    </w:p>
    <w:p w:rsidR="000229FA" w:rsidRPr="000229FA" w:rsidRDefault="000229FA" w:rsidP="00B64856">
      <w:pPr>
        <w:pStyle w:val="Odstavecseseznamem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rPr>
          <w:rFonts w:ascii="Arial" w:hAnsi="Arial" w:cs="Arial"/>
          <w:b/>
          <w:u w:val="single"/>
        </w:rPr>
      </w:pPr>
      <w:r w:rsidRPr="000229FA">
        <w:rPr>
          <w:rFonts w:ascii="Arial" w:hAnsi="Arial" w:cs="Arial"/>
          <w:b/>
          <w:u w:val="single"/>
        </w:rPr>
        <w:t>Poslanie organizácie a predmet činnosti</w:t>
      </w:r>
    </w:p>
    <w:p w:rsidR="00B64856" w:rsidRDefault="00B64856" w:rsidP="00B64856">
      <w:pPr>
        <w:spacing w:after="0" w:line="240" w:lineRule="auto"/>
        <w:jc w:val="both"/>
        <w:rPr>
          <w:rFonts w:ascii="Arial" w:hAnsi="Arial" w:cs="Arial"/>
        </w:rPr>
      </w:pPr>
    </w:p>
    <w:p w:rsidR="00854BD2" w:rsidRDefault="00854BD2" w:rsidP="00B64856">
      <w:pPr>
        <w:spacing w:after="0" w:line="240" w:lineRule="auto"/>
        <w:jc w:val="both"/>
        <w:rPr>
          <w:rFonts w:ascii="Arial" w:hAnsi="Arial" w:cs="Arial"/>
        </w:rPr>
      </w:pPr>
      <w:proofErr w:type="spellStart"/>
      <w:r w:rsidRPr="000229FA">
        <w:rPr>
          <w:rFonts w:ascii="Arial" w:hAnsi="Arial" w:cs="Arial"/>
        </w:rPr>
        <w:t>SocioCentrum</w:t>
      </w:r>
      <w:proofErr w:type="spellEnd"/>
      <w:r w:rsidRPr="000229FA">
        <w:rPr>
          <w:rFonts w:ascii="Arial" w:hAnsi="Arial" w:cs="Arial"/>
        </w:rPr>
        <w:t xml:space="preserve"> je nepolitická, nezávislá, mimovládna, dobrovoľná organizácia , ktorá vznikl</w:t>
      </w:r>
      <w:r w:rsidR="000229FA" w:rsidRPr="000229FA">
        <w:rPr>
          <w:rFonts w:ascii="Arial" w:hAnsi="Arial" w:cs="Arial"/>
        </w:rPr>
        <w:t>a na základe registrácie MV SR v r. 2013. P</w:t>
      </w:r>
      <w:r w:rsidRPr="000229FA">
        <w:rPr>
          <w:rFonts w:ascii="Arial" w:hAnsi="Arial" w:cs="Arial"/>
        </w:rPr>
        <w:t xml:space="preserve">oslaním organizácie je poskytovanie sociálnych služieb, podpora a rozvíjanie aktivít v oblasti vzdelávania, kultúrno-spoločenskej činnosti, realizovanie aktivít zameraných </w:t>
      </w:r>
      <w:r w:rsidR="00C236B8">
        <w:rPr>
          <w:rFonts w:ascii="Arial" w:hAnsi="Arial" w:cs="Arial"/>
        </w:rPr>
        <w:t xml:space="preserve">na </w:t>
      </w:r>
      <w:r w:rsidRPr="000229FA">
        <w:rPr>
          <w:rFonts w:ascii="Arial" w:hAnsi="Arial" w:cs="Arial"/>
        </w:rPr>
        <w:t>podporovanie integrácie a rozvoja jednotlivcov</w:t>
      </w:r>
      <w:r w:rsidR="000229FA" w:rsidRPr="000229FA">
        <w:rPr>
          <w:rFonts w:ascii="Arial" w:hAnsi="Arial" w:cs="Arial"/>
        </w:rPr>
        <w:t>, skupín</w:t>
      </w:r>
      <w:r w:rsidRPr="000229FA">
        <w:rPr>
          <w:rFonts w:ascii="Arial" w:hAnsi="Arial" w:cs="Arial"/>
        </w:rPr>
        <w:t xml:space="preserve">. </w:t>
      </w:r>
    </w:p>
    <w:p w:rsidR="00B64856" w:rsidRDefault="00B64856" w:rsidP="00B64856">
      <w:pPr>
        <w:spacing w:after="0" w:line="240" w:lineRule="auto"/>
        <w:jc w:val="both"/>
        <w:rPr>
          <w:rFonts w:ascii="Arial" w:hAnsi="Arial" w:cs="Arial"/>
        </w:rPr>
      </w:pPr>
    </w:p>
    <w:p w:rsidR="00DF12E3" w:rsidRPr="000229FA" w:rsidRDefault="00DF12E3" w:rsidP="00B64856">
      <w:pPr>
        <w:spacing w:after="0" w:line="240" w:lineRule="auto"/>
        <w:jc w:val="both"/>
        <w:rPr>
          <w:rFonts w:ascii="Arial" w:hAnsi="Arial" w:cs="Arial"/>
        </w:rPr>
      </w:pPr>
    </w:p>
    <w:p w:rsidR="00854BD2" w:rsidRPr="000229FA" w:rsidRDefault="006309F0" w:rsidP="00854BD2">
      <w:pPr>
        <w:pStyle w:val="Odstavecseseznamem"/>
        <w:numPr>
          <w:ilvl w:val="0"/>
          <w:numId w:val="1"/>
        </w:numPr>
        <w:ind w:left="284" w:hanging="284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Ciele a</w:t>
      </w:r>
      <w:r w:rsidR="00187985">
        <w:rPr>
          <w:rFonts w:ascii="Arial" w:hAnsi="Arial" w:cs="Arial"/>
          <w:b/>
          <w:u w:val="single"/>
        </w:rPr>
        <w:t xml:space="preserve"> činnosti organizácie </w:t>
      </w:r>
      <w:r w:rsidR="00854BD2" w:rsidRPr="000229FA">
        <w:rPr>
          <w:rFonts w:ascii="Arial" w:hAnsi="Arial" w:cs="Arial"/>
          <w:b/>
          <w:u w:val="single"/>
        </w:rPr>
        <w:t xml:space="preserve"> v r.201</w:t>
      </w:r>
      <w:r w:rsidR="000167C5">
        <w:rPr>
          <w:rFonts w:ascii="Arial" w:hAnsi="Arial" w:cs="Arial"/>
          <w:b/>
          <w:u w:val="single"/>
        </w:rPr>
        <w:t>9</w:t>
      </w:r>
    </w:p>
    <w:p w:rsidR="00C236B8" w:rsidRDefault="00C236B8" w:rsidP="00B345D2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</w:t>
      </w:r>
      <w:r w:rsidR="000167C5">
        <w:rPr>
          <w:rFonts w:ascii="Arial" w:hAnsi="Arial" w:cs="Arial"/>
        </w:rPr>
        <w:t>9</w:t>
      </w:r>
      <w:r w:rsidR="00D350DA">
        <w:rPr>
          <w:rFonts w:ascii="Arial" w:hAnsi="Arial" w:cs="Arial"/>
        </w:rPr>
        <w:t xml:space="preserve"> organizácia</w:t>
      </w:r>
      <w:r w:rsidR="00246E16">
        <w:rPr>
          <w:rFonts w:ascii="Arial" w:hAnsi="Arial" w:cs="Arial"/>
        </w:rPr>
        <w:t xml:space="preserve"> </w:t>
      </w:r>
      <w:r w:rsidR="00D350DA">
        <w:rPr>
          <w:rFonts w:ascii="Arial" w:hAnsi="Arial" w:cs="Arial"/>
        </w:rPr>
        <w:t>postupne napĺňala ciele súvisiace</w:t>
      </w:r>
      <w:r w:rsidR="00246E16">
        <w:rPr>
          <w:rFonts w:ascii="Arial" w:hAnsi="Arial" w:cs="Arial"/>
        </w:rPr>
        <w:t xml:space="preserve"> s</w:t>
      </w:r>
      <w:r w:rsidR="00D350DA">
        <w:rPr>
          <w:rFonts w:ascii="Arial" w:hAnsi="Arial" w:cs="Arial"/>
        </w:rPr>
        <w:t xml:space="preserve"> jej </w:t>
      </w:r>
      <w:r w:rsidR="00246E16">
        <w:rPr>
          <w:rFonts w:ascii="Arial" w:hAnsi="Arial" w:cs="Arial"/>
        </w:rPr>
        <w:t>poslaním a</w:t>
      </w:r>
      <w:r w:rsidR="00833222">
        <w:rPr>
          <w:rFonts w:ascii="Arial" w:hAnsi="Arial" w:cs="Arial"/>
        </w:rPr>
        <w:t> </w:t>
      </w:r>
      <w:r w:rsidR="00246E16">
        <w:rPr>
          <w:rFonts w:ascii="Arial" w:hAnsi="Arial" w:cs="Arial"/>
        </w:rPr>
        <w:t>činnosť</w:t>
      </w:r>
      <w:r w:rsidR="00833222">
        <w:rPr>
          <w:rFonts w:ascii="Arial" w:hAnsi="Arial" w:cs="Arial"/>
        </w:rPr>
        <w:t>ou</w:t>
      </w:r>
      <w:r w:rsidR="00D350DA">
        <w:rPr>
          <w:rFonts w:ascii="Arial" w:hAnsi="Arial" w:cs="Arial"/>
        </w:rPr>
        <w:t xml:space="preserve"> organizácie</w:t>
      </w:r>
      <w:r w:rsidR="003B735A">
        <w:rPr>
          <w:rFonts w:ascii="Arial" w:hAnsi="Arial" w:cs="Arial"/>
        </w:rPr>
        <w:t>.</w:t>
      </w:r>
      <w:r w:rsidR="00833222">
        <w:rPr>
          <w:rFonts w:ascii="Arial" w:hAnsi="Arial" w:cs="Arial"/>
        </w:rPr>
        <w:t xml:space="preserve"> Organizácia ako registrovaný neverejný poskytovateľ zapísaný v registri poskytovateľov sociálnych služieb Košického samosprávneho kraja od</w:t>
      </w:r>
      <w:r w:rsidR="00D350DA">
        <w:rPr>
          <w:rFonts w:ascii="Arial" w:hAnsi="Arial" w:cs="Arial"/>
        </w:rPr>
        <w:t xml:space="preserve"> roku 2016, poskytuje ambulantné</w:t>
      </w:r>
      <w:r w:rsidR="00833222">
        <w:rPr>
          <w:rFonts w:ascii="Arial" w:hAnsi="Arial" w:cs="Arial"/>
        </w:rPr>
        <w:t xml:space="preserve"> a terénne formy sociálnych služieb. </w:t>
      </w:r>
      <w:r w:rsidR="0057680D">
        <w:rPr>
          <w:rFonts w:ascii="Arial" w:hAnsi="Arial" w:cs="Arial"/>
        </w:rPr>
        <w:t xml:space="preserve">V roku </w:t>
      </w:r>
      <w:r w:rsidR="00833222">
        <w:rPr>
          <w:rFonts w:ascii="Arial" w:hAnsi="Arial" w:cs="Arial"/>
        </w:rPr>
        <w:t>201</w:t>
      </w:r>
      <w:r w:rsidR="000167C5">
        <w:rPr>
          <w:rFonts w:ascii="Arial" w:hAnsi="Arial" w:cs="Arial"/>
        </w:rPr>
        <w:t>9</w:t>
      </w:r>
      <w:r w:rsidR="00833222">
        <w:rPr>
          <w:rFonts w:ascii="Arial" w:hAnsi="Arial" w:cs="Arial"/>
        </w:rPr>
        <w:t xml:space="preserve"> sme pokračovali v poskytovaní </w:t>
      </w:r>
      <w:r w:rsidR="000167C5">
        <w:rPr>
          <w:rFonts w:ascii="Arial" w:hAnsi="Arial" w:cs="Arial"/>
        </w:rPr>
        <w:t xml:space="preserve">služieb  </w:t>
      </w:r>
      <w:r w:rsidR="00833222">
        <w:rPr>
          <w:rFonts w:ascii="Arial" w:hAnsi="Arial" w:cs="Arial"/>
        </w:rPr>
        <w:t xml:space="preserve">špecializovaného sociálneho poradenstva </w:t>
      </w:r>
      <w:r w:rsidR="00B345D2">
        <w:rPr>
          <w:rFonts w:ascii="Arial" w:hAnsi="Arial" w:cs="Arial"/>
        </w:rPr>
        <w:t xml:space="preserve">(ŠSP) </w:t>
      </w:r>
      <w:r w:rsidR="00833222">
        <w:rPr>
          <w:rFonts w:ascii="Arial" w:hAnsi="Arial" w:cs="Arial"/>
        </w:rPr>
        <w:t>a </w:t>
      </w:r>
      <w:proofErr w:type="spellStart"/>
      <w:r w:rsidR="00833222">
        <w:rPr>
          <w:rFonts w:ascii="Arial" w:hAnsi="Arial" w:cs="Arial"/>
        </w:rPr>
        <w:t>nízkoprahovej</w:t>
      </w:r>
      <w:proofErr w:type="spellEnd"/>
      <w:r w:rsidR="00833222">
        <w:rPr>
          <w:rFonts w:ascii="Arial" w:hAnsi="Arial" w:cs="Arial"/>
        </w:rPr>
        <w:t xml:space="preserve"> sociálnej služby pre deti a</w:t>
      </w:r>
      <w:r w:rsidR="00B345D2">
        <w:rPr>
          <w:rFonts w:ascii="Arial" w:hAnsi="Arial" w:cs="Arial"/>
        </w:rPr>
        <w:t> </w:t>
      </w:r>
      <w:r w:rsidR="00833222">
        <w:rPr>
          <w:rFonts w:ascii="Arial" w:hAnsi="Arial" w:cs="Arial"/>
        </w:rPr>
        <w:t>rodinu</w:t>
      </w:r>
      <w:r w:rsidR="00B345D2">
        <w:rPr>
          <w:rFonts w:ascii="Arial" w:hAnsi="Arial" w:cs="Arial"/>
        </w:rPr>
        <w:t xml:space="preserve"> (NSSDR)</w:t>
      </w:r>
      <w:r w:rsidR="0057680D">
        <w:rPr>
          <w:rFonts w:ascii="Arial" w:hAnsi="Arial" w:cs="Arial"/>
        </w:rPr>
        <w:t xml:space="preserve">, zároveň . </w:t>
      </w:r>
      <w:r w:rsidR="000167C5">
        <w:rPr>
          <w:rFonts w:ascii="Arial" w:hAnsi="Arial" w:cs="Arial"/>
        </w:rPr>
        <w:t>Počas roka bola zri</w:t>
      </w:r>
      <w:r w:rsidR="00D350DA">
        <w:rPr>
          <w:rFonts w:ascii="Arial" w:hAnsi="Arial" w:cs="Arial"/>
        </w:rPr>
        <w:t xml:space="preserve">adené Regionálne centrum bilancie kompetencií okresu Rožňava (RCBK RV). </w:t>
      </w:r>
    </w:p>
    <w:p w:rsidR="00C236B8" w:rsidRDefault="00C236B8" w:rsidP="00B345D2">
      <w:pPr>
        <w:spacing w:after="0" w:line="276" w:lineRule="auto"/>
        <w:jc w:val="both"/>
        <w:rPr>
          <w:rFonts w:ascii="Arial" w:hAnsi="Arial" w:cs="Arial"/>
        </w:rPr>
      </w:pPr>
    </w:p>
    <w:p w:rsidR="00B045A0" w:rsidRDefault="00707E1B" w:rsidP="00B045A0">
      <w:pPr>
        <w:spacing w:after="0" w:line="276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SocioCentrum</w:t>
      </w:r>
      <w:proofErr w:type="spellEnd"/>
      <w:r>
        <w:rPr>
          <w:rFonts w:ascii="Arial" w:hAnsi="Arial" w:cs="Arial"/>
        </w:rPr>
        <w:t xml:space="preserve"> poskyt</w:t>
      </w:r>
      <w:r>
        <w:rPr>
          <w:rFonts w:ascii="Arial" w:hAnsi="Arial" w:cs="Arial"/>
        </w:rPr>
        <w:t>uje služby v rámci celoživotného poradenstva, vzdelávania a rozvojových programov záujemcom a klientom</w:t>
      </w:r>
      <w:r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prevažne ide o</w:t>
      </w:r>
      <w:r>
        <w:rPr>
          <w:rFonts w:ascii="Arial" w:hAnsi="Arial" w:cs="Arial"/>
        </w:rPr>
        <w:t xml:space="preserve"> osoby v nepriaznivej a kolíznej situácii, </w:t>
      </w:r>
      <w:r w:rsidRPr="000229FA">
        <w:rPr>
          <w:rFonts w:ascii="Arial" w:hAnsi="Arial" w:cs="Arial"/>
        </w:rPr>
        <w:t>osobám zdravotne a sociálne znevýhodneným a ohrozeným sociálnym vylúčením</w:t>
      </w:r>
      <w:r>
        <w:rPr>
          <w:rFonts w:ascii="Arial" w:hAnsi="Arial" w:cs="Arial"/>
        </w:rPr>
        <w:t xml:space="preserve">, rodinám s deťmi. </w:t>
      </w:r>
      <w:r w:rsidR="00833222">
        <w:rPr>
          <w:rFonts w:ascii="Arial" w:hAnsi="Arial" w:cs="Arial"/>
        </w:rPr>
        <w:t>V uvede</w:t>
      </w:r>
      <w:r>
        <w:rPr>
          <w:rFonts w:ascii="Arial" w:hAnsi="Arial" w:cs="Arial"/>
        </w:rPr>
        <w:t xml:space="preserve">nom období sme sa sústredili na </w:t>
      </w:r>
      <w:r w:rsidR="00B345D2">
        <w:rPr>
          <w:rFonts w:ascii="Arial" w:hAnsi="Arial" w:cs="Arial"/>
        </w:rPr>
        <w:t>z</w:t>
      </w:r>
      <w:r w:rsidR="00833222">
        <w:rPr>
          <w:rFonts w:ascii="Arial" w:hAnsi="Arial" w:cs="Arial"/>
        </w:rPr>
        <w:t>abezpeč</w:t>
      </w:r>
      <w:r w:rsidR="00B345D2">
        <w:rPr>
          <w:rFonts w:ascii="Arial" w:hAnsi="Arial" w:cs="Arial"/>
        </w:rPr>
        <w:t>enie</w:t>
      </w:r>
      <w:r w:rsidR="00833222">
        <w:rPr>
          <w:rFonts w:ascii="Arial" w:hAnsi="Arial" w:cs="Arial"/>
        </w:rPr>
        <w:t xml:space="preserve"> prevádzk</w:t>
      </w:r>
      <w:r w:rsidR="00B345D2">
        <w:rPr>
          <w:rFonts w:ascii="Arial" w:hAnsi="Arial" w:cs="Arial"/>
        </w:rPr>
        <w:t>y</w:t>
      </w:r>
      <w:r w:rsidR="00833222">
        <w:rPr>
          <w:rFonts w:ascii="Arial" w:hAnsi="Arial" w:cs="Arial"/>
        </w:rPr>
        <w:t xml:space="preserve"> </w:t>
      </w:r>
      <w:r w:rsidR="00D350DA">
        <w:rPr>
          <w:rFonts w:ascii="Arial" w:hAnsi="Arial" w:cs="Arial"/>
        </w:rPr>
        <w:t xml:space="preserve">a zabezpečovanie výkonu </w:t>
      </w:r>
      <w:r w:rsidR="00202875">
        <w:rPr>
          <w:rFonts w:ascii="Arial" w:hAnsi="Arial" w:cs="Arial"/>
        </w:rPr>
        <w:t>služ</w:t>
      </w:r>
      <w:r w:rsidR="00D350DA">
        <w:rPr>
          <w:rFonts w:ascii="Arial" w:hAnsi="Arial" w:cs="Arial"/>
        </w:rPr>
        <w:t>ieb pre občanov okresu Rožňava</w:t>
      </w:r>
      <w:r>
        <w:rPr>
          <w:rFonts w:ascii="Arial" w:hAnsi="Arial" w:cs="Arial"/>
        </w:rPr>
        <w:t xml:space="preserve">, </w:t>
      </w:r>
      <w:r w:rsidR="0057680D">
        <w:rPr>
          <w:rFonts w:ascii="Arial" w:hAnsi="Arial" w:cs="Arial"/>
        </w:rPr>
        <w:t>m</w:t>
      </w:r>
      <w:r>
        <w:rPr>
          <w:rFonts w:ascii="Arial" w:hAnsi="Arial" w:cs="Arial"/>
        </w:rPr>
        <w:t>ateriálno-technické</w:t>
      </w:r>
      <w:r w:rsidR="00833222">
        <w:rPr>
          <w:rFonts w:ascii="Arial" w:hAnsi="Arial" w:cs="Arial"/>
        </w:rPr>
        <w:t xml:space="preserve"> </w:t>
      </w:r>
      <w:r w:rsidR="0057680D">
        <w:rPr>
          <w:rFonts w:ascii="Arial" w:hAnsi="Arial" w:cs="Arial"/>
        </w:rPr>
        <w:t>zabezpečenie</w:t>
      </w:r>
      <w:r w:rsidR="00833222">
        <w:rPr>
          <w:rFonts w:ascii="Arial" w:hAnsi="Arial" w:cs="Arial"/>
        </w:rPr>
        <w:t xml:space="preserve"> pre prácu s klientmi tak, aby sme mohli i naďalej realizovať individuálne a skupinové formy aktivít pre</w:t>
      </w:r>
      <w:r w:rsidR="00C236B8">
        <w:rPr>
          <w:rFonts w:ascii="Arial" w:hAnsi="Arial" w:cs="Arial"/>
        </w:rPr>
        <w:t xml:space="preserve"> </w:t>
      </w:r>
      <w:r w:rsidR="00833222">
        <w:rPr>
          <w:rFonts w:ascii="Arial" w:hAnsi="Arial" w:cs="Arial"/>
        </w:rPr>
        <w:t xml:space="preserve">rôzne </w:t>
      </w:r>
      <w:proofErr w:type="spellStart"/>
      <w:r w:rsidR="00833222">
        <w:rPr>
          <w:rFonts w:ascii="Arial" w:hAnsi="Arial" w:cs="Arial"/>
        </w:rPr>
        <w:t>klientské</w:t>
      </w:r>
      <w:proofErr w:type="spellEnd"/>
      <w:r w:rsidR="00833222">
        <w:rPr>
          <w:rFonts w:ascii="Arial" w:hAnsi="Arial" w:cs="Arial"/>
        </w:rPr>
        <w:t xml:space="preserve"> skupiny</w:t>
      </w:r>
      <w:r w:rsidR="00C236B8">
        <w:rPr>
          <w:rFonts w:ascii="Arial" w:hAnsi="Arial" w:cs="Arial"/>
        </w:rPr>
        <w:t xml:space="preserve"> a pre </w:t>
      </w:r>
      <w:r w:rsidR="00833222">
        <w:rPr>
          <w:rFonts w:ascii="Arial" w:hAnsi="Arial" w:cs="Arial"/>
        </w:rPr>
        <w:t>záujemcov</w:t>
      </w:r>
      <w:r w:rsidR="00B345D2">
        <w:rPr>
          <w:rFonts w:ascii="Arial" w:hAnsi="Arial" w:cs="Arial"/>
        </w:rPr>
        <w:t xml:space="preserve"> o</w:t>
      </w:r>
      <w:r w:rsidR="001362C6">
        <w:rPr>
          <w:rFonts w:ascii="Arial" w:hAnsi="Arial" w:cs="Arial"/>
        </w:rPr>
        <w:t> </w:t>
      </w:r>
      <w:r w:rsidR="00B345D2">
        <w:rPr>
          <w:rFonts w:ascii="Arial" w:hAnsi="Arial" w:cs="Arial"/>
        </w:rPr>
        <w:t>aktivity</w:t>
      </w:r>
      <w:r w:rsidR="001362C6">
        <w:rPr>
          <w:rFonts w:ascii="Arial" w:hAnsi="Arial" w:cs="Arial"/>
        </w:rPr>
        <w:t xml:space="preserve"> združenia</w:t>
      </w:r>
      <w:r w:rsidR="00D350DA">
        <w:rPr>
          <w:rFonts w:ascii="Arial" w:hAnsi="Arial" w:cs="Arial"/>
        </w:rPr>
        <w:t xml:space="preserve"> v prostredí </w:t>
      </w:r>
      <w:proofErr w:type="spellStart"/>
      <w:r w:rsidR="00B345D2">
        <w:rPr>
          <w:rFonts w:ascii="Arial" w:hAnsi="Arial" w:cs="Arial"/>
        </w:rPr>
        <w:t>nízkoprahového</w:t>
      </w:r>
      <w:proofErr w:type="spellEnd"/>
      <w:r w:rsidR="00B345D2">
        <w:rPr>
          <w:rFonts w:ascii="Arial" w:hAnsi="Arial" w:cs="Arial"/>
        </w:rPr>
        <w:t xml:space="preserve"> klubu </w:t>
      </w:r>
      <w:r>
        <w:rPr>
          <w:rFonts w:ascii="Arial" w:hAnsi="Arial" w:cs="Arial"/>
        </w:rPr>
        <w:t>a poradne. Z</w:t>
      </w:r>
      <w:r w:rsidR="000E2892">
        <w:rPr>
          <w:rFonts w:ascii="Arial" w:hAnsi="Arial" w:cs="Arial"/>
        </w:rPr>
        <w:t>abezpečovali sme zvyšovanie kvality poskytovanej služby i zvyšovaním počtu zamestnancov organizácie, jednotlivých st</w:t>
      </w:r>
      <w:r w:rsidR="00D350DA">
        <w:rPr>
          <w:rFonts w:ascii="Arial" w:hAnsi="Arial" w:cs="Arial"/>
        </w:rPr>
        <w:t>redísk</w:t>
      </w:r>
      <w:r>
        <w:rPr>
          <w:rFonts w:ascii="Arial" w:hAnsi="Arial" w:cs="Arial"/>
        </w:rPr>
        <w:t>. P</w:t>
      </w:r>
      <w:r w:rsidR="000E2892">
        <w:rPr>
          <w:rFonts w:ascii="Arial" w:hAnsi="Arial" w:cs="Arial"/>
        </w:rPr>
        <w:t xml:space="preserve">oskytovanie sociálnej služby bolo postupne počas roka zabezpečené odbornými pracovníkmi,: odborní garanti, špecializovaní sociálni pracovníci, sociálni pracovníci, </w:t>
      </w:r>
      <w:r w:rsidR="00D350DA">
        <w:rPr>
          <w:rFonts w:ascii="Arial" w:hAnsi="Arial" w:cs="Arial"/>
        </w:rPr>
        <w:t xml:space="preserve">lektori a poradcovia bilancie kompetencií, administratívni a </w:t>
      </w:r>
      <w:r w:rsidR="000E2892">
        <w:rPr>
          <w:rFonts w:ascii="Arial" w:hAnsi="Arial" w:cs="Arial"/>
        </w:rPr>
        <w:t>ostatní pracovníci, pričom pri niektorých aktivitách sme s</w:t>
      </w:r>
      <w:r>
        <w:rPr>
          <w:rFonts w:ascii="Arial" w:hAnsi="Arial" w:cs="Arial"/>
        </w:rPr>
        <w:t>polupracovali i s dobrovoľníkmi. Výkon činností a </w:t>
      </w:r>
      <w:r w:rsidR="00D350DA">
        <w:rPr>
          <w:rFonts w:ascii="Arial" w:hAnsi="Arial" w:cs="Arial"/>
        </w:rPr>
        <w:t>služ</w:t>
      </w:r>
      <w:r>
        <w:rPr>
          <w:rFonts w:ascii="Arial" w:hAnsi="Arial" w:cs="Arial"/>
        </w:rPr>
        <w:t xml:space="preserve">ieb </w:t>
      </w:r>
      <w:r w:rsidR="00D350DA">
        <w:rPr>
          <w:rFonts w:ascii="Arial" w:hAnsi="Arial" w:cs="Arial"/>
        </w:rPr>
        <w:t xml:space="preserve">pre občanov sú </w:t>
      </w:r>
      <w:r>
        <w:rPr>
          <w:rFonts w:ascii="Arial" w:hAnsi="Arial" w:cs="Arial"/>
        </w:rPr>
        <w:t xml:space="preserve"> spolufinancované  prostredníctvom </w:t>
      </w:r>
      <w:r w:rsidR="00B045A0">
        <w:rPr>
          <w:rFonts w:ascii="Arial" w:hAnsi="Arial" w:cs="Arial"/>
        </w:rPr>
        <w:t xml:space="preserve">IA MPSVR SR, </w:t>
      </w:r>
      <w:r>
        <w:rPr>
          <w:rFonts w:ascii="Arial" w:hAnsi="Arial" w:cs="Arial"/>
        </w:rPr>
        <w:t>ÚKSK a BKS Úspech s.r.o., vďaka ktorým sú všetky služby pre občanov bezplatné. Prevádzka</w:t>
      </w:r>
      <w:r w:rsidR="00B045A0">
        <w:rPr>
          <w:rFonts w:ascii="Arial" w:hAnsi="Arial" w:cs="Arial"/>
        </w:rPr>
        <w:t xml:space="preserve"> Sociálnej poradne, ktorá poskytuje základné a špecializované sociálne poradenstvo pre občanov okresu  Rožňava</w:t>
      </w:r>
      <w:r w:rsidR="002A27D0">
        <w:rPr>
          <w:rFonts w:ascii="Arial" w:hAnsi="Arial" w:cs="Arial"/>
        </w:rPr>
        <w:t xml:space="preserve"> na zákl</w:t>
      </w:r>
      <w:r>
        <w:rPr>
          <w:rFonts w:ascii="Arial" w:hAnsi="Arial" w:cs="Arial"/>
        </w:rPr>
        <w:t xml:space="preserve">ade akreditácie MPSVR SR. Niektoré aktivity a služby </w:t>
      </w:r>
      <w:r w:rsidR="00B045A0">
        <w:rPr>
          <w:rFonts w:ascii="Arial" w:hAnsi="Arial" w:cs="Arial"/>
        </w:rPr>
        <w:t>bol</w:t>
      </w:r>
      <w:r>
        <w:rPr>
          <w:rFonts w:ascii="Arial" w:hAnsi="Arial" w:cs="Arial"/>
        </w:rPr>
        <w:t>i</w:t>
      </w:r>
      <w:r w:rsidR="00B045A0">
        <w:rPr>
          <w:rFonts w:ascii="Arial" w:hAnsi="Arial" w:cs="Arial"/>
        </w:rPr>
        <w:t xml:space="preserve"> zabezpečovaná </w:t>
      </w:r>
      <w:r w:rsidR="001362C6">
        <w:rPr>
          <w:rFonts w:ascii="Arial" w:hAnsi="Arial" w:cs="Arial"/>
        </w:rPr>
        <w:t xml:space="preserve">formou </w:t>
      </w:r>
      <w:r w:rsidR="00B045A0">
        <w:rPr>
          <w:rFonts w:ascii="Arial" w:hAnsi="Arial" w:cs="Arial"/>
        </w:rPr>
        <w:t>dobrovoľníck</w:t>
      </w:r>
      <w:r w:rsidR="001362C6">
        <w:rPr>
          <w:rFonts w:ascii="Arial" w:hAnsi="Arial" w:cs="Arial"/>
        </w:rPr>
        <w:t>ej činnosti</w:t>
      </w:r>
      <w:r w:rsidR="00B045A0">
        <w:rPr>
          <w:rFonts w:ascii="Arial" w:hAnsi="Arial" w:cs="Arial"/>
        </w:rPr>
        <w:t>.</w:t>
      </w:r>
    </w:p>
    <w:p w:rsidR="00707E1B" w:rsidRDefault="00707E1B" w:rsidP="006043A9">
      <w:pPr>
        <w:pStyle w:val="Odstavecseseznamem"/>
        <w:spacing w:after="0" w:line="276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6043A9" w:rsidRPr="00604CE6">
        <w:rPr>
          <w:rFonts w:ascii="Arial" w:hAnsi="Arial" w:cs="Arial"/>
        </w:rPr>
        <w:t xml:space="preserve">očas roka sme </w:t>
      </w:r>
      <w:r>
        <w:rPr>
          <w:rFonts w:ascii="Arial" w:hAnsi="Arial" w:cs="Arial"/>
        </w:rPr>
        <w:t xml:space="preserve">organizovali okrem individuálnej práce s klientmi realizovali aj skupinové, </w:t>
      </w:r>
      <w:proofErr w:type="spellStart"/>
      <w:r>
        <w:rPr>
          <w:rFonts w:ascii="Arial" w:hAnsi="Arial" w:cs="Arial"/>
        </w:rPr>
        <w:t>komunitné</w:t>
      </w:r>
      <w:proofErr w:type="spellEnd"/>
      <w:r>
        <w:rPr>
          <w:rFonts w:ascii="Arial" w:hAnsi="Arial" w:cs="Arial"/>
        </w:rPr>
        <w:t xml:space="preserve"> aktivity: </w:t>
      </w:r>
      <w:r w:rsidR="006309F0">
        <w:rPr>
          <w:rFonts w:ascii="Arial" w:hAnsi="Arial" w:cs="Arial"/>
        </w:rPr>
        <w:t xml:space="preserve">pravidelný </w:t>
      </w:r>
      <w:r>
        <w:rPr>
          <w:rFonts w:ascii="Arial" w:hAnsi="Arial" w:cs="Arial"/>
        </w:rPr>
        <w:t xml:space="preserve">cyklický skupinový program Aktívny v každom veku, Poradenské programy pre nezamestnaných, </w:t>
      </w:r>
      <w:proofErr w:type="spellStart"/>
      <w:r>
        <w:rPr>
          <w:rFonts w:ascii="Arial" w:hAnsi="Arial" w:cs="Arial"/>
        </w:rPr>
        <w:t>workhopy</w:t>
      </w:r>
      <w:proofErr w:type="spellEnd"/>
      <w:r>
        <w:rPr>
          <w:rFonts w:ascii="Arial" w:hAnsi="Arial" w:cs="Arial"/>
        </w:rPr>
        <w:t xml:space="preserve"> a aktivity k Týždňu mozgu, Týždeň celoživotného poradenstva, Týždeň kariéry a celoživotného vzdelávania. </w:t>
      </w:r>
      <w:r w:rsidR="002903A2">
        <w:rPr>
          <w:rFonts w:ascii="Arial" w:hAnsi="Arial" w:cs="Arial"/>
        </w:rPr>
        <w:t xml:space="preserve">Mali sme aktívnu </w:t>
      </w:r>
      <w:r w:rsidR="002903A2">
        <w:rPr>
          <w:rFonts w:ascii="Arial" w:hAnsi="Arial" w:cs="Arial"/>
        </w:rPr>
        <w:lastRenderedPageBreak/>
        <w:t xml:space="preserve">účasť na 4.ročníku Rožňavský veľtrh pre seniorov, konferenciách venovaných poradenstvu a práci s klientmi. </w:t>
      </w:r>
      <w:r w:rsidR="00C10CC0">
        <w:rPr>
          <w:rFonts w:ascii="Arial" w:hAnsi="Arial" w:cs="Arial"/>
        </w:rPr>
        <w:t xml:space="preserve">Organizovali sme 2. Ročník súťaže Láska mojimi očami alebo Valentín trochu inak, ktorého výsledky a výstavu všetkých prác sme inštalovali v spolupráci v Gemerskou knižnicou Pavla Dobšinského v Rožňave.  </w:t>
      </w:r>
    </w:p>
    <w:p w:rsidR="006309F0" w:rsidRDefault="006309F0" w:rsidP="006309F0">
      <w:pPr>
        <w:pStyle w:val="Odstavecseseznamem"/>
        <w:spacing w:after="0" w:line="276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Našim cieľom je aktívne spolupracovať  s organizáciami pôsobiacimi  v regióne Rožňava, ako aj na území Košického kraja a celej SR. V rámci sieťovania sme participovali pri pomoci klientom alebo sme sa zúčastňovali spoločných </w:t>
      </w:r>
      <w:proofErr w:type="spellStart"/>
      <w:r>
        <w:rPr>
          <w:rFonts w:ascii="Arial" w:hAnsi="Arial" w:cs="Arial"/>
        </w:rPr>
        <w:t>workshopov</w:t>
      </w:r>
      <w:proofErr w:type="spellEnd"/>
      <w:r>
        <w:rPr>
          <w:rFonts w:ascii="Arial" w:hAnsi="Arial" w:cs="Arial"/>
        </w:rPr>
        <w:t xml:space="preserve"> a aktivít najmä z nasledujúcimi subjektmi: Diecézna charita Rožňava, Barborka </w:t>
      </w:r>
      <w:proofErr w:type="spellStart"/>
      <w:r>
        <w:rPr>
          <w:rFonts w:ascii="Arial" w:hAnsi="Arial" w:cs="Arial"/>
        </w:rPr>
        <w:t>n.o</w:t>
      </w:r>
      <w:proofErr w:type="spellEnd"/>
      <w:r>
        <w:rPr>
          <w:rFonts w:ascii="Arial" w:hAnsi="Arial" w:cs="Arial"/>
        </w:rPr>
        <w:t xml:space="preserve">. Rožňava, Mesto Rožňava a jeho organizácie, ÚPSVR Rožňava, </w:t>
      </w:r>
      <w:proofErr w:type="spellStart"/>
      <w:r>
        <w:rPr>
          <w:rFonts w:ascii="Arial" w:hAnsi="Arial" w:cs="Arial"/>
        </w:rPr>
        <w:t>CPPPaP</w:t>
      </w:r>
      <w:proofErr w:type="spellEnd"/>
      <w:r>
        <w:rPr>
          <w:rFonts w:ascii="Arial" w:hAnsi="Arial" w:cs="Arial"/>
        </w:rPr>
        <w:t xml:space="preserve"> Rožňava, </w:t>
      </w:r>
      <w:r>
        <w:rPr>
          <w:rFonts w:ascii="Arial" w:hAnsi="Arial" w:cs="Arial"/>
        </w:rPr>
        <w:t xml:space="preserve">Psychiatrickej liečebne </w:t>
      </w:r>
      <w:proofErr w:type="spellStart"/>
      <w:r>
        <w:rPr>
          <w:rFonts w:ascii="Arial" w:hAnsi="Arial" w:cs="Arial"/>
        </w:rPr>
        <w:t>S.Bluma</w:t>
      </w:r>
      <w:proofErr w:type="spellEnd"/>
      <w:r>
        <w:rPr>
          <w:rFonts w:ascii="Arial" w:hAnsi="Arial" w:cs="Arial"/>
        </w:rPr>
        <w:t xml:space="preserve"> v</w:t>
      </w:r>
      <w:r>
        <w:rPr>
          <w:rFonts w:ascii="Arial" w:hAnsi="Arial" w:cs="Arial"/>
        </w:rPr>
        <w:t> </w:t>
      </w:r>
      <w:r>
        <w:rPr>
          <w:rFonts w:ascii="Arial" w:hAnsi="Arial" w:cs="Arial"/>
        </w:rPr>
        <w:t>Plešivci</w:t>
      </w:r>
      <w:r>
        <w:rPr>
          <w:rFonts w:ascii="Arial" w:hAnsi="Arial" w:cs="Arial"/>
        </w:rPr>
        <w:t xml:space="preserve">, školy a školské zariadenia, Úrad KSK, predstavitelia obcí a miest </w:t>
      </w:r>
      <w:proofErr w:type="spellStart"/>
      <w:r>
        <w:rPr>
          <w:rFonts w:ascii="Arial" w:hAnsi="Arial" w:cs="Arial"/>
        </w:rPr>
        <w:t>mikroregiónov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Čremošná</w:t>
      </w:r>
      <w:proofErr w:type="spellEnd"/>
      <w:r>
        <w:rPr>
          <w:rFonts w:ascii="Arial" w:hAnsi="Arial" w:cs="Arial"/>
        </w:rPr>
        <w:t xml:space="preserve"> a </w:t>
      </w:r>
      <w:proofErr w:type="spellStart"/>
      <w:r>
        <w:rPr>
          <w:rFonts w:ascii="Arial" w:hAnsi="Arial" w:cs="Arial"/>
        </w:rPr>
        <w:t>Štítnicka</w:t>
      </w:r>
      <w:proofErr w:type="spellEnd"/>
      <w:r>
        <w:rPr>
          <w:rFonts w:ascii="Arial" w:hAnsi="Arial" w:cs="Arial"/>
        </w:rPr>
        <w:t xml:space="preserve"> dolina, verejný a neverejný poskytovatelia sociálnych služieb, Gemerská knižnica </w:t>
      </w:r>
      <w:r>
        <w:rPr>
          <w:rFonts w:ascii="Arial" w:hAnsi="Arial" w:cs="Arial"/>
        </w:rPr>
        <w:t xml:space="preserve">Pavla Dobšinského v Rožňave.  </w:t>
      </w:r>
      <w:bookmarkStart w:id="0" w:name="_GoBack"/>
      <w:bookmarkEnd w:id="0"/>
    </w:p>
    <w:p w:rsidR="006309F0" w:rsidRDefault="006309F0" w:rsidP="006309F0">
      <w:pPr>
        <w:pStyle w:val="Odstavecseseznamem"/>
        <w:spacing w:after="0" w:line="276" w:lineRule="auto"/>
        <w:ind w:left="0"/>
        <w:jc w:val="both"/>
        <w:rPr>
          <w:rFonts w:ascii="Arial" w:hAnsi="Arial" w:cs="Arial"/>
        </w:rPr>
      </w:pPr>
    </w:p>
    <w:p w:rsidR="0050450B" w:rsidRPr="0050450B" w:rsidRDefault="0050450B" w:rsidP="0050450B">
      <w:pPr>
        <w:pStyle w:val="Odstavecseseznamem"/>
        <w:numPr>
          <w:ilvl w:val="0"/>
          <w:numId w:val="1"/>
        </w:numPr>
        <w:tabs>
          <w:tab w:val="left" w:pos="284"/>
        </w:tabs>
        <w:spacing w:after="0" w:line="276" w:lineRule="auto"/>
        <w:ind w:left="0" w:firstLine="0"/>
        <w:jc w:val="both"/>
        <w:rPr>
          <w:rFonts w:ascii="Arial" w:hAnsi="Arial" w:cs="Arial"/>
          <w:b/>
          <w:u w:val="single"/>
        </w:rPr>
      </w:pPr>
      <w:proofErr w:type="spellStart"/>
      <w:r w:rsidRPr="0050450B">
        <w:rPr>
          <w:rFonts w:ascii="Arial" w:hAnsi="Arial" w:cs="Arial"/>
          <w:b/>
          <w:u w:val="single"/>
        </w:rPr>
        <w:t>Supervízia</w:t>
      </w:r>
      <w:proofErr w:type="spellEnd"/>
      <w:r w:rsidRPr="0050450B">
        <w:rPr>
          <w:rFonts w:ascii="Arial" w:hAnsi="Arial" w:cs="Arial"/>
          <w:b/>
          <w:u w:val="single"/>
        </w:rPr>
        <w:t xml:space="preserve"> a ďalšie vzdelávanie v</w:t>
      </w:r>
      <w:r>
        <w:rPr>
          <w:rFonts w:ascii="Arial" w:hAnsi="Arial" w:cs="Arial"/>
          <w:b/>
          <w:u w:val="single"/>
        </w:rPr>
        <w:t> </w:t>
      </w:r>
      <w:r w:rsidRPr="0050450B">
        <w:rPr>
          <w:rFonts w:ascii="Arial" w:hAnsi="Arial" w:cs="Arial"/>
          <w:b/>
          <w:u w:val="single"/>
        </w:rPr>
        <w:t>organizácii</w:t>
      </w:r>
    </w:p>
    <w:p w:rsidR="0050450B" w:rsidRPr="006309F0" w:rsidRDefault="006309F0" w:rsidP="006309F0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CE1D66" w:rsidRPr="006309F0">
        <w:rPr>
          <w:rFonts w:ascii="Arial" w:hAnsi="Arial" w:cs="Arial"/>
        </w:rPr>
        <w:t>dborní pracovníci poskytujúci sociálne služby poskytovateľa  v priebehu roka absolvovali individuálne a skupinové formy supervízie</w:t>
      </w:r>
      <w:r w:rsidR="0050450B" w:rsidRPr="006309F0">
        <w:rPr>
          <w:rFonts w:ascii="Arial" w:hAnsi="Arial" w:cs="Arial"/>
        </w:rPr>
        <w:t xml:space="preserve"> pod vedením akreditovaných supervízorov</w:t>
      </w:r>
      <w:r>
        <w:rPr>
          <w:rFonts w:ascii="Arial" w:hAnsi="Arial" w:cs="Arial"/>
        </w:rPr>
        <w:t xml:space="preserve">. Pracovníci sa v rámci </w:t>
      </w:r>
      <w:proofErr w:type="spellStart"/>
      <w:r>
        <w:rPr>
          <w:rFonts w:ascii="Arial" w:hAnsi="Arial" w:cs="Arial"/>
        </w:rPr>
        <w:t>samoštúdia</w:t>
      </w:r>
      <w:proofErr w:type="spellEnd"/>
      <w:r>
        <w:rPr>
          <w:rFonts w:ascii="Arial" w:hAnsi="Arial" w:cs="Arial"/>
        </w:rPr>
        <w:t xml:space="preserve"> a účasťou na vzdelávacích aktivitách </w:t>
      </w:r>
      <w:r w:rsidR="00B41AEA">
        <w:rPr>
          <w:rFonts w:ascii="Arial" w:hAnsi="Arial" w:cs="Arial"/>
        </w:rPr>
        <w:t xml:space="preserve">so záujmom </w:t>
      </w:r>
      <w:r>
        <w:rPr>
          <w:rFonts w:ascii="Arial" w:hAnsi="Arial" w:cs="Arial"/>
        </w:rPr>
        <w:t>zameriavajú na zvyšovanie svojich kľúčových kompetencií v prínosných témach pre prácu s</w:t>
      </w:r>
      <w:r w:rsidR="00B41AEA">
        <w:rPr>
          <w:rFonts w:ascii="Arial" w:hAnsi="Arial" w:cs="Arial"/>
        </w:rPr>
        <w:t> rôznymi typmi</w:t>
      </w:r>
      <w:r>
        <w:rPr>
          <w:rFonts w:ascii="Arial" w:hAnsi="Arial" w:cs="Arial"/>
        </w:rPr>
        <w:t> kliento</w:t>
      </w:r>
      <w:r w:rsidR="00B41AEA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sebarozvoj</w:t>
      </w:r>
      <w:proofErr w:type="spellEnd"/>
      <w:r w:rsidR="00B41AEA">
        <w:rPr>
          <w:rFonts w:ascii="Arial" w:hAnsi="Arial" w:cs="Arial"/>
        </w:rPr>
        <w:t xml:space="preserve">, rozširovanie si obzorov v inovatívnych metódach a technikách sociálneho poradenstva, </w:t>
      </w:r>
      <w:proofErr w:type="spellStart"/>
      <w:r w:rsidR="00B41AEA">
        <w:rPr>
          <w:rFonts w:ascii="Arial" w:hAnsi="Arial" w:cs="Arial"/>
        </w:rPr>
        <w:t>kariérového</w:t>
      </w:r>
      <w:proofErr w:type="spellEnd"/>
      <w:r w:rsidR="00B41AEA">
        <w:rPr>
          <w:rFonts w:ascii="Arial" w:hAnsi="Arial" w:cs="Arial"/>
        </w:rPr>
        <w:t xml:space="preserve"> poradenstva apod. </w:t>
      </w:r>
    </w:p>
    <w:p w:rsidR="00DF12E3" w:rsidRDefault="00DF12E3" w:rsidP="00DF12E3">
      <w:pPr>
        <w:pStyle w:val="Odstavecseseznamem"/>
        <w:spacing w:after="0" w:line="276" w:lineRule="auto"/>
        <w:ind w:left="284"/>
        <w:jc w:val="both"/>
        <w:rPr>
          <w:rFonts w:ascii="Arial" w:hAnsi="Arial" w:cs="Arial"/>
        </w:rPr>
      </w:pPr>
    </w:p>
    <w:p w:rsidR="00604CE6" w:rsidRDefault="00604CE6" w:rsidP="00604CE6">
      <w:pPr>
        <w:pStyle w:val="Odstavecseseznamem"/>
        <w:spacing w:after="0" w:line="276" w:lineRule="auto"/>
        <w:jc w:val="both"/>
        <w:rPr>
          <w:rFonts w:ascii="Arial" w:hAnsi="Arial" w:cs="Arial"/>
        </w:rPr>
      </w:pPr>
    </w:p>
    <w:p w:rsidR="00854BD2" w:rsidRPr="000229FA" w:rsidRDefault="00854BD2" w:rsidP="0071033B">
      <w:pPr>
        <w:pStyle w:val="Odstavecseseznamem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b/>
          <w:u w:val="single"/>
        </w:rPr>
      </w:pPr>
      <w:r w:rsidRPr="000229FA">
        <w:rPr>
          <w:rFonts w:ascii="Arial" w:hAnsi="Arial" w:cs="Arial"/>
          <w:b/>
          <w:u w:val="single"/>
        </w:rPr>
        <w:t>Finančná situácia</w:t>
      </w:r>
    </w:p>
    <w:p w:rsidR="0071033B" w:rsidRDefault="0071033B" w:rsidP="0071033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</w:p>
    <w:p w:rsidR="0071033B" w:rsidRDefault="0071033B" w:rsidP="0071033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Príjmy organizácie </w:t>
      </w:r>
      <w:r w:rsidR="00B41AEA">
        <w:rPr>
          <w:rFonts w:ascii="Arial" w:hAnsi="Arial" w:cs="Arial"/>
        </w:rPr>
        <w:t>celkom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41AEA">
        <w:rPr>
          <w:rFonts w:ascii="Arial" w:hAnsi="Arial" w:cs="Arial"/>
        </w:rPr>
        <w:t>85 985,68</w:t>
      </w:r>
      <w:r>
        <w:rPr>
          <w:rFonts w:ascii="Arial" w:hAnsi="Arial" w:cs="Arial"/>
        </w:rPr>
        <w:t xml:space="preserve"> €</w:t>
      </w:r>
    </w:p>
    <w:p w:rsidR="006309F0" w:rsidRDefault="006309F0" w:rsidP="006309F0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Výdavky organizácie</w:t>
      </w:r>
      <w:r w:rsidR="00B41AEA">
        <w:rPr>
          <w:rFonts w:ascii="Arial" w:hAnsi="Arial" w:cs="Arial"/>
        </w:rPr>
        <w:t xml:space="preserve"> celkom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41AEA">
        <w:rPr>
          <w:rFonts w:ascii="Arial" w:hAnsi="Arial" w:cs="Arial"/>
        </w:rPr>
        <w:t>67</w:t>
      </w:r>
      <w:r>
        <w:rPr>
          <w:rFonts w:ascii="Arial" w:hAnsi="Arial" w:cs="Arial"/>
        </w:rPr>
        <w:t> </w:t>
      </w:r>
      <w:r w:rsidR="00B41AEA">
        <w:rPr>
          <w:rFonts w:ascii="Arial" w:hAnsi="Arial" w:cs="Arial"/>
        </w:rPr>
        <w:t>125,36</w:t>
      </w:r>
      <w:r>
        <w:rPr>
          <w:rFonts w:ascii="Arial" w:hAnsi="Arial" w:cs="Arial"/>
        </w:rPr>
        <w:t xml:space="preserve"> €</w:t>
      </w:r>
    </w:p>
    <w:p w:rsidR="006309F0" w:rsidRDefault="006309F0" w:rsidP="0071033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Majetok</w:t>
      </w:r>
      <w:r w:rsidR="00B41AEA">
        <w:rPr>
          <w:rFonts w:ascii="Arial" w:hAnsi="Arial" w:cs="Arial"/>
        </w:rPr>
        <w:t xml:space="preserve"> organizácie celkom</w:t>
      </w:r>
      <w:r>
        <w:rPr>
          <w:rFonts w:ascii="Arial" w:hAnsi="Arial" w:cs="Arial"/>
        </w:rPr>
        <w:t xml:space="preserve">: </w:t>
      </w:r>
      <w:r w:rsidR="00B41AEA">
        <w:rPr>
          <w:rFonts w:ascii="Arial" w:hAnsi="Arial" w:cs="Arial"/>
        </w:rPr>
        <w:tab/>
      </w:r>
      <w:r w:rsidR="00B41AEA">
        <w:rPr>
          <w:rFonts w:ascii="Arial" w:hAnsi="Arial" w:cs="Arial"/>
        </w:rPr>
        <w:tab/>
        <w:t xml:space="preserve">27 165,19 </w:t>
      </w:r>
      <w:r w:rsidR="00B41AEA">
        <w:rPr>
          <w:rFonts w:ascii="Arial" w:hAnsi="Arial" w:cs="Arial"/>
        </w:rPr>
        <w:t>€</w:t>
      </w:r>
    </w:p>
    <w:p w:rsidR="006309F0" w:rsidRDefault="006309F0" w:rsidP="0071033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Záväzky</w:t>
      </w:r>
      <w:r w:rsidR="00B41AEA">
        <w:rPr>
          <w:rFonts w:ascii="Arial" w:hAnsi="Arial" w:cs="Arial"/>
        </w:rPr>
        <w:t xml:space="preserve"> organizácie celkom:</w:t>
      </w:r>
      <w:r w:rsidR="00B41AEA">
        <w:rPr>
          <w:rFonts w:ascii="Arial" w:hAnsi="Arial" w:cs="Arial"/>
        </w:rPr>
        <w:tab/>
      </w:r>
      <w:r w:rsidR="00B41AEA">
        <w:rPr>
          <w:rFonts w:ascii="Arial" w:hAnsi="Arial" w:cs="Arial"/>
        </w:rPr>
        <w:tab/>
      </w:r>
      <w:r w:rsidR="00B41AEA">
        <w:rPr>
          <w:rFonts w:ascii="Arial" w:hAnsi="Arial" w:cs="Arial"/>
        </w:rPr>
        <w:tab/>
        <w:t xml:space="preserve">  4 284,96 </w:t>
      </w:r>
      <w:r w:rsidR="00B41AEA">
        <w:rPr>
          <w:rFonts w:ascii="Arial" w:hAnsi="Arial" w:cs="Arial"/>
        </w:rPr>
        <w:t>€</w:t>
      </w:r>
    </w:p>
    <w:p w:rsidR="00B41AEA" w:rsidRDefault="00B41AEA" w:rsidP="00854BD2">
      <w:pPr>
        <w:tabs>
          <w:tab w:val="left" w:pos="284"/>
        </w:tabs>
        <w:jc w:val="both"/>
        <w:rPr>
          <w:rFonts w:ascii="Arial" w:hAnsi="Arial" w:cs="Arial"/>
        </w:rPr>
      </w:pPr>
    </w:p>
    <w:p w:rsidR="00034B22" w:rsidRDefault="00B41AEA" w:rsidP="00854BD2">
      <w:pPr>
        <w:tabs>
          <w:tab w:val="left" w:pos="284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Poskytovanie služieb a aktivít vo všetkých zložkách organizácie bol pre klientov  bezplatný, nakoľko jednotlivé projekty boli spolufinancované s prispením IA MPSVR SR,  </w:t>
      </w:r>
      <w:r w:rsidR="00034B22">
        <w:rPr>
          <w:rFonts w:ascii="Arial" w:hAnsi="Arial" w:cs="Arial"/>
        </w:rPr>
        <w:t>ÚKSK</w:t>
      </w:r>
      <w:r>
        <w:rPr>
          <w:rFonts w:ascii="Arial" w:hAnsi="Arial" w:cs="Arial"/>
        </w:rPr>
        <w:t xml:space="preserve">, BKS Úspech s.r.o. a </w:t>
      </w:r>
      <w:r w:rsidR="006043A9" w:rsidRPr="000229FA">
        <w:rPr>
          <w:rFonts w:ascii="Arial" w:hAnsi="Arial" w:cs="Arial"/>
        </w:rPr>
        <w:t>z</w:t>
      </w:r>
      <w:r w:rsidR="006043A9">
        <w:rPr>
          <w:rFonts w:ascii="Arial" w:hAnsi="Arial" w:cs="Arial"/>
        </w:rPr>
        <w:t xml:space="preserve">o zdrojov zakladateľov. </w:t>
      </w:r>
      <w:r w:rsidR="00870D3B">
        <w:rPr>
          <w:rFonts w:ascii="Arial" w:hAnsi="Arial" w:cs="Arial"/>
        </w:rPr>
        <w:t xml:space="preserve">Združenie nemalo iné príjmy. </w:t>
      </w:r>
    </w:p>
    <w:p w:rsidR="00870D3B" w:rsidRDefault="00870D3B" w:rsidP="00854BD2">
      <w:pPr>
        <w:tabs>
          <w:tab w:val="left" w:pos="284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Príjmy a</w:t>
      </w:r>
      <w:r w:rsidR="00034B22">
        <w:rPr>
          <w:rFonts w:ascii="Arial" w:hAnsi="Arial" w:cs="Arial"/>
        </w:rPr>
        <w:t> výdavky organizácie za rok 201</w:t>
      </w:r>
      <w:r w:rsidR="00B41AEA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sú uvedené v priloženej schválen</w:t>
      </w:r>
      <w:r w:rsidR="00034B22">
        <w:rPr>
          <w:rFonts w:ascii="Arial" w:hAnsi="Arial" w:cs="Arial"/>
        </w:rPr>
        <w:t>ej Účtovnej závierke za rok 201</w:t>
      </w:r>
      <w:r w:rsidR="00B41AEA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, vysporiadanie ktorej bolo predmetom daňového priznania sa </w:t>
      </w:r>
      <w:r w:rsidR="006043A9">
        <w:rPr>
          <w:rFonts w:ascii="Arial" w:hAnsi="Arial" w:cs="Arial"/>
        </w:rPr>
        <w:t xml:space="preserve">predmetné </w:t>
      </w:r>
      <w:r w:rsidR="00034B22">
        <w:rPr>
          <w:rFonts w:ascii="Arial" w:hAnsi="Arial" w:cs="Arial"/>
        </w:rPr>
        <w:t>účtovné obdobie</w:t>
      </w:r>
      <w:r w:rsidR="00B41AEA">
        <w:rPr>
          <w:rFonts w:ascii="Arial" w:hAnsi="Arial" w:cs="Arial"/>
        </w:rPr>
        <w:t xml:space="preserve">. </w:t>
      </w:r>
    </w:p>
    <w:p w:rsidR="0071033B" w:rsidRDefault="0071033B" w:rsidP="00CE1D66">
      <w:pPr>
        <w:pStyle w:val="Odstavecseseznamem"/>
        <w:ind w:left="0"/>
        <w:jc w:val="both"/>
        <w:rPr>
          <w:rFonts w:ascii="Arial" w:hAnsi="Arial" w:cs="Arial"/>
        </w:rPr>
      </w:pPr>
    </w:p>
    <w:p w:rsidR="00DF12E3" w:rsidRDefault="00DF12E3" w:rsidP="00CE1D66">
      <w:pPr>
        <w:pStyle w:val="Odstavecseseznamem"/>
        <w:ind w:left="0"/>
        <w:jc w:val="both"/>
        <w:rPr>
          <w:rFonts w:ascii="Arial" w:hAnsi="Arial" w:cs="Arial"/>
        </w:rPr>
      </w:pPr>
    </w:p>
    <w:p w:rsidR="00DF12E3" w:rsidRPr="00DF12E3" w:rsidRDefault="00DF12E3" w:rsidP="00DF12E3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Arial" w:hAnsi="Arial" w:cs="Arial"/>
          <w:b/>
          <w:u w:val="single"/>
        </w:rPr>
      </w:pPr>
      <w:r w:rsidRPr="00DF12E3">
        <w:rPr>
          <w:rFonts w:ascii="Arial" w:hAnsi="Arial" w:cs="Arial"/>
          <w:b/>
          <w:u w:val="single"/>
        </w:rPr>
        <w:t>Odporúčania</w:t>
      </w:r>
    </w:p>
    <w:p w:rsidR="00DF12E3" w:rsidRDefault="00DF12E3" w:rsidP="00CE1D66">
      <w:pPr>
        <w:pStyle w:val="Odstavecseseznamem"/>
        <w:ind w:left="0"/>
        <w:jc w:val="both"/>
        <w:rPr>
          <w:rFonts w:ascii="Arial" w:hAnsi="Arial" w:cs="Arial"/>
        </w:rPr>
      </w:pPr>
    </w:p>
    <w:p w:rsidR="00034B22" w:rsidRDefault="00870D3B" w:rsidP="001C6D32">
      <w:pPr>
        <w:pStyle w:val="Odstavecseseznamem"/>
        <w:ind w:left="0"/>
        <w:jc w:val="both"/>
        <w:rPr>
          <w:rFonts w:ascii="Arial" w:hAnsi="Arial" w:cs="Arial"/>
        </w:rPr>
      </w:pPr>
      <w:r w:rsidRPr="00870D3B">
        <w:rPr>
          <w:rFonts w:ascii="Arial" w:hAnsi="Arial" w:cs="Arial"/>
        </w:rPr>
        <w:t xml:space="preserve">V nasledujúcom roku </w:t>
      </w:r>
      <w:r w:rsidR="006043A9">
        <w:rPr>
          <w:rFonts w:ascii="Arial" w:hAnsi="Arial" w:cs="Arial"/>
        </w:rPr>
        <w:t xml:space="preserve">je zámerom organizácie </w:t>
      </w:r>
      <w:r w:rsidRPr="00870D3B">
        <w:rPr>
          <w:rFonts w:ascii="Arial" w:hAnsi="Arial" w:cs="Arial"/>
        </w:rPr>
        <w:t>pokračovať v nastavených aktivitách</w:t>
      </w:r>
      <w:r w:rsidR="00CE1D66">
        <w:rPr>
          <w:rFonts w:ascii="Arial" w:hAnsi="Arial" w:cs="Arial"/>
        </w:rPr>
        <w:t xml:space="preserve"> a službách pre rôzne vekové kategórie a cieľové skupiny. </w:t>
      </w:r>
      <w:r w:rsidR="006043A9">
        <w:rPr>
          <w:rFonts w:ascii="Arial" w:hAnsi="Arial" w:cs="Arial"/>
        </w:rPr>
        <w:t>Predpokladám</w:t>
      </w:r>
      <w:r w:rsidR="00DF12E3">
        <w:rPr>
          <w:rFonts w:ascii="Arial" w:hAnsi="Arial" w:cs="Arial"/>
        </w:rPr>
        <w:t>e</w:t>
      </w:r>
      <w:r w:rsidR="006043A9">
        <w:rPr>
          <w:rFonts w:ascii="Arial" w:hAnsi="Arial" w:cs="Arial"/>
        </w:rPr>
        <w:t xml:space="preserve">, že </w:t>
      </w:r>
      <w:r w:rsidR="0032102A">
        <w:rPr>
          <w:rFonts w:ascii="Arial" w:hAnsi="Arial" w:cs="Arial"/>
        </w:rPr>
        <w:t>aj v</w:t>
      </w:r>
      <w:r w:rsidR="00CE1D66">
        <w:rPr>
          <w:rFonts w:ascii="Arial" w:hAnsi="Arial" w:cs="Arial"/>
        </w:rPr>
        <w:t xml:space="preserve"> budúcnosti bude </w:t>
      </w:r>
      <w:r w:rsidR="0032102A">
        <w:rPr>
          <w:rFonts w:ascii="Arial" w:hAnsi="Arial" w:cs="Arial"/>
        </w:rPr>
        <w:t xml:space="preserve">naďalej dôležité </w:t>
      </w:r>
      <w:r w:rsidR="00CE1D66">
        <w:rPr>
          <w:rFonts w:ascii="Arial" w:hAnsi="Arial" w:cs="Arial"/>
        </w:rPr>
        <w:t>rozširova</w:t>
      </w:r>
      <w:r w:rsidR="0032102A">
        <w:rPr>
          <w:rFonts w:ascii="Arial" w:hAnsi="Arial" w:cs="Arial"/>
        </w:rPr>
        <w:t>ť</w:t>
      </w:r>
      <w:r w:rsidR="00CE1D66">
        <w:rPr>
          <w:rFonts w:ascii="Arial" w:hAnsi="Arial" w:cs="Arial"/>
        </w:rPr>
        <w:t xml:space="preserve"> portfóli</w:t>
      </w:r>
      <w:r w:rsidR="0032102A">
        <w:rPr>
          <w:rFonts w:ascii="Arial" w:hAnsi="Arial" w:cs="Arial"/>
        </w:rPr>
        <w:t>o</w:t>
      </w:r>
      <w:r w:rsidR="00CE1D66">
        <w:rPr>
          <w:rFonts w:ascii="Arial" w:hAnsi="Arial" w:cs="Arial"/>
        </w:rPr>
        <w:t xml:space="preserve"> aktivít, </w:t>
      </w:r>
      <w:r w:rsidR="0032102A">
        <w:rPr>
          <w:rFonts w:ascii="Arial" w:hAnsi="Arial" w:cs="Arial"/>
        </w:rPr>
        <w:t xml:space="preserve">zabezpečovať </w:t>
      </w:r>
      <w:r w:rsidR="00CE1D66">
        <w:rPr>
          <w:rFonts w:ascii="Arial" w:hAnsi="Arial" w:cs="Arial"/>
        </w:rPr>
        <w:t>kvalitu s</w:t>
      </w:r>
      <w:r w:rsidR="0032102A">
        <w:rPr>
          <w:rFonts w:ascii="Arial" w:hAnsi="Arial" w:cs="Arial"/>
        </w:rPr>
        <w:t xml:space="preserve">ociálnych služieb poskytovateľa odbornými pracovníkmi. Záujmom organizácie je naďalej poskytovať bezplatné služby pre klientov, preto je nutné aj naďalej </w:t>
      </w:r>
      <w:r w:rsidR="001C6D32">
        <w:rPr>
          <w:rFonts w:ascii="Arial" w:hAnsi="Arial" w:cs="Arial"/>
        </w:rPr>
        <w:t>zabezpečiť</w:t>
      </w:r>
      <w:r w:rsidR="001C6D32">
        <w:rPr>
          <w:rFonts w:ascii="Arial" w:hAnsi="Arial" w:cs="Arial"/>
        </w:rPr>
        <w:t xml:space="preserve"> i</w:t>
      </w:r>
      <w:r w:rsidR="001C6D32">
        <w:rPr>
          <w:rFonts w:ascii="Arial" w:hAnsi="Arial" w:cs="Arial"/>
        </w:rPr>
        <w:t xml:space="preserve"> tzv. viaczdrojové financovanie, ktoré pokryje v</w:t>
      </w:r>
      <w:r w:rsidR="00CE1D66">
        <w:rPr>
          <w:rFonts w:ascii="Arial" w:hAnsi="Arial" w:cs="Arial"/>
        </w:rPr>
        <w:t xml:space="preserve">yfinancovanie </w:t>
      </w:r>
      <w:r w:rsidR="006043A9">
        <w:rPr>
          <w:rFonts w:ascii="Arial" w:hAnsi="Arial" w:cs="Arial"/>
        </w:rPr>
        <w:t xml:space="preserve"> </w:t>
      </w:r>
      <w:r w:rsidR="00CE1D66">
        <w:rPr>
          <w:rFonts w:ascii="Arial" w:hAnsi="Arial" w:cs="Arial"/>
        </w:rPr>
        <w:t xml:space="preserve">prevádzkových a mzdových nákladov </w:t>
      </w:r>
      <w:r w:rsidR="001C6D32">
        <w:rPr>
          <w:rFonts w:ascii="Arial" w:hAnsi="Arial" w:cs="Arial"/>
        </w:rPr>
        <w:t xml:space="preserve">nevyhnutných na prevádzku služieb. </w:t>
      </w:r>
    </w:p>
    <w:p w:rsidR="00DF12E3" w:rsidRDefault="00854BD2" w:rsidP="0071033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</w:rPr>
      </w:pPr>
      <w:r w:rsidRPr="000229FA">
        <w:rPr>
          <w:rFonts w:ascii="Arial" w:hAnsi="Arial" w:cs="Arial"/>
        </w:rPr>
        <w:t>V Rožňave,</w:t>
      </w:r>
      <w:r w:rsidR="00B41AEA">
        <w:rPr>
          <w:rFonts w:ascii="Arial" w:hAnsi="Arial" w:cs="Arial"/>
        </w:rPr>
        <w:t xml:space="preserve"> 5.4.2020</w:t>
      </w:r>
      <w:r w:rsidR="0071033B">
        <w:rPr>
          <w:rFonts w:ascii="Arial" w:hAnsi="Arial" w:cs="Arial"/>
        </w:rPr>
        <w:tab/>
      </w:r>
      <w:r w:rsidR="0071033B">
        <w:rPr>
          <w:rFonts w:ascii="Arial" w:hAnsi="Arial" w:cs="Arial"/>
        </w:rPr>
        <w:tab/>
      </w:r>
    </w:p>
    <w:p w:rsidR="0060057A" w:rsidRDefault="00854BD2" w:rsidP="0071033B">
      <w:pPr>
        <w:tabs>
          <w:tab w:val="left" w:pos="284"/>
        </w:tabs>
        <w:spacing w:after="0" w:line="240" w:lineRule="auto"/>
        <w:jc w:val="both"/>
      </w:pPr>
      <w:r w:rsidRPr="000229FA">
        <w:rPr>
          <w:rFonts w:ascii="Arial" w:hAnsi="Arial" w:cs="Arial"/>
        </w:rPr>
        <w:t xml:space="preserve">Predkladá: Mgr. Renáta </w:t>
      </w:r>
      <w:proofErr w:type="spellStart"/>
      <w:r w:rsidRPr="000229FA">
        <w:rPr>
          <w:rFonts w:ascii="Arial" w:hAnsi="Arial" w:cs="Arial"/>
        </w:rPr>
        <w:t>Hencelová</w:t>
      </w:r>
      <w:proofErr w:type="spellEnd"/>
      <w:r w:rsidRPr="000229FA">
        <w:rPr>
          <w:rFonts w:ascii="Arial" w:hAnsi="Arial" w:cs="Arial"/>
        </w:rPr>
        <w:t xml:space="preserve">, štatutár </w:t>
      </w:r>
    </w:p>
    <w:sectPr w:rsidR="006005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3F02B9"/>
    <w:multiLevelType w:val="hybridMultilevel"/>
    <w:tmpl w:val="C32E5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9560E6"/>
    <w:multiLevelType w:val="hybridMultilevel"/>
    <w:tmpl w:val="1AE29AEA"/>
    <w:lvl w:ilvl="0" w:tplc="D6E6B4A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E94CAF"/>
    <w:multiLevelType w:val="hybridMultilevel"/>
    <w:tmpl w:val="742AFCCC"/>
    <w:lvl w:ilvl="0" w:tplc="8534BEF6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7E83"/>
    <w:rsid w:val="000167C5"/>
    <w:rsid w:val="000229FA"/>
    <w:rsid w:val="00034B22"/>
    <w:rsid w:val="00071E51"/>
    <w:rsid w:val="000E2892"/>
    <w:rsid w:val="001362C6"/>
    <w:rsid w:val="00187985"/>
    <w:rsid w:val="001B0199"/>
    <w:rsid w:val="001C6D32"/>
    <w:rsid w:val="00202875"/>
    <w:rsid w:val="00246E16"/>
    <w:rsid w:val="002903A2"/>
    <w:rsid w:val="002A27D0"/>
    <w:rsid w:val="0032102A"/>
    <w:rsid w:val="003B735A"/>
    <w:rsid w:val="0050450B"/>
    <w:rsid w:val="0057680D"/>
    <w:rsid w:val="0060057A"/>
    <w:rsid w:val="006043A9"/>
    <w:rsid w:val="00604CE6"/>
    <w:rsid w:val="006309F0"/>
    <w:rsid w:val="00707E1B"/>
    <w:rsid w:val="0071033B"/>
    <w:rsid w:val="00833222"/>
    <w:rsid w:val="00854BD2"/>
    <w:rsid w:val="00870D3B"/>
    <w:rsid w:val="00AE601C"/>
    <w:rsid w:val="00B045A0"/>
    <w:rsid w:val="00B345D2"/>
    <w:rsid w:val="00B41AEA"/>
    <w:rsid w:val="00B64856"/>
    <w:rsid w:val="00BD7E83"/>
    <w:rsid w:val="00C10CC0"/>
    <w:rsid w:val="00C236B8"/>
    <w:rsid w:val="00C410E6"/>
    <w:rsid w:val="00CE1D66"/>
    <w:rsid w:val="00D350DA"/>
    <w:rsid w:val="00DB54C5"/>
    <w:rsid w:val="00DF12E3"/>
    <w:rsid w:val="00E15B75"/>
    <w:rsid w:val="00E51FC9"/>
    <w:rsid w:val="00F263CB"/>
    <w:rsid w:val="00FF5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54B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54BD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54B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54B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D807DC-D77F-49B5-8908-B81F3C892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3</Pages>
  <Words>895</Words>
  <Characters>5105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pcv</dc:creator>
  <cp:keywords/>
  <dc:description/>
  <cp:lastModifiedBy>PC</cp:lastModifiedBy>
  <cp:revision>32</cp:revision>
  <dcterms:created xsi:type="dcterms:W3CDTF">2018-07-11T10:48:00Z</dcterms:created>
  <dcterms:modified xsi:type="dcterms:W3CDTF">2020-07-15T15:59:00Z</dcterms:modified>
</cp:coreProperties>
</file>