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7723" w:rsidRDefault="00B27723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B27723" w:rsidRDefault="003E5F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B27723">
        <w:fldChar w:fldCharType="begin">
          <w:ffData>
            <w:name w:val="Text19"/>
            <w:enabled/>
            <w:calcOnExit w:val="0"/>
            <w:textInput/>
          </w:ffData>
        </w:fldChar>
      </w:r>
      <w:r>
        <w:instrText>FORMTEXT</w:instrText>
      </w:r>
      <w:r w:rsidR="00B27723">
        <w:fldChar w:fldCharType="separate"/>
      </w:r>
      <w:bookmarkStart w:id="0" w:name="Text19"/>
      <w:bookmarkStart w:id="1" w:name="Text191"/>
      <w:bookmarkEnd w:id="0"/>
      <w:r>
        <w:rPr>
          <w:rFonts w:ascii="Cambria" w:hAnsi="Cambria" w:cs="Arial"/>
          <w:b/>
        </w:rPr>
        <w:t>MK PRICE s.r.o.</w:t>
      </w:r>
      <w:r>
        <w:rPr>
          <w:rFonts w:ascii="Cambria" w:hAnsi="Cambria"/>
        </w:rPr>
        <w:t>     </w:t>
      </w:r>
      <w:bookmarkEnd w:id="1"/>
      <w:r w:rsidR="00B27723">
        <w:fldChar w:fldCharType="end"/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(vyberte prosím, nepotrebný variant odstráňte)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27723" w:rsidRDefault="003E5F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B27723">
        <w:fldChar w:fldCharType="begin">
          <w:ffData>
            <w:name w:val="Text20"/>
            <w:enabled/>
            <w:calcOnExit w:val="0"/>
            <w:textInput/>
          </w:ffData>
        </w:fldChar>
      </w:r>
      <w:r>
        <w:instrText>FORMTEXT</w:instrText>
      </w:r>
      <w:r w:rsidR="00B27723">
        <w:fldChar w:fldCharType="separate"/>
      </w:r>
      <w:bookmarkStart w:id="2" w:name="Text20"/>
      <w:bookmarkStart w:id="3" w:name="Text201"/>
      <w:bookmarkEnd w:id="2"/>
      <w:r>
        <w:rPr>
          <w:rFonts w:ascii="Cambria" w:hAnsi="Cambria" w:cs="Arial"/>
        </w:rPr>
        <w:t>Agátova 4301/1, Dubnica nad Váhom</w:t>
      </w:r>
      <w:r>
        <w:rPr>
          <w:rFonts w:ascii="Cambria" w:hAnsi="Cambria"/>
        </w:rPr>
        <w:t>     </w:t>
      </w:r>
      <w:bookmarkEnd w:id="3"/>
      <w:r w:rsidR="00B27723">
        <w:fldChar w:fldCharType="end"/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</w:t>
      </w:r>
      <w:r>
        <w:rPr>
          <w:rFonts w:ascii="Cambria" w:hAnsi="Cambria" w:cs="Arial"/>
          <w:i/>
        </w:rPr>
        <w:t xml:space="preserve">        (sídlo právnickej osoby alebo miesto podnikania FO)</w:t>
      </w: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B27723" w:rsidRDefault="00B2772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B27723" w:rsidRDefault="003E5F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</w:t>
      </w:r>
      <w:r>
        <w:rPr>
          <w:rFonts w:ascii="Cambria" w:hAnsi="Cambria" w:cs="Arial"/>
          <w:sz w:val="20"/>
          <w:szCs w:val="20"/>
        </w:rPr>
        <w:t>ovných jednotiek konsolidovaného celku, ktorého súčasťou je aj účtovná jednotka; uvádza sa aj obchodné meno a sídlo účtovnej jednotky, ktorá je bezprostredne konsolidujúcou účtovnou jednotkou: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3E5F4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Účtovná jednotka nemá náplň pre túto položku</w:t>
      </w:r>
      <w:r>
        <w:rPr>
          <w:rFonts w:ascii="Cambria" w:hAnsi="Cambria" w:cs="Arial"/>
          <w:b/>
          <w:sz w:val="20"/>
          <w:szCs w:val="20"/>
        </w:rPr>
        <w:t xml:space="preserve">.      </w:t>
      </w:r>
      <w:r w:rsidR="00B27723">
        <w:fldChar w:fldCharType="begin">
          <w:ffData>
            <w:name w:val="Text5"/>
            <w:enabled/>
            <w:calcOnExit w:val="0"/>
            <w:textInput/>
          </w:ffData>
        </w:fldChar>
      </w:r>
      <w:r>
        <w:instrText>FORMTEXT</w:instrText>
      </w:r>
      <w:r w:rsidR="00B27723">
        <w:fldChar w:fldCharType="separate"/>
      </w:r>
      <w:bookmarkStart w:id="4" w:name="Text5"/>
      <w:bookmarkEnd w:id="4"/>
      <w:r w:rsidR="00B27723">
        <w:fldChar w:fldCharType="end"/>
      </w:r>
    </w:p>
    <w:p w:rsidR="00B27723" w:rsidRDefault="003E5F4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27723">
        <w:fldChar w:fldCharType="begin">
          <w:ffData>
            <w:name w:val="Text6"/>
            <w:enabled/>
            <w:calcOnExit w:val="0"/>
            <w:textInput/>
          </w:ffData>
        </w:fldChar>
      </w:r>
      <w:r>
        <w:instrText>FORMTEXT</w:instrText>
      </w:r>
      <w:r w:rsidR="00B27723">
        <w:fldChar w:fldCharType="separate"/>
      </w:r>
      <w:bookmarkStart w:id="5" w:name="Text6"/>
      <w:bookmarkEnd w:id="5"/>
      <w:r w:rsidR="00B27723">
        <w:fldChar w:fldCharType="end"/>
      </w:r>
    </w:p>
    <w:p w:rsidR="00B27723" w:rsidRDefault="00B27723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B27723" w:rsidRDefault="003E5F4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92704501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B27723" w:rsidRDefault="00B2772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27723" w:rsidRDefault="00B27723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27723" w:rsidRDefault="00B27723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B27723" w:rsidRDefault="00B27723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ook w:val="04A0"/>
      </w:tblPr>
      <w:tblGrid>
        <w:gridCol w:w="4253"/>
        <w:gridCol w:w="2381"/>
        <w:gridCol w:w="2381"/>
      </w:tblGrid>
      <w:tr w:rsidR="00B27723"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Názov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položky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B27723" w:rsidRDefault="003E5F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B27723">
        <w:trPr>
          <w:trHeight w:val="378"/>
        </w:trPr>
        <w:tc>
          <w:tcPr>
            <w:tcW w:w="4253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5</w:t>
            </w:r>
          </w:p>
        </w:tc>
        <w:tc>
          <w:tcPr>
            <w:tcW w:w="238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9270450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B27723" w:rsidRDefault="00B27723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27723" w:rsidRDefault="00B2772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lastRenderedPageBreak/>
        <w:t xml:space="preserve">Ak účtovná jednotka nebude nepretržite pokračovať vo svojej činnosti, uvádza sa </w:t>
      </w:r>
      <w:r>
        <w:rPr>
          <w:rFonts w:ascii="Cambria" w:eastAsia="MS Gothic" w:hAnsi="Cambria" w:cs="Arial"/>
          <w:b/>
          <w:sz w:val="20"/>
          <w:szCs w:val="20"/>
        </w:rPr>
        <w:t xml:space="preserve">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B27723" w:rsidRDefault="003E5F4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>Spôsob oceňovania jednotlivých zložiek majetku a záväzkov</w:t>
      </w:r>
      <w:r>
        <w:rPr>
          <w:rFonts w:asciiTheme="majorHAnsi" w:eastAsia="MS Gothic" w:hAnsiTheme="majorHAnsi" w:cs="Arial"/>
          <w:b/>
        </w:rPr>
        <w:t xml:space="preserve">: 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4621"/>
        <w:gridCol w:w="2064"/>
        <w:gridCol w:w="2269"/>
      </w:tblGrid>
      <w:tr w:rsidR="00B27723"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261CB8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Zásoby </w:t>
            </w:r>
            <w:r>
              <w:rPr>
                <w:rFonts w:asciiTheme="majorHAnsi" w:hAnsiTheme="majorHAnsi" w:cs="Arial"/>
                <w:sz w:val="20"/>
                <w:szCs w:val="20"/>
              </w:rPr>
              <w:t>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40"/>
        </w:trPr>
        <w:tc>
          <w:tcPr>
            <w:tcW w:w="4621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Spôsob </w:t>
      </w:r>
      <w:r>
        <w:rPr>
          <w:rFonts w:asciiTheme="majorHAnsi" w:eastAsia="MS Gothic" w:hAnsiTheme="majorHAnsi" w:cs="Arial"/>
          <w:b/>
        </w:rPr>
        <w:t>zostavenia odpisového plánu dlhodobého majetku</w:t>
      </w: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ook w:val="04A0"/>
      </w:tblPr>
      <w:tblGrid>
        <w:gridCol w:w="2158"/>
        <w:gridCol w:w="2272"/>
        <w:gridCol w:w="2260"/>
        <w:gridCol w:w="2264"/>
      </w:tblGrid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isovania</w:t>
            </w: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157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B27723">
      <w:pPr>
        <w:spacing w:after="0" w:line="240" w:lineRule="auto"/>
        <w:jc w:val="both"/>
      </w:pPr>
      <w:sdt>
        <w:sdtPr>
          <w:id w:val="692704503"/>
        </w:sdtPr>
        <w:sdtContent>
          <w:r w:rsidR="003E5F4A">
            <w:rPr>
              <w:rFonts w:ascii="MS Mincho" w:eastAsia="MS Mincho" w:hAnsi="MS Mincho" w:cs="MS Mincho"/>
              <w:b/>
            </w:rPr>
            <w:t>x</w:t>
          </w:r>
        </w:sdtContent>
      </w:sdt>
      <w:r w:rsidR="003E5F4A">
        <w:rPr>
          <w:rFonts w:asciiTheme="majorHAnsi" w:eastAsia="MS Gothic" w:hAnsiTheme="majorHAnsi" w:cs="Arial"/>
          <w:b/>
        </w:rPr>
        <w:tab/>
      </w:r>
      <w:r w:rsidR="003E5F4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E5F4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E5F4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3E5F4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3E5F4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3E5F4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B27723" w:rsidRDefault="00B2772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B27723" w:rsidRDefault="003E5F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zásady a metódy boli účtovnou </w:t>
      </w:r>
      <w:r>
        <w:rPr>
          <w:rFonts w:asciiTheme="majorHAnsi" w:hAnsiTheme="majorHAnsi" w:cs="Arial"/>
          <w:sz w:val="20"/>
          <w:szCs w:val="20"/>
        </w:rPr>
        <w:t>jednotkou konzistentne aplikované v rámci platného zákona o účtovníctve.</w:t>
      </w:r>
    </w:p>
    <w:p w:rsidR="00B27723" w:rsidRDefault="00B27723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B27723" w:rsidRDefault="003E5F4A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108" w:type="dxa"/>
        <w:tblLook w:val="04A0"/>
      </w:tblPr>
      <w:tblGrid>
        <w:gridCol w:w="2835"/>
        <w:gridCol w:w="2976"/>
        <w:gridCol w:w="3204"/>
      </w:tblGrid>
      <w:tr w:rsidR="00B27723"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27723" w:rsidRDefault="003E5F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záväzkov, vlastného imania a výsledku hospodárenia účtovnej jednotky</w:t>
            </w: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27723">
        <w:trPr>
          <w:trHeight w:val="397"/>
        </w:trPr>
        <w:tc>
          <w:tcPr>
            <w:tcW w:w="2835" w:type="dxa"/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8" w:type="dxa"/>
        <w:tblLook w:val="04A0"/>
      </w:tblPr>
      <w:tblGrid>
        <w:gridCol w:w="2916"/>
        <w:gridCol w:w="3022"/>
        <w:gridCol w:w="3017"/>
      </w:tblGrid>
      <w:tr w:rsidR="00B27723">
        <w:trPr>
          <w:trHeight w:val="394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B27723">
        <w:trPr>
          <w:trHeight w:val="397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27723">
        <w:trPr>
          <w:trHeight w:val="397"/>
        </w:trPr>
        <w:tc>
          <w:tcPr>
            <w:tcW w:w="2916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108" w:type="dxa"/>
            </w:tcMar>
            <w:vAlign w:val="center"/>
          </w:tcPr>
          <w:p w:rsidR="00B27723" w:rsidRDefault="00B277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3E5F4A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="Cambria" w:eastAsia="MS Gothic" w:hAnsi="Cambria" w:cs="Arial"/>
          <w:sz w:val="20"/>
          <w:szCs w:val="20"/>
        </w:rPr>
        <w:t xml:space="preserve">Účtovná jednotka nemá náplň pre túto </w:t>
      </w:r>
      <w:r>
        <w:rPr>
          <w:rFonts w:ascii="Cambria" w:eastAsia="MS Gothic" w:hAnsi="Cambria" w:cs="Arial"/>
          <w:sz w:val="20"/>
          <w:szCs w:val="20"/>
        </w:rPr>
        <w:t>položku</w:t>
      </w:r>
    </w:p>
    <w:p w:rsidR="00B27723" w:rsidRDefault="00B2772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3E5F4A">
      <w:pPr>
        <w:spacing w:after="0" w:line="240" w:lineRule="auto"/>
        <w:jc w:val="both"/>
      </w:pPr>
      <w:r>
        <w:rPr>
          <w:rFonts w:asciiTheme="majorHAnsi" w:eastAsia="MS Gothic" w:hAnsiTheme="majorHAnsi" w:cs="Arial"/>
          <w:i/>
          <w:sz w:val="20"/>
          <w:szCs w:val="20"/>
        </w:rPr>
        <w:t>.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III – Informácie, ktoré vysvetľujú a dopĺňajú súvahu a výkaz ziskov a strát</w:t>
      </w:r>
    </w:p>
    <w:p w:rsidR="00B27723" w:rsidRDefault="00B277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>III. 1 Informácie o sume a dôvodoch vzniku jednotlivých položiek nákladov alebo výnosov, ktoré majú výnimočný rozsah alebo výskyt: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</w:t>
      </w:r>
      <w:r>
        <w:rPr>
          <w:rFonts w:asciiTheme="majorHAnsi" w:eastAsia="MS Gothic" w:hAnsiTheme="majorHAnsi" w:cs="Arial"/>
          <w:sz w:val="20"/>
          <w:szCs w:val="20"/>
        </w:rPr>
        <w:t xml:space="preserve"> náplň pre túto položku</w:t>
      </w:r>
    </w:p>
    <w:p w:rsidR="00B27723" w:rsidRDefault="00B27723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CellMar>
          <w:left w:w="98" w:type="dxa"/>
        </w:tblCellMar>
        <w:tblLook w:val="04A0"/>
      </w:tblPr>
      <w:tblGrid>
        <w:gridCol w:w="3387"/>
        <w:gridCol w:w="2835"/>
        <w:gridCol w:w="2820"/>
      </w:tblGrid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B27723" w:rsidRDefault="003E5F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 xml:space="preserve">                    0</w:t>
            </w:r>
          </w:p>
        </w:tc>
        <w:tc>
          <w:tcPr>
            <w:tcW w:w="282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B27723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B27723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3E5F4A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B27723" w:rsidRDefault="00B277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3E5F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3E5F4A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="Cambria" w:eastAsia="MS Gothic" w:hAnsi="Cambria" w:cs="Arial"/>
          <w:sz w:val="20"/>
          <w:szCs w:val="20"/>
        </w:rPr>
        <w:t>Účtovná jednotka nemá náplň pre túto položku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27723" w:rsidRDefault="003E5F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lastRenderedPageBreak/>
        <w:t xml:space="preserve">III. 6 e) Opis významných povinností účtovnej jednotky </w:t>
      </w:r>
      <w:r>
        <w:rPr>
          <w:rFonts w:asciiTheme="majorHAnsi" w:eastAsia="MS Gothic" w:hAnsiTheme="majorHAnsi" w:cs="Times New Roman"/>
          <w:b/>
        </w:rPr>
        <w:t>vyplývajúcich z dôchodkových programov pre zamestnancov:</w:t>
      </w:r>
    </w:p>
    <w:p w:rsidR="00B27723" w:rsidRDefault="003E5F4A">
      <w:pPr>
        <w:spacing w:after="0" w:line="240" w:lineRule="auto"/>
        <w:ind w:left="852" w:hanging="426"/>
        <w:jc w:val="both"/>
      </w:pPr>
      <w:r>
        <w:rPr>
          <w:rFonts w:asciiTheme="majorHAnsi" w:eastAsia="MS Gothic" w:hAnsiTheme="majorHAnsi" w:cs="Arial"/>
          <w:sz w:val="20"/>
          <w:szCs w:val="20"/>
        </w:rPr>
        <w:t>Účtovná jednotka nemá náplň pre túto položku</w:t>
      </w:r>
    </w:p>
    <w:p w:rsidR="00B27723" w:rsidRDefault="003E5F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B27723" w:rsidRDefault="00B2772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27723" w:rsidRDefault="00B27723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B27723" w:rsidSect="00B2772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5F4A" w:rsidRDefault="003E5F4A" w:rsidP="00B27723">
      <w:pPr>
        <w:spacing w:after="0" w:line="240" w:lineRule="auto"/>
      </w:pPr>
      <w:r>
        <w:separator/>
      </w:r>
    </w:p>
  </w:endnote>
  <w:endnote w:type="continuationSeparator" w:id="0">
    <w:p w:rsidR="003E5F4A" w:rsidRDefault="003E5F4A" w:rsidP="00B27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materská účtovná jednotka"/>
      <w:id w:val="1788137421"/>
      <w:docPartObj>
        <w:docPartGallery w:val="Page Numbers (Bottom of Page)"/>
        <w:docPartUnique/>
      </w:docPartObj>
    </w:sdtPr>
    <w:sdtContent>
      <w:p w:rsidR="00B27723" w:rsidRDefault="00B27723">
        <w:pPr>
          <w:pStyle w:val="Footer"/>
          <w:jc w:val="right"/>
        </w:pPr>
        <w:r w:rsidRPr="00B27723">
          <w:rPr>
            <w:rFonts w:asciiTheme="majorHAnsi" w:hAnsiTheme="majorHAnsi"/>
          </w:rPr>
          <w:fldChar w:fldCharType="begin"/>
        </w:r>
        <w:r w:rsidR="003E5F4A">
          <w:instrText>PAGE</w:instrText>
        </w:r>
        <w:r>
          <w:fldChar w:fldCharType="separate"/>
        </w:r>
        <w:r w:rsidR="00261CB8">
          <w:rPr>
            <w:noProof/>
          </w:rPr>
          <w:t>5</w:t>
        </w:r>
        <w:r>
          <w:fldChar w:fldCharType="end"/>
        </w:r>
      </w:p>
    </w:sdtContent>
  </w:sdt>
  <w:p w:rsidR="00B27723" w:rsidRDefault="00B2772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5F4A" w:rsidRDefault="003E5F4A" w:rsidP="00B27723">
      <w:pPr>
        <w:spacing w:after="0" w:line="240" w:lineRule="auto"/>
      </w:pPr>
      <w:r>
        <w:separator/>
      </w:r>
    </w:p>
  </w:footnote>
  <w:footnote w:type="continuationSeparator" w:id="0">
    <w:p w:rsidR="003E5F4A" w:rsidRDefault="003E5F4A" w:rsidP="00B27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jc w:val="right"/>
      <w:rPr>
        <w:color w:val="365F91" w:themeColor="accent1" w:themeShade="BF"/>
        <w:sz w:val="36"/>
        <w:szCs w:val="36"/>
      </w:rPr>
    </w:pPr>
    <w:r w:rsidRPr="00B27723">
      <w:pict>
        <v:group id="shape_0" o:spid="_x0000_s1025" alt="Group 63" style="position:absolute;left:0;text-align:left;margin-left:9.05pt;margin-top:4.5pt;width:318.15pt;height:78.95pt;z-index:251658240" coordorigin="181,90" coordsize="6363,1579">
          <v:line id="Straight Connector 57" o:spid="_x0000_s1027" style="position:absolute;flip:y;mso-position-horizontal:left;mso-position-horizontal-relative:page;mso-position-vertical:top;mso-position-vertical-relative:page" from="904,90" to="6544,1615" strokecolor="#95b3d7" strokeweight=".26mm">
            <v:fill o:detectmouseclick="t"/>
          </v:line>
          <v:oval id="Oval 62" o:spid="_x0000_s1026" style="position:absolute;left:180;top:230;width:1596;height:1438;mso-position-horizontal:left;mso-position-horizontal-relative:page;mso-position-vertical:top;mso-position-vertical-relative:page" fillcolor="#e8eef9" stroked="f" strokecolor="#3465a4" strokeweight=".71mm">
            <v:fill color2="#b6cef0" o:detectmouseclick="t"/>
          </v:oval>
        </v:group>
      </w:pict>
    </w:r>
    <w:sdt>
      <w:sdtPr>
        <w:alias w:val="Title"/>
        <w:id w:val="692704504"/>
      </w:sdtPr>
      <w:sdtContent>
        <w:r w:rsidR="003E5F4A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3E5F4A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3E5F4A">
          <w:rPr>
            <w:rFonts w:asciiTheme="majorHAnsi" w:hAnsiTheme="majorHAnsi"/>
            <w:sz w:val="36"/>
            <w:szCs w:val="36"/>
          </w:rPr>
          <w:t xml:space="preserve"> MÚJ 3 - 01</w:t>
        </w:r>
      </w:sdtContent>
    </w:sdt>
  </w:p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ook w:val="04A0"/>
    </w:tblPr>
    <w:tblGrid>
      <w:gridCol w:w="577"/>
      <w:gridCol w:w="327"/>
      <w:gridCol w:w="327"/>
      <w:gridCol w:w="327"/>
      <w:gridCol w:w="327"/>
      <w:gridCol w:w="327"/>
      <w:gridCol w:w="327"/>
      <w:gridCol w:w="327"/>
      <w:gridCol w:w="327"/>
      <w:gridCol w:w="222"/>
      <w:gridCol w:w="579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B27723">
      <w:trPr>
        <w:trHeight w:val="340"/>
        <w:jc w:val="right"/>
      </w:trPr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108" w:type="dxa"/>
          </w:tcMar>
          <w:vAlign w:val="center"/>
        </w:tcPr>
        <w:p w:rsidR="00B27723" w:rsidRDefault="00B2772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1" w:type="dxa"/>
          <w:shd w:val="clear" w:color="auto" w:fill="auto"/>
          <w:tcMar>
            <w:left w:w="108" w:type="dxa"/>
          </w:tcMar>
          <w:vAlign w:val="center"/>
        </w:tcPr>
        <w:p w:rsidR="00B27723" w:rsidRDefault="003E5F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B27723" w:rsidRDefault="00B27723">
    <w:pPr>
      <w:pStyle w:val="Header"/>
      <w:rPr>
        <w:rFonts w:asciiTheme="majorHAnsi" w:hAnsiTheme="majorHAnsi"/>
      </w:rPr>
    </w:pPr>
  </w:p>
  <w:p w:rsidR="00B27723" w:rsidRDefault="00B27723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03CF0"/>
    <w:multiLevelType w:val="multilevel"/>
    <w:tmpl w:val="6122C0DC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2BA50F73"/>
    <w:multiLevelType w:val="multilevel"/>
    <w:tmpl w:val="D24C4806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3A3F85"/>
    <w:multiLevelType w:val="multilevel"/>
    <w:tmpl w:val="06F8934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B27723"/>
    <w:rsid w:val="00261CB8"/>
    <w:rsid w:val="003E5F4A"/>
    <w:rsid w:val="00B277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B27723"/>
    <w:rPr>
      <w:rFonts w:ascii="Cambria" w:hAnsi="Cambria"/>
      <w:b/>
      <w:sz w:val="20"/>
    </w:rPr>
  </w:style>
  <w:style w:type="character" w:customStyle="1" w:styleId="ListLabel2">
    <w:name w:val="ListLabel 2"/>
    <w:qFormat/>
    <w:rsid w:val="00B27723"/>
    <w:rPr>
      <w:b/>
      <w:sz w:val="24"/>
      <w:szCs w:val="24"/>
    </w:rPr>
  </w:style>
  <w:style w:type="character" w:customStyle="1" w:styleId="ListLabel3">
    <w:name w:val="ListLabel 3"/>
    <w:qFormat/>
    <w:rsid w:val="00B27723"/>
    <w:rPr>
      <w:b/>
      <w:sz w:val="24"/>
      <w:szCs w:val="24"/>
    </w:rPr>
  </w:style>
  <w:style w:type="character" w:customStyle="1" w:styleId="ListLabel4">
    <w:name w:val="ListLabel 4"/>
    <w:qFormat/>
    <w:rsid w:val="00B27723"/>
    <w:rPr>
      <w:b/>
      <w:sz w:val="24"/>
      <w:szCs w:val="24"/>
    </w:rPr>
  </w:style>
  <w:style w:type="character" w:customStyle="1" w:styleId="ListLabel5">
    <w:name w:val="ListLabel 5"/>
    <w:qFormat/>
    <w:rsid w:val="00B27723"/>
    <w:rPr>
      <w:b/>
      <w:sz w:val="24"/>
      <w:szCs w:val="24"/>
    </w:rPr>
  </w:style>
  <w:style w:type="character" w:customStyle="1" w:styleId="ListLabel6">
    <w:name w:val="ListLabel 6"/>
    <w:qFormat/>
    <w:rsid w:val="00B27723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B27723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B27723"/>
    <w:rPr>
      <w:b/>
      <w:sz w:val="24"/>
      <w:szCs w:val="24"/>
    </w:rPr>
  </w:style>
  <w:style w:type="character" w:customStyle="1" w:styleId="ListLabel9">
    <w:name w:val="ListLabel 9"/>
    <w:qFormat/>
    <w:rsid w:val="00B27723"/>
    <w:rPr>
      <w:rFonts w:eastAsia="Times New Roman"/>
    </w:rPr>
  </w:style>
  <w:style w:type="character" w:customStyle="1" w:styleId="ListLabel10">
    <w:name w:val="ListLabel 10"/>
    <w:qFormat/>
    <w:rsid w:val="00B27723"/>
    <w:rPr>
      <w:rFonts w:eastAsia="Times New Roman"/>
    </w:rPr>
  </w:style>
  <w:style w:type="character" w:customStyle="1" w:styleId="ListLabel11">
    <w:name w:val="ListLabel 11"/>
    <w:qFormat/>
    <w:rsid w:val="00B27723"/>
    <w:rPr>
      <w:rFonts w:eastAsia="Calibri"/>
    </w:rPr>
  </w:style>
  <w:style w:type="paragraph" w:customStyle="1" w:styleId="Nadpis">
    <w:name w:val="Nadpis"/>
    <w:basedOn w:val="Normlny"/>
    <w:next w:val="Zkladntext"/>
    <w:qFormat/>
    <w:rsid w:val="00B2772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B27723"/>
    <w:pPr>
      <w:spacing w:after="140" w:line="288" w:lineRule="auto"/>
    </w:pPr>
  </w:style>
  <w:style w:type="paragraph" w:styleId="Zoznam">
    <w:name w:val="List"/>
    <w:basedOn w:val="Zkladntext"/>
    <w:rsid w:val="00B27723"/>
    <w:rPr>
      <w:rFonts w:cs="Arial"/>
    </w:rPr>
  </w:style>
  <w:style w:type="paragraph" w:customStyle="1" w:styleId="Caption">
    <w:name w:val="Caption"/>
    <w:basedOn w:val="Normlny"/>
    <w:qFormat/>
    <w:rsid w:val="00B2772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B27723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8E3397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33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85C168-A2E5-42FD-B4B5-77E92A799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656</Words>
  <Characters>3740</Characters>
  <Application>Microsoft Office Word</Application>
  <DocSecurity>0</DocSecurity>
  <Lines>31</Lines>
  <Paragraphs>8</Paragraphs>
  <ScaleCrop>false</ScaleCrop>
  <Company/>
  <LinksUpToDate>false</LinksUpToDate>
  <CharactersWithSpaces>4388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6</cp:revision>
  <cp:lastPrinted>2019-03-31T14:50:00Z</cp:lastPrinted>
  <dcterms:created xsi:type="dcterms:W3CDTF">2019-01-31T08:15:00Z</dcterms:created>
  <dcterms:modified xsi:type="dcterms:W3CDTF">2020-07-15T19:25:00Z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