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622F" w:rsidRPr="0056698C" w:rsidRDefault="00DF0726" w:rsidP="002F1B35">
      <w:pPr>
        <w:ind w:firstLine="708"/>
        <w:rPr>
          <w:rFonts w:ascii="Papyrus" w:hAnsi="Papyrus"/>
          <w:b/>
          <w:color w:val="70AD47" w:themeColor="accent6"/>
        </w:rPr>
      </w:pPr>
      <w:bookmarkStart w:id="0" w:name="_GoBack"/>
      <w:bookmarkEnd w:id="0"/>
      <w:r w:rsidRPr="0056698C">
        <w:rPr>
          <w:rFonts w:ascii="Papyrus" w:hAnsi="Papyrus"/>
          <w:b/>
          <w:noProof/>
          <w:lang w:eastAsia="sk-SK"/>
        </w:rPr>
        <w:drawing>
          <wp:anchor distT="0" distB="0" distL="114300" distR="114300" simplePos="0" relativeHeight="251658240" behindDoc="0" locked="0" layoutInCell="1" allowOverlap="1">
            <wp:simplePos x="0" y="0"/>
            <wp:positionH relativeFrom="column">
              <wp:posOffset>-4445</wp:posOffset>
            </wp:positionH>
            <wp:positionV relativeFrom="paragraph">
              <wp:posOffset>0</wp:posOffset>
            </wp:positionV>
            <wp:extent cx="1952625" cy="1352550"/>
            <wp:effectExtent l="0" t="0" r="9525" b="0"/>
            <wp:wrapSquare wrapText="bothSides"/>
            <wp:docPr id="1" name="Obrázok 1" descr="C:\Users\Domdoch\Desktop\20121109_134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mdoch\Desktop\20121109_134423.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52625" cy="1352550"/>
                    </a:xfrm>
                    <a:prstGeom prst="rect">
                      <a:avLst/>
                    </a:prstGeom>
                    <a:noFill/>
                    <a:ln>
                      <a:noFill/>
                    </a:ln>
                  </pic:spPr>
                </pic:pic>
              </a:graphicData>
            </a:graphic>
          </wp:anchor>
        </w:drawing>
      </w:r>
      <w:r w:rsidRPr="0056698C">
        <w:rPr>
          <w:rFonts w:ascii="Papyrus" w:hAnsi="Papyrus"/>
          <w:b/>
          <w:color w:val="70AD47" w:themeColor="accent6"/>
        </w:rPr>
        <w:t>Ob</w:t>
      </w:r>
      <w:r w:rsidRPr="0056698C">
        <w:rPr>
          <w:rFonts w:ascii="Cambria" w:hAnsi="Cambria" w:cs="Cambria"/>
          <w:b/>
          <w:color w:val="70AD47" w:themeColor="accent6"/>
        </w:rPr>
        <w:t>č</w:t>
      </w:r>
      <w:r w:rsidRPr="0056698C">
        <w:rPr>
          <w:rFonts w:ascii="Papyrus" w:hAnsi="Papyrus"/>
          <w:b/>
          <w:color w:val="70AD47" w:themeColor="accent6"/>
        </w:rPr>
        <w:t>ianske zdru</w:t>
      </w:r>
      <w:r w:rsidRPr="0056698C">
        <w:rPr>
          <w:rFonts w:ascii="Cambria" w:hAnsi="Cambria" w:cs="Cambria"/>
          <w:b/>
          <w:color w:val="70AD47" w:themeColor="accent6"/>
        </w:rPr>
        <w:t>ž</w:t>
      </w:r>
      <w:r w:rsidRPr="0056698C">
        <w:rPr>
          <w:rFonts w:ascii="Papyrus" w:hAnsi="Papyrus"/>
          <w:b/>
          <w:color w:val="70AD47" w:themeColor="accent6"/>
        </w:rPr>
        <w:t>enie</w:t>
      </w:r>
    </w:p>
    <w:p w:rsidR="00DF0726" w:rsidRPr="0056698C" w:rsidRDefault="00DF0726" w:rsidP="003E496E">
      <w:pPr>
        <w:ind w:firstLine="708"/>
        <w:rPr>
          <w:rFonts w:ascii="Papyrus" w:hAnsi="Papyrus"/>
          <w:b/>
          <w:color w:val="70AD47" w:themeColor="accent6"/>
        </w:rPr>
      </w:pPr>
      <w:r w:rsidRPr="0056698C">
        <w:rPr>
          <w:rFonts w:ascii="Papyrus" w:hAnsi="Papyrus"/>
          <w:b/>
          <w:color w:val="70AD47" w:themeColor="accent6"/>
        </w:rPr>
        <w:t>Dom opatrovate</w:t>
      </w:r>
      <w:r w:rsidRPr="0056698C">
        <w:rPr>
          <w:rFonts w:ascii="Cambria" w:hAnsi="Cambria" w:cs="Cambria"/>
          <w:b/>
          <w:color w:val="70AD47" w:themeColor="accent6"/>
        </w:rPr>
        <w:t>ľ</w:t>
      </w:r>
      <w:r w:rsidRPr="0056698C">
        <w:rPr>
          <w:rFonts w:ascii="Papyrus" w:hAnsi="Papyrus"/>
          <w:b/>
          <w:color w:val="70AD47" w:themeColor="accent6"/>
        </w:rPr>
        <w:t>skej slu</w:t>
      </w:r>
      <w:r w:rsidRPr="0056698C">
        <w:rPr>
          <w:rFonts w:ascii="Cambria" w:hAnsi="Cambria" w:cs="Cambria"/>
          <w:b/>
          <w:color w:val="70AD47" w:themeColor="accent6"/>
        </w:rPr>
        <w:t>ž</w:t>
      </w:r>
      <w:r w:rsidRPr="0056698C">
        <w:rPr>
          <w:rFonts w:ascii="Papyrus" w:hAnsi="Papyrus"/>
          <w:b/>
          <w:color w:val="70AD47" w:themeColor="accent6"/>
        </w:rPr>
        <w:t>by  DANUBIA</w:t>
      </w:r>
    </w:p>
    <w:p w:rsidR="00DF0726" w:rsidRPr="0056698C" w:rsidRDefault="00DF0726">
      <w:pPr>
        <w:rPr>
          <w:rFonts w:ascii="Papyrus" w:hAnsi="Papyrus"/>
          <w:b/>
          <w:color w:val="70AD47" w:themeColor="accent6"/>
        </w:rPr>
      </w:pPr>
      <w:r w:rsidRPr="0056698C">
        <w:rPr>
          <w:rFonts w:ascii="Papyrus" w:hAnsi="Papyrus"/>
          <w:b/>
          <w:color w:val="70AD47" w:themeColor="accent6"/>
        </w:rPr>
        <w:t xml:space="preserve">               Prevádzka : Štúrovo 943 01, Sobieskeho 100/3108</w:t>
      </w:r>
    </w:p>
    <w:p w:rsidR="0056698C" w:rsidRPr="0056698C" w:rsidRDefault="0056698C">
      <w:pPr>
        <w:rPr>
          <w:rFonts w:ascii="Papyrus" w:hAnsi="Papyrus"/>
          <w:b/>
          <w:color w:val="70AD47" w:themeColor="accent6"/>
        </w:rPr>
      </w:pPr>
      <w:r w:rsidRPr="0056698C">
        <w:rPr>
          <w:rFonts w:ascii="Papyrus" w:hAnsi="Papyrus"/>
          <w:b/>
          <w:color w:val="70AD47" w:themeColor="accent6"/>
        </w:rPr>
        <w:t xml:space="preserve">              Sídlo:  </w:t>
      </w:r>
      <w:r w:rsidRPr="0056698C">
        <w:rPr>
          <w:rFonts w:ascii="Cambria" w:hAnsi="Cambria"/>
          <w:b/>
          <w:color w:val="70AD47" w:themeColor="accent6"/>
        </w:rPr>
        <w:t xml:space="preserve">Čadca 022 01 , </w:t>
      </w:r>
      <w:r w:rsidRPr="0056698C">
        <w:rPr>
          <w:rFonts w:ascii="Papyrus" w:hAnsi="Papyrus"/>
          <w:b/>
          <w:color w:val="70AD47" w:themeColor="accent6"/>
        </w:rPr>
        <w:t>Dukelských hrdinov 886/1</w:t>
      </w: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Default="0056698C">
      <w:pPr>
        <w:rPr>
          <w:rFonts w:ascii="Papyrus" w:hAnsi="Papyrus"/>
          <w:b/>
        </w:rPr>
      </w:pPr>
    </w:p>
    <w:p w:rsidR="0056698C" w:rsidRPr="0056698C" w:rsidRDefault="0056698C">
      <w:pPr>
        <w:rPr>
          <w:rFonts w:ascii="Papyrus" w:hAnsi="Papyrus"/>
          <w:b/>
          <w:i/>
        </w:rPr>
      </w:pPr>
    </w:p>
    <w:p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Výročná správa</w:t>
      </w:r>
    </w:p>
    <w:p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o činnosti a hospodárení OZ DOS Danubia Štúrovo</w:t>
      </w:r>
    </w:p>
    <w:p w:rsidR="0056698C" w:rsidRPr="0056698C" w:rsidRDefault="0056698C" w:rsidP="0056698C">
      <w:pPr>
        <w:widowControl w:val="0"/>
        <w:suppressAutoHyphens/>
        <w:spacing w:after="0" w:line="240" w:lineRule="auto"/>
        <w:jc w:val="center"/>
        <w:rPr>
          <w:rFonts w:ascii="Times New Roman" w:eastAsia="Times New Roman" w:hAnsi="Times New Roman" w:cs="Times New Roman"/>
          <w:b/>
          <w:bCs/>
          <w:i/>
          <w:sz w:val="36"/>
          <w:szCs w:val="36"/>
        </w:rPr>
      </w:pPr>
      <w:r w:rsidRPr="0056698C">
        <w:rPr>
          <w:rFonts w:ascii="Times New Roman" w:eastAsia="Times New Roman" w:hAnsi="Times New Roman" w:cs="Times New Roman"/>
          <w:b/>
          <w:bCs/>
          <w:i/>
          <w:sz w:val="36"/>
          <w:szCs w:val="36"/>
        </w:rPr>
        <w:t>za rok 201</w:t>
      </w:r>
      <w:r w:rsidR="0010651A">
        <w:rPr>
          <w:rFonts w:ascii="Times New Roman" w:eastAsia="Times New Roman" w:hAnsi="Times New Roman" w:cs="Times New Roman"/>
          <w:b/>
          <w:bCs/>
          <w:i/>
          <w:sz w:val="36"/>
          <w:szCs w:val="36"/>
        </w:rPr>
        <w:t>9</w:t>
      </w: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56698C" w:rsidRDefault="0056698C">
      <w:pPr>
        <w:rPr>
          <w:rFonts w:ascii="Papyrus" w:hAnsi="Papyrus"/>
          <w:b/>
          <w:i/>
          <w:sz w:val="36"/>
          <w:szCs w:val="36"/>
        </w:rPr>
      </w:pPr>
    </w:p>
    <w:p w:rsidR="00AE4EEE" w:rsidRPr="0030748E" w:rsidRDefault="00AE4EEE">
      <w:pPr>
        <w:rPr>
          <w:rFonts w:ascii="Times New Roman" w:hAnsi="Times New Roman" w:cs="Times New Roman"/>
          <w:b/>
          <w:sz w:val="24"/>
          <w:szCs w:val="24"/>
        </w:rPr>
      </w:pPr>
      <w:r>
        <w:rPr>
          <w:rFonts w:ascii="Times New Roman" w:hAnsi="Times New Roman" w:cs="Times New Roman"/>
          <w:b/>
          <w:sz w:val="24"/>
          <w:szCs w:val="24"/>
        </w:rPr>
        <w:t>Predkladá:  Ing Ingrid Tarrová, riaditeľka DOS Danubia</w:t>
      </w:r>
    </w:p>
    <w:p w:rsidR="00AE4EEE" w:rsidRPr="00AE4EEE" w:rsidRDefault="00AE4EEE">
      <w:pPr>
        <w:rPr>
          <w:rFonts w:ascii="Times New Roman" w:hAnsi="Times New Roman" w:cs="Times New Roman"/>
          <w:b/>
          <w:sz w:val="24"/>
          <w:szCs w:val="24"/>
        </w:rPr>
      </w:pPr>
    </w:p>
    <w:p w:rsidR="00582495" w:rsidRDefault="00582495" w:rsidP="0056698C">
      <w:pPr>
        <w:widowControl w:val="0"/>
        <w:suppressAutoHyphens/>
        <w:spacing w:after="0" w:line="240" w:lineRule="auto"/>
        <w:ind w:firstLine="360"/>
        <w:rPr>
          <w:rFonts w:ascii="Times New Roman" w:eastAsia="Times New Roman" w:hAnsi="Times New Roman" w:cs="Times New Roman"/>
          <w:bCs/>
          <w:sz w:val="24"/>
          <w:szCs w:val="24"/>
        </w:rPr>
      </w:pPr>
    </w:p>
    <w:p w:rsidR="00582495" w:rsidRPr="00A64FA9" w:rsidRDefault="00582495" w:rsidP="001A6F12">
      <w:pPr>
        <w:widowControl w:val="0"/>
        <w:suppressAutoHyphens/>
        <w:spacing w:after="0" w:line="240" w:lineRule="auto"/>
        <w:jc w:val="center"/>
        <w:rPr>
          <w:rFonts w:ascii="Times New Roman" w:eastAsia="Times New Roman" w:hAnsi="Times New Roman" w:cs="Times New Roman"/>
          <w:b/>
          <w:bCs/>
          <w:i/>
          <w:sz w:val="28"/>
          <w:szCs w:val="28"/>
        </w:rPr>
      </w:pPr>
      <w:r w:rsidRPr="00A64FA9">
        <w:rPr>
          <w:rFonts w:ascii="Times New Roman" w:eastAsia="Times New Roman" w:hAnsi="Times New Roman" w:cs="Times New Roman"/>
          <w:b/>
          <w:bCs/>
          <w:i/>
          <w:sz w:val="28"/>
          <w:szCs w:val="28"/>
        </w:rPr>
        <w:lastRenderedPageBreak/>
        <w:t>Výročná správao činnosti a hospodárení OZ DOS Danubia Štúrovo</w:t>
      </w:r>
    </w:p>
    <w:p w:rsidR="00582495" w:rsidRPr="00A64FA9" w:rsidRDefault="00582495" w:rsidP="00582495">
      <w:pPr>
        <w:widowControl w:val="0"/>
        <w:suppressAutoHyphens/>
        <w:spacing w:after="0" w:line="240" w:lineRule="auto"/>
        <w:jc w:val="center"/>
        <w:rPr>
          <w:rFonts w:ascii="Times New Roman" w:eastAsia="Times New Roman" w:hAnsi="Times New Roman" w:cs="Times New Roman"/>
          <w:b/>
          <w:bCs/>
          <w:i/>
          <w:sz w:val="28"/>
          <w:szCs w:val="28"/>
        </w:rPr>
      </w:pPr>
      <w:r w:rsidRPr="00A64FA9">
        <w:rPr>
          <w:rFonts w:ascii="Times New Roman" w:eastAsia="Times New Roman" w:hAnsi="Times New Roman" w:cs="Times New Roman"/>
          <w:b/>
          <w:bCs/>
          <w:i/>
          <w:sz w:val="28"/>
          <w:szCs w:val="28"/>
        </w:rPr>
        <w:t>za rok 201</w:t>
      </w:r>
      <w:r w:rsidR="00F16DA4">
        <w:rPr>
          <w:rFonts w:ascii="Times New Roman" w:eastAsia="Times New Roman" w:hAnsi="Times New Roman" w:cs="Times New Roman"/>
          <w:b/>
          <w:bCs/>
          <w:i/>
          <w:sz w:val="28"/>
          <w:szCs w:val="28"/>
        </w:rPr>
        <w:t>9</w:t>
      </w:r>
    </w:p>
    <w:p w:rsidR="00582495" w:rsidRDefault="00582495" w:rsidP="00582495">
      <w:pPr>
        <w:widowControl w:val="0"/>
        <w:suppressAutoHyphens/>
        <w:spacing w:after="0" w:line="240" w:lineRule="auto"/>
        <w:jc w:val="center"/>
        <w:rPr>
          <w:rFonts w:ascii="Times New Roman" w:eastAsia="Times New Roman" w:hAnsi="Times New Roman" w:cs="Times New Roman"/>
          <w:b/>
          <w:bCs/>
          <w:sz w:val="24"/>
          <w:szCs w:val="24"/>
          <w:u w:val="single"/>
        </w:rPr>
      </w:pPr>
    </w:p>
    <w:p w:rsidR="00582495" w:rsidRDefault="00582495" w:rsidP="00582495">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Názov:  </w:t>
      </w:r>
      <w:r w:rsidR="001A6F12">
        <w:rPr>
          <w:rFonts w:ascii="Times New Roman" w:hAnsi="Times New Roman" w:cs="Times New Roman"/>
          <w:b/>
          <w:sz w:val="24"/>
          <w:szCs w:val="24"/>
        </w:rPr>
        <w:tab/>
      </w:r>
      <w:r w:rsidR="0030748E">
        <w:rPr>
          <w:rFonts w:ascii="Times New Roman" w:hAnsi="Times New Roman" w:cs="Times New Roman"/>
          <w:b/>
          <w:sz w:val="24"/>
          <w:szCs w:val="24"/>
        </w:rPr>
        <w:tab/>
      </w:r>
      <w:r>
        <w:rPr>
          <w:rFonts w:ascii="Times New Roman" w:hAnsi="Times New Roman" w:cs="Times New Roman"/>
          <w:sz w:val="24"/>
          <w:szCs w:val="24"/>
        </w:rPr>
        <w:t>Dom opatrovateľskej služby Danubia</w:t>
      </w:r>
    </w:p>
    <w:p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Sídlo</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Čadca 022 01 , Dukelských hrdinov 886/1</w:t>
      </w:r>
    </w:p>
    <w:p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IČO</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42071640</w:t>
      </w:r>
    </w:p>
    <w:p w:rsid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Prevádzka</w:t>
      </w:r>
      <w:r>
        <w:rPr>
          <w:rFonts w:ascii="Times New Roman" w:hAnsi="Times New Roman" w:cs="Times New Roman"/>
          <w:sz w:val="24"/>
          <w:szCs w:val="24"/>
        </w:rPr>
        <w:t xml:space="preserve">: </w:t>
      </w:r>
      <w:r w:rsidR="001A6F12">
        <w:rPr>
          <w:rFonts w:ascii="Times New Roman" w:hAnsi="Times New Roman" w:cs="Times New Roman"/>
          <w:sz w:val="24"/>
          <w:szCs w:val="24"/>
        </w:rPr>
        <w:tab/>
      </w:r>
      <w:r w:rsidR="0030748E">
        <w:rPr>
          <w:rFonts w:ascii="Times New Roman" w:hAnsi="Times New Roman" w:cs="Times New Roman"/>
          <w:sz w:val="24"/>
          <w:szCs w:val="24"/>
        </w:rPr>
        <w:tab/>
      </w:r>
      <w:r>
        <w:rPr>
          <w:rFonts w:ascii="Times New Roman" w:hAnsi="Times New Roman" w:cs="Times New Roman"/>
          <w:sz w:val="24"/>
          <w:szCs w:val="24"/>
        </w:rPr>
        <w:t>Štúrovo, Sobieskeho 100/3108</w:t>
      </w:r>
    </w:p>
    <w:p w:rsidR="00582495" w:rsidRPr="00582495" w:rsidRDefault="00582495" w:rsidP="00582495">
      <w:pPr>
        <w:widowControl w:val="0"/>
        <w:suppressAutoHyphens/>
        <w:spacing w:after="0" w:line="240" w:lineRule="auto"/>
        <w:jc w:val="both"/>
        <w:rPr>
          <w:rFonts w:ascii="Times New Roman" w:hAnsi="Times New Roman" w:cs="Times New Roman"/>
          <w:sz w:val="24"/>
          <w:szCs w:val="24"/>
        </w:rPr>
      </w:pPr>
      <w:r w:rsidRPr="001A6F12">
        <w:rPr>
          <w:rFonts w:ascii="Times New Roman" w:hAnsi="Times New Roman" w:cs="Times New Roman"/>
          <w:b/>
          <w:sz w:val="24"/>
          <w:szCs w:val="24"/>
        </w:rPr>
        <w:t>Právna forma</w:t>
      </w:r>
      <w:r w:rsidR="001A6F12">
        <w:rPr>
          <w:rFonts w:ascii="Times New Roman" w:hAnsi="Times New Roman" w:cs="Times New Roman"/>
          <w:sz w:val="24"/>
          <w:szCs w:val="24"/>
        </w:rPr>
        <w:t xml:space="preserve">:  </w:t>
      </w:r>
      <w:r w:rsidR="0030748E">
        <w:rPr>
          <w:rFonts w:ascii="Times New Roman" w:hAnsi="Times New Roman" w:cs="Times New Roman"/>
          <w:sz w:val="24"/>
          <w:szCs w:val="24"/>
        </w:rPr>
        <w:tab/>
      </w:r>
      <w:r w:rsidR="001A6F12">
        <w:rPr>
          <w:rFonts w:ascii="Times New Roman" w:hAnsi="Times New Roman" w:cs="Times New Roman"/>
          <w:sz w:val="24"/>
          <w:szCs w:val="24"/>
        </w:rPr>
        <w:t>O</w:t>
      </w:r>
      <w:r>
        <w:rPr>
          <w:rFonts w:ascii="Times New Roman" w:hAnsi="Times New Roman" w:cs="Times New Roman"/>
          <w:sz w:val="24"/>
          <w:szCs w:val="24"/>
        </w:rPr>
        <w:t xml:space="preserve">bčianske združenie </w:t>
      </w:r>
    </w:p>
    <w:p w:rsidR="00582495" w:rsidRDefault="00582495" w:rsidP="0056698C">
      <w:pPr>
        <w:widowControl w:val="0"/>
        <w:suppressAutoHyphens/>
        <w:spacing w:after="0" w:line="240" w:lineRule="auto"/>
        <w:ind w:firstLine="360"/>
      </w:pPr>
    </w:p>
    <w:p w:rsidR="00582495" w:rsidRDefault="00582495" w:rsidP="0056698C">
      <w:pPr>
        <w:widowControl w:val="0"/>
        <w:suppressAutoHyphens/>
        <w:spacing w:after="0" w:line="240" w:lineRule="auto"/>
        <w:ind w:firstLine="360"/>
        <w:rPr>
          <w:rFonts w:ascii="Times New Roman" w:eastAsia="Times New Roman" w:hAnsi="Times New Roman" w:cs="Times New Roman"/>
          <w:bCs/>
          <w:sz w:val="24"/>
          <w:szCs w:val="24"/>
        </w:rPr>
      </w:pPr>
    </w:p>
    <w:p w:rsidR="00A64FA9" w:rsidRPr="009255DD" w:rsidRDefault="001A6F12" w:rsidP="00A64FA9">
      <w:pPr>
        <w:widowControl w:val="0"/>
        <w:suppressAutoHyphens/>
        <w:spacing w:after="0" w:line="240" w:lineRule="auto"/>
        <w:ind w:firstLine="360"/>
        <w:jc w:val="both"/>
        <w:rPr>
          <w:rFonts w:ascii="Times New Roman" w:hAnsi="Times New Roman" w:cs="Times New Roman"/>
          <w:sz w:val="24"/>
          <w:szCs w:val="24"/>
        </w:rPr>
      </w:pPr>
      <w:r>
        <w:rPr>
          <w:rFonts w:ascii="Times New Roman" w:eastAsia="Times New Roman" w:hAnsi="Times New Roman" w:cs="Times New Roman"/>
          <w:bCs/>
          <w:sz w:val="24"/>
          <w:szCs w:val="24"/>
        </w:rPr>
        <w:t xml:space="preserve">  Občianske združenie </w:t>
      </w:r>
      <w:r w:rsidR="0056698C" w:rsidRPr="009255DD">
        <w:rPr>
          <w:rFonts w:ascii="Times New Roman" w:eastAsia="Times New Roman" w:hAnsi="Times New Roman" w:cs="Times New Roman"/>
          <w:bCs/>
          <w:sz w:val="24"/>
          <w:szCs w:val="24"/>
        </w:rPr>
        <w:t>D</w:t>
      </w:r>
      <w:r>
        <w:rPr>
          <w:rFonts w:ascii="Times New Roman" w:eastAsia="Times New Roman" w:hAnsi="Times New Roman" w:cs="Times New Roman"/>
          <w:bCs/>
          <w:sz w:val="24"/>
          <w:szCs w:val="24"/>
        </w:rPr>
        <w:t>OS Danubia</w:t>
      </w:r>
      <w:r w:rsidR="0056698C" w:rsidRPr="009255DD">
        <w:rPr>
          <w:rFonts w:ascii="Times New Roman" w:eastAsia="Times New Roman" w:hAnsi="Times New Roman" w:cs="Times New Roman"/>
          <w:bCs/>
          <w:sz w:val="24"/>
          <w:szCs w:val="24"/>
        </w:rPr>
        <w:t>bol</w:t>
      </w:r>
      <w:r>
        <w:rPr>
          <w:rFonts w:ascii="Times New Roman" w:eastAsia="Times New Roman" w:hAnsi="Times New Roman" w:cs="Times New Roman"/>
          <w:bCs/>
          <w:sz w:val="24"/>
          <w:szCs w:val="24"/>
        </w:rPr>
        <w:t xml:space="preserve">o zapísané </w:t>
      </w:r>
      <w:r w:rsidR="0056698C" w:rsidRPr="009255DD">
        <w:rPr>
          <w:rFonts w:ascii="Times New Roman" w:eastAsia="Times New Roman" w:hAnsi="Times New Roman" w:cs="Times New Roman"/>
          <w:bCs/>
          <w:sz w:val="24"/>
          <w:szCs w:val="24"/>
        </w:rPr>
        <w:t xml:space="preserve">do registra </w:t>
      </w:r>
      <w:r w:rsidR="0056698C" w:rsidRPr="009255DD">
        <w:rPr>
          <w:rFonts w:ascii="Times New Roman" w:hAnsi="Times New Roman" w:cs="Times New Roman"/>
          <w:sz w:val="24"/>
          <w:szCs w:val="24"/>
        </w:rPr>
        <w:t>poskytovateľov sociálnych služieb vedenom na Úrade Nitri</w:t>
      </w:r>
      <w:r>
        <w:rPr>
          <w:rFonts w:ascii="Times New Roman" w:hAnsi="Times New Roman" w:cs="Times New Roman"/>
          <w:sz w:val="24"/>
          <w:szCs w:val="24"/>
        </w:rPr>
        <w:t>anskeho samosprávneho kraja dňa</w:t>
      </w:r>
      <w:r w:rsidR="0056698C" w:rsidRPr="009255DD">
        <w:rPr>
          <w:rFonts w:ascii="Times New Roman" w:hAnsi="Times New Roman" w:cs="Times New Roman"/>
          <w:sz w:val="24"/>
          <w:szCs w:val="24"/>
        </w:rPr>
        <w:t xml:space="preserve"> 16.01. 2013. Predmetom činnosti je poskytovanie sociálnej služby podľa zákona č. 448/008 Z.z. o sociálnych službách a zmene a doplnení zákona č. 455/1991 Zb. o živnostenskom podnikaní(živnostenský zákon) v znení neskorších predpisov uvedenýc</w:t>
      </w:r>
      <w:r w:rsidR="00A64FA9">
        <w:rPr>
          <w:rFonts w:ascii="Times New Roman" w:hAnsi="Times New Roman" w:cs="Times New Roman"/>
          <w:sz w:val="24"/>
          <w:szCs w:val="24"/>
        </w:rPr>
        <w:t>h  nasledovne:</w:t>
      </w:r>
    </w:p>
    <w:p w:rsidR="00A64FA9" w:rsidRDefault="00A64FA9" w:rsidP="00A64FA9">
      <w:pPr>
        <w:pStyle w:val="Odsekzoznamu"/>
        <w:widowControl w:val="0"/>
        <w:numPr>
          <w:ilvl w:val="0"/>
          <w:numId w:val="4"/>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35 – Zariadenie pre seniorov s kapacitou </w:t>
      </w:r>
      <w:r w:rsidR="009F4C11">
        <w:rPr>
          <w:rFonts w:ascii="Times New Roman" w:hAnsi="Times New Roman" w:cs="Times New Roman"/>
          <w:sz w:val="24"/>
          <w:szCs w:val="24"/>
        </w:rPr>
        <w:t>5</w:t>
      </w:r>
      <w:r w:rsidR="00F917B3">
        <w:rPr>
          <w:rFonts w:ascii="Times New Roman" w:hAnsi="Times New Roman" w:cs="Times New Roman"/>
          <w:sz w:val="24"/>
          <w:szCs w:val="24"/>
        </w:rPr>
        <w:t>3</w:t>
      </w:r>
      <w:r>
        <w:rPr>
          <w:rFonts w:ascii="Times New Roman" w:hAnsi="Times New Roman" w:cs="Times New Roman"/>
          <w:sz w:val="24"/>
          <w:szCs w:val="24"/>
        </w:rPr>
        <w:t xml:space="preserve"> miest</w:t>
      </w:r>
    </w:p>
    <w:p w:rsidR="00A64FA9" w:rsidRDefault="00A64FA9" w:rsidP="00A64FA9">
      <w:pPr>
        <w:pStyle w:val="Odsekzoznamu"/>
        <w:widowControl w:val="0"/>
        <w:numPr>
          <w:ilvl w:val="0"/>
          <w:numId w:val="4"/>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38 – Domov sociálnych služieb s kapacitou </w:t>
      </w:r>
      <w:r w:rsidR="00F917B3">
        <w:rPr>
          <w:rFonts w:ascii="Times New Roman" w:hAnsi="Times New Roman" w:cs="Times New Roman"/>
          <w:sz w:val="24"/>
          <w:szCs w:val="24"/>
        </w:rPr>
        <w:t>1</w:t>
      </w:r>
      <w:r>
        <w:rPr>
          <w:rFonts w:ascii="Times New Roman" w:hAnsi="Times New Roman" w:cs="Times New Roman"/>
          <w:sz w:val="24"/>
          <w:szCs w:val="24"/>
        </w:rPr>
        <w:t xml:space="preserve"> miest</w:t>
      </w:r>
      <w:r w:rsidR="00F917B3">
        <w:rPr>
          <w:rFonts w:ascii="Times New Roman" w:hAnsi="Times New Roman" w:cs="Times New Roman"/>
          <w:sz w:val="24"/>
          <w:szCs w:val="24"/>
        </w:rPr>
        <w:t>o</w:t>
      </w:r>
      <w:r>
        <w:rPr>
          <w:rFonts w:ascii="Times New Roman" w:hAnsi="Times New Roman" w:cs="Times New Roman"/>
          <w:sz w:val="24"/>
          <w:szCs w:val="24"/>
        </w:rPr>
        <w:t>.</w:t>
      </w:r>
    </w:p>
    <w:p w:rsidR="00A64FA9" w:rsidRPr="00A64FA9" w:rsidRDefault="00A64FA9" w:rsidP="00A64FA9">
      <w:pPr>
        <w:pStyle w:val="Odsekzoznamu"/>
        <w:widowControl w:val="0"/>
        <w:suppressAutoHyphens/>
        <w:spacing w:after="0" w:line="240" w:lineRule="auto"/>
        <w:ind w:left="660"/>
        <w:jc w:val="both"/>
        <w:rPr>
          <w:rFonts w:ascii="Times New Roman" w:hAnsi="Times New Roman" w:cs="Times New Roman"/>
          <w:sz w:val="24"/>
          <w:szCs w:val="24"/>
        </w:rPr>
      </w:pPr>
    </w:p>
    <w:p w:rsidR="0056698C" w:rsidRPr="009255DD" w:rsidRDefault="00690764" w:rsidP="0056698C">
      <w:pPr>
        <w:widowControl w:val="0"/>
        <w:suppressAutoHyphens/>
        <w:spacing w:after="0" w:line="240" w:lineRule="auto"/>
        <w:rPr>
          <w:rFonts w:ascii="Times New Roman" w:hAnsi="Times New Roman" w:cs="Times New Roman"/>
          <w:sz w:val="24"/>
          <w:szCs w:val="24"/>
        </w:rPr>
      </w:pPr>
      <w:r>
        <w:rPr>
          <w:rFonts w:ascii="Times New Roman" w:hAnsi="Times New Roman" w:cs="Times New Roman"/>
          <w:sz w:val="24"/>
          <w:szCs w:val="24"/>
        </w:rPr>
        <w:t>Jedná sa o celoročnú , pobytovú formu</w:t>
      </w:r>
      <w:r w:rsidR="0056698C" w:rsidRPr="009255DD">
        <w:rPr>
          <w:rFonts w:ascii="Times New Roman" w:hAnsi="Times New Roman" w:cs="Times New Roman"/>
          <w:sz w:val="24"/>
          <w:szCs w:val="24"/>
        </w:rPr>
        <w:t xml:space="preserve"> na neurčitý čas.</w:t>
      </w:r>
    </w:p>
    <w:p w:rsidR="0056698C" w:rsidRPr="009255DD" w:rsidRDefault="0056698C" w:rsidP="0056698C">
      <w:pPr>
        <w:widowControl w:val="0"/>
        <w:suppressAutoHyphens/>
        <w:spacing w:after="0" w:line="240" w:lineRule="auto"/>
        <w:rPr>
          <w:rFonts w:ascii="Times New Roman" w:hAnsi="Times New Roman" w:cs="Times New Roman"/>
          <w:sz w:val="24"/>
          <w:szCs w:val="24"/>
        </w:rPr>
      </w:pPr>
    </w:p>
    <w:p w:rsidR="0056698C" w:rsidRPr="00446DF4" w:rsidRDefault="0056698C" w:rsidP="0056698C">
      <w:pPr>
        <w:widowControl w:val="0"/>
        <w:suppressAutoHyphens/>
        <w:spacing w:after="0" w:line="240" w:lineRule="auto"/>
        <w:jc w:val="both"/>
        <w:rPr>
          <w:rFonts w:ascii="Times New Roman" w:eastAsia="Times New Roman" w:hAnsi="Times New Roman" w:cs="Times New Roman"/>
          <w:b/>
          <w:sz w:val="24"/>
          <w:szCs w:val="24"/>
        </w:rPr>
      </w:pPr>
      <w:r w:rsidRPr="00446DF4">
        <w:rPr>
          <w:rFonts w:ascii="Times New Roman" w:eastAsia="Times New Roman" w:hAnsi="Times New Roman" w:cs="Times New Roman"/>
          <w:b/>
          <w:sz w:val="24"/>
          <w:szCs w:val="24"/>
        </w:rPr>
        <w:t xml:space="preserve">Výročná správa podľa zákona č. </w:t>
      </w:r>
      <w:r w:rsidRPr="009255DD">
        <w:rPr>
          <w:rFonts w:ascii="Times New Roman" w:eastAsia="Times New Roman" w:hAnsi="Times New Roman" w:cs="Times New Roman"/>
          <w:b/>
          <w:sz w:val="24"/>
          <w:szCs w:val="24"/>
        </w:rPr>
        <w:t>448/2008 Z.z.</w:t>
      </w:r>
      <w:r w:rsidRPr="00446DF4">
        <w:rPr>
          <w:rFonts w:ascii="Times New Roman" w:eastAsia="Times New Roman" w:hAnsi="Times New Roman" w:cs="Times New Roman"/>
          <w:b/>
          <w:sz w:val="24"/>
          <w:szCs w:val="24"/>
        </w:rPr>
        <w:t xml:space="preserve"> o sociálnych službách</w:t>
      </w:r>
      <w:r w:rsidRPr="009255DD">
        <w:rPr>
          <w:rFonts w:ascii="Times New Roman" w:eastAsia="Times New Roman" w:hAnsi="Times New Roman" w:cs="Times New Roman"/>
          <w:b/>
          <w:sz w:val="24"/>
          <w:szCs w:val="24"/>
        </w:rPr>
        <w:t xml:space="preserve"> a </w:t>
      </w:r>
      <w:r w:rsidRPr="009255DD">
        <w:rPr>
          <w:rFonts w:ascii="Times New Roman" w:hAnsi="Times New Roman" w:cs="Times New Roman"/>
          <w:b/>
          <w:sz w:val="24"/>
          <w:szCs w:val="24"/>
        </w:rPr>
        <w:t>zmene a doplnení zákona č. 455/1991 Zb. o živnostenskom podnikaní(živnostenský zákon) v znení neskorších predpisov</w:t>
      </w:r>
    </w:p>
    <w:p w:rsidR="0056698C" w:rsidRPr="00446DF4" w:rsidRDefault="0056698C" w:rsidP="0056698C">
      <w:pPr>
        <w:widowControl w:val="0"/>
        <w:suppressAutoHyphens/>
        <w:spacing w:after="0" w:line="240" w:lineRule="auto"/>
        <w:rPr>
          <w:rFonts w:ascii="Times New Roman" w:eastAsia="Times New Roman" w:hAnsi="Times New Roman" w:cs="Times New Roman"/>
          <w:b/>
          <w:sz w:val="24"/>
          <w:szCs w:val="24"/>
        </w:rPr>
      </w:pPr>
    </w:p>
    <w:p w:rsidR="0056698C" w:rsidRPr="0041110F" w:rsidRDefault="0056698C" w:rsidP="00DE0309">
      <w:pPr>
        <w:widowControl w:val="0"/>
        <w:suppressAutoHyphens/>
        <w:spacing w:after="0" w:line="240" w:lineRule="auto"/>
        <w:jc w:val="both"/>
        <w:rPr>
          <w:rFonts w:ascii="Times New Roman" w:eastAsia="Times New Roman" w:hAnsi="Times New Roman" w:cs="Times New Roman"/>
          <w:b/>
          <w:sz w:val="32"/>
          <w:szCs w:val="32"/>
        </w:rPr>
      </w:pPr>
      <w:r w:rsidRPr="00446DF4">
        <w:rPr>
          <w:rFonts w:ascii="Times New Roman" w:eastAsia="Times New Roman" w:hAnsi="Times New Roman" w:cs="Times New Roman"/>
          <w:b/>
          <w:sz w:val="24"/>
          <w:szCs w:val="24"/>
        </w:rPr>
        <w:t xml:space="preserve">a./   </w:t>
      </w:r>
      <w:r w:rsidRPr="0041110F">
        <w:rPr>
          <w:rFonts w:ascii="Times New Roman" w:eastAsia="Times New Roman" w:hAnsi="Times New Roman" w:cs="Times New Roman"/>
          <w:b/>
          <w:sz w:val="32"/>
          <w:szCs w:val="32"/>
        </w:rPr>
        <w:t xml:space="preserve">Prehľad o poskytovaní sociálnej služby a o inom </w:t>
      </w:r>
      <w:r w:rsidR="00DE0309" w:rsidRPr="0041110F">
        <w:rPr>
          <w:rFonts w:ascii="Times New Roman" w:eastAsia="Times New Roman" w:hAnsi="Times New Roman" w:cs="Times New Roman"/>
          <w:b/>
          <w:sz w:val="32"/>
          <w:szCs w:val="32"/>
        </w:rPr>
        <w:t xml:space="preserve">predmete činnosti alebo </w:t>
      </w:r>
      <w:r w:rsidRPr="0041110F">
        <w:rPr>
          <w:rFonts w:ascii="Times New Roman" w:eastAsia="Times New Roman" w:hAnsi="Times New Roman" w:cs="Times New Roman"/>
          <w:b/>
          <w:sz w:val="32"/>
          <w:szCs w:val="32"/>
        </w:rPr>
        <w:t>podnikania v kalendárnom roku.</w:t>
      </w:r>
    </w:p>
    <w:p w:rsidR="0056698C" w:rsidRPr="0041110F" w:rsidRDefault="0056698C" w:rsidP="0056698C">
      <w:pPr>
        <w:widowControl w:val="0"/>
        <w:suppressAutoHyphens/>
        <w:spacing w:after="0" w:line="240" w:lineRule="auto"/>
        <w:rPr>
          <w:rFonts w:ascii="Times New Roman" w:eastAsia="Times New Roman" w:hAnsi="Times New Roman" w:cs="Times New Roman"/>
          <w:b/>
          <w:sz w:val="32"/>
          <w:szCs w:val="32"/>
        </w:rPr>
      </w:pPr>
    </w:p>
    <w:p w:rsidR="00892BC2" w:rsidRDefault="0056698C" w:rsidP="001A6F12">
      <w:pPr>
        <w:widowControl w:val="0"/>
        <w:suppressAutoHyphens/>
        <w:spacing w:after="0" w:line="240" w:lineRule="auto"/>
        <w:jc w:val="both"/>
        <w:rPr>
          <w:rFonts w:ascii="Times New Roman" w:eastAsia="Times New Roman" w:hAnsi="Times New Roman" w:cs="Times New Roman"/>
          <w:sz w:val="24"/>
          <w:szCs w:val="24"/>
        </w:rPr>
      </w:pPr>
      <w:r w:rsidRPr="009255DD">
        <w:rPr>
          <w:rFonts w:ascii="Times New Roman" w:eastAsia="Times New Roman" w:hAnsi="Times New Roman" w:cs="Times New Roman"/>
          <w:sz w:val="24"/>
          <w:szCs w:val="24"/>
        </w:rPr>
        <w:t xml:space="preserve">V zmysle výpisu registra poskytovateľov sociálnych služieb vedenom na Úrade Nitrianskeho samosprávneho kraja pod reg. Číslom 258 boli poskytované sociálne služby podľa druhu s odkazom </w:t>
      </w:r>
      <w:r w:rsidR="00690764">
        <w:rPr>
          <w:rFonts w:ascii="Times New Roman" w:eastAsia="Times New Roman" w:hAnsi="Times New Roman" w:cs="Times New Roman"/>
          <w:sz w:val="24"/>
          <w:szCs w:val="24"/>
        </w:rPr>
        <w:t xml:space="preserve">na </w:t>
      </w:r>
      <w:r w:rsidRPr="009255DD">
        <w:rPr>
          <w:rFonts w:ascii="Times New Roman" w:eastAsia="Times New Roman" w:hAnsi="Times New Roman" w:cs="Times New Roman"/>
          <w:sz w:val="24"/>
          <w:szCs w:val="24"/>
        </w:rPr>
        <w:t>§ 35 – Zariade</w:t>
      </w:r>
      <w:r w:rsidR="00892BC2">
        <w:rPr>
          <w:rFonts w:ascii="Times New Roman" w:eastAsia="Times New Roman" w:hAnsi="Times New Roman" w:cs="Times New Roman"/>
          <w:sz w:val="24"/>
          <w:szCs w:val="24"/>
        </w:rPr>
        <w:t xml:space="preserve">nie pre seniorov s kapacitou 18 </w:t>
      </w:r>
      <w:r w:rsidRPr="009255DD">
        <w:rPr>
          <w:rFonts w:ascii="Times New Roman" w:eastAsia="Times New Roman" w:hAnsi="Times New Roman" w:cs="Times New Roman"/>
          <w:sz w:val="24"/>
          <w:szCs w:val="24"/>
        </w:rPr>
        <w:t>miest a</w:t>
      </w:r>
      <w:r w:rsidR="00690764">
        <w:rPr>
          <w:rFonts w:ascii="Times New Roman" w:eastAsia="Times New Roman" w:hAnsi="Times New Roman" w:cs="Times New Roman"/>
          <w:sz w:val="24"/>
          <w:szCs w:val="24"/>
        </w:rPr>
        <w:t xml:space="preserve"> na</w:t>
      </w:r>
      <w:r w:rsidRPr="009255DD">
        <w:rPr>
          <w:rFonts w:ascii="Times New Roman" w:eastAsia="Times New Roman" w:hAnsi="Times New Roman" w:cs="Times New Roman"/>
          <w:sz w:val="24"/>
          <w:szCs w:val="24"/>
        </w:rPr>
        <w:t xml:space="preserve"> § 38 – Domov </w:t>
      </w:r>
      <w:r w:rsidR="00892BC2">
        <w:rPr>
          <w:rFonts w:ascii="Times New Roman" w:eastAsia="Times New Roman" w:hAnsi="Times New Roman" w:cs="Times New Roman"/>
          <w:sz w:val="24"/>
          <w:szCs w:val="24"/>
        </w:rPr>
        <w:t>sociálnych služieb s kapacitou 36</w:t>
      </w:r>
      <w:r w:rsidRPr="009255DD">
        <w:rPr>
          <w:rFonts w:ascii="Times New Roman" w:eastAsia="Times New Roman" w:hAnsi="Times New Roman" w:cs="Times New Roman"/>
          <w:sz w:val="24"/>
          <w:szCs w:val="24"/>
        </w:rPr>
        <w:t xml:space="preserve"> miest.</w:t>
      </w:r>
    </w:p>
    <w:p w:rsidR="009F4C11" w:rsidRDefault="00892BC2"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25.08.2014 došlo k zápisu zmeny v registri poskytovateľov sociálnych služieb s odkazom na § 35 –Zariadenie pre seniorov s kapacitou 49 miest a</w:t>
      </w:r>
      <w:r w:rsidR="00690764">
        <w:rPr>
          <w:rFonts w:ascii="Times New Roman" w:eastAsia="Times New Roman" w:hAnsi="Times New Roman" w:cs="Times New Roman"/>
          <w:sz w:val="24"/>
          <w:szCs w:val="24"/>
        </w:rPr>
        <w:t xml:space="preserve"> na </w:t>
      </w:r>
      <w:r>
        <w:rPr>
          <w:rFonts w:ascii="Times New Roman" w:eastAsia="Times New Roman" w:hAnsi="Times New Roman" w:cs="Times New Roman"/>
          <w:sz w:val="24"/>
          <w:szCs w:val="24"/>
        </w:rPr>
        <w:t xml:space="preserve">§ 38 – Domov sociálnych služieb s kapacitou 5 miest . </w:t>
      </w:r>
    </w:p>
    <w:p w:rsidR="0056698C" w:rsidRDefault="009F4C11"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15.07. 2016 došlo k zápisu ďalšej zmeny v registri poskytovateľov sociálnych služieb s odkazom na § 35 –Zariadenie pre seniorov s kapacitou 52 miest a § 38 – Domov sociálnych služieb s kapacitou 2 miest</w:t>
      </w:r>
      <w:r w:rsidR="0030748E">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0056698C" w:rsidRPr="009255DD">
        <w:rPr>
          <w:rFonts w:ascii="Times New Roman" w:eastAsia="Times New Roman" w:hAnsi="Times New Roman" w:cs="Times New Roman"/>
          <w:sz w:val="24"/>
          <w:szCs w:val="24"/>
        </w:rPr>
        <w:t>Poskytovanie sociálnej služby je</w:t>
      </w:r>
      <w:r w:rsidR="00896E50">
        <w:rPr>
          <w:rFonts w:ascii="Times New Roman" w:eastAsia="Times New Roman" w:hAnsi="Times New Roman" w:cs="Times New Roman"/>
          <w:sz w:val="24"/>
          <w:szCs w:val="24"/>
        </w:rPr>
        <w:t xml:space="preserve"> pobytovou,</w:t>
      </w:r>
      <w:r w:rsidR="0056698C" w:rsidRPr="009255DD">
        <w:rPr>
          <w:rFonts w:ascii="Times New Roman" w:eastAsia="Times New Roman" w:hAnsi="Times New Roman" w:cs="Times New Roman"/>
          <w:sz w:val="24"/>
          <w:szCs w:val="24"/>
        </w:rPr>
        <w:t xml:space="preserve"> celoročnou formou na neurčitý čas.</w:t>
      </w:r>
    </w:p>
    <w:p w:rsidR="00F917B3" w:rsidRPr="009255DD" w:rsidRDefault="00F917B3" w:rsidP="001A6F12">
      <w:pPr>
        <w:widowControl w:val="0"/>
        <w:suppressAutoHyphen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Dňa 23.07. 2018</w:t>
      </w:r>
      <w:r w:rsidR="009C649C">
        <w:rPr>
          <w:rFonts w:ascii="Times New Roman" w:eastAsia="Times New Roman" w:hAnsi="Times New Roman" w:cs="Times New Roman"/>
          <w:sz w:val="24"/>
          <w:szCs w:val="24"/>
        </w:rPr>
        <w:t xml:space="preserve"> došlo k zápisu zmeny v registri poskyt</w:t>
      </w:r>
      <w:r w:rsidR="0030748E">
        <w:rPr>
          <w:rFonts w:ascii="Times New Roman" w:eastAsia="Times New Roman" w:hAnsi="Times New Roman" w:cs="Times New Roman"/>
          <w:sz w:val="24"/>
          <w:szCs w:val="24"/>
        </w:rPr>
        <w:t xml:space="preserve">ovateľov sociálnych služieb </w:t>
      </w:r>
      <w:r w:rsidR="009C649C">
        <w:rPr>
          <w:rFonts w:ascii="Times New Roman" w:eastAsia="Times New Roman" w:hAnsi="Times New Roman" w:cs="Times New Roman"/>
          <w:sz w:val="24"/>
          <w:szCs w:val="24"/>
        </w:rPr>
        <w:t xml:space="preserve"> s odkazom na Zariadenie pre seniorov s kapacitou 53 miest a § 38 – Domov sociálnych služieb s kapacitou 1 miesto.</w:t>
      </w:r>
    </w:p>
    <w:p w:rsidR="0056698C" w:rsidRDefault="0056698C" w:rsidP="0056698C">
      <w:pPr>
        <w:widowControl w:val="0"/>
        <w:suppressAutoHyphens/>
        <w:spacing w:after="0" w:line="240" w:lineRule="auto"/>
        <w:rPr>
          <w:rFonts w:ascii="Times New Roman" w:eastAsia="Times New Roman" w:hAnsi="Times New Roman" w:cs="Times New Roman"/>
          <w:sz w:val="24"/>
          <w:szCs w:val="24"/>
        </w:rPr>
      </w:pPr>
      <w:r w:rsidRPr="009255DD">
        <w:rPr>
          <w:rFonts w:ascii="Times New Roman" w:eastAsia="Times New Roman" w:hAnsi="Times New Roman" w:cs="Times New Roman"/>
          <w:sz w:val="24"/>
          <w:szCs w:val="24"/>
        </w:rPr>
        <w:t>Organizácia nemá iný predmet činnosti a podnikateľskú činnosť nevykonáva.</w:t>
      </w:r>
    </w:p>
    <w:p w:rsidR="005918AF" w:rsidRDefault="005918AF" w:rsidP="0056698C">
      <w:pPr>
        <w:widowControl w:val="0"/>
        <w:suppressAutoHyphens/>
        <w:spacing w:after="0" w:line="240" w:lineRule="auto"/>
        <w:rPr>
          <w:rFonts w:ascii="Times New Roman" w:eastAsia="Times New Roman" w:hAnsi="Times New Roman" w:cs="Times New Roman"/>
          <w:sz w:val="24"/>
          <w:szCs w:val="24"/>
        </w:rPr>
      </w:pPr>
    </w:p>
    <w:p w:rsidR="005918AF" w:rsidRDefault="005918AF" w:rsidP="0056698C">
      <w:pPr>
        <w:widowControl w:val="0"/>
        <w:suppressAutoHyphens/>
        <w:spacing w:after="0" w:line="240" w:lineRule="auto"/>
        <w:rPr>
          <w:rFonts w:ascii="Times New Roman" w:eastAsia="Times New Roman" w:hAnsi="Times New Roman" w:cs="Times New Roman"/>
          <w:b/>
          <w:sz w:val="28"/>
          <w:szCs w:val="28"/>
          <w:u w:val="single"/>
        </w:rPr>
      </w:pPr>
      <w:r w:rsidRPr="005918AF">
        <w:rPr>
          <w:rFonts w:ascii="Times New Roman" w:eastAsia="Times New Roman" w:hAnsi="Times New Roman" w:cs="Times New Roman"/>
          <w:b/>
          <w:sz w:val="28"/>
          <w:szCs w:val="28"/>
          <w:u w:val="single"/>
        </w:rPr>
        <w:t>Vízia a poslanie zariadenia</w:t>
      </w:r>
    </w:p>
    <w:p w:rsidR="00CB135E" w:rsidRPr="005918AF" w:rsidRDefault="00CB135E" w:rsidP="0056698C">
      <w:pPr>
        <w:widowControl w:val="0"/>
        <w:suppressAutoHyphens/>
        <w:spacing w:after="0" w:line="240" w:lineRule="auto"/>
        <w:rPr>
          <w:rFonts w:ascii="Times New Roman" w:eastAsia="Times New Roman" w:hAnsi="Times New Roman" w:cs="Times New Roman"/>
          <w:b/>
          <w:sz w:val="28"/>
          <w:szCs w:val="28"/>
          <w:u w:val="single"/>
        </w:rPr>
      </w:pPr>
    </w:p>
    <w:p w:rsidR="005918AF" w:rsidRPr="005918AF"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 xml:space="preserve">Cieľom poskytovaných služieb je v spolupráci s klientom a jeho rodinou, uspokojovanie potrieb klientov seniorov prostredníctvom jasne definovaných procesov a postupov, so </w:t>
      </w:r>
      <w:r w:rsidRPr="005918AF">
        <w:rPr>
          <w:rFonts w:ascii="Times New Roman" w:hAnsi="Times New Roman" w:cs="Times New Roman"/>
          <w:sz w:val="24"/>
          <w:szCs w:val="24"/>
        </w:rPr>
        <w:lastRenderedPageBreak/>
        <w:t>zameraním na spokojnosť klientov, neustále zvyšovanie kvalifikácie zamestnancov, inováciu zariadenia.</w:t>
      </w:r>
    </w:p>
    <w:p w:rsidR="005918AF" w:rsidRPr="005918AF"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 xml:space="preserve">Poslaním nášho zariadenia je  poskytovať sociálne služby v zmysle zákona o sociálnych službách ako súčasť sociálnej politiky mesta Štúrovo. </w:t>
      </w:r>
    </w:p>
    <w:p w:rsidR="005918AF" w:rsidRPr="009F7CE1" w:rsidRDefault="005918AF" w:rsidP="005918AF">
      <w:pPr>
        <w:jc w:val="both"/>
        <w:rPr>
          <w:rFonts w:ascii="Times New Roman" w:hAnsi="Times New Roman" w:cs="Times New Roman"/>
          <w:sz w:val="24"/>
          <w:szCs w:val="24"/>
        </w:rPr>
      </w:pPr>
      <w:r w:rsidRPr="005918AF">
        <w:rPr>
          <w:rFonts w:ascii="Times New Roman" w:hAnsi="Times New Roman" w:cs="Times New Roman"/>
          <w:sz w:val="24"/>
          <w:szCs w:val="24"/>
        </w:rPr>
        <w:t>Víziou nášho zariadenia je zabezpečenie takého prostredia, ktoré podporuje čo najvyššiu mieru sebestačnosti a autonómie klienta</w:t>
      </w:r>
      <w:r w:rsidRPr="009F7CE1">
        <w:rPr>
          <w:rFonts w:ascii="Times New Roman" w:hAnsi="Times New Roman" w:cs="Times New Roman"/>
          <w:sz w:val="24"/>
          <w:szCs w:val="24"/>
        </w:rPr>
        <w:t xml:space="preserve"> a zároveň poskytuje odborne správne a bezpečné služby.</w:t>
      </w:r>
    </w:p>
    <w:p w:rsidR="005918AF" w:rsidRDefault="005918AF" w:rsidP="005918AF">
      <w:pPr>
        <w:jc w:val="both"/>
        <w:rPr>
          <w:rFonts w:ascii="Times New Roman" w:hAnsi="Times New Roman" w:cs="Times New Roman"/>
          <w:sz w:val="24"/>
          <w:szCs w:val="24"/>
        </w:rPr>
      </w:pPr>
      <w:r>
        <w:rPr>
          <w:rFonts w:ascii="Times New Roman" w:hAnsi="Times New Roman" w:cs="Times New Roman"/>
          <w:sz w:val="24"/>
          <w:szCs w:val="24"/>
        </w:rPr>
        <w:t>P</w:t>
      </w:r>
      <w:r w:rsidRPr="009F7CE1">
        <w:rPr>
          <w:rFonts w:ascii="Times New Roman" w:hAnsi="Times New Roman" w:cs="Times New Roman"/>
          <w:sz w:val="24"/>
          <w:szCs w:val="24"/>
        </w:rPr>
        <w:t>oskyt</w:t>
      </w:r>
      <w:r>
        <w:rPr>
          <w:rFonts w:ascii="Times New Roman" w:hAnsi="Times New Roman" w:cs="Times New Roman"/>
          <w:sz w:val="24"/>
          <w:szCs w:val="24"/>
        </w:rPr>
        <w:t>ujeme</w:t>
      </w:r>
      <w:r w:rsidRPr="009F7CE1">
        <w:rPr>
          <w:rFonts w:ascii="Times New Roman" w:hAnsi="Times New Roman" w:cs="Times New Roman"/>
          <w:sz w:val="24"/>
          <w:szCs w:val="24"/>
        </w:rPr>
        <w:t xml:space="preserve"> služby spĺňajúce požiadavky na kvalitu, ktoré zároveň dbajú aj na subjektívnu spokojnosť klienta. Klient je našim partnerom a jeho názor je pre nás dôležitý. </w:t>
      </w:r>
    </w:p>
    <w:p w:rsidR="00B648AF" w:rsidRDefault="00B648AF" w:rsidP="005918AF">
      <w:pPr>
        <w:jc w:val="both"/>
        <w:rPr>
          <w:rFonts w:ascii="Times New Roman" w:hAnsi="Times New Roman" w:cs="Times New Roman"/>
          <w:sz w:val="24"/>
          <w:szCs w:val="24"/>
        </w:rPr>
      </w:pPr>
    </w:p>
    <w:p w:rsidR="00B648AF" w:rsidRDefault="00B648AF" w:rsidP="005918AF">
      <w:pPr>
        <w:jc w:val="both"/>
        <w:rPr>
          <w:rFonts w:ascii="Times New Roman" w:hAnsi="Times New Roman" w:cs="Times New Roman"/>
          <w:b/>
          <w:i/>
          <w:sz w:val="28"/>
          <w:szCs w:val="28"/>
          <w:u w:val="single"/>
        </w:rPr>
      </w:pPr>
      <w:r w:rsidRPr="00B648AF">
        <w:rPr>
          <w:rFonts w:ascii="Times New Roman" w:hAnsi="Times New Roman" w:cs="Times New Roman"/>
          <w:b/>
          <w:i/>
          <w:sz w:val="28"/>
          <w:szCs w:val="28"/>
          <w:u w:val="single"/>
        </w:rPr>
        <w:t>Prevádzkové podmienky poskyto</w:t>
      </w:r>
      <w:r>
        <w:rPr>
          <w:rFonts w:ascii="Times New Roman" w:hAnsi="Times New Roman" w:cs="Times New Roman"/>
          <w:b/>
          <w:i/>
          <w:sz w:val="28"/>
          <w:szCs w:val="28"/>
          <w:u w:val="single"/>
        </w:rPr>
        <w:t>v</w:t>
      </w:r>
      <w:r w:rsidRPr="00B648AF">
        <w:rPr>
          <w:rFonts w:ascii="Times New Roman" w:hAnsi="Times New Roman" w:cs="Times New Roman"/>
          <w:b/>
          <w:i/>
          <w:sz w:val="28"/>
          <w:szCs w:val="28"/>
          <w:u w:val="single"/>
        </w:rPr>
        <w:t>ateľa sociálnych služieb</w:t>
      </w:r>
      <w:r>
        <w:rPr>
          <w:rFonts w:ascii="Times New Roman" w:hAnsi="Times New Roman" w:cs="Times New Roman"/>
          <w:b/>
          <w:i/>
          <w:sz w:val="28"/>
          <w:szCs w:val="28"/>
          <w:u w:val="single"/>
        </w:rPr>
        <w:t>:</w:t>
      </w:r>
    </w:p>
    <w:p w:rsidR="00C01C4F" w:rsidRDefault="00F43A1F"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Zariadenie </w:t>
      </w:r>
      <w:r w:rsidR="00C01C4F">
        <w:rPr>
          <w:rFonts w:ascii="Times New Roman" w:eastAsia="Times New Roman" w:hAnsi="Times New Roman" w:cs="Times New Roman"/>
          <w:sz w:val="24"/>
          <w:szCs w:val="24"/>
          <w:lang w:eastAsia="sk-SK"/>
        </w:rPr>
        <w:t xml:space="preserve">DOS </w:t>
      </w:r>
      <w:proofErr w:type="spellStart"/>
      <w:r w:rsidR="00C01C4F">
        <w:rPr>
          <w:rFonts w:ascii="Times New Roman" w:eastAsia="Times New Roman" w:hAnsi="Times New Roman" w:cs="Times New Roman"/>
          <w:sz w:val="24"/>
          <w:szCs w:val="24"/>
          <w:lang w:eastAsia="sk-SK"/>
        </w:rPr>
        <w:t>Danubia</w:t>
      </w:r>
      <w:proofErr w:type="spellEnd"/>
      <w:r w:rsidR="00C01C4F">
        <w:rPr>
          <w:rFonts w:ascii="Times New Roman" w:eastAsia="Times New Roman" w:hAnsi="Times New Roman" w:cs="Times New Roman"/>
          <w:sz w:val="24"/>
          <w:szCs w:val="24"/>
          <w:lang w:eastAsia="sk-SK"/>
        </w:rPr>
        <w:t xml:space="preserve"> Štúrovo pôsob</w:t>
      </w:r>
      <w:r>
        <w:rPr>
          <w:rFonts w:ascii="Times New Roman" w:eastAsia="Times New Roman" w:hAnsi="Times New Roman" w:cs="Times New Roman"/>
          <w:sz w:val="24"/>
          <w:szCs w:val="24"/>
          <w:lang w:eastAsia="sk-SK"/>
        </w:rPr>
        <w:t>í na území mesta Štúrova na uli</w:t>
      </w:r>
      <w:r w:rsidR="00C01C4F">
        <w:rPr>
          <w:rFonts w:ascii="Times New Roman" w:eastAsia="Times New Roman" w:hAnsi="Times New Roman" w:cs="Times New Roman"/>
          <w:sz w:val="24"/>
          <w:szCs w:val="24"/>
          <w:lang w:eastAsia="sk-SK"/>
        </w:rPr>
        <w:t>ci</w:t>
      </w:r>
      <w:r>
        <w:rPr>
          <w:rFonts w:ascii="Times New Roman" w:eastAsia="Times New Roman" w:hAnsi="Times New Roman" w:cs="Times New Roman"/>
          <w:sz w:val="24"/>
          <w:szCs w:val="24"/>
          <w:lang w:eastAsia="sk-SK"/>
        </w:rPr>
        <w:t xml:space="preserve"> </w:t>
      </w:r>
      <w:r w:rsidR="00C01C4F">
        <w:rPr>
          <w:rFonts w:ascii="Times New Roman" w:eastAsia="Times New Roman" w:hAnsi="Times New Roman" w:cs="Times New Roman"/>
          <w:sz w:val="24"/>
          <w:szCs w:val="24"/>
          <w:lang w:eastAsia="sk-SK"/>
        </w:rPr>
        <w:t xml:space="preserve"> Sobieskeho. Je ľahko prístupné z hlavnej cety.</w:t>
      </w:r>
    </w:p>
    <w:p w:rsidR="00FA04F5" w:rsidRPr="00FA04F5" w:rsidRDefault="00C01C4F"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Budova je </w:t>
      </w:r>
      <w:r w:rsidR="00FA04F5">
        <w:rPr>
          <w:rFonts w:ascii="Times New Roman" w:eastAsia="Times New Roman" w:hAnsi="Times New Roman" w:cs="Times New Roman"/>
          <w:sz w:val="24"/>
          <w:szCs w:val="24"/>
          <w:lang w:eastAsia="sk-SK"/>
        </w:rPr>
        <w:t> švorpodlažn</w:t>
      </w:r>
      <w:r>
        <w:rPr>
          <w:rFonts w:ascii="Times New Roman" w:eastAsia="Times New Roman" w:hAnsi="Times New Roman" w:cs="Times New Roman"/>
          <w:sz w:val="24"/>
          <w:szCs w:val="24"/>
          <w:lang w:eastAsia="sk-SK"/>
        </w:rPr>
        <w:t>á</w:t>
      </w:r>
      <w:r w:rsidR="00FA04F5">
        <w:rPr>
          <w:rFonts w:ascii="Times New Roman" w:eastAsia="Times New Roman" w:hAnsi="Times New Roman" w:cs="Times New Roman"/>
          <w:sz w:val="24"/>
          <w:szCs w:val="24"/>
          <w:lang w:eastAsia="sk-SK"/>
        </w:rPr>
        <w:t>, ktorá je zabezpečená bezbariérovým vstupom a klienti majú k dispozícii výťah</w:t>
      </w:r>
      <w:r w:rsidR="00FA04F5" w:rsidRPr="00FA04F5">
        <w:rPr>
          <w:rFonts w:ascii="Times New Roman" w:eastAsia="Times New Roman" w:hAnsi="Times New Roman" w:cs="Times New Roman"/>
          <w:sz w:val="24"/>
          <w:szCs w:val="24"/>
          <w:lang w:eastAsia="sk-SK"/>
        </w:rPr>
        <w:t>.</w:t>
      </w:r>
      <w:r>
        <w:rPr>
          <w:rFonts w:ascii="Times New Roman" w:eastAsia="Times New Roman" w:hAnsi="Times New Roman" w:cs="Times New Roman"/>
          <w:sz w:val="24"/>
          <w:szCs w:val="24"/>
          <w:lang w:eastAsia="sk-SK"/>
        </w:rPr>
        <w:t xml:space="preserve"> K budove patrí vlastné parkovisko.</w:t>
      </w:r>
    </w:p>
    <w:p w:rsidR="003E496E" w:rsidRDefault="00FA04F5" w:rsidP="003F6C01">
      <w:pPr>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Prostredie a</w:t>
      </w:r>
      <w:r w:rsidR="00C01C4F">
        <w:rPr>
          <w:rFonts w:ascii="Times New Roman" w:eastAsia="Times New Roman" w:hAnsi="Times New Roman" w:cs="Times New Roman"/>
          <w:sz w:val="24"/>
          <w:szCs w:val="24"/>
          <w:lang w:eastAsia="sk-SK"/>
        </w:rPr>
        <w:t> </w:t>
      </w:r>
      <w:r>
        <w:rPr>
          <w:rFonts w:ascii="Times New Roman" w:eastAsia="Times New Roman" w:hAnsi="Times New Roman" w:cs="Times New Roman"/>
          <w:sz w:val="24"/>
          <w:szCs w:val="24"/>
          <w:lang w:eastAsia="sk-SK"/>
        </w:rPr>
        <w:t>vybavenie</w:t>
      </w:r>
      <w:r w:rsidR="00C01C4F">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(najmä bezbariérovosť, možnosť súkromia, hygienické zariadenie, svetelná a tepelná pohoda, kompenzačné pomôcky) zodpovedá kapacite, charakteru poskytovanej služby, potrebám a záujmom užívateľov. Zar</w:t>
      </w:r>
      <w:r w:rsidR="00F43A1F">
        <w:rPr>
          <w:rFonts w:ascii="Times New Roman" w:eastAsia="Times New Roman" w:hAnsi="Times New Roman" w:cs="Times New Roman"/>
          <w:sz w:val="24"/>
          <w:szCs w:val="24"/>
          <w:lang w:eastAsia="sk-SK"/>
        </w:rPr>
        <w:t>iadenie izieb klientov je v súlade</w:t>
      </w:r>
      <w:r>
        <w:rPr>
          <w:rFonts w:ascii="Times New Roman" w:eastAsia="Times New Roman" w:hAnsi="Times New Roman" w:cs="Times New Roman"/>
          <w:sz w:val="24"/>
          <w:szCs w:val="24"/>
          <w:lang w:eastAsia="sk-SK"/>
        </w:rPr>
        <w:t xml:space="preserve"> s platnou Vyhláškou </w:t>
      </w:r>
      <w:r w:rsidR="00C01C4F">
        <w:rPr>
          <w:rFonts w:ascii="Times New Roman" w:eastAsia="Times New Roman" w:hAnsi="Times New Roman" w:cs="Times New Roman"/>
          <w:sz w:val="24"/>
          <w:szCs w:val="24"/>
          <w:lang w:eastAsia="sk-SK"/>
        </w:rPr>
        <w:t>MZ SR.</w:t>
      </w:r>
      <w:r w:rsidRPr="00FA04F5">
        <w:rPr>
          <w:rFonts w:ascii="Times New Roman" w:eastAsia="Times New Roman" w:hAnsi="Times New Roman" w:cs="Times New Roman"/>
          <w:sz w:val="24"/>
          <w:szCs w:val="24"/>
          <w:lang w:eastAsia="sk-SK"/>
        </w:rPr>
        <w:t xml:space="preserve"> </w:t>
      </w:r>
    </w:p>
    <w:p w:rsidR="00C01C4F" w:rsidRPr="003E496E" w:rsidRDefault="00C01C4F" w:rsidP="003F6C01">
      <w:pPr>
        <w:jc w:val="both"/>
        <w:rPr>
          <w:rFonts w:ascii="Times New Roman" w:hAnsi="Times New Roman" w:cs="Times New Roman"/>
          <w:sz w:val="24"/>
          <w:szCs w:val="24"/>
        </w:rPr>
      </w:pPr>
      <w:r w:rsidRPr="003E496E">
        <w:rPr>
          <w:rFonts w:ascii="Times New Roman" w:hAnsi="Times New Roman" w:cs="Times New Roman"/>
          <w:sz w:val="24"/>
          <w:szCs w:val="24"/>
        </w:rPr>
        <w:t>Na prvom poschodí sa nachádza recepcia a 7 dvojlôžkových buniek. Na prvom poschodí sú izby zariadené špeciálnymi polohovateľnými posteľami pre klientov imobilných a ťažko zdravotne postih</w:t>
      </w:r>
      <w:r w:rsidR="00F43A1F">
        <w:rPr>
          <w:rFonts w:ascii="Times New Roman" w:hAnsi="Times New Roman" w:cs="Times New Roman"/>
          <w:sz w:val="24"/>
          <w:szCs w:val="24"/>
        </w:rPr>
        <w:t>nutých.</w:t>
      </w:r>
      <w:r w:rsidRPr="003E496E">
        <w:rPr>
          <w:rFonts w:ascii="Times New Roman" w:hAnsi="Times New Roman" w:cs="Times New Roman"/>
          <w:sz w:val="24"/>
          <w:szCs w:val="24"/>
        </w:rPr>
        <w:t xml:space="preserve"> </w:t>
      </w:r>
      <w:r w:rsidR="00F43A1F">
        <w:rPr>
          <w:rFonts w:ascii="Times New Roman" w:hAnsi="Times New Roman" w:cs="Times New Roman"/>
          <w:sz w:val="24"/>
          <w:szCs w:val="24"/>
        </w:rPr>
        <w:t xml:space="preserve"> Na druhom</w:t>
      </w:r>
      <w:r w:rsidRPr="003E496E">
        <w:rPr>
          <w:rFonts w:ascii="Times New Roman" w:hAnsi="Times New Roman" w:cs="Times New Roman"/>
          <w:sz w:val="24"/>
          <w:szCs w:val="24"/>
        </w:rPr>
        <w:t xml:space="preserve"> a treťom poschodí  sa nachádza 8 dvojlôžkových buniek. Na štvrtom poschodí sa nachádzajú 3 dvojlôžkové bunky ,1 štvorlôžková bunka , skladové priestory a vlastná práčovňa. Každá bunka má predsieň, kuchyňu, spálňu a kúpeľňu so sprchovým kútom , umývadlom a toaletou. </w:t>
      </w:r>
    </w:p>
    <w:p w:rsidR="00C01C4F" w:rsidRPr="003E496E" w:rsidRDefault="00C01C4F" w:rsidP="003F6C01">
      <w:pPr>
        <w:jc w:val="both"/>
        <w:rPr>
          <w:rFonts w:ascii="Times New Roman" w:hAnsi="Times New Roman" w:cs="Times New Roman"/>
          <w:sz w:val="24"/>
          <w:szCs w:val="24"/>
        </w:rPr>
      </w:pPr>
      <w:r w:rsidRPr="003E496E">
        <w:rPr>
          <w:rFonts w:ascii="Times New Roman" w:hAnsi="Times New Roman" w:cs="Times New Roman"/>
          <w:sz w:val="24"/>
          <w:szCs w:val="24"/>
        </w:rPr>
        <w:t>V suteréne budovy sa nachádza jedáleň, kuchyňa na výdaj stravy, administratívne kancelárie, šatňa pre personál , sociálne zariadenie , skladové priestory a spoločenská miestnosť, v ktorej je zriadená knihovňa, sedacie súpravy a televízny prijímač.</w:t>
      </w:r>
    </w:p>
    <w:p w:rsidR="00FA04F5" w:rsidRPr="00FA04F5" w:rsidRDefault="00FA04F5" w:rsidP="003F6C01">
      <w:pPr>
        <w:spacing w:before="100" w:beforeAutospacing="1" w:after="100" w:afterAutospacing="1" w:line="240" w:lineRule="auto"/>
        <w:jc w:val="both"/>
        <w:rPr>
          <w:rFonts w:ascii="Times New Roman" w:eastAsia="Times New Roman" w:hAnsi="Times New Roman" w:cs="Times New Roman"/>
          <w:sz w:val="24"/>
          <w:szCs w:val="24"/>
          <w:lang w:eastAsia="sk-SK"/>
        </w:rPr>
      </w:pPr>
      <w:r w:rsidRPr="00FA04F5">
        <w:rPr>
          <w:rFonts w:ascii="Times New Roman" w:eastAsia="Times New Roman" w:hAnsi="Times New Roman" w:cs="Times New Roman"/>
          <w:sz w:val="24"/>
          <w:szCs w:val="24"/>
          <w:lang w:eastAsia="sk-SK"/>
        </w:rPr>
        <w:t xml:space="preserve">Prevádzku </w:t>
      </w:r>
      <w:r w:rsidR="00C01C4F">
        <w:rPr>
          <w:rFonts w:ascii="Times New Roman" w:eastAsia="Times New Roman" w:hAnsi="Times New Roman" w:cs="Times New Roman"/>
          <w:sz w:val="24"/>
          <w:szCs w:val="24"/>
          <w:lang w:eastAsia="sk-SK"/>
        </w:rPr>
        <w:t>DOS Danubia</w:t>
      </w:r>
      <w:r w:rsidRPr="00FA04F5">
        <w:rPr>
          <w:rFonts w:ascii="Times New Roman" w:eastAsia="Times New Roman" w:hAnsi="Times New Roman" w:cs="Times New Roman"/>
          <w:sz w:val="24"/>
          <w:szCs w:val="24"/>
          <w:lang w:eastAsia="sk-SK"/>
        </w:rPr>
        <w:t xml:space="preserve"> </w:t>
      </w:r>
      <w:r w:rsidRPr="007F4BB6">
        <w:rPr>
          <w:rFonts w:ascii="Times New Roman" w:eastAsia="Times New Roman" w:hAnsi="Times New Roman" w:cs="Times New Roman"/>
          <w:sz w:val="24"/>
          <w:szCs w:val="24"/>
          <w:lang w:eastAsia="sk-SK"/>
        </w:rPr>
        <w:t xml:space="preserve">zabezpečuje </w:t>
      </w:r>
      <w:r w:rsidR="00C01C4F" w:rsidRPr="007F4BB6">
        <w:rPr>
          <w:rFonts w:ascii="Times New Roman" w:eastAsia="Times New Roman" w:hAnsi="Times New Roman" w:cs="Times New Roman"/>
          <w:sz w:val="24"/>
          <w:szCs w:val="24"/>
          <w:lang w:eastAsia="sk-SK"/>
        </w:rPr>
        <w:t>2</w:t>
      </w:r>
      <w:r w:rsidR="0012375C" w:rsidRPr="007F4BB6">
        <w:rPr>
          <w:rFonts w:ascii="Times New Roman" w:eastAsia="Times New Roman" w:hAnsi="Times New Roman" w:cs="Times New Roman"/>
          <w:sz w:val="24"/>
          <w:szCs w:val="24"/>
          <w:lang w:eastAsia="sk-SK"/>
        </w:rPr>
        <w:t>8</w:t>
      </w:r>
      <w:r w:rsidRPr="00FA04F5">
        <w:rPr>
          <w:rFonts w:ascii="Times New Roman" w:eastAsia="Times New Roman" w:hAnsi="Times New Roman" w:cs="Times New Roman"/>
          <w:sz w:val="24"/>
          <w:szCs w:val="24"/>
          <w:lang w:eastAsia="sk-SK"/>
        </w:rPr>
        <w:t xml:space="preserve"> členný personál. </w:t>
      </w:r>
    </w:p>
    <w:p w:rsidR="006B54C1" w:rsidRPr="009255DD" w:rsidRDefault="006B54C1" w:rsidP="003F6C01">
      <w:pPr>
        <w:widowControl w:val="0"/>
        <w:suppressAutoHyphens/>
        <w:spacing w:after="0" w:line="240" w:lineRule="auto"/>
        <w:jc w:val="both"/>
        <w:rPr>
          <w:rFonts w:ascii="Times New Roman" w:eastAsia="Times New Roman" w:hAnsi="Times New Roman" w:cs="Times New Roman"/>
          <w:sz w:val="24"/>
          <w:szCs w:val="24"/>
        </w:rPr>
      </w:pPr>
    </w:p>
    <w:p w:rsidR="0056698C" w:rsidRPr="009255DD" w:rsidRDefault="0056698C" w:rsidP="0056698C">
      <w:pPr>
        <w:widowControl w:val="0"/>
        <w:suppressAutoHyphens/>
        <w:spacing w:after="0" w:line="240" w:lineRule="auto"/>
        <w:rPr>
          <w:rFonts w:ascii="Times New Roman" w:hAnsi="Times New Roman" w:cs="Times New Roman"/>
          <w:sz w:val="24"/>
          <w:szCs w:val="24"/>
        </w:rPr>
      </w:pPr>
    </w:p>
    <w:p w:rsidR="0056698C" w:rsidRPr="0041110F" w:rsidRDefault="0056698C" w:rsidP="0056698C">
      <w:pPr>
        <w:widowControl w:val="0"/>
        <w:suppressAutoHyphens/>
        <w:spacing w:after="0" w:line="240" w:lineRule="auto"/>
        <w:rPr>
          <w:rFonts w:ascii="Times New Roman" w:hAnsi="Times New Roman" w:cs="Times New Roman"/>
          <w:b/>
          <w:i/>
          <w:sz w:val="28"/>
          <w:szCs w:val="28"/>
          <w:u w:val="single"/>
        </w:rPr>
      </w:pPr>
      <w:r w:rsidRPr="0041110F">
        <w:rPr>
          <w:rFonts w:ascii="Times New Roman" w:hAnsi="Times New Roman" w:cs="Times New Roman"/>
          <w:b/>
          <w:i/>
          <w:sz w:val="28"/>
          <w:szCs w:val="28"/>
          <w:u w:val="single"/>
        </w:rPr>
        <w:t>Prehľad o činnosti v jednotlivých druhoch sociálnej služby:</w:t>
      </w:r>
    </w:p>
    <w:p w:rsidR="0056698C" w:rsidRDefault="0056698C" w:rsidP="0056698C">
      <w:pPr>
        <w:widowControl w:val="0"/>
        <w:suppressAutoHyphens/>
        <w:spacing w:after="0" w:line="240" w:lineRule="auto"/>
        <w:rPr>
          <w:rFonts w:ascii="Times New Roman" w:hAnsi="Times New Roman" w:cs="Times New Roman"/>
          <w:b/>
          <w:sz w:val="24"/>
          <w:szCs w:val="24"/>
          <w:u w:val="single"/>
        </w:rPr>
      </w:pPr>
    </w:p>
    <w:p w:rsidR="0056698C" w:rsidRDefault="0056698C" w:rsidP="0056698C">
      <w:pPr>
        <w:widowControl w:val="0"/>
        <w:suppressAutoHyphens/>
        <w:spacing w:after="0" w:line="240" w:lineRule="auto"/>
        <w:rPr>
          <w:rFonts w:ascii="Times New Roman" w:hAnsi="Times New Roman" w:cs="Times New Roman"/>
          <w:b/>
          <w:sz w:val="24"/>
          <w:szCs w:val="24"/>
          <w:u w:val="single"/>
        </w:rPr>
      </w:pPr>
      <w:r w:rsidRPr="009255DD">
        <w:rPr>
          <w:rFonts w:ascii="Times New Roman" w:hAnsi="Times New Roman" w:cs="Times New Roman"/>
          <w:b/>
          <w:sz w:val="24"/>
          <w:szCs w:val="24"/>
          <w:u w:val="single"/>
        </w:rPr>
        <w:t>Zariadenie pre seni</w:t>
      </w:r>
      <w:r>
        <w:rPr>
          <w:rFonts w:ascii="Times New Roman" w:hAnsi="Times New Roman" w:cs="Times New Roman"/>
          <w:b/>
          <w:sz w:val="24"/>
          <w:szCs w:val="24"/>
          <w:u w:val="single"/>
        </w:rPr>
        <w:t>o</w:t>
      </w:r>
      <w:r w:rsidRPr="009255DD">
        <w:rPr>
          <w:rFonts w:ascii="Times New Roman" w:hAnsi="Times New Roman" w:cs="Times New Roman"/>
          <w:b/>
          <w:sz w:val="24"/>
          <w:szCs w:val="24"/>
          <w:u w:val="single"/>
        </w:rPr>
        <w:t>rov:</w:t>
      </w:r>
    </w:p>
    <w:p w:rsidR="0010651A" w:rsidRDefault="0010651A" w:rsidP="0056698C">
      <w:pPr>
        <w:widowControl w:val="0"/>
        <w:suppressAutoHyphens/>
        <w:spacing w:after="0" w:line="240" w:lineRule="auto"/>
        <w:rPr>
          <w:rFonts w:ascii="Times New Roman" w:hAnsi="Times New Roman" w:cs="Times New Roman"/>
          <w:b/>
          <w:sz w:val="24"/>
          <w:szCs w:val="24"/>
          <w:u w:val="single"/>
        </w:rPr>
      </w:pPr>
    </w:p>
    <w:p w:rsidR="0010651A" w:rsidRDefault="0010651A" w:rsidP="0010651A">
      <w:pPr>
        <w:widowControl w:val="0"/>
        <w:suppressAutoHyphens/>
        <w:spacing w:after="0" w:line="240" w:lineRule="auto"/>
        <w:jc w:val="both"/>
        <w:rPr>
          <w:rFonts w:ascii="Times New Roman" w:hAnsi="Times New Roman" w:cs="Times New Roman"/>
          <w:sz w:val="24"/>
          <w:szCs w:val="24"/>
        </w:rPr>
      </w:pPr>
      <w:r w:rsidRPr="009255DD">
        <w:rPr>
          <w:rFonts w:ascii="Times New Roman" w:hAnsi="Times New Roman" w:cs="Times New Roman"/>
          <w:sz w:val="24"/>
          <w:szCs w:val="24"/>
        </w:rPr>
        <w:t>V</w:t>
      </w:r>
      <w:r>
        <w:rPr>
          <w:rFonts w:ascii="Times New Roman" w:hAnsi="Times New Roman" w:cs="Times New Roman"/>
          <w:sz w:val="24"/>
          <w:szCs w:val="24"/>
        </w:rPr>
        <w:t> zariadení pre seniorov sa v roku 2019 poskytovala sociálna služba pre kapacitu 53 prijímateľov. Počet klientov k 01.01.2019 bol 53 pr</w:t>
      </w:r>
      <w:r w:rsidR="007F4BB6">
        <w:rPr>
          <w:rFonts w:ascii="Times New Roman" w:hAnsi="Times New Roman" w:cs="Times New Roman"/>
          <w:sz w:val="24"/>
          <w:szCs w:val="24"/>
        </w:rPr>
        <w:t>ijímateľov  V priebehu roka 2019</w:t>
      </w:r>
      <w:r>
        <w:rPr>
          <w:rFonts w:ascii="Times New Roman" w:hAnsi="Times New Roman" w:cs="Times New Roman"/>
          <w:sz w:val="24"/>
          <w:szCs w:val="24"/>
        </w:rPr>
        <w:t xml:space="preserve"> sme prijali do zariadenia  10 klientov. P</w:t>
      </w:r>
      <w:r w:rsidR="007F4BB6">
        <w:rPr>
          <w:rFonts w:ascii="Times New Roman" w:hAnsi="Times New Roman" w:cs="Times New Roman"/>
          <w:sz w:val="24"/>
          <w:szCs w:val="24"/>
        </w:rPr>
        <w:t>očet klientov ku koncu roka 2019</w:t>
      </w:r>
      <w:r>
        <w:rPr>
          <w:rFonts w:ascii="Times New Roman" w:hAnsi="Times New Roman" w:cs="Times New Roman"/>
          <w:sz w:val="24"/>
          <w:szCs w:val="24"/>
        </w:rPr>
        <w:t xml:space="preserve"> bol 53 prijímateľov. </w:t>
      </w:r>
    </w:p>
    <w:p w:rsidR="0010651A" w:rsidRDefault="0010651A" w:rsidP="0010651A">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Sú to klienti, ktorí pre trvalé zmeny zdravotného stavu potrebujú starostlivosť, ktorá im </w:t>
      </w:r>
      <w:r>
        <w:rPr>
          <w:rFonts w:ascii="Times New Roman" w:hAnsi="Times New Roman" w:cs="Times New Roman"/>
          <w:sz w:val="24"/>
          <w:szCs w:val="24"/>
        </w:rPr>
        <w:lastRenderedPageBreak/>
        <w:t>nemôže byť poskytnutá členmi ich rodiny, opatrovateľskou službou alebo inou sociálnou službou. Zdravotný stav týchto klientov nevyžaduje liečenie alebo odborné ošetrovanie v lôžkových zdravotníckych zariadeniach, avšak pre zabezpečenie svojich základných potrieb vyžadujú sústavnú pomoc inej osoby vo väčšine, či vo všetkých životných úkonoch.</w:t>
      </w:r>
    </w:p>
    <w:p w:rsidR="0010651A" w:rsidRDefault="0010651A" w:rsidP="0010651A">
      <w:pPr>
        <w:widowControl w:val="0"/>
        <w:suppressAutoHyphens/>
        <w:spacing w:after="0" w:line="240" w:lineRule="auto"/>
        <w:jc w:val="both"/>
        <w:rPr>
          <w:rFonts w:ascii="Times New Roman" w:hAnsi="Times New Roman" w:cs="Times New Roman"/>
          <w:sz w:val="24"/>
          <w:szCs w:val="24"/>
        </w:rPr>
      </w:pPr>
    </w:p>
    <w:p w:rsidR="0010651A" w:rsidRDefault="0010651A" w:rsidP="0010651A">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Veková štruktúra prijímateľov sociálnej služby je od 69 – 95 rokov. Do zariadenia bolo prijatých 10 prijímateľov a 10 prijímateľov zomrelo.</w:t>
      </w:r>
    </w:p>
    <w:p w:rsidR="0056698C" w:rsidRDefault="0056698C" w:rsidP="0056698C">
      <w:pPr>
        <w:widowControl w:val="0"/>
        <w:suppressAutoHyphens/>
        <w:spacing w:after="0" w:line="240" w:lineRule="auto"/>
        <w:rPr>
          <w:rFonts w:ascii="Times New Roman" w:hAnsi="Times New Roman" w:cs="Times New Roman"/>
          <w:b/>
          <w:sz w:val="24"/>
          <w:szCs w:val="24"/>
          <w:u w:val="single"/>
        </w:rPr>
      </w:pPr>
    </w:p>
    <w:p w:rsidR="00F10AEB" w:rsidRDefault="00F10AEB" w:rsidP="007624F0">
      <w:pPr>
        <w:widowControl w:val="0"/>
        <w:suppressAutoHyphens/>
        <w:spacing w:after="0" w:line="240" w:lineRule="auto"/>
        <w:jc w:val="both"/>
        <w:rPr>
          <w:rFonts w:ascii="Times New Roman" w:hAnsi="Times New Roman" w:cs="Times New Roman"/>
          <w:b/>
          <w:i/>
          <w:sz w:val="24"/>
          <w:szCs w:val="24"/>
        </w:rPr>
      </w:pPr>
      <w:r w:rsidRPr="00F10AEB">
        <w:rPr>
          <w:rFonts w:ascii="Times New Roman" w:hAnsi="Times New Roman" w:cs="Times New Roman"/>
          <w:b/>
          <w:i/>
          <w:sz w:val="24"/>
          <w:szCs w:val="24"/>
        </w:rPr>
        <w:t xml:space="preserve">Štruktúra </w:t>
      </w:r>
      <w:r w:rsidR="005A401F">
        <w:rPr>
          <w:rFonts w:ascii="Times New Roman" w:hAnsi="Times New Roman" w:cs="Times New Roman"/>
          <w:b/>
          <w:i/>
          <w:sz w:val="24"/>
          <w:szCs w:val="24"/>
        </w:rPr>
        <w:t>prijímateľov sociálnej služby</w:t>
      </w:r>
      <w:r w:rsidRPr="00F10AEB">
        <w:rPr>
          <w:rFonts w:ascii="Times New Roman" w:hAnsi="Times New Roman" w:cs="Times New Roman"/>
          <w:b/>
          <w:i/>
          <w:sz w:val="24"/>
          <w:szCs w:val="24"/>
        </w:rPr>
        <w:t xml:space="preserve"> muži/ženy:</w:t>
      </w:r>
    </w:p>
    <w:p w:rsidR="00F10AEB" w:rsidRDefault="00F10AEB" w:rsidP="007624F0">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F10AEB" w:rsidTr="00F10AEB">
        <w:tc>
          <w:tcPr>
            <w:tcW w:w="4531" w:type="dxa"/>
            <w:shd w:val="clear" w:color="auto" w:fill="BFBFBF" w:themeFill="background1" w:themeFillShade="BF"/>
          </w:tcPr>
          <w:p w:rsidR="00F10AEB" w:rsidRPr="00973E2C" w:rsidRDefault="00F10AEB" w:rsidP="007624F0">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Muži</w:t>
            </w:r>
          </w:p>
        </w:tc>
        <w:tc>
          <w:tcPr>
            <w:tcW w:w="4531" w:type="dxa"/>
            <w:shd w:val="clear" w:color="auto" w:fill="BFBFBF" w:themeFill="background1" w:themeFillShade="BF"/>
          </w:tcPr>
          <w:p w:rsidR="00F10AEB" w:rsidRPr="00973E2C" w:rsidRDefault="00F10AEB" w:rsidP="007624F0">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Ženy</w:t>
            </w:r>
          </w:p>
        </w:tc>
      </w:tr>
      <w:tr w:rsidR="00F10AEB" w:rsidTr="00F10AEB">
        <w:tc>
          <w:tcPr>
            <w:tcW w:w="4531" w:type="dxa"/>
          </w:tcPr>
          <w:p w:rsidR="00F10AEB" w:rsidRPr="00973E2C" w:rsidRDefault="002F1B35" w:rsidP="002F1B35">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8</w:t>
            </w:r>
          </w:p>
        </w:tc>
        <w:tc>
          <w:tcPr>
            <w:tcW w:w="4531" w:type="dxa"/>
          </w:tcPr>
          <w:p w:rsidR="00F10AEB" w:rsidRPr="00973E2C" w:rsidRDefault="009F4C11" w:rsidP="00D74885">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4</w:t>
            </w:r>
            <w:r w:rsidR="00D74885">
              <w:rPr>
                <w:rFonts w:ascii="Times New Roman" w:hAnsi="Times New Roman" w:cs="Times New Roman"/>
                <w:sz w:val="24"/>
                <w:szCs w:val="24"/>
              </w:rPr>
              <w:t>5</w:t>
            </w:r>
          </w:p>
        </w:tc>
      </w:tr>
    </w:tbl>
    <w:p w:rsidR="00F10AEB" w:rsidRDefault="00F10AEB" w:rsidP="007624F0">
      <w:pPr>
        <w:widowControl w:val="0"/>
        <w:suppressAutoHyphens/>
        <w:spacing w:after="0" w:line="240" w:lineRule="auto"/>
        <w:jc w:val="both"/>
        <w:rPr>
          <w:rFonts w:ascii="Times New Roman" w:hAnsi="Times New Roman" w:cs="Times New Roman"/>
          <w:b/>
          <w:i/>
          <w:sz w:val="24"/>
          <w:szCs w:val="24"/>
        </w:rPr>
      </w:pPr>
    </w:p>
    <w:p w:rsidR="00973E2C" w:rsidRDefault="00973E2C" w:rsidP="007624F0">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 xml:space="preserve">Štruktúra </w:t>
      </w:r>
      <w:r w:rsidR="005A401F">
        <w:rPr>
          <w:rFonts w:ascii="Times New Roman" w:hAnsi="Times New Roman" w:cs="Times New Roman"/>
          <w:b/>
          <w:i/>
          <w:sz w:val="24"/>
          <w:szCs w:val="24"/>
        </w:rPr>
        <w:t>prijímateľov sociálnej služby</w:t>
      </w:r>
      <w:r>
        <w:rPr>
          <w:rFonts w:ascii="Times New Roman" w:hAnsi="Times New Roman" w:cs="Times New Roman"/>
          <w:b/>
          <w:i/>
          <w:sz w:val="24"/>
          <w:szCs w:val="24"/>
        </w:rPr>
        <w:t xml:space="preserve"> z hľadiska mobility:</w:t>
      </w:r>
    </w:p>
    <w:p w:rsidR="005A401F" w:rsidRDefault="005A401F" w:rsidP="007624F0">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973E2C" w:rsidTr="005A401F">
        <w:tc>
          <w:tcPr>
            <w:tcW w:w="4531" w:type="dxa"/>
            <w:shd w:val="clear" w:color="auto" w:fill="BFBFBF" w:themeFill="background1" w:themeFillShade="BF"/>
          </w:tcPr>
          <w:p w:rsidR="00973E2C" w:rsidRPr="005A401F" w:rsidRDefault="005A401F" w:rsidP="007624F0">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Mobilita</w:t>
            </w:r>
          </w:p>
        </w:tc>
        <w:tc>
          <w:tcPr>
            <w:tcW w:w="4531" w:type="dxa"/>
            <w:shd w:val="clear" w:color="auto" w:fill="BFBFBF" w:themeFill="background1" w:themeFillShade="BF"/>
          </w:tcPr>
          <w:p w:rsidR="00973E2C" w:rsidRPr="005A401F" w:rsidRDefault="005A401F" w:rsidP="007624F0">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Počet PSS</w:t>
            </w:r>
          </w:p>
        </w:tc>
      </w:tr>
      <w:tr w:rsidR="009F4C11" w:rsidTr="00973E2C">
        <w:tc>
          <w:tcPr>
            <w:tcW w:w="4531" w:type="dxa"/>
          </w:tcPr>
          <w:p w:rsidR="009F4C11" w:rsidRPr="005A401F" w:rsidRDefault="009F4C11" w:rsidP="009F4C11">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Plná mobilita</w:t>
            </w:r>
          </w:p>
        </w:tc>
        <w:tc>
          <w:tcPr>
            <w:tcW w:w="4531" w:type="dxa"/>
          </w:tcPr>
          <w:p w:rsidR="009F4C11" w:rsidRPr="00981EFC" w:rsidRDefault="00981EFC" w:rsidP="009F4C11">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17</w:t>
            </w:r>
          </w:p>
        </w:tc>
      </w:tr>
      <w:tr w:rsidR="009F4C11" w:rsidTr="00973E2C">
        <w:tc>
          <w:tcPr>
            <w:tcW w:w="4531" w:type="dxa"/>
          </w:tcPr>
          <w:p w:rsidR="009F4C11" w:rsidRPr="005A401F" w:rsidRDefault="009F4C11" w:rsidP="009F4C11">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mierne obmedzená</w:t>
            </w:r>
          </w:p>
        </w:tc>
        <w:tc>
          <w:tcPr>
            <w:tcW w:w="4531" w:type="dxa"/>
          </w:tcPr>
          <w:p w:rsidR="009F4C11" w:rsidRPr="00981EFC" w:rsidRDefault="00981EFC" w:rsidP="00981EFC">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20</w:t>
            </w:r>
          </w:p>
        </w:tc>
      </w:tr>
      <w:tr w:rsidR="009F4C11" w:rsidTr="00973E2C">
        <w:tc>
          <w:tcPr>
            <w:tcW w:w="4531" w:type="dxa"/>
          </w:tcPr>
          <w:p w:rsidR="009F4C11" w:rsidRPr="005A401F" w:rsidRDefault="009F4C11" w:rsidP="009F4C11">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veľmi obmedzená</w:t>
            </w:r>
          </w:p>
        </w:tc>
        <w:tc>
          <w:tcPr>
            <w:tcW w:w="4531" w:type="dxa"/>
          </w:tcPr>
          <w:p w:rsidR="009F4C11" w:rsidRPr="00981EFC" w:rsidRDefault="00981EFC" w:rsidP="0019780C">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14</w:t>
            </w:r>
          </w:p>
        </w:tc>
      </w:tr>
      <w:tr w:rsidR="009F4C11" w:rsidTr="00973E2C">
        <w:tc>
          <w:tcPr>
            <w:tcW w:w="4531" w:type="dxa"/>
          </w:tcPr>
          <w:p w:rsidR="009F4C11" w:rsidRDefault="009F4C11" w:rsidP="009F4C11">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Imobilita</w:t>
            </w:r>
          </w:p>
        </w:tc>
        <w:tc>
          <w:tcPr>
            <w:tcW w:w="4531" w:type="dxa"/>
          </w:tcPr>
          <w:p w:rsidR="009F4C11" w:rsidRPr="00981EFC" w:rsidRDefault="00981EFC" w:rsidP="007C5544">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2</w:t>
            </w:r>
          </w:p>
        </w:tc>
      </w:tr>
    </w:tbl>
    <w:p w:rsidR="00D51104" w:rsidRPr="00D51104" w:rsidRDefault="00D51104" w:rsidP="007624F0">
      <w:pPr>
        <w:widowControl w:val="0"/>
        <w:suppressAutoHyphens/>
        <w:spacing w:after="0" w:line="240" w:lineRule="auto"/>
        <w:jc w:val="both"/>
        <w:rPr>
          <w:rFonts w:ascii="Times New Roman" w:hAnsi="Times New Roman" w:cs="Times New Roman"/>
          <w:b/>
          <w:i/>
          <w:sz w:val="24"/>
          <w:szCs w:val="24"/>
        </w:rPr>
      </w:pPr>
    </w:p>
    <w:p w:rsidR="001A42E4" w:rsidRPr="00D51104" w:rsidRDefault="00B82FEB" w:rsidP="007624F0">
      <w:pPr>
        <w:widowControl w:val="0"/>
        <w:suppressAutoHyphens/>
        <w:spacing w:after="0" w:line="240" w:lineRule="auto"/>
        <w:jc w:val="both"/>
        <w:rPr>
          <w:rFonts w:ascii="Times New Roman" w:hAnsi="Times New Roman" w:cs="Times New Roman"/>
          <w:sz w:val="24"/>
          <w:szCs w:val="24"/>
        </w:rPr>
      </w:pPr>
      <w:r w:rsidRPr="00D51104">
        <w:rPr>
          <w:rFonts w:ascii="Times New Roman" w:hAnsi="Times New Roman" w:cs="Times New Roman"/>
          <w:sz w:val="24"/>
          <w:szCs w:val="24"/>
        </w:rPr>
        <w:t xml:space="preserve">Imobilní </w:t>
      </w:r>
      <w:r w:rsidR="00B43DFC" w:rsidRPr="00D51104">
        <w:rPr>
          <w:rFonts w:ascii="Times New Roman" w:hAnsi="Times New Roman" w:cs="Times New Roman"/>
          <w:sz w:val="24"/>
          <w:szCs w:val="24"/>
        </w:rPr>
        <w:t>klienti majú k dispozícii elektrické polohovacie postele, antidekubitné matrace</w:t>
      </w:r>
      <w:r w:rsidR="00D51104" w:rsidRPr="00D51104">
        <w:rPr>
          <w:rFonts w:ascii="Times New Roman" w:hAnsi="Times New Roman" w:cs="Times New Roman"/>
          <w:sz w:val="24"/>
          <w:szCs w:val="24"/>
        </w:rPr>
        <w:t xml:space="preserve">.  </w:t>
      </w:r>
      <w:r w:rsidRPr="00D51104">
        <w:rPr>
          <w:rFonts w:ascii="Times New Roman" w:hAnsi="Times New Roman" w:cs="Times New Roman"/>
          <w:sz w:val="24"/>
          <w:szCs w:val="24"/>
        </w:rPr>
        <w:t>Čiastočne imobilní</w:t>
      </w:r>
      <w:r w:rsidR="00B43DFC" w:rsidRPr="00D51104">
        <w:rPr>
          <w:rFonts w:ascii="Times New Roman" w:hAnsi="Times New Roman" w:cs="Times New Roman"/>
          <w:sz w:val="24"/>
          <w:szCs w:val="24"/>
        </w:rPr>
        <w:t xml:space="preserve"> majú k dispozícii koliesk</w:t>
      </w:r>
      <w:r w:rsidR="00D51104" w:rsidRPr="00D51104">
        <w:rPr>
          <w:rFonts w:ascii="Times New Roman" w:hAnsi="Times New Roman" w:cs="Times New Roman"/>
          <w:sz w:val="24"/>
          <w:szCs w:val="24"/>
        </w:rPr>
        <w:t>ové chodítka, francúzske barle, rolátory, vychádzkové palice, drevenné barle podpazušné a nadstavce na WC.</w:t>
      </w:r>
    </w:p>
    <w:p w:rsidR="00B43DFC" w:rsidRDefault="00B43DFC" w:rsidP="007624F0">
      <w:pPr>
        <w:widowControl w:val="0"/>
        <w:suppressAutoHyphens/>
        <w:spacing w:after="0" w:line="240" w:lineRule="auto"/>
        <w:jc w:val="both"/>
        <w:rPr>
          <w:rFonts w:ascii="Times New Roman" w:hAnsi="Times New Roman" w:cs="Times New Roman"/>
          <w:sz w:val="24"/>
          <w:szCs w:val="24"/>
        </w:rPr>
      </w:pPr>
    </w:p>
    <w:p w:rsidR="0056676F" w:rsidRDefault="0056676F" w:rsidP="007624F0">
      <w:pPr>
        <w:widowControl w:val="0"/>
        <w:suppressAutoHyphens/>
        <w:spacing w:after="0" w:line="240" w:lineRule="auto"/>
        <w:jc w:val="both"/>
        <w:rPr>
          <w:rFonts w:ascii="Times New Roman" w:hAnsi="Times New Roman" w:cs="Times New Roman"/>
          <w:sz w:val="24"/>
          <w:szCs w:val="24"/>
        </w:rPr>
      </w:pPr>
    </w:p>
    <w:p w:rsidR="0056676F" w:rsidRDefault="0056676F" w:rsidP="007624F0">
      <w:pPr>
        <w:widowControl w:val="0"/>
        <w:suppressAutoHyphens/>
        <w:spacing w:after="0" w:line="240" w:lineRule="auto"/>
        <w:jc w:val="both"/>
        <w:rPr>
          <w:rFonts w:ascii="Times New Roman" w:hAnsi="Times New Roman" w:cs="Times New Roman"/>
          <w:sz w:val="24"/>
          <w:szCs w:val="24"/>
        </w:rPr>
      </w:pPr>
    </w:p>
    <w:p w:rsidR="0056676F" w:rsidRDefault="0056676F" w:rsidP="007624F0">
      <w:pPr>
        <w:widowControl w:val="0"/>
        <w:suppressAutoHyphens/>
        <w:spacing w:after="0" w:line="240" w:lineRule="auto"/>
        <w:jc w:val="both"/>
        <w:rPr>
          <w:rFonts w:ascii="Times New Roman" w:hAnsi="Times New Roman" w:cs="Times New Roman"/>
          <w:sz w:val="24"/>
          <w:szCs w:val="24"/>
        </w:rPr>
      </w:pPr>
    </w:p>
    <w:p w:rsidR="0056676F" w:rsidRPr="00D51104" w:rsidRDefault="0056676F" w:rsidP="007624F0">
      <w:pPr>
        <w:widowControl w:val="0"/>
        <w:suppressAutoHyphens/>
        <w:spacing w:after="0" w:line="240" w:lineRule="auto"/>
        <w:jc w:val="both"/>
        <w:rPr>
          <w:rFonts w:ascii="Times New Roman" w:hAnsi="Times New Roman" w:cs="Times New Roman"/>
          <w:sz w:val="24"/>
          <w:szCs w:val="24"/>
        </w:rPr>
      </w:pPr>
    </w:p>
    <w:p w:rsidR="005A401F" w:rsidRDefault="005A401F" w:rsidP="007624F0">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inkontinencie:</w:t>
      </w:r>
    </w:p>
    <w:p w:rsidR="00245104" w:rsidRDefault="00245104" w:rsidP="007624F0">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5A401F" w:rsidTr="005A401F">
        <w:tc>
          <w:tcPr>
            <w:tcW w:w="4531" w:type="dxa"/>
            <w:shd w:val="clear" w:color="auto" w:fill="BFBFBF" w:themeFill="background1" w:themeFillShade="BF"/>
          </w:tcPr>
          <w:p w:rsidR="005A401F" w:rsidRPr="005A401F" w:rsidRDefault="005A401F" w:rsidP="007624F0">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Inkontinencia</w:t>
            </w:r>
          </w:p>
        </w:tc>
        <w:tc>
          <w:tcPr>
            <w:tcW w:w="4531" w:type="dxa"/>
            <w:shd w:val="clear" w:color="auto" w:fill="BFBFBF" w:themeFill="background1" w:themeFillShade="BF"/>
          </w:tcPr>
          <w:p w:rsidR="005A401F" w:rsidRPr="005A401F" w:rsidRDefault="005A401F" w:rsidP="007624F0">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Počet PSS</w:t>
            </w:r>
          </w:p>
        </w:tc>
      </w:tr>
      <w:tr w:rsidR="009F4C11" w:rsidTr="005A401F">
        <w:tc>
          <w:tcPr>
            <w:tcW w:w="4531" w:type="dxa"/>
          </w:tcPr>
          <w:p w:rsidR="009F4C11" w:rsidRPr="005A401F" w:rsidRDefault="00B4235F" w:rsidP="009F4C11">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Inkontinencia moču</w:t>
            </w:r>
          </w:p>
        </w:tc>
        <w:tc>
          <w:tcPr>
            <w:tcW w:w="4531" w:type="dxa"/>
          </w:tcPr>
          <w:p w:rsidR="009F4C11" w:rsidRPr="00981EFC" w:rsidRDefault="00981EFC" w:rsidP="009F4C11">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21</w:t>
            </w:r>
          </w:p>
        </w:tc>
      </w:tr>
      <w:tr w:rsidR="009F4C11" w:rsidTr="005A401F">
        <w:tc>
          <w:tcPr>
            <w:tcW w:w="4531" w:type="dxa"/>
          </w:tcPr>
          <w:p w:rsidR="009F4C11" w:rsidRPr="005A401F" w:rsidRDefault="009F4C11" w:rsidP="009F4C11">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 xml:space="preserve">Inkontinencia </w:t>
            </w:r>
            <w:r w:rsidR="00B4235F">
              <w:rPr>
                <w:rFonts w:ascii="Times New Roman" w:hAnsi="Times New Roman" w:cs="Times New Roman"/>
                <w:sz w:val="24"/>
                <w:szCs w:val="24"/>
              </w:rPr>
              <w:t>moču a</w:t>
            </w:r>
            <w:r w:rsidR="007C7F0D">
              <w:rPr>
                <w:rFonts w:ascii="Times New Roman" w:hAnsi="Times New Roman" w:cs="Times New Roman"/>
                <w:sz w:val="24"/>
                <w:szCs w:val="24"/>
              </w:rPr>
              <w:t> </w:t>
            </w:r>
            <w:r w:rsidRPr="005A401F">
              <w:rPr>
                <w:rFonts w:ascii="Times New Roman" w:hAnsi="Times New Roman" w:cs="Times New Roman"/>
                <w:sz w:val="24"/>
                <w:szCs w:val="24"/>
              </w:rPr>
              <w:t>stolice</w:t>
            </w:r>
          </w:p>
        </w:tc>
        <w:tc>
          <w:tcPr>
            <w:tcW w:w="4531" w:type="dxa"/>
          </w:tcPr>
          <w:p w:rsidR="009F4C11" w:rsidRPr="00981EFC" w:rsidRDefault="00981EFC" w:rsidP="009F4C11">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18</w:t>
            </w:r>
          </w:p>
        </w:tc>
      </w:tr>
      <w:tr w:rsidR="009F4C11" w:rsidTr="005A401F">
        <w:tc>
          <w:tcPr>
            <w:tcW w:w="4531" w:type="dxa"/>
          </w:tcPr>
          <w:p w:rsidR="009F4C11" w:rsidRPr="005A401F" w:rsidRDefault="009F4C11" w:rsidP="009F4C11">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Permanentný katéter</w:t>
            </w:r>
          </w:p>
        </w:tc>
        <w:tc>
          <w:tcPr>
            <w:tcW w:w="4531" w:type="dxa"/>
          </w:tcPr>
          <w:p w:rsidR="009F4C11" w:rsidRPr="00981EFC" w:rsidRDefault="00981EFC" w:rsidP="009F4C11">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1</w:t>
            </w:r>
          </w:p>
        </w:tc>
      </w:tr>
      <w:tr w:rsidR="009F4C11" w:rsidTr="005A401F">
        <w:tc>
          <w:tcPr>
            <w:tcW w:w="4531" w:type="dxa"/>
          </w:tcPr>
          <w:p w:rsidR="009F4C11" w:rsidRPr="005A401F" w:rsidRDefault="009F4C11" w:rsidP="009F4C11">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Kolostómia</w:t>
            </w:r>
          </w:p>
        </w:tc>
        <w:tc>
          <w:tcPr>
            <w:tcW w:w="4531" w:type="dxa"/>
          </w:tcPr>
          <w:p w:rsidR="009F4C11" w:rsidRPr="00981EFC" w:rsidRDefault="00050A40" w:rsidP="009F4C11">
            <w:pPr>
              <w:widowControl w:val="0"/>
              <w:suppressAutoHyphens/>
              <w:jc w:val="both"/>
              <w:rPr>
                <w:rFonts w:ascii="Times New Roman" w:hAnsi="Times New Roman" w:cs="Times New Roman"/>
                <w:sz w:val="24"/>
                <w:szCs w:val="24"/>
              </w:rPr>
            </w:pPr>
            <w:r w:rsidRPr="00981EFC">
              <w:rPr>
                <w:rFonts w:ascii="Times New Roman" w:hAnsi="Times New Roman" w:cs="Times New Roman"/>
                <w:sz w:val="24"/>
                <w:szCs w:val="24"/>
              </w:rPr>
              <w:t>0</w:t>
            </w:r>
          </w:p>
        </w:tc>
      </w:tr>
    </w:tbl>
    <w:p w:rsidR="005A401F" w:rsidRPr="00F10AEB" w:rsidRDefault="005A401F" w:rsidP="007624F0">
      <w:pPr>
        <w:widowControl w:val="0"/>
        <w:suppressAutoHyphens/>
        <w:spacing w:after="0" w:line="240" w:lineRule="auto"/>
        <w:jc w:val="both"/>
        <w:rPr>
          <w:rFonts w:ascii="Times New Roman" w:hAnsi="Times New Roman" w:cs="Times New Roman"/>
          <w:b/>
          <w:i/>
          <w:sz w:val="24"/>
          <w:szCs w:val="24"/>
        </w:rPr>
      </w:pPr>
    </w:p>
    <w:p w:rsidR="007624F0" w:rsidRDefault="005A401F" w:rsidP="00C35F4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Pre týchto klientov sú zabezpečené pomôcky pre inkontinentných prostredníctvo</w:t>
      </w:r>
      <w:r w:rsidR="0041110F">
        <w:rPr>
          <w:rFonts w:ascii="Times New Roman" w:hAnsi="Times New Roman" w:cs="Times New Roman"/>
          <w:sz w:val="24"/>
          <w:szCs w:val="24"/>
        </w:rPr>
        <w:t>m príslušnej zdravotnej poisťovn</w:t>
      </w:r>
      <w:r>
        <w:rPr>
          <w:rFonts w:ascii="Times New Roman" w:hAnsi="Times New Roman" w:cs="Times New Roman"/>
          <w:sz w:val="24"/>
          <w:szCs w:val="24"/>
        </w:rPr>
        <w:t>e, v ktorej sú</w:t>
      </w:r>
      <w:r w:rsidR="00C35F47">
        <w:rPr>
          <w:rFonts w:ascii="Times New Roman" w:hAnsi="Times New Roman" w:cs="Times New Roman"/>
          <w:sz w:val="24"/>
          <w:szCs w:val="24"/>
        </w:rPr>
        <w:t xml:space="preserve"> prijímatelia sociálnej služby poistení, sú to podložky pod chorých, plienkové nohavičky, zberné močové vrecká, kolostomické vrecká a ochranné prostriedky na kožu.</w:t>
      </w:r>
    </w:p>
    <w:p w:rsidR="00C35F47" w:rsidRDefault="00C35F47" w:rsidP="00C35F4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sociálnej služby majú zabezpečenú preventívnu lekársku starostlivosť, dispenzarizáciu, liečebný režim, lieky, zdravotnícke pomôcky a dietetické potraviny.</w:t>
      </w:r>
    </w:p>
    <w:p w:rsidR="00C35F47" w:rsidRDefault="00C35F47" w:rsidP="00C35F4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V rámci prevencie sa prijímateľom sociálnej služby zabezpečujú preventívne prehliadky a očkovania, tiež sa uskutočňujú prijímateľom vyšetrenia krvi, moču, vyšetrenia stolice na okultné krvácanie. Preventívne prehliadky prijímateľov vykonáva praktický lekár pre dospelých pravidelne jedenkrát za dva roky. Klientom pravidelne mesačne kontrolujeme</w:t>
      </w:r>
      <w:r w:rsidR="00AF4499">
        <w:rPr>
          <w:rFonts w:ascii="Times New Roman" w:hAnsi="Times New Roman" w:cs="Times New Roman"/>
          <w:sz w:val="24"/>
          <w:szCs w:val="24"/>
        </w:rPr>
        <w:t xml:space="preserve"> krvný tlak.</w:t>
      </w:r>
      <w:r w:rsidR="001A42E4">
        <w:rPr>
          <w:rFonts w:ascii="Times New Roman" w:hAnsi="Times New Roman" w:cs="Times New Roman"/>
          <w:sz w:val="24"/>
          <w:szCs w:val="24"/>
        </w:rPr>
        <w:t xml:space="preserve"> U dispenzarizovaných klientov sledujeme vitálne funkcie a glykémiu podľa ordinácie lekára. Pri náhlych stavoch ohrozujúcich život poskytujeme prijímateľom sociálnej služby predlekársku prvú pomoc do príchodu rýchlej záchrannej zdravotnej služby.</w:t>
      </w:r>
    </w:p>
    <w:p w:rsidR="001A42E4" w:rsidRDefault="001A42E4" w:rsidP="00C35F4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Lieky, zdravotnícke pomôcky a dietetické potraviny predpisuje prijímateľom praktický lekár alebo lekár špecialista.</w:t>
      </w:r>
    </w:p>
    <w:p w:rsidR="001A42E4" w:rsidRDefault="00D502F9" w:rsidP="00C35F4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sú dispenzarizovaní</w:t>
      </w:r>
      <w:r w:rsidR="001A42E4">
        <w:rPr>
          <w:rFonts w:ascii="Times New Roman" w:hAnsi="Times New Roman" w:cs="Times New Roman"/>
          <w:sz w:val="24"/>
          <w:szCs w:val="24"/>
        </w:rPr>
        <w:t xml:space="preserve"> vzhľadom k svojmu zdravotnému stavu u </w:t>
      </w:r>
      <w:r w:rsidR="00B43DFC">
        <w:rPr>
          <w:rFonts w:ascii="Times New Roman" w:hAnsi="Times New Roman" w:cs="Times New Roman"/>
          <w:sz w:val="24"/>
          <w:szCs w:val="24"/>
        </w:rPr>
        <w:t>príslušné</w:t>
      </w:r>
      <w:r w:rsidR="001A42E4">
        <w:rPr>
          <w:rFonts w:ascii="Times New Roman" w:hAnsi="Times New Roman" w:cs="Times New Roman"/>
          <w:sz w:val="24"/>
          <w:szCs w:val="24"/>
        </w:rPr>
        <w:t>ho lekára. Zariadenie pravide</w:t>
      </w:r>
      <w:r>
        <w:rPr>
          <w:rFonts w:ascii="Times New Roman" w:hAnsi="Times New Roman" w:cs="Times New Roman"/>
          <w:sz w:val="24"/>
          <w:szCs w:val="24"/>
        </w:rPr>
        <w:t>lne navštevuje obvodná lekárka,</w:t>
      </w:r>
      <w:r w:rsidR="001A42E4">
        <w:rPr>
          <w:rFonts w:ascii="Times New Roman" w:hAnsi="Times New Roman" w:cs="Times New Roman"/>
          <w:sz w:val="24"/>
          <w:szCs w:val="24"/>
        </w:rPr>
        <w:t> neurológ a psychiater podľa potreby.</w:t>
      </w:r>
    </w:p>
    <w:p w:rsidR="001A42E4" w:rsidRDefault="001A42E4" w:rsidP="00C35F4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Ošetrovateľskú starostlivosť pre prijímateľov, ktorí ju potrebujú je poskytovaná prostredníctvom zamestnancov ADOS.</w:t>
      </w:r>
    </w:p>
    <w:p w:rsidR="00C35F47" w:rsidRDefault="00C35F47" w:rsidP="007624F0">
      <w:pPr>
        <w:widowControl w:val="0"/>
        <w:suppressAutoHyphens/>
        <w:spacing w:after="0" w:line="240" w:lineRule="auto"/>
        <w:jc w:val="both"/>
        <w:rPr>
          <w:rFonts w:ascii="Times New Roman" w:hAnsi="Times New Roman" w:cs="Times New Roman"/>
          <w:sz w:val="24"/>
          <w:szCs w:val="24"/>
        </w:rPr>
      </w:pPr>
    </w:p>
    <w:p w:rsidR="0056698C" w:rsidRDefault="0056698C" w:rsidP="0056698C">
      <w:pPr>
        <w:widowControl w:val="0"/>
        <w:suppressAutoHyphens/>
        <w:spacing w:after="0" w:line="240" w:lineRule="auto"/>
        <w:rPr>
          <w:rFonts w:ascii="Times New Roman" w:hAnsi="Times New Roman" w:cs="Times New Roman"/>
          <w:b/>
          <w:sz w:val="24"/>
          <w:szCs w:val="24"/>
          <w:u w:val="single"/>
        </w:rPr>
      </w:pPr>
      <w:r w:rsidRPr="007D7714">
        <w:rPr>
          <w:rFonts w:ascii="Times New Roman" w:hAnsi="Times New Roman" w:cs="Times New Roman"/>
          <w:b/>
          <w:sz w:val="24"/>
          <w:szCs w:val="24"/>
          <w:u w:val="single"/>
        </w:rPr>
        <w:t>Domov sociálnych služieb:</w:t>
      </w:r>
    </w:p>
    <w:p w:rsidR="0010651A" w:rsidRDefault="0010651A" w:rsidP="0056698C">
      <w:pPr>
        <w:widowControl w:val="0"/>
        <w:suppressAutoHyphens/>
        <w:spacing w:after="0" w:line="240" w:lineRule="auto"/>
        <w:rPr>
          <w:rFonts w:ascii="Times New Roman" w:hAnsi="Times New Roman" w:cs="Times New Roman"/>
          <w:b/>
          <w:sz w:val="24"/>
          <w:szCs w:val="24"/>
          <w:u w:val="single"/>
        </w:rPr>
      </w:pPr>
    </w:p>
    <w:p w:rsidR="0010651A" w:rsidRDefault="0010651A" w:rsidP="0010651A">
      <w:pPr>
        <w:widowControl w:val="0"/>
        <w:suppressAutoHyphens/>
        <w:spacing w:after="0" w:line="240" w:lineRule="auto"/>
        <w:jc w:val="both"/>
        <w:rPr>
          <w:rFonts w:ascii="Times New Roman" w:hAnsi="Times New Roman" w:cs="Times New Roman"/>
          <w:sz w:val="24"/>
          <w:szCs w:val="24"/>
        </w:rPr>
      </w:pPr>
      <w:r w:rsidRPr="007D7714">
        <w:rPr>
          <w:rFonts w:ascii="Times New Roman" w:hAnsi="Times New Roman" w:cs="Times New Roman"/>
          <w:sz w:val="24"/>
          <w:szCs w:val="24"/>
        </w:rPr>
        <w:t>V</w:t>
      </w:r>
      <w:r>
        <w:rPr>
          <w:rFonts w:ascii="Times New Roman" w:hAnsi="Times New Roman" w:cs="Times New Roman"/>
          <w:sz w:val="24"/>
          <w:szCs w:val="24"/>
        </w:rPr>
        <w:t> </w:t>
      </w:r>
      <w:r w:rsidRPr="007D7714">
        <w:rPr>
          <w:rFonts w:ascii="Times New Roman" w:hAnsi="Times New Roman" w:cs="Times New Roman"/>
          <w:sz w:val="24"/>
          <w:szCs w:val="24"/>
        </w:rPr>
        <w:t>Domove</w:t>
      </w:r>
      <w:r>
        <w:rPr>
          <w:rFonts w:ascii="Times New Roman" w:hAnsi="Times New Roman" w:cs="Times New Roman"/>
          <w:sz w:val="24"/>
          <w:szCs w:val="24"/>
        </w:rPr>
        <w:t xml:space="preserve"> sociálnych služieb sa poskytovala v roku 2019 sociálna služba pre kapacitu 1 prijímateľa. Počet klientov k 01.01.2019 bol 1</w:t>
      </w:r>
      <w:r w:rsidR="000A4C98">
        <w:rPr>
          <w:rFonts w:ascii="Times New Roman" w:hAnsi="Times New Roman" w:cs="Times New Roman"/>
          <w:sz w:val="24"/>
          <w:szCs w:val="24"/>
        </w:rPr>
        <w:t xml:space="preserve"> </w:t>
      </w:r>
      <w:r>
        <w:rPr>
          <w:rFonts w:ascii="Times New Roman" w:hAnsi="Times New Roman" w:cs="Times New Roman"/>
          <w:sz w:val="24"/>
          <w:szCs w:val="24"/>
        </w:rPr>
        <w:t xml:space="preserve">prijímateľ. V priebehu roka 2019 sme neprijali žiadnych klientov. </w:t>
      </w:r>
    </w:p>
    <w:p w:rsidR="0010651A" w:rsidRDefault="0010651A" w:rsidP="0010651A">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Vek 1 prijímateľa je 55 rokov. V Domove sociálnych služieb je klient, ktorý pre trvalé zmeny zdravotného stavu potrebuje starostlivosť, ktorá mu nemôže byť poskytnutá členmi jeho rodiny, opatrovateľskou službou alebo inou sociálnou službou. Zdravotný stav tohto klienta nevyžaduje liečenie alebo odborné ošetrovanie v lôžkových zdravotníckych zariadeniach, avšak pre zabezpečenie svojich základných potrieb vyžaduje sústavnú pomoc inej osoby vo väčšine, či vo všetkých životných úkonoch.</w:t>
      </w:r>
    </w:p>
    <w:p w:rsidR="0056698C" w:rsidRDefault="0056698C" w:rsidP="0056698C">
      <w:pPr>
        <w:widowControl w:val="0"/>
        <w:suppressAutoHyphens/>
        <w:spacing w:after="0" w:line="240" w:lineRule="auto"/>
        <w:rPr>
          <w:rFonts w:ascii="Times New Roman" w:hAnsi="Times New Roman" w:cs="Times New Roman"/>
          <w:b/>
          <w:sz w:val="24"/>
          <w:szCs w:val="24"/>
          <w:u w:val="single"/>
        </w:rPr>
      </w:pPr>
    </w:p>
    <w:p w:rsidR="00741F2F" w:rsidRDefault="00741F2F" w:rsidP="004A4417">
      <w:pPr>
        <w:widowControl w:val="0"/>
        <w:suppressAutoHyphens/>
        <w:spacing w:after="0" w:line="240" w:lineRule="auto"/>
        <w:jc w:val="both"/>
        <w:rPr>
          <w:rFonts w:ascii="Times New Roman" w:hAnsi="Times New Roman" w:cs="Times New Roman"/>
          <w:sz w:val="24"/>
          <w:szCs w:val="24"/>
        </w:rPr>
      </w:pPr>
    </w:p>
    <w:p w:rsidR="004A4417" w:rsidRDefault="004A4417" w:rsidP="004A4417">
      <w:pPr>
        <w:widowControl w:val="0"/>
        <w:suppressAutoHyphens/>
        <w:spacing w:after="0" w:line="240" w:lineRule="auto"/>
        <w:jc w:val="both"/>
        <w:rPr>
          <w:rFonts w:ascii="Times New Roman" w:hAnsi="Times New Roman" w:cs="Times New Roman"/>
          <w:b/>
          <w:i/>
          <w:sz w:val="24"/>
          <w:szCs w:val="24"/>
        </w:rPr>
      </w:pPr>
      <w:r w:rsidRPr="00F10AEB">
        <w:rPr>
          <w:rFonts w:ascii="Times New Roman" w:hAnsi="Times New Roman" w:cs="Times New Roman"/>
          <w:b/>
          <w:i/>
          <w:sz w:val="24"/>
          <w:szCs w:val="24"/>
        </w:rPr>
        <w:t xml:space="preserve">Štruktúra </w:t>
      </w:r>
      <w:r>
        <w:rPr>
          <w:rFonts w:ascii="Times New Roman" w:hAnsi="Times New Roman" w:cs="Times New Roman"/>
          <w:b/>
          <w:i/>
          <w:sz w:val="24"/>
          <w:szCs w:val="24"/>
        </w:rPr>
        <w:t>prijímateľov sociálnej služby</w:t>
      </w:r>
      <w:r w:rsidRPr="00F10AEB">
        <w:rPr>
          <w:rFonts w:ascii="Times New Roman" w:hAnsi="Times New Roman" w:cs="Times New Roman"/>
          <w:b/>
          <w:i/>
          <w:sz w:val="24"/>
          <w:szCs w:val="24"/>
        </w:rPr>
        <w:t xml:space="preserve"> muži/ženy:</w:t>
      </w:r>
    </w:p>
    <w:p w:rsidR="004A4417" w:rsidRDefault="004A4417" w:rsidP="004A4417">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4A4417" w:rsidTr="00E2124C">
        <w:tc>
          <w:tcPr>
            <w:tcW w:w="4531" w:type="dxa"/>
            <w:shd w:val="clear" w:color="auto" w:fill="BFBFBF" w:themeFill="background1" w:themeFillShade="BF"/>
          </w:tcPr>
          <w:p w:rsidR="004A4417" w:rsidRPr="00973E2C" w:rsidRDefault="004A4417" w:rsidP="00E2124C">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Muži</w:t>
            </w:r>
          </w:p>
        </w:tc>
        <w:tc>
          <w:tcPr>
            <w:tcW w:w="4531" w:type="dxa"/>
            <w:shd w:val="clear" w:color="auto" w:fill="BFBFBF" w:themeFill="background1" w:themeFillShade="BF"/>
          </w:tcPr>
          <w:p w:rsidR="004A4417" w:rsidRPr="00973E2C" w:rsidRDefault="004A4417" w:rsidP="00E2124C">
            <w:pPr>
              <w:widowControl w:val="0"/>
              <w:suppressAutoHyphens/>
              <w:jc w:val="both"/>
              <w:rPr>
                <w:rFonts w:ascii="Times New Roman" w:hAnsi="Times New Roman" w:cs="Times New Roman"/>
                <w:b/>
                <w:sz w:val="24"/>
                <w:szCs w:val="24"/>
              </w:rPr>
            </w:pPr>
            <w:r w:rsidRPr="00973E2C">
              <w:rPr>
                <w:rFonts w:ascii="Times New Roman" w:hAnsi="Times New Roman" w:cs="Times New Roman"/>
                <w:b/>
                <w:sz w:val="24"/>
                <w:szCs w:val="24"/>
              </w:rPr>
              <w:t>Ženy</w:t>
            </w:r>
          </w:p>
        </w:tc>
      </w:tr>
      <w:tr w:rsidR="004A4417" w:rsidTr="00E2124C">
        <w:tc>
          <w:tcPr>
            <w:tcW w:w="4531" w:type="dxa"/>
          </w:tcPr>
          <w:p w:rsidR="004A4417" w:rsidRPr="00973E2C" w:rsidRDefault="00694158" w:rsidP="00694158">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c>
          <w:tcPr>
            <w:tcW w:w="4531" w:type="dxa"/>
          </w:tcPr>
          <w:p w:rsidR="004A4417" w:rsidRPr="00973E2C" w:rsidRDefault="00477E21" w:rsidP="00E2124C">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bl>
    <w:p w:rsidR="004A4417" w:rsidRDefault="004A4417" w:rsidP="004A4417">
      <w:pPr>
        <w:widowControl w:val="0"/>
        <w:suppressAutoHyphens/>
        <w:spacing w:after="0" w:line="240" w:lineRule="auto"/>
        <w:jc w:val="both"/>
        <w:rPr>
          <w:rFonts w:ascii="Times New Roman" w:hAnsi="Times New Roman" w:cs="Times New Roman"/>
          <w:b/>
          <w:i/>
          <w:sz w:val="24"/>
          <w:szCs w:val="24"/>
        </w:rPr>
      </w:pPr>
    </w:p>
    <w:p w:rsidR="00CB135E" w:rsidRDefault="00CB135E" w:rsidP="004A4417">
      <w:pPr>
        <w:widowControl w:val="0"/>
        <w:suppressAutoHyphens/>
        <w:spacing w:after="0" w:line="240" w:lineRule="auto"/>
        <w:jc w:val="both"/>
        <w:rPr>
          <w:rFonts w:ascii="Times New Roman" w:hAnsi="Times New Roman" w:cs="Times New Roman"/>
          <w:b/>
          <w:i/>
          <w:sz w:val="24"/>
          <w:szCs w:val="24"/>
        </w:rPr>
      </w:pPr>
    </w:p>
    <w:p w:rsidR="0010651A" w:rsidRDefault="0010651A" w:rsidP="004A4417">
      <w:pPr>
        <w:widowControl w:val="0"/>
        <w:suppressAutoHyphens/>
        <w:spacing w:after="0" w:line="240" w:lineRule="auto"/>
        <w:jc w:val="both"/>
        <w:rPr>
          <w:rFonts w:ascii="Times New Roman" w:hAnsi="Times New Roman" w:cs="Times New Roman"/>
          <w:b/>
          <w:i/>
          <w:sz w:val="24"/>
          <w:szCs w:val="24"/>
        </w:rPr>
      </w:pPr>
    </w:p>
    <w:p w:rsidR="004A4417" w:rsidRDefault="004A4417" w:rsidP="004A4417">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mobility:</w:t>
      </w:r>
    </w:p>
    <w:p w:rsidR="004A4417" w:rsidRDefault="004A4417" w:rsidP="004A4417">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572919" w:rsidTr="00E2124C">
        <w:tc>
          <w:tcPr>
            <w:tcW w:w="4531" w:type="dxa"/>
            <w:shd w:val="clear" w:color="auto" w:fill="BFBFBF" w:themeFill="background1" w:themeFillShade="BF"/>
          </w:tcPr>
          <w:p w:rsidR="00572919" w:rsidRPr="005A401F" w:rsidRDefault="00572919" w:rsidP="00572919">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Mobilita</w:t>
            </w:r>
          </w:p>
        </w:tc>
        <w:tc>
          <w:tcPr>
            <w:tcW w:w="4531" w:type="dxa"/>
            <w:shd w:val="clear" w:color="auto" w:fill="BFBFBF" w:themeFill="background1" w:themeFillShade="BF"/>
          </w:tcPr>
          <w:p w:rsidR="00572919" w:rsidRPr="005A401F" w:rsidRDefault="00572919" w:rsidP="00572919">
            <w:pPr>
              <w:widowControl w:val="0"/>
              <w:suppressAutoHyphens/>
              <w:jc w:val="both"/>
              <w:rPr>
                <w:rFonts w:ascii="Times New Roman" w:hAnsi="Times New Roman" w:cs="Times New Roman"/>
                <w:b/>
                <w:sz w:val="24"/>
                <w:szCs w:val="24"/>
              </w:rPr>
            </w:pPr>
            <w:r>
              <w:rPr>
                <w:rFonts w:ascii="Times New Roman" w:hAnsi="Times New Roman" w:cs="Times New Roman"/>
                <w:b/>
                <w:sz w:val="24"/>
                <w:szCs w:val="24"/>
              </w:rPr>
              <w:t>Počet PSS</w:t>
            </w:r>
          </w:p>
        </w:tc>
      </w:tr>
      <w:tr w:rsidR="00572919" w:rsidTr="00E2124C">
        <w:tc>
          <w:tcPr>
            <w:tcW w:w="4531" w:type="dxa"/>
          </w:tcPr>
          <w:p w:rsidR="00572919" w:rsidRPr="005A401F" w:rsidRDefault="00572919"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Plná mobilita</w:t>
            </w:r>
          </w:p>
        </w:tc>
        <w:tc>
          <w:tcPr>
            <w:tcW w:w="4531" w:type="dxa"/>
          </w:tcPr>
          <w:p w:rsidR="00572919" w:rsidRPr="00572919" w:rsidRDefault="000E15A0"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r w:rsidR="00572919" w:rsidTr="00E2124C">
        <w:tc>
          <w:tcPr>
            <w:tcW w:w="4531" w:type="dxa"/>
          </w:tcPr>
          <w:p w:rsidR="00572919" w:rsidRPr="005A401F" w:rsidRDefault="00572919"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mierne obmedzená</w:t>
            </w:r>
          </w:p>
        </w:tc>
        <w:tc>
          <w:tcPr>
            <w:tcW w:w="4531" w:type="dxa"/>
          </w:tcPr>
          <w:p w:rsidR="00572919" w:rsidRPr="00572919" w:rsidRDefault="000E15A0"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r w:rsidR="00572919" w:rsidTr="00E2124C">
        <w:tc>
          <w:tcPr>
            <w:tcW w:w="4531" w:type="dxa"/>
          </w:tcPr>
          <w:p w:rsidR="00572919" w:rsidRPr="005A401F" w:rsidRDefault="00572919"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Mobilita veľmi obmedzená</w:t>
            </w:r>
          </w:p>
        </w:tc>
        <w:tc>
          <w:tcPr>
            <w:tcW w:w="4531" w:type="dxa"/>
          </w:tcPr>
          <w:p w:rsidR="00572919" w:rsidRPr="00572919" w:rsidRDefault="000E15A0"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r w:rsidR="00572919" w:rsidTr="00E2124C">
        <w:tc>
          <w:tcPr>
            <w:tcW w:w="4531" w:type="dxa"/>
          </w:tcPr>
          <w:p w:rsidR="00572919" w:rsidRDefault="00572919"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Imobilita</w:t>
            </w:r>
          </w:p>
        </w:tc>
        <w:tc>
          <w:tcPr>
            <w:tcW w:w="4531" w:type="dxa"/>
          </w:tcPr>
          <w:p w:rsidR="00572919" w:rsidRPr="00572919" w:rsidRDefault="00694158" w:rsidP="00572919">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bl>
    <w:p w:rsidR="004A4417" w:rsidRDefault="004A4417" w:rsidP="004A4417">
      <w:pPr>
        <w:widowControl w:val="0"/>
        <w:suppressAutoHyphens/>
        <w:spacing w:after="0" w:line="240" w:lineRule="auto"/>
        <w:jc w:val="both"/>
        <w:rPr>
          <w:rFonts w:ascii="Times New Roman" w:hAnsi="Times New Roman" w:cs="Times New Roman"/>
          <w:b/>
          <w:i/>
          <w:sz w:val="24"/>
          <w:szCs w:val="24"/>
        </w:rPr>
      </w:pPr>
    </w:p>
    <w:p w:rsidR="004A4417" w:rsidRDefault="00E86442" w:rsidP="004A4417">
      <w:pPr>
        <w:widowControl w:val="0"/>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Imobilní</w:t>
      </w:r>
      <w:r w:rsidR="004A4417">
        <w:rPr>
          <w:rFonts w:ascii="Times New Roman" w:hAnsi="Times New Roman" w:cs="Times New Roman"/>
          <w:sz w:val="24"/>
          <w:szCs w:val="24"/>
        </w:rPr>
        <w:t xml:space="preserve"> klienti majú k dispozícii elektrické polohovacie postele, antidekub</w:t>
      </w:r>
      <w:r w:rsidR="00B4235F">
        <w:rPr>
          <w:rFonts w:ascii="Times New Roman" w:hAnsi="Times New Roman" w:cs="Times New Roman"/>
          <w:sz w:val="24"/>
          <w:szCs w:val="24"/>
        </w:rPr>
        <w:t>itné matrace. Čiastočné imobilní</w:t>
      </w:r>
      <w:r w:rsidR="004A4417">
        <w:rPr>
          <w:rFonts w:ascii="Times New Roman" w:hAnsi="Times New Roman" w:cs="Times New Roman"/>
          <w:sz w:val="24"/>
          <w:szCs w:val="24"/>
        </w:rPr>
        <w:t xml:space="preserve"> majú k dispozícii kolieskové chodítka a francúzske barle.</w:t>
      </w:r>
    </w:p>
    <w:p w:rsidR="004A4417" w:rsidRPr="00B43DFC" w:rsidRDefault="004A4417" w:rsidP="004A4417">
      <w:pPr>
        <w:widowControl w:val="0"/>
        <w:suppressAutoHyphens/>
        <w:spacing w:after="0" w:line="240" w:lineRule="auto"/>
        <w:jc w:val="both"/>
        <w:rPr>
          <w:rFonts w:ascii="Times New Roman" w:hAnsi="Times New Roman" w:cs="Times New Roman"/>
          <w:sz w:val="24"/>
          <w:szCs w:val="24"/>
        </w:rPr>
      </w:pPr>
    </w:p>
    <w:p w:rsidR="004A4417" w:rsidRDefault="004A4417" w:rsidP="004A4417">
      <w:pPr>
        <w:widowControl w:val="0"/>
        <w:suppressAutoHyphens/>
        <w:spacing w:after="0" w:line="240" w:lineRule="auto"/>
        <w:jc w:val="both"/>
        <w:rPr>
          <w:rFonts w:ascii="Times New Roman" w:hAnsi="Times New Roman" w:cs="Times New Roman"/>
          <w:b/>
          <w:i/>
          <w:sz w:val="24"/>
          <w:szCs w:val="24"/>
        </w:rPr>
      </w:pPr>
      <w:r>
        <w:rPr>
          <w:rFonts w:ascii="Times New Roman" w:hAnsi="Times New Roman" w:cs="Times New Roman"/>
          <w:b/>
          <w:i/>
          <w:sz w:val="24"/>
          <w:szCs w:val="24"/>
        </w:rPr>
        <w:t>Štruktúra prijímateľov sociálnej služby z hľadiska inkontinencie:</w:t>
      </w:r>
    </w:p>
    <w:p w:rsidR="00245104" w:rsidRDefault="00245104" w:rsidP="004A4417">
      <w:pPr>
        <w:widowControl w:val="0"/>
        <w:suppressAutoHyphens/>
        <w:spacing w:after="0" w:line="240" w:lineRule="auto"/>
        <w:jc w:val="both"/>
        <w:rPr>
          <w:rFonts w:ascii="Times New Roman" w:hAnsi="Times New Roman" w:cs="Times New Roman"/>
          <w:b/>
          <w:i/>
          <w:sz w:val="24"/>
          <w:szCs w:val="24"/>
        </w:rPr>
      </w:pPr>
    </w:p>
    <w:tbl>
      <w:tblPr>
        <w:tblStyle w:val="Mriekatabuky"/>
        <w:tblW w:w="0" w:type="auto"/>
        <w:tblLook w:val="04A0" w:firstRow="1" w:lastRow="0" w:firstColumn="1" w:lastColumn="0" w:noHBand="0" w:noVBand="1"/>
      </w:tblPr>
      <w:tblGrid>
        <w:gridCol w:w="4531"/>
        <w:gridCol w:w="4531"/>
      </w:tblGrid>
      <w:tr w:rsidR="004A4417" w:rsidTr="00E2124C">
        <w:tc>
          <w:tcPr>
            <w:tcW w:w="4531" w:type="dxa"/>
            <w:shd w:val="clear" w:color="auto" w:fill="BFBFBF" w:themeFill="background1" w:themeFillShade="BF"/>
          </w:tcPr>
          <w:p w:rsidR="004A4417" w:rsidRPr="005A401F" w:rsidRDefault="004A4417" w:rsidP="00E2124C">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Inkontinencia</w:t>
            </w:r>
          </w:p>
        </w:tc>
        <w:tc>
          <w:tcPr>
            <w:tcW w:w="4531" w:type="dxa"/>
            <w:shd w:val="clear" w:color="auto" w:fill="BFBFBF" w:themeFill="background1" w:themeFillShade="BF"/>
          </w:tcPr>
          <w:p w:rsidR="004A4417" w:rsidRPr="005A401F" w:rsidRDefault="004A4417" w:rsidP="00E2124C">
            <w:pPr>
              <w:widowControl w:val="0"/>
              <w:suppressAutoHyphens/>
              <w:jc w:val="both"/>
              <w:rPr>
                <w:rFonts w:ascii="Times New Roman" w:hAnsi="Times New Roman" w:cs="Times New Roman"/>
                <w:b/>
                <w:sz w:val="24"/>
                <w:szCs w:val="24"/>
              </w:rPr>
            </w:pPr>
            <w:r w:rsidRPr="005A401F">
              <w:rPr>
                <w:rFonts w:ascii="Times New Roman" w:hAnsi="Times New Roman" w:cs="Times New Roman"/>
                <w:b/>
                <w:sz w:val="24"/>
                <w:szCs w:val="24"/>
              </w:rPr>
              <w:t>Počet PSS</w:t>
            </w:r>
          </w:p>
        </w:tc>
      </w:tr>
      <w:tr w:rsidR="004A4417" w:rsidTr="00E2124C">
        <w:tc>
          <w:tcPr>
            <w:tcW w:w="4531" w:type="dxa"/>
          </w:tcPr>
          <w:p w:rsidR="004A4417" w:rsidRPr="005A401F" w:rsidRDefault="00B4235F" w:rsidP="00E2124C">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Inkontinencia moču</w:t>
            </w:r>
          </w:p>
        </w:tc>
        <w:tc>
          <w:tcPr>
            <w:tcW w:w="4531" w:type="dxa"/>
          </w:tcPr>
          <w:p w:rsidR="004A4417" w:rsidRPr="000E15A0" w:rsidRDefault="00741F2F" w:rsidP="00741F2F">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1</w:t>
            </w:r>
          </w:p>
        </w:tc>
      </w:tr>
      <w:tr w:rsidR="004A4417" w:rsidTr="00E2124C">
        <w:tc>
          <w:tcPr>
            <w:tcW w:w="4531" w:type="dxa"/>
          </w:tcPr>
          <w:p w:rsidR="004A4417" w:rsidRPr="005A401F" w:rsidRDefault="004A4417" w:rsidP="00E2124C">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Inkontinencia stolice</w:t>
            </w:r>
          </w:p>
        </w:tc>
        <w:tc>
          <w:tcPr>
            <w:tcW w:w="4531" w:type="dxa"/>
          </w:tcPr>
          <w:p w:rsidR="004A4417" w:rsidRPr="00CE3973" w:rsidRDefault="00694158" w:rsidP="00E2124C">
            <w:pPr>
              <w:widowControl w:val="0"/>
              <w:suppressAutoHyphens/>
              <w:jc w:val="both"/>
              <w:rPr>
                <w:rFonts w:ascii="Times New Roman" w:hAnsi="Times New Roman" w:cs="Times New Roman"/>
                <w:sz w:val="24"/>
                <w:szCs w:val="24"/>
              </w:rPr>
            </w:pPr>
            <w:r>
              <w:rPr>
                <w:rFonts w:ascii="Times New Roman" w:hAnsi="Times New Roman" w:cs="Times New Roman"/>
                <w:sz w:val="24"/>
                <w:szCs w:val="24"/>
              </w:rPr>
              <w:t>0</w:t>
            </w:r>
          </w:p>
        </w:tc>
      </w:tr>
      <w:tr w:rsidR="004A4417" w:rsidTr="00E2124C">
        <w:tc>
          <w:tcPr>
            <w:tcW w:w="4531" w:type="dxa"/>
          </w:tcPr>
          <w:p w:rsidR="004A4417" w:rsidRPr="005A401F" w:rsidRDefault="004A4417" w:rsidP="00E2124C">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Permanentný katéter</w:t>
            </w:r>
          </w:p>
        </w:tc>
        <w:tc>
          <w:tcPr>
            <w:tcW w:w="4531" w:type="dxa"/>
          </w:tcPr>
          <w:p w:rsidR="004A4417" w:rsidRPr="00572919" w:rsidRDefault="00477E21" w:rsidP="00E2124C">
            <w:pPr>
              <w:widowControl w:val="0"/>
              <w:suppressAutoHyphens/>
              <w:jc w:val="both"/>
              <w:rPr>
                <w:rFonts w:ascii="Times New Roman" w:hAnsi="Times New Roman" w:cs="Times New Roman"/>
                <w:sz w:val="24"/>
                <w:szCs w:val="24"/>
              </w:rPr>
            </w:pPr>
            <w:r w:rsidRPr="00572919">
              <w:rPr>
                <w:rFonts w:ascii="Times New Roman" w:hAnsi="Times New Roman" w:cs="Times New Roman"/>
                <w:sz w:val="24"/>
                <w:szCs w:val="24"/>
              </w:rPr>
              <w:t>0</w:t>
            </w:r>
          </w:p>
        </w:tc>
      </w:tr>
      <w:tr w:rsidR="004A4417" w:rsidTr="00E2124C">
        <w:tc>
          <w:tcPr>
            <w:tcW w:w="4531" w:type="dxa"/>
          </w:tcPr>
          <w:p w:rsidR="004A4417" w:rsidRPr="005A401F" w:rsidRDefault="004A4417" w:rsidP="00E2124C">
            <w:pPr>
              <w:widowControl w:val="0"/>
              <w:suppressAutoHyphens/>
              <w:jc w:val="both"/>
              <w:rPr>
                <w:rFonts w:ascii="Times New Roman" w:hAnsi="Times New Roman" w:cs="Times New Roman"/>
                <w:sz w:val="24"/>
                <w:szCs w:val="24"/>
              </w:rPr>
            </w:pPr>
            <w:r w:rsidRPr="005A401F">
              <w:rPr>
                <w:rFonts w:ascii="Times New Roman" w:hAnsi="Times New Roman" w:cs="Times New Roman"/>
                <w:sz w:val="24"/>
                <w:szCs w:val="24"/>
              </w:rPr>
              <w:t>Kolostómia</w:t>
            </w:r>
          </w:p>
        </w:tc>
        <w:tc>
          <w:tcPr>
            <w:tcW w:w="4531" w:type="dxa"/>
          </w:tcPr>
          <w:p w:rsidR="004A4417" w:rsidRPr="00572919" w:rsidRDefault="00477E21" w:rsidP="00E2124C">
            <w:pPr>
              <w:widowControl w:val="0"/>
              <w:suppressAutoHyphens/>
              <w:jc w:val="both"/>
              <w:rPr>
                <w:rFonts w:ascii="Times New Roman" w:hAnsi="Times New Roman" w:cs="Times New Roman"/>
                <w:sz w:val="24"/>
                <w:szCs w:val="24"/>
              </w:rPr>
            </w:pPr>
            <w:r w:rsidRPr="00572919">
              <w:rPr>
                <w:rFonts w:ascii="Times New Roman" w:hAnsi="Times New Roman" w:cs="Times New Roman"/>
                <w:sz w:val="24"/>
                <w:szCs w:val="24"/>
              </w:rPr>
              <w:t>0</w:t>
            </w:r>
          </w:p>
        </w:tc>
      </w:tr>
    </w:tbl>
    <w:p w:rsidR="004A4417" w:rsidRPr="00F10AEB" w:rsidRDefault="004A4417" w:rsidP="004A4417">
      <w:pPr>
        <w:widowControl w:val="0"/>
        <w:suppressAutoHyphens/>
        <w:spacing w:after="0" w:line="240" w:lineRule="auto"/>
        <w:jc w:val="both"/>
        <w:rPr>
          <w:rFonts w:ascii="Times New Roman" w:hAnsi="Times New Roman" w:cs="Times New Roman"/>
          <w:b/>
          <w:i/>
          <w:sz w:val="24"/>
          <w:szCs w:val="24"/>
        </w:rPr>
      </w:pPr>
    </w:p>
    <w:p w:rsidR="004A4417" w:rsidRDefault="004A4417" w:rsidP="004A441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Pre týchto klientov sú zabezpečené pomôcky pre inkontinentných prostredníctvo</w:t>
      </w:r>
      <w:r w:rsidR="0041110F">
        <w:rPr>
          <w:rFonts w:ascii="Times New Roman" w:hAnsi="Times New Roman" w:cs="Times New Roman"/>
          <w:sz w:val="24"/>
          <w:szCs w:val="24"/>
        </w:rPr>
        <w:t>m príslušnej zdravotnej poisťovn</w:t>
      </w:r>
      <w:r>
        <w:rPr>
          <w:rFonts w:ascii="Times New Roman" w:hAnsi="Times New Roman" w:cs="Times New Roman"/>
          <w:sz w:val="24"/>
          <w:szCs w:val="24"/>
        </w:rPr>
        <w:t xml:space="preserve">e, v ktorej sú prijímatelia sociálnej služby poistení, sú to podložky pod chorých, plienkové nohavičky, zberné močové vrecká, kolostomické vrecká </w:t>
      </w:r>
      <w:r>
        <w:rPr>
          <w:rFonts w:ascii="Times New Roman" w:hAnsi="Times New Roman" w:cs="Times New Roman"/>
          <w:sz w:val="24"/>
          <w:szCs w:val="24"/>
        </w:rPr>
        <w:lastRenderedPageBreak/>
        <w:t>a ochranné prostriedky na kožu.</w:t>
      </w:r>
    </w:p>
    <w:p w:rsidR="004A4417" w:rsidRDefault="004A4417" w:rsidP="004A441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sociálnej služby majú zabezpečenú preventívnu lekársku starostlivosť, dispenzarizáciu, liečebný režim, lieky, zdravotnícke pomôcky a dietetické potraviny.</w:t>
      </w:r>
    </w:p>
    <w:p w:rsidR="004A4417" w:rsidRDefault="004A4417" w:rsidP="004A441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V rámci prevencie sa prijímateľom sociálnej služby zabezpečujú preventívne prehliadky a očkovania, tiež sa uskutočňujú prijímateľom vyšetrenia krvi, moču, vyšetrenia stolice na okultné krvácanie. Preventívne prehliadky prijímateľov vykonáva praktický lekár pre dospelých pravidelne jedenkrát za dva roky. Klientom pravidelne mesačne kontrolujeme krvný tlak. U dispenzarizovaných klientov sledujeme vitálne funkcie a glykémiu podľa ordinácie lekára. Pri náhlych stavoch ohrozujúcich život poskytujeme prijímateľom sociálnej služby predlekársku prvú pomoc do príchodu rýchlej záchrannej zdravotnej služby.</w:t>
      </w:r>
    </w:p>
    <w:p w:rsidR="004A4417" w:rsidRDefault="004A4417" w:rsidP="004A441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Lieky, zdravotnícke pomôcky a dietetické potraviny predpisuje prijímateľom praktický lekár alebo lekár špecialista.</w:t>
      </w:r>
    </w:p>
    <w:p w:rsidR="004A4417" w:rsidRDefault="00E86442" w:rsidP="004A441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Prijímatelia sú dispenzarizovaní</w:t>
      </w:r>
      <w:r w:rsidR="004A4417">
        <w:rPr>
          <w:rFonts w:ascii="Times New Roman" w:hAnsi="Times New Roman" w:cs="Times New Roman"/>
          <w:sz w:val="24"/>
          <w:szCs w:val="24"/>
        </w:rPr>
        <w:t xml:space="preserve"> vzhľadom k svojmu zdravotnému stavu u príslušného lekára. Zariadenie pravidelne navštevuje obvodná lekárka a neurológ a psychiater podľa potreby.</w:t>
      </w:r>
    </w:p>
    <w:p w:rsidR="004A4417" w:rsidRDefault="004A4417" w:rsidP="004A4417">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Ošetrovateľskú starostlivosť pre prijímateľov, ktorí ju potrebujú je poskytovaná prostredníctvom zamestnancov ADOS.</w:t>
      </w:r>
    </w:p>
    <w:p w:rsidR="004A4417" w:rsidRDefault="004A4417" w:rsidP="00892BC2">
      <w:pPr>
        <w:widowControl w:val="0"/>
        <w:suppressAutoHyphens/>
        <w:spacing w:after="0" w:line="240" w:lineRule="auto"/>
        <w:jc w:val="both"/>
        <w:rPr>
          <w:rFonts w:ascii="Times New Roman" w:hAnsi="Times New Roman" w:cs="Times New Roman"/>
          <w:sz w:val="24"/>
          <w:szCs w:val="24"/>
        </w:rPr>
      </w:pPr>
    </w:p>
    <w:p w:rsidR="00477E21" w:rsidRPr="0041110F" w:rsidRDefault="00477E21" w:rsidP="00477E21">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r w:rsidRPr="0041110F">
        <w:rPr>
          <w:rFonts w:ascii="Times New Roman" w:eastAsia="Times New Roman" w:hAnsi="Times New Roman" w:cs="Times New Roman"/>
          <w:b/>
          <w:i/>
          <w:sz w:val="28"/>
          <w:szCs w:val="28"/>
          <w:u w:val="single"/>
          <w:lang w:eastAsia="ar-SA"/>
        </w:rPr>
        <w:t>Poskytovanie sociálnych služieb</w:t>
      </w:r>
    </w:p>
    <w:p w:rsidR="00477E21" w:rsidRDefault="00477E21" w:rsidP="00477E21">
      <w:pPr>
        <w:autoSpaceDE w:val="0"/>
        <w:autoSpaceDN w:val="0"/>
        <w:adjustRightInd w:val="0"/>
        <w:spacing w:after="27" w:line="240" w:lineRule="auto"/>
        <w:jc w:val="both"/>
        <w:rPr>
          <w:rFonts w:ascii="Times New Roman" w:eastAsia="Times New Roman" w:hAnsi="Times New Roman" w:cs="Times New Roman"/>
          <w:i/>
          <w:color w:val="000000"/>
          <w:sz w:val="24"/>
          <w:szCs w:val="24"/>
          <w:u w:val="single"/>
          <w:lang w:eastAsia="sk-SK"/>
        </w:rPr>
      </w:pPr>
    </w:p>
    <w:p w:rsidR="00117B3E" w:rsidRDefault="00CB135E" w:rsidP="00117B3E">
      <w:pPr>
        <w:widowControl w:val="0"/>
        <w:suppressAutoHyphens/>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Zariadenie od februára 2017</w:t>
      </w:r>
      <w:r w:rsidR="00B4235F">
        <w:rPr>
          <w:rFonts w:ascii="Times New Roman" w:hAnsi="Times New Roman" w:cs="Times New Roman"/>
          <w:sz w:val="24"/>
          <w:szCs w:val="24"/>
        </w:rPr>
        <w:t xml:space="preserve"> robí</w:t>
      </w:r>
      <w:r>
        <w:rPr>
          <w:rFonts w:ascii="Times New Roman" w:hAnsi="Times New Roman" w:cs="Times New Roman"/>
          <w:sz w:val="24"/>
          <w:szCs w:val="24"/>
        </w:rPr>
        <w:t xml:space="preserve"> i</w:t>
      </w:r>
      <w:r w:rsidR="00117B3E">
        <w:rPr>
          <w:rFonts w:ascii="Times New Roman" w:hAnsi="Times New Roman" w:cs="Times New Roman"/>
          <w:sz w:val="24"/>
          <w:szCs w:val="24"/>
        </w:rPr>
        <w:t>ndividuálny prístup a individuálne plánovanie</w:t>
      </w:r>
      <w:r w:rsidR="00B4235F">
        <w:rPr>
          <w:rFonts w:ascii="Times New Roman" w:hAnsi="Times New Roman" w:cs="Times New Roman"/>
          <w:sz w:val="24"/>
          <w:szCs w:val="24"/>
        </w:rPr>
        <w:t xml:space="preserve"> v opatrovateľskom procese </w:t>
      </w:r>
      <w:r w:rsidR="00117B3E">
        <w:rPr>
          <w:rFonts w:ascii="Times New Roman" w:hAnsi="Times New Roman" w:cs="Times New Roman"/>
          <w:sz w:val="24"/>
          <w:szCs w:val="24"/>
        </w:rPr>
        <w:t xml:space="preserve">podľa metodického postupu </w:t>
      </w:r>
      <w:r>
        <w:rPr>
          <w:rFonts w:ascii="Times New Roman" w:hAnsi="Times New Roman" w:cs="Times New Roman"/>
          <w:sz w:val="24"/>
          <w:szCs w:val="24"/>
        </w:rPr>
        <w:t xml:space="preserve">prof. </w:t>
      </w:r>
      <w:r w:rsidR="00117B3E">
        <w:rPr>
          <w:rFonts w:ascii="Times New Roman" w:hAnsi="Times New Roman" w:cs="Times New Roman"/>
          <w:sz w:val="24"/>
          <w:szCs w:val="24"/>
        </w:rPr>
        <w:t>Moniky Krohwinkel.</w:t>
      </w:r>
    </w:p>
    <w:p w:rsidR="00477E21" w:rsidRDefault="00477E21" w:rsidP="00477E21">
      <w:pPr>
        <w:autoSpaceDE w:val="0"/>
        <w:autoSpaceDN w:val="0"/>
        <w:adjustRightInd w:val="0"/>
        <w:spacing w:after="27" w:line="240" w:lineRule="auto"/>
        <w:jc w:val="both"/>
        <w:rPr>
          <w:rFonts w:ascii="Times New Roman" w:eastAsia="Times New Roman" w:hAnsi="Times New Roman" w:cs="Times New Roman"/>
          <w:color w:val="000000"/>
          <w:sz w:val="24"/>
          <w:szCs w:val="24"/>
          <w:lang w:eastAsia="sk-SK"/>
        </w:rPr>
      </w:pPr>
      <w:r w:rsidRPr="00477E21">
        <w:rPr>
          <w:rFonts w:ascii="Times New Roman" w:eastAsia="Times New Roman" w:hAnsi="Times New Roman" w:cs="Times New Roman"/>
          <w:color w:val="000000"/>
          <w:sz w:val="24"/>
          <w:szCs w:val="24"/>
          <w:lang w:eastAsia="sk-SK"/>
        </w:rPr>
        <w:t>V práci s našimi klientmi upred</w:t>
      </w:r>
      <w:r>
        <w:rPr>
          <w:rFonts w:ascii="Times New Roman" w:eastAsia="Times New Roman" w:hAnsi="Times New Roman" w:cs="Times New Roman"/>
          <w:color w:val="000000"/>
          <w:sz w:val="24"/>
          <w:szCs w:val="24"/>
          <w:lang w:eastAsia="sk-SK"/>
        </w:rPr>
        <w:t>n</w:t>
      </w:r>
      <w:r w:rsidRPr="00477E21">
        <w:rPr>
          <w:rFonts w:ascii="Times New Roman" w:eastAsia="Times New Roman" w:hAnsi="Times New Roman" w:cs="Times New Roman"/>
          <w:color w:val="000000"/>
          <w:sz w:val="24"/>
          <w:szCs w:val="24"/>
          <w:lang w:eastAsia="sk-SK"/>
        </w:rPr>
        <w:t>ostňujeme</w:t>
      </w:r>
      <w:r w:rsidR="00BC0635">
        <w:rPr>
          <w:rFonts w:ascii="Times New Roman" w:eastAsia="Times New Roman" w:hAnsi="Times New Roman" w:cs="Times New Roman"/>
          <w:color w:val="000000"/>
          <w:sz w:val="24"/>
          <w:szCs w:val="24"/>
          <w:lang w:eastAsia="sk-SK"/>
        </w:rPr>
        <w:t xml:space="preserve"> individuálny prístup, ktorý je zameraný na konkrétneho klienta, uspokojovanie jeho biologických, psychologických, sociálnych a spirituálnych potrieb. Venujeme sa rozvíjaniu zachovaných zručností, schopností a nadobúdanie nových</w:t>
      </w:r>
      <w:r w:rsidR="00155E04">
        <w:rPr>
          <w:rFonts w:ascii="Times New Roman" w:eastAsia="Times New Roman" w:hAnsi="Times New Roman" w:cs="Times New Roman"/>
          <w:color w:val="000000"/>
          <w:sz w:val="24"/>
          <w:szCs w:val="24"/>
          <w:lang w:eastAsia="sk-SK"/>
        </w:rPr>
        <w:t xml:space="preserve"> zručností</w:t>
      </w:r>
      <w:r w:rsidR="00BC0635">
        <w:rPr>
          <w:rFonts w:ascii="Times New Roman" w:eastAsia="Times New Roman" w:hAnsi="Times New Roman" w:cs="Times New Roman"/>
          <w:color w:val="000000"/>
          <w:sz w:val="24"/>
          <w:szCs w:val="24"/>
          <w:lang w:eastAsia="sk-SK"/>
        </w:rPr>
        <w:t>. Každý klient má vypracovaný individuálny plán, ktorý je prispôsobený jeho vlastný</w:t>
      </w:r>
      <w:r w:rsidR="0056676F">
        <w:rPr>
          <w:rFonts w:ascii="Times New Roman" w:eastAsia="Times New Roman" w:hAnsi="Times New Roman" w:cs="Times New Roman"/>
          <w:color w:val="000000"/>
          <w:sz w:val="24"/>
          <w:szCs w:val="24"/>
          <w:lang w:eastAsia="sk-SK"/>
        </w:rPr>
        <w:t xml:space="preserve">m schopnostiam a požiadavkám, </w:t>
      </w:r>
      <w:r w:rsidR="00BC0635">
        <w:rPr>
          <w:rFonts w:ascii="Times New Roman" w:eastAsia="Times New Roman" w:hAnsi="Times New Roman" w:cs="Times New Roman"/>
          <w:color w:val="000000"/>
          <w:sz w:val="24"/>
          <w:szCs w:val="24"/>
          <w:lang w:eastAsia="sk-SK"/>
        </w:rPr>
        <w:t xml:space="preserve">ktoré v pravidelných intervaloch prehodnocujeme spolu s klientom. Plánujeme nové ciele a spôsoby ich dosiahnutia. </w:t>
      </w:r>
    </w:p>
    <w:p w:rsidR="00232F83" w:rsidRPr="00F16DA4" w:rsidRDefault="00117B3E" w:rsidP="007F4BB6">
      <w:pPr>
        <w:jc w:val="both"/>
      </w:pPr>
      <w:r>
        <w:rPr>
          <w:rFonts w:eastAsia="Times New Roman"/>
          <w:lang w:eastAsia="sk-SK"/>
        </w:rPr>
        <w:tab/>
      </w:r>
      <w:r w:rsidR="005918AF" w:rsidRPr="00F16DA4">
        <w:rPr>
          <w:rStyle w:val="fontstyle01"/>
          <w:rFonts w:ascii="Times New Roman" w:hAnsi="Times New Roman" w:cs="Times New Roman"/>
          <w:color w:val="auto"/>
        </w:rPr>
        <w:t>Zavedenie, plnenie a hodnotenie podmienok kvality p</w:t>
      </w:r>
      <w:r w:rsidR="0019780C" w:rsidRPr="00F16DA4">
        <w:rPr>
          <w:rStyle w:val="fontstyle01"/>
          <w:rFonts w:ascii="Times New Roman" w:hAnsi="Times New Roman" w:cs="Times New Roman"/>
          <w:color w:val="auto"/>
        </w:rPr>
        <w:t xml:space="preserve">oskytovanej sociálnej služby je </w:t>
      </w:r>
      <w:r w:rsidR="005918AF" w:rsidRPr="00F16DA4">
        <w:rPr>
          <w:rStyle w:val="fontstyle01"/>
          <w:rFonts w:ascii="Times New Roman" w:hAnsi="Times New Roman" w:cs="Times New Roman"/>
          <w:color w:val="auto"/>
        </w:rPr>
        <w:t>jedným</w:t>
      </w:r>
      <w:r w:rsidR="00413F0B" w:rsidRPr="00F16DA4">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zo základných nástrojov zvyšovania kvality života klientov v DOS Danubia</w:t>
      </w:r>
      <w:r w:rsidR="0019780C" w:rsidRPr="00F16DA4">
        <w:rPr>
          <w:rStyle w:val="fontstyle01"/>
          <w:rFonts w:ascii="Times New Roman" w:hAnsi="Times New Roman" w:cs="Times New Roman"/>
          <w:color w:val="auto"/>
        </w:rPr>
        <w:t xml:space="preserve">, ich </w:t>
      </w:r>
      <w:r w:rsidR="005918AF" w:rsidRPr="00F16DA4">
        <w:rPr>
          <w:rStyle w:val="fontstyle01"/>
          <w:rFonts w:ascii="Times New Roman" w:hAnsi="Times New Roman" w:cs="Times New Roman"/>
          <w:color w:val="auto"/>
        </w:rPr>
        <w:t>sociálneho</w:t>
      </w:r>
      <w:r w:rsidR="00413F0B" w:rsidRPr="00F16DA4">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začlenenia a odborného poskytovania sociálnych služieb s posilnením ľudsko-právneho</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rozmeru</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na</w:t>
      </w:r>
      <w:r w:rsidR="007F4BB6" w:rsidRPr="00F16DA4">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potreb</w:t>
      </w:r>
      <w:r w:rsidR="00232F83" w:rsidRPr="00F16DA4">
        <w:rPr>
          <w:rStyle w:val="fontstyle01"/>
          <w:rFonts w:ascii="Times New Roman" w:hAnsi="Times New Roman" w:cs="Times New Roman"/>
          <w:color w:val="auto"/>
        </w:rPr>
        <w:t>y</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a</w:t>
      </w:r>
      <w:r w:rsidR="007F4BB6" w:rsidRPr="00F16DA4">
        <w:rPr>
          <w:rStyle w:val="fontstyle01"/>
          <w:rFonts w:ascii="Times New Roman" w:hAnsi="Times New Roman" w:cs="Times New Roman"/>
          <w:color w:val="auto"/>
        </w:rPr>
        <w:t> </w:t>
      </w:r>
      <w:r w:rsidR="00232F83" w:rsidRPr="00F16DA4">
        <w:rPr>
          <w:rStyle w:val="fontstyle01"/>
          <w:rFonts w:ascii="Times New Roman" w:hAnsi="Times New Roman" w:cs="Times New Roman"/>
          <w:color w:val="auto"/>
        </w:rPr>
        <w:t>osobnej</w:t>
      </w:r>
      <w:r w:rsidR="007F4BB6" w:rsidRPr="00F16DA4">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preferencie</w:t>
      </w:r>
      <w:r w:rsidR="007F4BB6" w:rsidRPr="00F16DA4">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klienta.</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Vzhľadom</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na</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š</w:t>
      </w:r>
      <w:r w:rsidR="005918AF" w:rsidRPr="00F16DA4">
        <w:rPr>
          <w:rStyle w:val="fontstyle01"/>
          <w:rFonts w:ascii="Times New Roman" w:hAnsi="Times New Roman" w:cs="Times New Roman"/>
          <w:color w:val="auto"/>
        </w:rPr>
        <w:t>iroký</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rozsah</w:t>
      </w:r>
      <w:r w:rsidR="007F4BB6"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implementácie</w:t>
      </w:r>
      <w:r w:rsidR="005918AF" w:rsidRPr="00F16DA4">
        <w:rPr>
          <w:rStyle w:val="fontstyle01"/>
          <w:rFonts w:ascii="Times New Roman" w:hAnsi="Times New Roman" w:cs="Times New Roman"/>
          <w:color w:val="auto"/>
        </w:rPr>
        <w:t xml:space="preserve"> podmienok kvality bolo potrebné zabezpečiť</w:t>
      </w:r>
      <w:r w:rsidR="00981EFC"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odborný postup.</w:t>
      </w:r>
      <w:r w:rsidR="00F16DA4" w:rsidRPr="00F16DA4">
        <w:rPr>
          <w:rStyle w:val="fontstyle01"/>
          <w:rFonts w:ascii="Times New Roman" w:hAnsi="Times New Roman" w:cs="Times New Roman"/>
          <w:color w:val="auto"/>
        </w:rPr>
        <w:t xml:space="preserve"> </w:t>
      </w:r>
      <w:r w:rsidR="000A4C98" w:rsidRPr="00F16DA4">
        <w:rPr>
          <w:rStyle w:val="fontstyle01"/>
          <w:rFonts w:ascii="Times New Roman" w:hAnsi="Times New Roman" w:cs="Times New Roman"/>
          <w:color w:val="auto"/>
        </w:rPr>
        <w:t>Firma</w:t>
      </w:r>
      <w:r w:rsidR="00F16DA4" w:rsidRPr="00F16DA4">
        <w:rPr>
          <w:rStyle w:val="fontstyle01"/>
          <w:rFonts w:ascii="Times New Roman" w:hAnsi="Times New Roman" w:cs="Times New Roman"/>
          <w:color w:val="auto"/>
        </w:rPr>
        <w:t xml:space="preserve"> </w:t>
      </w:r>
      <w:proofErr w:type="spellStart"/>
      <w:r w:rsidR="00232F83" w:rsidRPr="00F16DA4">
        <w:rPr>
          <w:rStyle w:val="fontstyle01"/>
          <w:rFonts w:ascii="Times New Roman" w:hAnsi="Times New Roman" w:cs="Times New Roman"/>
          <w:color w:val="auto"/>
        </w:rPr>
        <w:t>Tabita</w:t>
      </w:r>
      <w:proofErr w:type="spellEnd"/>
      <w:r w:rsidR="007F4BB6" w:rsidRPr="00F16DA4">
        <w:rPr>
          <w:rStyle w:val="fontstyle01"/>
          <w:rFonts w:ascii="Times New Roman" w:hAnsi="Times New Roman" w:cs="Times New Roman"/>
          <w:color w:val="auto"/>
        </w:rPr>
        <w:t xml:space="preserve"> </w:t>
      </w:r>
      <w:proofErr w:type="spellStart"/>
      <w:r w:rsidR="005918AF" w:rsidRPr="00F16DA4">
        <w:rPr>
          <w:rStyle w:val="fontstyle01"/>
          <w:rFonts w:ascii="Times New Roman" w:hAnsi="Times New Roman" w:cs="Times New Roman"/>
          <w:color w:val="auto"/>
        </w:rPr>
        <w:t>s.r.o</w:t>
      </w:r>
      <w:proofErr w:type="spellEnd"/>
      <w:r w:rsidR="005918AF" w:rsidRPr="00F16DA4">
        <w:rPr>
          <w:rStyle w:val="fontstyle01"/>
          <w:rFonts w:ascii="Times New Roman" w:hAnsi="Times New Roman" w:cs="Times New Roman"/>
          <w:color w:val="auto"/>
        </w:rPr>
        <w:t>. Holíč</w:t>
      </w:r>
      <w:r w:rsidR="000A4C98" w:rsidRPr="00F16DA4">
        <w:rPr>
          <w:rStyle w:val="fontstyle01"/>
          <w:rFonts w:ascii="Times New Roman" w:hAnsi="Times New Roman" w:cs="Times New Roman"/>
          <w:color w:val="auto"/>
        </w:rPr>
        <w:t xml:space="preserve"> nám vypracovala</w:t>
      </w:r>
      <w:r w:rsidR="005918AF" w:rsidRPr="00F16DA4">
        <w:rPr>
          <w:rStyle w:val="fontstyle01"/>
          <w:rFonts w:ascii="Times New Roman" w:hAnsi="Times New Roman" w:cs="Times New Roman"/>
          <w:color w:val="auto"/>
        </w:rPr>
        <w:t xml:space="preserve"> „ </w:t>
      </w:r>
      <w:r w:rsidR="000A4C98" w:rsidRPr="00F16DA4">
        <w:rPr>
          <w:rStyle w:val="fontstyle01"/>
          <w:rFonts w:ascii="Times New Roman" w:hAnsi="Times New Roman" w:cs="Times New Roman"/>
          <w:color w:val="auto"/>
        </w:rPr>
        <w:t>Príručku implementácie podmienok kvality“</w:t>
      </w:r>
      <w:r w:rsidR="005918AF" w:rsidRPr="00F16DA4">
        <w:rPr>
          <w:rStyle w:val="fontstyle01"/>
          <w:rFonts w:ascii="Times New Roman" w:hAnsi="Times New Roman" w:cs="Times New Roman"/>
          <w:color w:val="auto"/>
        </w:rPr>
        <w:t>zodpovedajúcu</w:t>
      </w:r>
      <w:r w:rsidR="000A4C98" w:rsidRPr="00F16DA4">
        <w:t xml:space="preserve"> </w:t>
      </w:r>
      <w:r w:rsidR="005918AF" w:rsidRPr="00F16DA4">
        <w:rPr>
          <w:rStyle w:val="fontstyle01"/>
          <w:rFonts w:ascii="Times New Roman" w:hAnsi="Times New Roman" w:cs="Times New Roman"/>
          <w:color w:val="auto"/>
        </w:rPr>
        <w:t>prevádzkovým</w:t>
      </w:r>
      <w:r w:rsidR="00413F0B" w:rsidRPr="00F16DA4">
        <w:rPr>
          <w:rStyle w:val="fontstyle01"/>
          <w:rFonts w:ascii="Times New Roman" w:hAnsi="Times New Roman" w:cs="Times New Roman"/>
          <w:color w:val="auto"/>
        </w:rPr>
        <w:t xml:space="preserve"> </w:t>
      </w:r>
      <w:r w:rsidR="005918AF" w:rsidRPr="00F16DA4">
        <w:rPr>
          <w:rStyle w:val="fontstyle01"/>
          <w:rFonts w:ascii="Times New Roman" w:hAnsi="Times New Roman" w:cs="Times New Roman"/>
          <w:color w:val="auto"/>
        </w:rPr>
        <w:t>podmienkam.</w:t>
      </w:r>
      <w:r w:rsidR="000A4C98" w:rsidRPr="00F16DA4">
        <w:rPr>
          <w:rStyle w:val="fontstyle01"/>
          <w:rFonts w:ascii="Times New Roman" w:hAnsi="Times New Roman" w:cs="Times New Roman"/>
          <w:color w:val="auto"/>
        </w:rPr>
        <w:t xml:space="preserve"> Príručka implementácie obsahuje postupy, pravidlá, vzory a formuláre, ktoré zabezpečujú</w:t>
      </w:r>
      <w:r w:rsidR="00EE39EE" w:rsidRPr="00F16DA4">
        <w:rPr>
          <w:rStyle w:val="fontstyle01"/>
          <w:rFonts w:ascii="Times New Roman" w:hAnsi="Times New Roman" w:cs="Times New Roman"/>
          <w:color w:val="auto"/>
        </w:rPr>
        <w:t xml:space="preserve"> </w:t>
      </w:r>
      <w:r w:rsidR="00232F83" w:rsidRPr="00F16DA4">
        <w:rPr>
          <w:rStyle w:val="fontstyle01"/>
          <w:rFonts w:ascii="Times New Roman" w:hAnsi="Times New Roman" w:cs="Times New Roman"/>
          <w:color w:val="auto"/>
        </w:rPr>
        <w:t xml:space="preserve">plnenie podmienok kvality podľa </w:t>
      </w:r>
      <w:r w:rsidR="000A4C98" w:rsidRPr="00F16DA4">
        <w:rPr>
          <w:rStyle w:val="fontstyle01"/>
          <w:rFonts w:ascii="Times New Roman" w:hAnsi="Times New Roman" w:cs="Times New Roman"/>
          <w:color w:val="auto"/>
        </w:rPr>
        <w:t>štand</w:t>
      </w:r>
      <w:r w:rsidR="00232F83" w:rsidRPr="00F16DA4">
        <w:rPr>
          <w:rStyle w:val="fontstyle01"/>
          <w:rFonts w:ascii="Times New Roman" w:hAnsi="Times New Roman" w:cs="Times New Roman"/>
          <w:color w:val="auto"/>
        </w:rPr>
        <w:t xml:space="preserve">ardov a indikátorov </w:t>
      </w:r>
      <w:r w:rsidR="000A4C98" w:rsidRPr="00F16DA4">
        <w:rPr>
          <w:rStyle w:val="fontstyle01"/>
          <w:rFonts w:ascii="Times New Roman" w:hAnsi="Times New Roman" w:cs="Times New Roman"/>
          <w:color w:val="auto"/>
        </w:rPr>
        <w:t>špecifikovan</w:t>
      </w:r>
      <w:r w:rsidR="00232F83" w:rsidRPr="00F16DA4">
        <w:rPr>
          <w:rStyle w:val="fontstyle01"/>
          <w:rFonts w:ascii="Times New Roman" w:hAnsi="Times New Roman" w:cs="Times New Roman"/>
          <w:color w:val="auto"/>
        </w:rPr>
        <w:t xml:space="preserve">ých </w:t>
      </w:r>
      <w:r w:rsidR="000A4C98" w:rsidRPr="00F16DA4">
        <w:rPr>
          <w:rStyle w:val="fontstyle01"/>
          <w:rFonts w:ascii="Times New Roman" w:hAnsi="Times New Roman" w:cs="Times New Roman"/>
          <w:color w:val="auto"/>
        </w:rPr>
        <w:t>MPSVaR.</w:t>
      </w:r>
      <w:r w:rsidR="00232F83" w:rsidRPr="00F16DA4">
        <w:t xml:space="preserve"> </w:t>
      </w:r>
    </w:p>
    <w:p w:rsidR="0056676F" w:rsidRPr="00F16DA4" w:rsidRDefault="000A4C98" w:rsidP="0084129A">
      <w:pPr>
        <w:jc w:val="both"/>
        <w:rPr>
          <w:rStyle w:val="fontstyle01"/>
          <w:rFonts w:ascii="Times New Roman" w:hAnsi="Times New Roman" w:cs="Times New Roman"/>
          <w:color w:val="auto"/>
        </w:rPr>
      </w:pPr>
      <w:r w:rsidRPr="00F16DA4">
        <w:rPr>
          <w:rStyle w:val="fontstyle01"/>
          <w:rFonts w:ascii="Times New Roman" w:hAnsi="Times New Roman" w:cs="Times New Roman"/>
          <w:color w:val="auto"/>
        </w:rPr>
        <w:t>Zariadenie má externého manažéra kvality</w:t>
      </w:r>
      <w:r w:rsidR="00981EFC" w:rsidRPr="00F16DA4">
        <w:rPr>
          <w:rStyle w:val="fontstyle01"/>
          <w:rFonts w:ascii="Times New Roman" w:hAnsi="Times New Roman" w:cs="Times New Roman"/>
          <w:color w:val="auto"/>
        </w:rPr>
        <w:t xml:space="preserve">, ktorý štvrťročne navštevuje naše zariadenie </w:t>
      </w:r>
      <w:r w:rsidR="007F4BB6" w:rsidRPr="00F16DA4">
        <w:rPr>
          <w:rStyle w:val="fontstyle01"/>
          <w:rFonts w:ascii="Times New Roman" w:hAnsi="Times New Roman" w:cs="Times New Roman"/>
          <w:color w:val="auto"/>
        </w:rPr>
        <w:t xml:space="preserve">, dohliada </w:t>
      </w:r>
      <w:r w:rsidR="00EE39EE" w:rsidRPr="00F16DA4">
        <w:rPr>
          <w:rStyle w:val="fontstyle01"/>
          <w:rFonts w:ascii="Times New Roman" w:hAnsi="Times New Roman" w:cs="Times New Roman"/>
          <w:color w:val="auto"/>
        </w:rPr>
        <w:t xml:space="preserve">nad dodržiavaním </w:t>
      </w:r>
      <w:r w:rsidR="0084129A" w:rsidRPr="00F16DA4">
        <w:rPr>
          <w:rStyle w:val="fontstyle01"/>
          <w:rFonts w:ascii="Times New Roman" w:hAnsi="Times New Roman" w:cs="Times New Roman"/>
          <w:color w:val="auto"/>
        </w:rPr>
        <w:t xml:space="preserve">plnenia podmienok kvality podľa štandardov </w:t>
      </w:r>
      <w:r w:rsidR="00981EFC" w:rsidRPr="00F16DA4">
        <w:rPr>
          <w:rStyle w:val="fontstyle01"/>
          <w:rFonts w:ascii="Times New Roman" w:hAnsi="Times New Roman" w:cs="Times New Roman"/>
          <w:color w:val="auto"/>
        </w:rPr>
        <w:t>a</w:t>
      </w:r>
      <w:r w:rsidR="0084129A" w:rsidRPr="00F16DA4">
        <w:rPr>
          <w:rStyle w:val="fontstyle01"/>
          <w:rFonts w:ascii="Times New Roman" w:hAnsi="Times New Roman" w:cs="Times New Roman"/>
          <w:color w:val="auto"/>
        </w:rPr>
        <w:t xml:space="preserve"> následne robí </w:t>
      </w:r>
      <w:r w:rsidR="007F4BB6" w:rsidRPr="00F16DA4">
        <w:rPr>
          <w:rStyle w:val="fontstyle01"/>
          <w:rFonts w:ascii="Times New Roman" w:hAnsi="Times New Roman" w:cs="Times New Roman"/>
          <w:color w:val="auto"/>
        </w:rPr>
        <w:t xml:space="preserve"> audi</w:t>
      </w:r>
      <w:r w:rsidR="0084129A" w:rsidRPr="00F16DA4">
        <w:rPr>
          <w:rStyle w:val="fontstyle01"/>
          <w:rFonts w:ascii="Times New Roman" w:hAnsi="Times New Roman" w:cs="Times New Roman"/>
          <w:color w:val="auto"/>
        </w:rPr>
        <w:t>t .</w:t>
      </w:r>
    </w:p>
    <w:p w:rsidR="0056698C" w:rsidRPr="0056676F" w:rsidRDefault="0056698C" w:rsidP="0056676F">
      <w:pPr>
        <w:ind w:firstLine="708"/>
        <w:jc w:val="both"/>
        <w:rPr>
          <w:rFonts w:ascii="Times New Roman" w:hAnsi="Times New Roman" w:cs="Times New Roman"/>
          <w:color w:val="000000"/>
          <w:sz w:val="24"/>
          <w:szCs w:val="24"/>
        </w:rPr>
      </w:pPr>
    </w:p>
    <w:p w:rsidR="0056698C" w:rsidRPr="007D7714" w:rsidRDefault="0056698C" w:rsidP="0056698C">
      <w:pPr>
        <w:widowControl w:val="0"/>
        <w:suppressAutoHyphens/>
        <w:spacing w:after="0" w:line="240" w:lineRule="auto"/>
        <w:rPr>
          <w:rFonts w:ascii="Times New Roman" w:hAnsi="Times New Roman" w:cs="Times New Roman"/>
          <w:sz w:val="24"/>
          <w:szCs w:val="24"/>
        </w:rPr>
      </w:pPr>
      <w:r w:rsidRPr="007D7714">
        <w:rPr>
          <w:rFonts w:ascii="Times New Roman" w:hAnsi="Times New Roman" w:cs="Times New Roman"/>
          <w:sz w:val="24"/>
          <w:szCs w:val="24"/>
        </w:rPr>
        <w:t>V  zariaden</w:t>
      </w:r>
      <w:r>
        <w:rPr>
          <w:rFonts w:ascii="Times New Roman" w:hAnsi="Times New Roman" w:cs="Times New Roman"/>
          <w:sz w:val="24"/>
          <w:szCs w:val="24"/>
        </w:rPr>
        <w:t>í</w:t>
      </w:r>
      <w:r w:rsidRPr="007D7714">
        <w:rPr>
          <w:rFonts w:ascii="Times New Roman" w:hAnsi="Times New Roman" w:cs="Times New Roman"/>
          <w:sz w:val="24"/>
          <w:szCs w:val="24"/>
        </w:rPr>
        <w:t xml:space="preserve"> sa v priebehu roka poskytovala :</w:t>
      </w:r>
    </w:p>
    <w:p w:rsidR="0056698C" w:rsidRPr="002A13F8" w:rsidRDefault="00037EEE" w:rsidP="0056698C">
      <w:pPr>
        <w:pStyle w:val="Odsekzoznamu"/>
        <w:numPr>
          <w:ilvl w:val="0"/>
          <w:numId w:val="3"/>
        </w:numPr>
        <w:jc w:val="both"/>
        <w:rPr>
          <w:rFonts w:ascii="Times New Roman" w:eastAsia="Times New Roman" w:hAnsi="Times New Roman" w:cs="Times New Roman"/>
          <w:sz w:val="24"/>
          <w:szCs w:val="24"/>
          <w:lang w:eastAsia="ar-SA"/>
        </w:rPr>
      </w:pPr>
      <w:r>
        <w:rPr>
          <w:rFonts w:ascii="Times New Roman" w:hAnsi="Times New Roman" w:cs="Times New Roman"/>
          <w:b/>
          <w:sz w:val="24"/>
          <w:szCs w:val="24"/>
        </w:rPr>
        <w:t>P</w:t>
      </w:r>
      <w:r w:rsidR="0056698C" w:rsidRPr="002A13F8">
        <w:rPr>
          <w:rFonts w:ascii="Times New Roman" w:hAnsi="Times New Roman" w:cs="Times New Roman"/>
          <w:b/>
          <w:sz w:val="24"/>
          <w:szCs w:val="24"/>
        </w:rPr>
        <w:t>omoc pri odkázanosti na pomoc inej fyzickej osoby</w:t>
      </w:r>
      <w:r w:rsidR="0056698C" w:rsidRPr="002A13F8">
        <w:rPr>
          <w:rFonts w:ascii="Times New Roman" w:hAnsi="Times New Roman" w:cs="Times New Roman"/>
          <w:sz w:val="24"/>
          <w:szCs w:val="24"/>
        </w:rPr>
        <w:t xml:space="preserve"> prostredníctvom opatrovate</w:t>
      </w:r>
      <w:r w:rsidR="00155E04">
        <w:rPr>
          <w:rFonts w:ascii="Times New Roman" w:hAnsi="Times New Roman" w:cs="Times New Roman"/>
          <w:sz w:val="24"/>
          <w:szCs w:val="24"/>
        </w:rPr>
        <w:t>ľskej a zdravotníckej činnosť.</w:t>
      </w:r>
      <w:r w:rsidR="0056698C" w:rsidRPr="002A13F8">
        <w:rPr>
          <w:rFonts w:ascii="Times New Roman" w:hAnsi="Times New Roman" w:cs="Times New Roman"/>
          <w:sz w:val="24"/>
          <w:szCs w:val="24"/>
        </w:rPr>
        <w:t xml:space="preserve"> Opatrovateľky spĺňajú kvalifikačné predpoklady pre výkon funkcie</w:t>
      </w:r>
      <w:r w:rsidR="00896E50">
        <w:rPr>
          <w:rFonts w:ascii="Times New Roman" w:hAnsi="Times New Roman" w:cs="Times New Roman"/>
          <w:sz w:val="24"/>
          <w:szCs w:val="24"/>
        </w:rPr>
        <w:t xml:space="preserve"> v zmysle zákona o sociálnych službách</w:t>
      </w:r>
      <w:r w:rsidR="0056698C" w:rsidRPr="002A13F8">
        <w:rPr>
          <w:rFonts w:ascii="Times New Roman" w:hAnsi="Times New Roman" w:cs="Times New Roman"/>
          <w:sz w:val="24"/>
          <w:szCs w:val="24"/>
        </w:rPr>
        <w:t xml:space="preserve">. </w:t>
      </w:r>
      <w:r w:rsidR="002C7045">
        <w:rPr>
          <w:rFonts w:ascii="Times New Roman" w:eastAsia="Times New Roman" w:hAnsi="Times New Roman" w:cs="Times New Roman"/>
          <w:sz w:val="24"/>
          <w:szCs w:val="24"/>
          <w:lang w:eastAsia="ar-SA"/>
        </w:rPr>
        <w:t>Opa</w:t>
      </w:r>
      <w:r w:rsidR="00896E50">
        <w:rPr>
          <w:rFonts w:ascii="Times New Roman" w:eastAsia="Times New Roman" w:hAnsi="Times New Roman" w:cs="Times New Roman"/>
          <w:sz w:val="24"/>
          <w:szCs w:val="24"/>
          <w:lang w:eastAsia="ar-SA"/>
        </w:rPr>
        <w:t>trovateľská starostlivosť</w:t>
      </w:r>
      <w:r w:rsidR="0056698C" w:rsidRPr="002A13F8">
        <w:rPr>
          <w:rFonts w:ascii="Times New Roman" w:eastAsia="Times New Roman" w:hAnsi="Times New Roman" w:cs="Times New Roman"/>
          <w:sz w:val="24"/>
          <w:szCs w:val="24"/>
          <w:lang w:eastAsia="ar-SA"/>
        </w:rPr>
        <w:t xml:space="preserve"> spočíva v pomoci pri udržiavaní hygienických návykov, obliekaní, pri sprevádzaní do zdravotníckych zariadení, podávanie liekov, pri</w:t>
      </w:r>
      <w:r w:rsidR="00892CF3">
        <w:rPr>
          <w:rFonts w:ascii="Times New Roman" w:eastAsia="Times New Roman" w:hAnsi="Times New Roman" w:cs="Times New Roman"/>
          <w:sz w:val="24"/>
          <w:szCs w:val="24"/>
          <w:lang w:eastAsia="ar-SA"/>
        </w:rPr>
        <w:t xml:space="preserve"> </w:t>
      </w:r>
      <w:r w:rsidR="00892CF3">
        <w:rPr>
          <w:rFonts w:ascii="Times New Roman" w:eastAsia="Times New Roman" w:hAnsi="Times New Roman" w:cs="Times New Roman"/>
          <w:sz w:val="24"/>
          <w:szCs w:val="24"/>
          <w:lang w:eastAsia="ar-SA"/>
        </w:rPr>
        <w:lastRenderedPageBreak/>
        <w:t>ošetrovateľskej rehabilitácii</w:t>
      </w:r>
      <w:r w:rsidR="00896E50">
        <w:rPr>
          <w:rFonts w:ascii="Times New Roman" w:eastAsia="Times New Roman" w:hAnsi="Times New Roman" w:cs="Times New Roman"/>
          <w:sz w:val="24"/>
          <w:szCs w:val="24"/>
          <w:lang w:eastAsia="ar-SA"/>
        </w:rPr>
        <w:t>, ktorú</w:t>
      </w:r>
      <w:r w:rsidR="002C7045">
        <w:rPr>
          <w:rFonts w:ascii="Times New Roman" w:eastAsia="Times New Roman" w:hAnsi="Times New Roman" w:cs="Times New Roman"/>
          <w:sz w:val="24"/>
          <w:szCs w:val="24"/>
          <w:lang w:eastAsia="ar-SA"/>
        </w:rPr>
        <w:t>zabez</w:t>
      </w:r>
      <w:r w:rsidR="00874FB8">
        <w:rPr>
          <w:rFonts w:ascii="Times New Roman" w:eastAsia="Times New Roman" w:hAnsi="Times New Roman" w:cs="Times New Roman"/>
          <w:sz w:val="24"/>
          <w:szCs w:val="24"/>
          <w:lang w:eastAsia="ar-SA"/>
        </w:rPr>
        <w:t>pečujú opatrovatelia a zdravotní</w:t>
      </w:r>
      <w:r w:rsidR="002C7045">
        <w:rPr>
          <w:rFonts w:ascii="Times New Roman" w:eastAsia="Times New Roman" w:hAnsi="Times New Roman" w:cs="Times New Roman"/>
          <w:sz w:val="24"/>
          <w:szCs w:val="24"/>
          <w:lang w:eastAsia="ar-SA"/>
        </w:rPr>
        <w:t xml:space="preserve"> asistenti</w:t>
      </w:r>
      <w:r w:rsidR="0056698C" w:rsidRPr="002A13F8">
        <w:rPr>
          <w:rFonts w:ascii="Times New Roman" w:eastAsia="Times New Roman" w:hAnsi="Times New Roman" w:cs="Times New Roman"/>
          <w:sz w:val="24"/>
          <w:szCs w:val="24"/>
          <w:lang w:eastAsia="ar-SA"/>
        </w:rPr>
        <w:t xml:space="preserve"> v nepretržitej prevádzke. S</w:t>
      </w:r>
      <w:r w:rsidR="002C7045">
        <w:rPr>
          <w:rFonts w:ascii="Times New Roman" w:eastAsia="Times New Roman" w:hAnsi="Times New Roman" w:cs="Times New Roman"/>
          <w:sz w:val="24"/>
          <w:szCs w:val="24"/>
          <w:lang w:eastAsia="ar-SA"/>
        </w:rPr>
        <w:t xml:space="preserve">lužbukonajúci </w:t>
      </w:r>
      <w:r w:rsidR="0056698C" w:rsidRPr="002A13F8">
        <w:rPr>
          <w:rFonts w:ascii="Times New Roman" w:eastAsia="Times New Roman" w:hAnsi="Times New Roman" w:cs="Times New Roman"/>
          <w:sz w:val="24"/>
          <w:szCs w:val="24"/>
          <w:lang w:eastAsia="ar-SA"/>
        </w:rPr>
        <w:t xml:space="preserve"> personál pri vykoná</w:t>
      </w:r>
      <w:r w:rsidR="00892CF3">
        <w:rPr>
          <w:rFonts w:ascii="Times New Roman" w:eastAsia="Times New Roman" w:hAnsi="Times New Roman" w:cs="Times New Roman"/>
          <w:sz w:val="24"/>
          <w:szCs w:val="24"/>
          <w:lang w:eastAsia="ar-SA"/>
        </w:rPr>
        <w:t>vaní obchôdzok zisťuje</w:t>
      </w:r>
      <w:r w:rsidR="0056698C" w:rsidRPr="002A13F8">
        <w:rPr>
          <w:rFonts w:ascii="Times New Roman" w:eastAsia="Times New Roman" w:hAnsi="Times New Roman" w:cs="Times New Roman"/>
          <w:sz w:val="24"/>
          <w:szCs w:val="24"/>
          <w:lang w:eastAsia="ar-SA"/>
        </w:rPr>
        <w:t xml:space="preserve"> osobné potreby a zmeny zdravotného stavu prijímateľa</w:t>
      </w:r>
      <w:r w:rsidR="0056698C">
        <w:rPr>
          <w:rFonts w:ascii="Times New Roman" w:eastAsia="Times New Roman" w:hAnsi="Times New Roman" w:cs="Times New Roman"/>
          <w:sz w:val="24"/>
          <w:szCs w:val="24"/>
          <w:lang w:eastAsia="ar-SA"/>
        </w:rPr>
        <w:t>.</w:t>
      </w:r>
      <w:r w:rsidR="0056698C" w:rsidRPr="002A13F8">
        <w:rPr>
          <w:rFonts w:ascii="Times New Roman" w:eastAsia="Times New Roman" w:hAnsi="Times New Roman" w:cs="Times New Roman"/>
          <w:sz w:val="24"/>
          <w:szCs w:val="24"/>
          <w:lang w:eastAsia="ar-SA"/>
        </w:rPr>
        <w:t xml:space="preserve"> Zabezpečenie zdravotnej starostlivosti je vykonané prostredníctvom všeobecného lekára, ktorý má s prijímateľmi uzatvorené zmluvy o zabezpečení zdravotnej starostlivosti. Poskytnutie prvej pomoci, privolanie rýchlej zdravotnej pomoci, dozor alebo podávanie liekov podľa ordinácie lekára, jednoduché ošetrovateľské úkony, u diabetikov sledovanie hladiny cukru v krvi, sledovanie hodnôt tlaku a iných hodnôt podľa ordinácie lekára, doprovod k odborným lekárom na vyšetrenie</w:t>
      </w:r>
      <w:r w:rsidR="002C7045">
        <w:rPr>
          <w:rFonts w:ascii="Times New Roman" w:eastAsia="Times New Roman" w:hAnsi="Times New Roman" w:cs="Times New Roman"/>
          <w:sz w:val="24"/>
          <w:szCs w:val="24"/>
          <w:lang w:eastAsia="ar-SA"/>
        </w:rPr>
        <w:t xml:space="preserve"> zabezpečujú opatrovatelia resp. zdravotní asistenti </w:t>
      </w:r>
      <w:r w:rsidR="00892CF3">
        <w:rPr>
          <w:rFonts w:ascii="Times New Roman" w:eastAsia="Times New Roman" w:hAnsi="Times New Roman" w:cs="Times New Roman"/>
          <w:sz w:val="24"/>
          <w:szCs w:val="24"/>
          <w:lang w:eastAsia="ar-SA"/>
        </w:rPr>
        <w:t>. O</w:t>
      </w:r>
      <w:r w:rsidR="0056698C" w:rsidRPr="002A13F8">
        <w:rPr>
          <w:rFonts w:ascii="Times New Roman" w:eastAsia="Times New Roman" w:hAnsi="Times New Roman" w:cs="Times New Roman"/>
          <w:sz w:val="24"/>
          <w:szCs w:val="24"/>
          <w:lang w:eastAsia="ar-SA"/>
        </w:rPr>
        <w:t xml:space="preserve">bjednanie a zabezpečenie zdravotných pomôcok, doručenie liekov a iného zdravotného materiálu z lekárne </w:t>
      </w:r>
      <w:r w:rsidR="00874FB8">
        <w:rPr>
          <w:rFonts w:ascii="Times New Roman" w:eastAsia="Times New Roman" w:hAnsi="Times New Roman" w:cs="Times New Roman"/>
          <w:sz w:val="24"/>
          <w:szCs w:val="24"/>
          <w:lang w:eastAsia="ar-SA"/>
        </w:rPr>
        <w:t xml:space="preserve">a pod. zabezpečuje vedúca zdravotného úseku </w:t>
      </w:r>
      <w:r w:rsidR="0056698C" w:rsidRPr="002A13F8">
        <w:rPr>
          <w:rFonts w:ascii="Times New Roman" w:eastAsia="Times New Roman" w:hAnsi="Times New Roman" w:cs="Times New Roman"/>
          <w:sz w:val="24"/>
          <w:szCs w:val="24"/>
          <w:lang w:eastAsia="ar-SA"/>
        </w:rPr>
        <w:t>. Návšteva lekára je zabezpečená podľa potreby.</w:t>
      </w:r>
    </w:p>
    <w:p w:rsidR="006E2205" w:rsidRDefault="0056698C" w:rsidP="006E2205">
      <w:pPr>
        <w:pStyle w:val="Normlnywebov"/>
        <w:numPr>
          <w:ilvl w:val="0"/>
          <w:numId w:val="2"/>
        </w:numPr>
        <w:jc w:val="both"/>
      </w:pPr>
      <w:r w:rsidRPr="002A13F8">
        <w:rPr>
          <w:b/>
        </w:rPr>
        <w:t>sociálne poradenstvo</w:t>
      </w:r>
      <w:r w:rsidR="0010651A">
        <w:rPr>
          <w:b/>
        </w:rPr>
        <w:t xml:space="preserve"> </w:t>
      </w:r>
      <w:r w:rsidR="006E2205" w:rsidRPr="00131393">
        <w:t>vykonáva</w:t>
      </w:r>
      <w:r w:rsidR="006E2205">
        <w:t>la</w:t>
      </w:r>
      <w:r w:rsidR="006E2205" w:rsidRPr="00131393">
        <w:t xml:space="preserve"> sociálna pracovníčka zariadenia pred nástupom a pri nástupe klienta do zariadenia, ako aj počas jeho pobytu v zariadení. Sociálna pracovníčka je s klientom a jeho rodinou pri nástupe do zariadenia  v úzkom kontakte. Komunikuje s klientom aj s rodinnými príslušníkmi a poskytuje kompletné informácie o chode zariadenia, režime dňa, možnostiach využívania služieb v zariadení,  o pracovnej terapii, záujmových činnostiach, ako i kultúrnych podujatiach pre klientov.</w:t>
      </w:r>
    </w:p>
    <w:p w:rsidR="0056698C" w:rsidRPr="006E2205" w:rsidRDefault="0056698C" w:rsidP="006E2205">
      <w:pPr>
        <w:pStyle w:val="Normlnywebov"/>
        <w:numPr>
          <w:ilvl w:val="0"/>
          <w:numId w:val="2"/>
        </w:numPr>
        <w:jc w:val="both"/>
      </w:pPr>
      <w:r w:rsidRPr="006E2205">
        <w:rPr>
          <w:b/>
        </w:rPr>
        <w:t>sociálna rehabilitácia</w:t>
      </w:r>
      <w:r w:rsidR="00393CED" w:rsidRPr="006E2205">
        <w:t>je</w:t>
      </w:r>
      <w:r w:rsidRPr="006E2205">
        <w:t xml:space="preserve"> zabezpečovaná prostredníctvom </w:t>
      </w:r>
      <w:r w:rsidR="00EB17BD" w:rsidRPr="006E2205">
        <w:t>inštruktora sociálnej rehabilitácie a asistenta sociálnej práce</w:t>
      </w:r>
      <w:r w:rsidRPr="006E2205">
        <w:t xml:space="preserve"> a zameriavala sa  na podporu samo</w:t>
      </w:r>
      <w:r w:rsidR="00892CF3" w:rsidRPr="006E2205">
        <w:t xml:space="preserve">statnosti, nácvikov zručností s </w:t>
      </w:r>
      <w:r w:rsidRPr="006E2205">
        <w:t xml:space="preserve">využívaním schopností prijímateľov napr. bežná pomoc menšieho rozsahu, </w:t>
      </w:r>
      <w:r w:rsidR="0035423D" w:rsidRPr="006E2205">
        <w:t xml:space="preserve">nácvik chôdze, dychové cvičenia, </w:t>
      </w:r>
      <w:r w:rsidRPr="006E2205">
        <w:t>nákupy, pomoc pri vchode, výdajni stravy  a pod.</w:t>
      </w:r>
    </w:p>
    <w:p w:rsidR="0056698C" w:rsidRPr="007D7714" w:rsidRDefault="0056698C" w:rsidP="0056698C">
      <w:pPr>
        <w:widowControl w:val="0"/>
        <w:numPr>
          <w:ilvl w:val="0"/>
          <w:numId w:val="2"/>
        </w:numPr>
        <w:suppressAutoHyphens/>
        <w:spacing w:after="0" w:line="240" w:lineRule="auto"/>
        <w:jc w:val="both"/>
        <w:rPr>
          <w:rFonts w:ascii="Times New Roman" w:hAnsi="Times New Roman" w:cs="Times New Roman"/>
          <w:sz w:val="24"/>
          <w:szCs w:val="24"/>
        </w:rPr>
      </w:pPr>
      <w:r w:rsidRPr="007D7714">
        <w:rPr>
          <w:rFonts w:ascii="Times New Roman" w:hAnsi="Times New Roman" w:cs="Times New Roman"/>
          <w:b/>
          <w:sz w:val="24"/>
          <w:szCs w:val="24"/>
        </w:rPr>
        <w:t>ubytovanie</w:t>
      </w:r>
      <w:r w:rsidRPr="007D7714">
        <w:rPr>
          <w:rFonts w:ascii="Times New Roman" w:hAnsi="Times New Roman" w:cs="Times New Roman"/>
          <w:sz w:val="24"/>
          <w:szCs w:val="24"/>
        </w:rPr>
        <w:t xml:space="preserve"> je v súlade s technickými požiadavkami stanovenými zákonmi a vyhláškami.</w:t>
      </w:r>
    </w:p>
    <w:p w:rsidR="0056698C" w:rsidRPr="007D7714" w:rsidRDefault="0056698C" w:rsidP="00393CED">
      <w:pPr>
        <w:widowControl w:val="0"/>
        <w:suppressAutoHyphens/>
        <w:spacing w:after="0" w:line="240" w:lineRule="auto"/>
        <w:ind w:left="708"/>
        <w:jc w:val="both"/>
        <w:rPr>
          <w:rFonts w:ascii="Times New Roman" w:hAnsi="Times New Roman" w:cs="Times New Roman"/>
          <w:sz w:val="24"/>
          <w:szCs w:val="24"/>
        </w:rPr>
      </w:pPr>
      <w:r w:rsidRPr="007D7714">
        <w:rPr>
          <w:rFonts w:ascii="Times New Roman" w:hAnsi="Times New Roman" w:cs="Times New Roman"/>
          <w:sz w:val="24"/>
          <w:szCs w:val="24"/>
        </w:rPr>
        <w:t>Zodpovedá požiadavkám na kvalitné zabezpečovanie požiadaviek prijímateľov. V</w:t>
      </w:r>
      <w:r>
        <w:rPr>
          <w:rFonts w:ascii="Times New Roman" w:hAnsi="Times New Roman" w:cs="Times New Roman"/>
          <w:sz w:val="24"/>
          <w:szCs w:val="24"/>
        </w:rPr>
        <w:t> </w:t>
      </w:r>
      <w:r w:rsidRPr="007D7714">
        <w:rPr>
          <w:rFonts w:ascii="Times New Roman" w:hAnsi="Times New Roman" w:cs="Times New Roman"/>
          <w:sz w:val="24"/>
          <w:szCs w:val="24"/>
        </w:rPr>
        <w:t>zariadení j</w:t>
      </w:r>
      <w:r>
        <w:rPr>
          <w:rFonts w:ascii="Times New Roman" w:hAnsi="Times New Roman" w:cs="Times New Roman"/>
          <w:sz w:val="24"/>
          <w:szCs w:val="24"/>
        </w:rPr>
        <w:t>e ubytovanie zabezpečené v dvoj</w:t>
      </w:r>
      <w:r w:rsidRPr="007D7714">
        <w:rPr>
          <w:rFonts w:ascii="Times New Roman" w:hAnsi="Times New Roman" w:cs="Times New Roman"/>
          <w:sz w:val="24"/>
          <w:szCs w:val="24"/>
        </w:rPr>
        <w:t xml:space="preserve">lôžkových  izbách s vlastným </w:t>
      </w:r>
      <w:r w:rsidR="002C7045">
        <w:rPr>
          <w:rFonts w:ascii="Times New Roman" w:hAnsi="Times New Roman" w:cs="Times New Roman"/>
          <w:sz w:val="24"/>
          <w:szCs w:val="24"/>
        </w:rPr>
        <w:t xml:space="preserve">sociálnym </w:t>
      </w:r>
      <w:r w:rsidRPr="007D7714">
        <w:rPr>
          <w:rFonts w:ascii="Times New Roman" w:hAnsi="Times New Roman" w:cs="Times New Roman"/>
          <w:sz w:val="24"/>
          <w:szCs w:val="24"/>
        </w:rPr>
        <w:t>zariadením pre osobnú hygienu. Budova je bez bariér,</w:t>
      </w:r>
      <w:r>
        <w:rPr>
          <w:rFonts w:ascii="Times New Roman" w:hAnsi="Times New Roman" w:cs="Times New Roman"/>
          <w:sz w:val="24"/>
          <w:szCs w:val="24"/>
        </w:rPr>
        <w:t xml:space="preserve"> vybavená výťahom.</w:t>
      </w:r>
    </w:p>
    <w:p w:rsidR="0056698C" w:rsidRPr="007D7714" w:rsidRDefault="00584EF0" w:rsidP="00393CED">
      <w:pPr>
        <w:widowControl w:val="0"/>
        <w:suppressAutoHyphens/>
        <w:spacing w:after="0" w:line="240" w:lineRule="auto"/>
        <w:ind w:left="705"/>
        <w:jc w:val="both"/>
        <w:rPr>
          <w:rFonts w:ascii="Times New Roman" w:hAnsi="Times New Roman" w:cs="Times New Roman"/>
          <w:sz w:val="24"/>
          <w:szCs w:val="24"/>
        </w:rPr>
      </w:pPr>
      <w:r>
        <w:rPr>
          <w:rFonts w:ascii="Times New Roman" w:hAnsi="Times New Roman" w:cs="Times New Roman"/>
          <w:sz w:val="24"/>
          <w:szCs w:val="24"/>
        </w:rPr>
        <w:t>Zamestnancami je z</w:t>
      </w:r>
      <w:r w:rsidR="0056698C" w:rsidRPr="007D7714">
        <w:rPr>
          <w:rFonts w:ascii="Times New Roman" w:hAnsi="Times New Roman" w:cs="Times New Roman"/>
          <w:sz w:val="24"/>
          <w:szCs w:val="24"/>
        </w:rPr>
        <w:t xml:space="preserve">abezpečovaná pravidelná výmena posteľného oblečenia. </w:t>
      </w:r>
      <w:r w:rsidR="0056698C">
        <w:rPr>
          <w:rFonts w:ascii="Times New Roman" w:hAnsi="Times New Roman" w:cs="Times New Roman"/>
          <w:sz w:val="24"/>
          <w:szCs w:val="24"/>
        </w:rPr>
        <w:t>Pre imobilných a čiastočne mobilných prijímateľov sú zabezpečené polohovateľné postele</w:t>
      </w:r>
      <w:r w:rsidR="0056698C" w:rsidRPr="007D7714">
        <w:rPr>
          <w:rFonts w:ascii="Times New Roman" w:hAnsi="Times New Roman" w:cs="Times New Roman"/>
          <w:sz w:val="24"/>
          <w:szCs w:val="24"/>
        </w:rPr>
        <w:t>.</w:t>
      </w:r>
    </w:p>
    <w:p w:rsidR="0056698C" w:rsidRPr="0010651A" w:rsidRDefault="0056698C" w:rsidP="0010651A">
      <w:pPr>
        <w:widowControl w:val="0"/>
        <w:numPr>
          <w:ilvl w:val="0"/>
          <w:numId w:val="2"/>
        </w:numPr>
        <w:suppressAutoHyphens/>
        <w:spacing w:after="0" w:line="240" w:lineRule="auto"/>
        <w:rPr>
          <w:rFonts w:ascii="Times New Roman" w:hAnsi="Times New Roman" w:cs="Times New Roman"/>
          <w:sz w:val="24"/>
          <w:szCs w:val="24"/>
        </w:rPr>
      </w:pPr>
      <w:r w:rsidRPr="007D7714">
        <w:rPr>
          <w:rFonts w:ascii="Times New Roman" w:hAnsi="Times New Roman" w:cs="Times New Roman"/>
          <w:b/>
          <w:sz w:val="24"/>
          <w:szCs w:val="24"/>
        </w:rPr>
        <w:t>stravovanie</w:t>
      </w:r>
      <w:r w:rsidRPr="007D7714">
        <w:rPr>
          <w:rFonts w:ascii="Times New Roman" w:hAnsi="Times New Roman" w:cs="Times New Roman"/>
          <w:sz w:val="24"/>
          <w:szCs w:val="24"/>
        </w:rPr>
        <w:t xml:space="preserve"> je zabezpečované dodávateľským spôsobom.  </w:t>
      </w:r>
      <w:r>
        <w:rPr>
          <w:rFonts w:ascii="Times New Roman" w:hAnsi="Times New Roman" w:cs="Times New Roman"/>
          <w:sz w:val="24"/>
          <w:szCs w:val="24"/>
        </w:rPr>
        <w:t>R</w:t>
      </w:r>
      <w:r w:rsidRPr="007D7714">
        <w:rPr>
          <w:rFonts w:ascii="Times New Roman" w:hAnsi="Times New Roman" w:cs="Times New Roman"/>
          <w:sz w:val="24"/>
          <w:szCs w:val="24"/>
        </w:rPr>
        <w:t>aňajky, desiata a olovra</w:t>
      </w:r>
      <w:r w:rsidR="0010651A">
        <w:rPr>
          <w:rFonts w:ascii="Times New Roman" w:hAnsi="Times New Roman" w:cs="Times New Roman"/>
          <w:sz w:val="24"/>
          <w:szCs w:val="24"/>
        </w:rPr>
        <w:t xml:space="preserve">nt sú pripravované v zariadení, </w:t>
      </w:r>
      <w:r w:rsidRPr="007D7714">
        <w:rPr>
          <w:rFonts w:ascii="Times New Roman" w:hAnsi="Times New Roman" w:cs="Times New Roman"/>
          <w:sz w:val="24"/>
          <w:szCs w:val="24"/>
        </w:rPr>
        <w:t xml:space="preserve"> </w:t>
      </w:r>
      <w:r w:rsidR="0010651A">
        <w:rPr>
          <w:rFonts w:ascii="Times New Roman" w:hAnsi="Times New Roman" w:cs="Times New Roman"/>
          <w:sz w:val="24"/>
          <w:szCs w:val="24"/>
        </w:rPr>
        <w:t>ktorý sa riadi smernicou HACCP a normami zdravej výživy.</w:t>
      </w:r>
      <w:r w:rsidR="0010651A" w:rsidRPr="007D7714">
        <w:rPr>
          <w:rFonts w:ascii="Times New Roman" w:hAnsi="Times New Roman" w:cs="Times New Roman"/>
          <w:sz w:val="24"/>
          <w:szCs w:val="24"/>
        </w:rPr>
        <w:t xml:space="preserve">    </w:t>
      </w:r>
      <w:r w:rsidRPr="0010651A">
        <w:rPr>
          <w:rFonts w:ascii="Times New Roman" w:hAnsi="Times New Roman" w:cs="Times New Roman"/>
          <w:sz w:val="24"/>
          <w:szCs w:val="24"/>
        </w:rPr>
        <w:t xml:space="preserve">   </w:t>
      </w:r>
    </w:p>
    <w:p w:rsidR="0056698C" w:rsidRDefault="0056698C" w:rsidP="0056698C">
      <w:pPr>
        <w:widowControl w:val="0"/>
        <w:numPr>
          <w:ilvl w:val="0"/>
          <w:numId w:val="2"/>
        </w:numPr>
        <w:suppressAutoHyphens/>
        <w:spacing w:after="0" w:line="240" w:lineRule="auto"/>
        <w:rPr>
          <w:rFonts w:ascii="Times New Roman" w:hAnsi="Times New Roman" w:cs="Times New Roman"/>
          <w:sz w:val="24"/>
          <w:szCs w:val="24"/>
        </w:rPr>
      </w:pPr>
      <w:r w:rsidRPr="0079529A">
        <w:rPr>
          <w:rFonts w:ascii="Times New Roman" w:hAnsi="Times New Roman" w:cs="Times New Roman"/>
          <w:b/>
          <w:sz w:val="24"/>
          <w:szCs w:val="24"/>
        </w:rPr>
        <w:t>upratovanie, pranie</w:t>
      </w:r>
      <w:r w:rsidRPr="0079529A">
        <w:rPr>
          <w:rFonts w:ascii="Times New Roman" w:hAnsi="Times New Roman" w:cs="Times New Roman"/>
          <w:sz w:val="24"/>
          <w:szCs w:val="24"/>
        </w:rPr>
        <w:t xml:space="preserve">, </w:t>
      </w:r>
      <w:r w:rsidRPr="0079529A">
        <w:rPr>
          <w:rFonts w:ascii="Times New Roman" w:hAnsi="Times New Roman" w:cs="Times New Roman"/>
          <w:b/>
          <w:sz w:val="24"/>
          <w:szCs w:val="24"/>
        </w:rPr>
        <w:t>žehlenie a údržba bielizne a šatstva</w:t>
      </w:r>
      <w:r w:rsidRPr="0079529A">
        <w:rPr>
          <w:rFonts w:ascii="Times New Roman" w:hAnsi="Times New Roman" w:cs="Times New Roman"/>
          <w:sz w:val="24"/>
          <w:szCs w:val="24"/>
        </w:rPr>
        <w:t xml:space="preserve"> je zabezpečovaná priamo v</w:t>
      </w:r>
      <w:r>
        <w:rPr>
          <w:rFonts w:ascii="Times New Roman" w:hAnsi="Times New Roman" w:cs="Times New Roman"/>
          <w:sz w:val="24"/>
          <w:szCs w:val="24"/>
        </w:rPr>
        <w:t> </w:t>
      </w:r>
      <w:r w:rsidRPr="0079529A">
        <w:rPr>
          <w:rFonts w:ascii="Times New Roman" w:hAnsi="Times New Roman" w:cs="Times New Roman"/>
          <w:sz w:val="24"/>
          <w:szCs w:val="24"/>
        </w:rPr>
        <w:t>zariadení</w:t>
      </w:r>
      <w:r>
        <w:rPr>
          <w:rFonts w:ascii="Times New Roman" w:hAnsi="Times New Roman" w:cs="Times New Roman"/>
          <w:sz w:val="24"/>
          <w:szCs w:val="24"/>
        </w:rPr>
        <w:t xml:space="preserve"> pracovníčkou práčovne a upratovačkami.</w:t>
      </w:r>
    </w:p>
    <w:p w:rsidR="00AE4EEE" w:rsidRDefault="00AE4EEE" w:rsidP="0056698C">
      <w:pPr>
        <w:widowControl w:val="0"/>
        <w:suppressAutoHyphens/>
        <w:spacing w:after="0" w:line="240" w:lineRule="auto"/>
        <w:ind w:left="720"/>
        <w:rPr>
          <w:rFonts w:ascii="Times New Roman" w:hAnsi="Times New Roman" w:cs="Times New Roman"/>
          <w:sz w:val="24"/>
          <w:szCs w:val="24"/>
        </w:rPr>
      </w:pPr>
    </w:p>
    <w:p w:rsidR="0056676F" w:rsidRDefault="0056676F" w:rsidP="0056698C">
      <w:pPr>
        <w:widowControl w:val="0"/>
        <w:suppressAutoHyphens/>
        <w:spacing w:after="0" w:line="240" w:lineRule="auto"/>
        <w:ind w:left="720"/>
        <w:rPr>
          <w:rFonts w:ascii="Times New Roman" w:hAnsi="Times New Roman" w:cs="Times New Roman"/>
          <w:sz w:val="24"/>
          <w:szCs w:val="24"/>
        </w:rPr>
      </w:pPr>
    </w:p>
    <w:p w:rsidR="0056698C" w:rsidRPr="0079529A" w:rsidRDefault="0056698C" w:rsidP="0056698C">
      <w:pPr>
        <w:widowControl w:val="0"/>
        <w:suppressAutoHyphens/>
        <w:spacing w:after="0" w:line="240" w:lineRule="auto"/>
        <w:ind w:left="720"/>
        <w:rPr>
          <w:rFonts w:ascii="Times New Roman" w:hAnsi="Times New Roman" w:cs="Times New Roman"/>
          <w:sz w:val="24"/>
          <w:szCs w:val="24"/>
        </w:rPr>
      </w:pPr>
      <w:r w:rsidRPr="0079529A">
        <w:rPr>
          <w:rFonts w:ascii="Times New Roman" w:hAnsi="Times New Roman" w:cs="Times New Roman"/>
          <w:sz w:val="24"/>
          <w:szCs w:val="24"/>
        </w:rPr>
        <w:t>V </w:t>
      </w:r>
      <w:r>
        <w:rPr>
          <w:rFonts w:ascii="Times New Roman" w:hAnsi="Times New Roman" w:cs="Times New Roman"/>
          <w:sz w:val="24"/>
          <w:szCs w:val="24"/>
        </w:rPr>
        <w:t xml:space="preserve"> zariadení</w:t>
      </w:r>
      <w:r w:rsidRPr="0079529A">
        <w:rPr>
          <w:rFonts w:ascii="Times New Roman" w:hAnsi="Times New Roman" w:cs="Times New Roman"/>
          <w:sz w:val="24"/>
          <w:szCs w:val="24"/>
        </w:rPr>
        <w:t xml:space="preserve"> sa zabezpečovala :</w:t>
      </w:r>
    </w:p>
    <w:p w:rsidR="0056698C" w:rsidRPr="002A13F8" w:rsidRDefault="00FE7B21" w:rsidP="00180228">
      <w:pPr>
        <w:widowControl w:val="0"/>
        <w:numPr>
          <w:ilvl w:val="0"/>
          <w:numId w:val="2"/>
        </w:numPr>
        <w:suppressAutoHyphens/>
        <w:spacing w:after="0" w:line="240" w:lineRule="auto"/>
        <w:jc w:val="both"/>
        <w:rPr>
          <w:rFonts w:ascii="Times New Roman" w:hAnsi="Times New Roman" w:cs="Times New Roman"/>
          <w:sz w:val="24"/>
          <w:szCs w:val="24"/>
        </w:rPr>
      </w:pPr>
      <w:r>
        <w:rPr>
          <w:rFonts w:ascii="Times New Roman" w:hAnsi="Times New Roman" w:cs="Times New Roman"/>
          <w:b/>
          <w:sz w:val="24"/>
          <w:szCs w:val="24"/>
        </w:rPr>
        <w:t>Pracovná terapia</w:t>
      </w:r>
      <w:r>
        <w:rPr>
          <w:rFonts w:ascii="Times New Roman" w:hAnsi="Times New Roman" w:cs="Times New Roman"/>
          <w:sz w:val="24"/>
          <w:szCs w:val="24"/>
        </w:rPr>
        <w:t xml:space="preserve"> - </w:t>
      </w:r>
      <w:r w:rsidR="0056698C" w:rsidRPr="007D7714">
        <w:rPr>
          <w:rFonts w:ascii="Times New Roman" w:hAnsi="Times New Roman" w:cs="Times New Roman"/>
          <w:sz w:val="24"/>
          <w:szCs w:val="24"/>
        </w:rPr>
        <w:t xml:space="preserve">podľa plánu zabezpečuje </w:t>
      </w:r>
      <w:r w:rsidR="00EB17BD">
        <w:rPr>
          <w:rFonts w:ascii="Times New Roman" w:hAnsi="Times New Roman" w:cs="Times New Roman"/>
          <w:sz w:val="24"/>
          <w:szCs w:val="24"/>
        </w:rPr>
        <w:t>inštruktor sociálnej rehabilitácie a asitent sociálnej práce</w:t>
      </w:r>
      <w:r w:rsidR="0056698C">
        <w:rPr>
          <w:rFonts w:ascii="Times New Roman" w:hAnsi="Times New Roman" w:cs="Times New Roman"/>
          <w:sz w:val="24"/>
          <w:szCs w:val="24"/>
        </w:rPr>
        <w:t>.</w:t>
      </w:r>
      <w:r w:rsidR="0056698C" w:rsidRPr="002A13F8">
        <w:rPr>
          <w:rFonts w:ascii="Times New Roman" w:hAnsi="Times New Roman" w:cs="Times New Roman"/>
          <w:sz w:val="24"/>
          <w:szCs w:val="24"/>
        </w:rPr>
        <w:t xml:space="preserve"> V rámci činnosti prijímatelia sú vedení na osvojenie pracovných návykov s využitím ich predchádzajúcich skúseností. V rámci pracovnej terapie sa vykonávajú činnosti ako kreslenie, starostlivosť o </w:t>
      </w:r>
      <w:r w:rsidR="0056698C">
        <w:rPr>
          <w:rFonts w:ascii="Times New Roman" w:hAnsi="Times New Roman" w:cs="Times New Roman"/>
          <w:sz w:val="24"/>
          <w:szCs w:val="24"/>
        </w:rPr>
        <w:t>kvety</w:t>
      </w:r>
      <w:r w:rsidR="0056698C" w:rsidRPr="002A13F8">
        <w:rPr>
          <w:rFonts w:ascii="Times New Roman" w:hAnsi="Times New Roman" w:cs="Times New Roman"/>
          <w:sz w:val="24"/>
          <w:szCs w:val="24"/>
        </w:rPr>
        <w:t>, vytváranie dekoračných materiálov a</w:t>
      </w:r>
      <w:r w:rsidR="00874FB8">
        <w:rPr>
          <w:rFonts w:ascii="Times New Roman" w:hAnsi="Times New Roman" w:cs="Times New Roman"/>
          <w:sz w:val="24"/>
          <w:szCs w:val="24"/>
        </w:rPr>
        <w:t> </w:t>
      </w:r>
      <w:r w:rsidR="0056698C" w:rsidRPr="002A13F8">
        <w:rPr>
          <w:rFonts w:ascii="Times New Roman" w:hAnsi="Times New Roman" w:cs="Times New Roman"/>
          <w:sz w:val="24"/>
          <w:szCs w:val="24"/>
        </w:rPr>
        <w:t>pod</w:t>
      </w:r>
      <w:r w:rsidR="00874FB8">
        <w:rPr>
          <w:rFonts w:ascii="Times New Roman" w:hAnsi="Times New Roman" w:cs="Times New Roman"/>
          <w:sz w:val="24"/>
          <w:szCs w:val="24"/>
        </w:rPr>
        <w:t xml:space="preserve">.. </w:t>
      </w:r>
      <w:r w:rsidR="0056698C" w:rsidRPr="002A13F8">
        <w:rPr>
          <w:rFonts w:ascii="Times New Roman" w:hAnsi="Times New Roman" w:cs="Times New Roman"/>
          <w:sz w:val="24"/>
          <w:szCs w:val="24"/>
        </w:rPr>
        <w:t>Všetky činnosti spočívajú na báze dobrovoľnosti, udržania vlastného pracovného a životného potenciálu, možnosti sebarealizácie, preto nie sú odmeňované.</w:t>
      </w:r>
    </w:p>
    <w:p w:rsidR="0056698C" w:rsidRPr="0035423D" w:rsidRDefault="0056698C" w:rsidP="00180228">
      <w:pPr>
        <w:widowControl w:val="0"/>
        <w:numPr>
          <w:ilvl w:val="0"/>
          <w:numId w:val="2"/>
        </w:numPr>
        <w:suppressAutoHyphens/>
        <w:spacing w:after="0" w:line="240" w:lineRule="auto"/>
        <w:jc w:val="both"/>
        <w:rPr>
          <w:rFonts w:ascii="Times New Roman" w:hAnsi="Times New Roman" w:cs="Times New Roman"/>
          <w:b/>
          <w:sz w:val="24"/>
          <w:szCs w:val="24"/>
        </w:rPr>
      </w:pPr>
      <w:r w:rsidRPr="002A13F8">
        <w:rPr>
          <w:rFonts w:ascii="Times New Roman" w:hAnsi="Times New Roman" w:cs="Times New Roman"/>
          <w:b/>
          <w:sz w:val="24"/>
          <w:szCs w:val="24"/>
        </w:rPr>
        <w:t>Záujmová činnosť</w:t>
      </w:r>
      <w:r w:rsidRPr="007D7714">
        <w:rPr>
          <w:rFonts w:ascii="Times New Roman" w:hAnsi="Times New Roman" w:cs="Times New Roman"/>
          <w:sz w:val="24"/>
          <w:szCs w:val="24"/>
        </w:rPr>
        <w:t xml:space="preserve"> v rámci nej sa prijímatelia zúčastňovali kultúrnych podujatí, alebo pod vedením </w:t>
      </w:r>
      <w:r w:rsidR="00EB17BD">
        <w:rPr>
          <w:rFonts w:ascii="Times New Roman" w:hAnsi="Times New Roman" w:cs="Times New Roman"/>
          <w:sz w:val="24"/>
          <w:szCs w:val="24"/>
        </w:rPr>
        <w:t xml:space="preserve">pracovníkov </w:t>
      </w:r>
      <w:r w:rsidRPr="007D7714">
        <w:rPr>
          <w:rFonts w:ascii="Times New Roman" w:hAnsi="Times New Roman" w:cs="Times New Roman"/>
          <w:sz w:val="24"/>
          <w:szCs w:val="24"/>
        </w:rPr>
        <w:t>sociáln</w:t>
      </w:r>
      <w:r w:rsidR="00EB17BD">
        <w:rPr>
          <w:rFonts w:ascii="Times New Roman" w:hAnsi="Times New Roman" w:cs="Times New Roman"/>
          <w:sz w:val="24"/>
          <w:szCs w:val="24"/>
        </w:rPr>
        <w:t>eho úseku</w:t>
      </w:r>
      <w:r w:rsidRPr="007D7714">
        <w:rPr>
          <w:rFonts w:ascii="Times New Roman" w:hAnsi="Times New Roman" w:cs="Times New Roman"/>
          <w:sz w:val="24"/>
          <w:szCs w:val="24"/>
        </w:rPr>
        <w:t xml:space="preserve"> vytvárali vlastné programy pri niektorých </w:t>
      </w:r>
      <w:r w:rsidRPr="007D7714">
        <w:rPr>
          <w:rFonts w:ascii="Times New Roman" w:hAnsi="Times New Roman" w:cs="Times New Roman"/>
          <w:sz w:val="24"/>
          <w:szCs w:val="24"/>
        </w:rPr>
        <w:lastRenderedPageBreak/>
        <w:t>príležitostiach sviatkov napr. vianočné koledy, maškarný ples, športový deň, opekanie a pod.</w:t>
      </w:r>
    </w:p>
    <w:p w:rsidR="005918AF" w:rsidRDefault="0035423D" w:rsidP="005918AF">
      <w:pPr>
        <w:widowControl w:val="0"/>
        <w:suppressAutoHyphens/>
        <w:spacing w:after="0" w:line="240" w:lineRule="auto"/>
        <w:ind w:left="720"/>
        <w:jc w:val="both"/>
        <w:rPr>
          <w:rFonts w:ascii="Times New Roman" w:hAnsi="Times New Roman" w:cs="Times New Roman"/>
          <w:sz w:val="24"/>
          <w:szCs w:val="24"/>
        </w:rPr>
      </w:pPr>
      <w:r w:rsidRPr="0035423D">
        <w:rPr>
          <w:rFonts w:ascii="Times New Roman" w:hAnsi="Times New Roman" w:cs="Times New Roman"/>
          <w:sz w:val="24"/>
          <w:szCs w:val="24"/>
        </w:rPr>
        <w:t>V roku 201</w:t>
      </w:r>
      <w:r w:rsidR="005918AF">
        <w:rPr>
          <w:rFonts w:ascii="Times New Roman" w:hAnsi="Times New Roman" w:cs="Times New Roman"/>
          <w:sz w:val="24"/>
          <w:szCs w:val="24"/>
        </w:rPr>
        <w:t>8</w:t>
      </w:r>
      <w:r w:rsidRPr="0035423D">
        <w:rPr>
          <w:rFonts w:ascii="Times New Roman" w:hAnsi="Times New Roman" w:cs="Times New Roman"/>
          <w:sz w:val="24"/>
          <w:szCs w:val="24"/>
        </w:rPr>
        <w:t xml:space="preserve">  sa uskutočnili v našom zariadení</w:t>
      </w:r>
      <w:r>
        <w:rPr>
          <w:rFonts w:ascii="Times New Roman" w:hAnsi="Times New Roman" w:cs="Times New Roman"/>
          <w:sz w:val="24"/>
          <w:szCs w:val="24"/>
        </w:rPr>
        <w:t xml:space="preserve"> nasledovné aktivity: </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Fašiangová zábava spojená s výstavou prácami PSS</w:t>
      </w:r>
    </w:p>
    <w:p w:rsidR="0010651A" w:rsidRPr="004151DF"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 xml:space="preserve">Deň žien- </w:t>
      </w:r>
      <w:r>
        <w:rPr>
          <w:rFonts w:ascii="Times New Roman" w:hAnsi="Times New Roman" w:cs="Times New Roman"/>
          <w:sz w:val="24"/>
          <w:szCs w:val="24"/>
        </w:rPr>
        <w:t xml:space="preserve"> príhovor p. riaditeľky</w:t>
      </w:r>
    </w:p>
    <w:p w:rsidR="0010651A" w:rsidRPr="00050A40"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050A40">
        <w:rPr>
          <w:rFonts w:ascii="Times New Roman" w:hAnsi="Times New Roman" w:cs="Times New Roman"/>
          <w:sz w:val="24"/>
          <w:szCs w:val="24"/>
        </w:rPr>
        <w:t>Vystúpenie detí zo základnej školy Štúrovo ku dňu matiek</w:t>
      </w:r>
    </w:p>
    <w:p w:rsidR="0010651A" w:rsidRPr="007B2F36"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7B2F36">
        <w:rPr>
          <w:rFonts w:ascii="Times New Roman" w:hAnsi="Times New Roman" w:cs="Times New Roman"/>
          <w:sz w:val="24"/>
          <w:szCs w:val="24"/>
        </w:rPr>
        <w:t>P</w:t>
      </w:r>
      <w:r>
        <w:rPr>
          <w:rFonts w:ascii="Times New Roman" w:hAnsi="Times New Roman" w:cs="Times New Roman"/>
          <w:sz w:val="24"/>
          <w:szCs w:val="24"/>
        </w:rPr>
        <w:t>ravidelná mesačná oslava jubilantov</w:t>
      </w:r>
    </w:p>
    <w:p w:rsidR="0010651A" w:rsidRPr="00050A40"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EA1C0C">
        <w:rPr>
          <w:rFonts w:ascii="Times New Roman" w:hAnsi="Times New Roman" w:cs="Times New Roman"/>
          <w:sz w:val="24"/>
          <w:szCs w:val="24"/>
        </w:rPr>
        <w:t>Výlet vláčikom do Ostrihomu a návšteva Baziliky</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Anna Bál</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Návšteva Galérie v meste</w:t>
      </w:r>
    </w:p>
    <w:p w:rsidR="0010651A" w:rsidRPr="00EA1C0C"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Literárny deň</w:t>
      </w:r>
    </w:p>
    <w:p w:rsidR="0010651A" w:rsidRPr="00050A40"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Varenie guláša na dvore zariadenia</w:t>
      </w:r>
    </w:p>
    <w:p w:rsidR="0010651A" w:rsidRPr="004151DF"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sidRPr="004151DF">
        <w:rPr>
          <w:rFonts w:ascii="Times New Roman" w:hAnsi="Times New Roman" w:cs="Times New Roman"/>
          <w:sz w:val="24"/>
          <w:szCs w:val="24"/>
        </w:rPr>
        <w:t>Vystúpenie detí zo základnej školy Štúrovo z príležitosti “Október mesiac úcty k starým“</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Športový deň</w:t>
      </w:r>
    </w:p>
    <w:p w:rsidR="0010651A" w:rsidRPr="00F53D30"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Návšteva jarmoku Šimona-Júda</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Vianočný program detí zo ZŠ</w:t>
      </w:r>
    </w:p>
    <w:p w:rsidR="0010651A" w:rsidRPr="004151DF"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Pečenie vianočných medovníčkov</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Štedrý večer </w:t>
      </w:r>
    </w:p>
    <w:p w:rsidR="0010651A"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Návšteva a spoločná modlitba kresťanského spolku Františkáni</w:t>
      </w:r>
    </w:p>
    <w:p w:rsidR="0010651A" w:rsidRPr="007B2F36" w:rsidRDefault="0010651A" w:rsidP="0010651A">
      <w:pPr>
        <w:pStyle w:val="Odsekzoznamu"/>
        <w:widowControl w:val="0"/>
        <w:numPr>
          <w:ilvl w:val="0"/>
          <w:numId w:val="7"/>
        </w:numPr>
        <w:suppressAutoHyphens/>
        <w:spacing w:after="0" w:line="240" w:lineRule="auto"/>
        <w:jc w:val="both"/>
        <w:rPr>
          <w:rFonts w:ascii="Times New Roman" w:hAnsi="Times New Roman" w:cs="Times New Roman"/>
          <w:sz w:val="24"/>
          <w:szCs w:val="24"/>
        </w:rPr>
      </w:pPr>
      <w:r>
        <w:rPr>
          <w:rFonts w:ascii="Times New Roman" w:hAnsi="Times New Roman" w:cs="Times New Roman"/>
          <w:sz w:val="24"/>
          <w:szCs w:val="24"/>
        </w:rPr>
        <w:t>Sv.omša v zariadení</w:t>
      </w:r>
    </w:p>
    <w:p w:rsidR="0010651A" w:rsidRPr="0035423D" w:rsidRDefault="0010651A" w:rsidP="0010651A">
      <w:pPr>
        <w:pStyle w:val="Odsekzoznamu"/>
        <w:widowControl w:val="0"/>
        <w:suppressAutoHyphens/>
        <w:spacing w:after="0" w:line="240" w:lineRule="auto"/>
        <w:ind w:left="1080"/>
        <w:jc w:val="both"/>
        <w:rPr>
          <w:rFonts w:ascii="Times New Roman" w:hAnsi="Times New Roman" w:cs="Times New Roman"/>
          <w:sz w:val="24"/>
          <w:szCs w:val="24"/>
        </w:rPr>
      </w:pPr>
    </w:p>
    <w:p w:rsidR="0056698C" w:rsidRDefault="0056698C" w:rsidP="0056698C">
      <w:pPr>
        <w:widowControl w:val="0"/>
        <w:suppressAutoHyphens/>
        <w:spacing w:after="0" w:line="240" w:lineRule="auto"/>
        <w:ind w:firstLine="708"/>
        <w:rPr>
          <w:rFonts w:ascii="Times New Roman" w:hAnsi="Times New Roman" w:cs="Times New Roman"/>
          <w:sz w:val="24"/>
          <w:szCs w:val="24"/>
        </w:rPr>
      </w:pPr>
    </w:p>
    <w:p w:rsidR="00413F0B" w:rsidRDefault="00413F0B" w:rsidP="0056698C">
      <w:pPr>
        <w:widowControl w:val="0"/>
        <w:suppressAutoHyphens/>
        <w:spacing w:after="0" w:line="240" w:lineRule="auto"/>
        <w:ind w:firstLine="708"/>
        <w:rPr>
          <w:rFonts w:ascii="Times New Roman" w:hAnsi="Times New Roman" w:cs="Times New Roman"/>
          <w:sz w:val="24"/>
          <w:szCs w:val="24"/>
        </w:rPr>
      </w:pPr>
    </w:p>
    <w:p w:rsidR="007624F0" w:rsidRDefault="007624F0" w:rsidP="007624F0">
      <w:pPr>
        <w:widowControl w:val="0"/>
        <w:suppressAutoHyphens/>
        <w:spacing w:after="0" w:line="240" w:lineRule="auto"/>
        <w:ind w:firstLine="708"/>
        <w:rPr>
          <w:rFonts w:ascii="Times New Roman" w:eastAsia="Times New Roman" w:hAnsi="Times New Roman" w:cs="Times New Roman"/>
          <w:sz w:val="24"/>
          <w:szCs w:val="24"/>
          <w:lang w:eastAsia="ar-SA"/>
        </w:rPr>
      </w:pPr>
      <w:r w:rsidRPr="007624F0">
        <w:rPr>
          <w:rFonts w:ascii="Times New Roman" w:eastAsia="Times New Roman" w:hAnsi="Times New Roman" w:cs="Times New Roman"/>
          <w:sz w:val="24"/>
          <w:szCs w:val="24"/>
          <w:lang w:eastAsia="ar-SA"/>
        </w:rPr>
        <w:t xml:space="preserve">V zariadení </w:t>
      </w:r>
      <w:r>
        <w:rPr>
          <w:rFonts w:ascii="Times New Roman" w:eastAsia="Times New Roman" w:hAnsi="Times New Roman" w:cs="Times New Roman"/>
          <w:sz w:val="24"/>
          <w:szCs w:val="24"/>
          <w:lang w:eastAsia="ar-SA"/>
        </w:rPr>
        <w:t>sa utvárajú podmienky:</w:t>
      </w:r>
    </w:p>
    <w:p w:rsidR="007624F0" w:rsidRDefault="007624F0" w:rsidP="007624F0">
      <w:pPr>
        <w:pStyle w:val="Odsekzoznamu"/>
        <w:numPr>
          <w:ilvl w:val="0"/>
          <w:numId w:val="2"/>
        </w:numPr>
        <w:autoSpaceDE w:val="0"/>
        <w:autoSpaceDN w:val="0"/>
        <w:adjustRightInd w:val="0"/>
        <w:spacing w:after="27" w:line="240" w:lineRule="auto"/>
        <w:jc w:val="both"/>
        <w:rPr>
          <w:rFonts w:ascii="Times New Roman" w:eastAsia="Times New Roman" w:hAnsi="Times New Roman" w:cs="Times New Roman"/>
          <w:color w:val="000000"/>
          <w:sz w:val="24"/>
          <w:szCs w:val="24"/>
          <w:lang w:eastAsia="sk-SK"/>
        </w:rPr>
      </w:pPr>
      <w:r w:rsidRPr="007624F0">
        <w:rPr>
          <w:rFonts w:ascii="Times New Roman" w:eastAsia="Times New Roman" w:hAnsi="Times New Roman" w:cs="Times New Roman"/>
          <w:b/>
          <w:sz w:val="24"/>
          <w:szCs w:val="24"/>
          <w:lang w:eastAsia="ar-SA"/>
        </w:rPr>
        <w:t xml:space="preserve">na úschovu cenných vecí - </w:t>
      </w:r>
      <w:r w:rsidRPr="007624F0">
        <w:rPr>
          <w:rFonts w:ascii="Times New Roman" w:eastAsia="Times New Roman" w:hAnsi="Times New Roman" w:cs="Times New Roman"/>
          <w:color w:val="000000"/>
          <w:sz w:val="24"/>
          <w:szCs w:val="24"/>
          <w:lang w:eastAsia="sk-SK"/>
        </w:rPr>
        <w:t>Ak prijímateľ sociálnej služby požiada pri nástupe alebo počas poskytovania sociálnej služby o úschovu cenných vecí vrátane vkladných knižiek a peňažnej hotovosti zariadenie prevezme tieto cenné veci do úschovy. Úschova cenných vecí sa realizuje iba na základe zmluvy o úschove medzi zariadením a prijímateľom. Zariadenie vedie evidenciu uzavretých zmlúv o úschove v registri zmlúv o úschovy cenných vecí.</w:t>
      </w:r>
    </w:p>
    <w:p w:rsidR="0044718E" w:rsidRDefault="0044718E"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874FB8" w:rsidRDefault="00874FB8"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874FB8" w:rsidRDefault="00874FB8"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41110F" w:rsidRDefault="0041110F"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r w:rsidRPr="00466FE3">
        <w:rPr>
          <w:rFonts w:ascii="Times New Roman" w:eastAsia="Times New Roman" w:hAnsi="Times New Roman" w:cs="Times New Roman"/>
          <w:b/>
          <w:i/>
          <w:sz w:val="28"/>
          <w:szCs w:val="28"/>
          <w:u w:val="single"/>
          <w:lang w:eastAsia="ar-SA"/>
        </w:rPr>
        <w:t>Personálne podmienky a organizačná štruktúra zariadenia</w:t>
      </w:r>
    </w:p>
    <w:p w:rsidR="0044718E" w:rsidRDefault="0044718E" w:rsidP="0041110F">
      <w:pPr>
        <w:pStyle w:val="Odsekzoznamu"/>
        <w:autoSpaceDE w:val="0"/>
        <w:autoSpaceDN w:val="0"/>
        <w:adjustRightInd w:val="0"/>
        <w:spacing w:after="27" w:line="240" w:lineRule="auto"/>
        <w:jc w:val="both"/>
        <w:rPr>
          <w:rFonts w:ascii="Times New Roman" w:eastAsia="Times New Roman" w:hAnsi="Times New Roman" w:cs="Times New Roman"/>
          <w:b/>
          <w:i/>
          <w:sz w:val="28"/>
          <w:szCs w:val="28"/>
          <w:u w:val="single"/>
          <w:lang w:eastAsia="ar-SA"/>
        </w:rPr>
      </w:pPr>
    </w:p>
    <w:p w:rsidR="000B2D0F" w:rsidRPr="00F42E76"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Personálne vybavenie DOS Danubia Štúrovo je stanovené podľa organiz</w:t>
      </w:r>
      <w:r w:rsidR="00F42E76" w:rsidRPr="00F42E76">
        <w:rPr>
          <w:rFonts w:ascii="Times New Roman" w:eastAsia="Times New Roman" w:hAnsi="Times New Roman" w:cs="Times New Roman"/>
          <w:sz w:val="24"/>
          <w:szCs w:val="24"/>
          <w:lang w:eastAsia="ar-SA"/>
        </w:rPr>
        <w:t>ačnej štruktúry účinnej od 01.05.2018</w:t>
      </w:r>
      <w:r w:rsidRPr="00F42E76">
        <w:rPr>
          <w:rFonts w:ascii="Times New Roman" w:eastAsia="Times New Roman" w:hAnsi="Times New Roman" w:cs="Times New Roman"/>
          <w:sz w:val="24"/>
          <w:szCs w:val="24"/>
          <w:lang w:eastAsia="ar-SA"/>
        </w:rPr>
        <w:t xml:space="preserve">. </w:t>
      </w:r>
    </w:p>
    <w:p w:rsidR="0044718E" w:rsidRPr="00F42E76"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Priemerný evidenčný p</w:t>
      </w:r>
      <w:r w:rsidR="00AE7F9F">
        <w:rPr>
          <w:rFonts w:ascii="Times New Roman" w:eastAsia="Times New Roman" w:hAnsi="Times New Roman" w:cs="Times New Roman"/>
          <w:sz w:val="24"/>
          <w:szCs w:val="24"/>
          <w:lang w:eastAsia="ar-SA"/>
        </w:rPr>
        <w:t>očet zamestnancov  k 31.12. 2019</w:t>
      </w:r>
      <w:r w:rsidRPr="00F42E76">
        <w:rPr>
          <w:rFonts w:ascii="Times New Roman" w:eastAsia="Times New Roman" w:hAnsi="Times New Roman" w:cs="Times New Roman"/>
          <w:sz w:val="24"/>
          <w:szCs w:val="24"/>
          <w:lang w:eastAsia="ar-SA"/>
        </w:rPr>
        <w:t xml:space="preserve"> je </w:t>
      </w:r>
      <w:r w:rsidRPr="0010651A">
        <w:rPr>
          <w:rFonts w:ascii="Times New Roman" w:eastAsia="Times New Roman" w:hAnsi="Times New Roman" w:cs="Times New Roman"/>
          <w:color w:val="FF0000"/>
          <w:sz w:val="24"/>
          <w:szCs w:val="24"/>
          <w:lang w:eastAsia="ar-SA"/>
        </w:rPr>
        <w:t>27</w:t>
      </w:r>
      <w:r w:rsidRPr="00F42E76">
        <w:rPr>
          <w:rFonts w:ascii="Times New Roman" w:eastAsia="Times New Roman" w:hAnsi="Times New Roman" w:cs="Times New Roman"/>
          <w:sz w:val="24"/>
          <w:szCs w:val="24"/>
          <w:lang w:eastAsia="ar-SA"/>
        </w:rPr>
        <w:t xml:space="preserve"> zamestnancov, z toho odborných zamestnancov </w:t>
      </w:r>
      <w:r w:rsidR="00F42E76" w:rsidRPr="00F42E76">
        <w:rPr>
          <w:rFonts w:ascii="Times New Roman" w:eastAsia="Times New Roman" w:hAnsi="Times New Roman" w:cs="Times New Roman"/>
          <w:sz w:val="24"/>
          <w:szCs w:val="24"/>
          <w:lang w:eastAsia="ar-SA"/>
        </w:rPr>
        <w:t>je 15 zamestnancov. Na ZpS je 14,5 zamestnancov a na  DSS 0,5</w:t>
      </w:r>
      <w:r w:rsidR="0010651A">
        <w:rPr>
          <w:rFonts w:ascii="Times New Roman" w:eastAsia="Times New Roman" w:hAnsi="Times New Roman" w:cs="Times New Roman"/>
          <w:sz w:val="24"/>
          <w:szCs w:val="24"/>
          <w:lang w:eastAsia="ar-SA"/>
        </w:rPr>
        <w:t xml:space="preserve"> </w:t>
      </w:r>
      <w:r w:rsidR="00F42E76" w:rsidRPr="00F42E76">
        <w:rPr>
          <w:rFonts w:ascii="Times New Roman" w:eastAsia="Times New Roman" w:hAnsi="Times New Roman" w:cs="Times New Roman"/>
          <w:sz w:val="24"/>
          <w:szCs w:val="24"/>
          <w:lang w:eastAsia="ar-SA"/>
        </w:rPr>
        <w:t>zamestnan</w:t>
      </w:r>
      <w:r w:rsidRPr="00F42E76">
        <w:rPr>
          <w:rFonts w:ascii="Times New Roman" w:eastAsia="Times New Roman" w:hAnsi="Times New Roman" w:cs="Times New Roman"/>
          <w:sz w:val="24"/>
          <w:szCs w:val="24"/>
          <w:lang w:eastAsia="ar-SA"/>
        </w:rPr>
        <w:t>c</w:t>
      </w:r>
      <w:r w:rsidR="00F42E76" w:rsidRPr="00F42E76">
        <w:rPr>
          <w:rFonts w:ascii="Times New Roman" w:eastAsia="Times New Roman" w:hAnsi="Times New Roman" w:cs="Times New Roman"/>
          <w:sz w:val="24"/>
          <w:szCs w:val="24"/>
          <w:lang w:eastAsia="ar-SA"/>
        </w:rPr>
        <w:t>a</w:t>
      </w:r>
      <w:r w:rsidRPr="00F42E76">
        <w:rPr>
          <w:rFonts w:ascii="Times New Roman" w:eastAsia="Times New Roman" w:hAnsi="Times New Roman" w:cs="Times New Roman"/>
          <w:sz w:val="24"/>
          <w:szCs w:val="24"/>
          <w:lang w:eastAsia="ar-SA"/>
        </w:rPr>
        <w:t>. Štruktúra odborných zamestnancov pozostáva v zmysle zákona č. 448/2008 Z.z. o sociálnych službách a o zmene a doplnení zákona č. 455/1991 Zb. o živnostenskom podnikaní v znen</w:t>
      </w:r>
      <w:r w:rsidR="00874FB8">
        <w:rPr>
          <w:rFonts w:ascii="Times New Roman" w:eastAsia="Times New Roman" w:hAnsi="Times New Roman" w:cs="Times New Roman"/>
          <w:sz w:val="24"/>
          <w:szCs w:val="24"/>
          <w:lang w:eastAsia="ar-SA"/>
        </w:rPr>
        <w:t>í neskorších predpisov z funkcií riaditeľka, vedúca zdravotného úseku</w:t>
      </w:r>
      <w:r w:rsidRPr="00F42E76">
        <w:rPr>
          <w:rFonts w:ascii="Times New Roman" w:eastAsia="Times New Roman" w:hAnsi="Times New Roman" w:cs="Times New Roman"/>
          <w:sz w:val="24"/>
          <w:szCs w:val="24"/>
          <w:lang w:eastAsia="ar-SA"/>
        </w:rPr>
        <w:t>, zdravotný asistent, opatrovateľ, sociálny pracovník, asistent sociálnej práce a inštruktor sociálnej rehabilitácie.</w:t>
      </w:r>
    </w:p>
    <w:p w:rsidR="0044718E" w:rsidRDefault="0044718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r w:rsidRPr="00F42E76">
        <w:rPr>
          <w:rFonts w:ascii="Times New Roman" w:eastAsia="Times New Roman" w:hAnsi="Times New Roman" w:cs="Times New Roman"/>
          <w:sz w:val="24"/>
          <w:szCs w:val="24"/>
          <w:lang w:eastAsia="ar-SA"/>
        </w:rPr>
        <w:t xml:space="preserve">Zamestnanci, ktorí pracujú vo funkciách odborných zamestnancov sú plne kvalifikovaní v zmysle zákona č. 448/2008 Z.z. v znení neskorších predpisov. Svoje odborné a kvalifikačné požiadavky si doplňujú potrebnými kurzami a špecializáciami v príslušných odboroch. </w:t>
      </w:r>
    </w:p>
    <w:p w:rsidR="00CB135E" w:rsidRDefault="004B4EF7" w:rsidP="004B6ED9">
      <w:pPr>
        <w:autoSpaceDE w:val="0"/>
        <w:autoSpaceDN w:val="0"/>
        <w:adjustRightInd w:val="0"/>
        <w:spacing w:after="27" w:line="240" w:lineRule="auto"/>
        <w:ind w:firstLine="708"/>
        <w:jc w:val="center"/>
        <w:rPr>
          <w:rFonts w:ascii="Times New Roman" w:eastAsia="Times New Roman" w:hAnsi="Times New Roman" w:cs="Times New Roman"/>
          <w:sz w:val="24"/>
          <w:szCs w:val="24"/>
          <w:lang w:eastAsia="ar-SA"/>
        </w:rPr>
      </w:pPr>
      <w:r w:rsidRPr="00874FB8">
        <w:rPr>
          <w:rFonts w:ascii="Times New Roman" w:eastAsia="Times New Roman" w:hAnsi="Times New Roman" w:cs="Times New Roman"/>
          <w:noProof/>
          <w:sz w:val="24"/>
          <w:szCs w:val="24"/>
          <w:lang w:eastAsia="sk-SK"/>
        </w:rPr>
        <w:lastRenderedPageBreak/>
        <w:drawing>
          <wp:inline distT="0" distB="0" distL="0" distR="0">
            <wp:extent cx="5760998" cy="3898857"/>
            <wp:effectExtent l="0" t="933450" r="0" b="920793"/>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tretch>
                      <a:fillRect/>
                    </a:stretch>
                  </pic:blipFill>
                  <pic:spPr bwMode="auto">
                    <a:xfrm rot="16200000">
                      <a:off x="0" y="0"/>
                      <a:ext cx="5760998" cy="3898857"/>
                    </a:xfrm>
                    <a:prstGeom prst="rect">
                      <a:avLst/>
                    </a:prstGeom>
                    <a:noFill/>
                    <a:ln>
                      <a:noFill/>
                    </a:ln>
                  </pic:spPr>
                </pic:pic>
              </a:graphicData>
            </a:graphic>
          </wp:inline>
        </w:drawing>
      </w:r>
    </w:p>
    <w:p w:rsidR="00CB135E" w:rsidRDefault="00CB135E" w:rsidP="0044718E">
      <w:pPr>
        <w:autoSpaceDE w:val="0"/>
        <w:autoSpaceDN w:val="0"/>
        <w:adjustRightInd w:val="0"/>
        <w:spacing w:after="27" w:line="240" w:lineRule="auto"/>
        <w:ind w:firstLine="708"/>
        <w:jc w:val="both"/>
        <w:rPr>
          <w:rFonts w:ascii="Times New Roman" w:eastAsia="Times New Roman" w:hAnsi="Times New Roman" w:cs="Times New Roman"/>
          <w:sz w:val="24"/>
          <w:szCs w:val="24"/>
          <w:lang w:eastAsia="ar-SA"/>
        </w:rPr>
      </w:pPr>
    </w:p>
    <w:p w:rsidR="00CB135E" w:rsidRDefault="00CB135E" w:rsidP="00F93400">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F93400" w:rsidRPr="00F42E76" w:rsidRDefault="00F93400" w:rsidP="00F93400">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44718E" w:rsidRDefault="0044718E" w:rsidP="000B2D0F">
      <w:pPr>
        <w:pStyle w:val="Odsekzoznamu"/>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rsidR="00CB135E" w:rsidRDefault="00CB135E" w:rsidP="00CB135E">
      <w:pPr>
        <w:jc w:val="both"/>
        <w:rPr>
          <w:rFonts w:ascii="Times New Roman" w:hAnsi="Times New Roman" w:cs="Times New Roman"/>
          <w:sz w:val="24"/>
          <w:szCs w:val="24"/>
        </w:rPr>
      </w:pPr>
      <w:r w:rsidRPr="007A0EE2">
        <w:rPr>
          <w:rFonts w:ascii="Times New Roman" w:hAnsi="Times New Roman" w:cs="Times New Roman"/>
          <w:sz w:val="24"/>
          <w:szCs w:val="24"/>
        </w:rPr>
        <w:t>V DOS DANUBIA</w:t>
      </w:r>
      <w:r>
        <w:rPr>
          <w:rFonts w:ascii="Times New Roman" w:hAnsi="Times New Roman" w:cs="Times New Roman"/>
          <w:sz w:val="24"/>
          <w:szCs w:val="24"/>
        </w:rPr>
        <w:t xml:space="preserve"> na maximálny počet pri</w:t>
      </w:r>
      <w:r w:rsidRPr="007A0EE2">
        <w:rPr>
          <w:rFonts w:ascii="Times New Roman" w:hAnsi="Times New Roman" w:cs="Times New Roman"/>
          <w:sz w:val="24"/>
          <w:szCs w:val="24"/>
        </w:rPr>
        <w:t>jímateľov sociálnej služby, t. j. 54 klientov pripadá v zmysle zákona o sociálnych službách a na základe Organi</w:t>
      </w:r>
      <w:r>
        <w:rPr>
          <w:rFonts w:ascii="Times New Roman" w:hAnsi="Times New Roman" w:cs="Times New Roman"/>
          <w:sz w:val="24"/>
          <w:szCs w:val="24"/>
        </w:rPr>
        <w:t>za</w:t>
      </w:r>
      <w:r w:rsidRPr="007A0EE2">
        <w:rPr>
          <w:rFonts w:ascii="Times New Roman" w:hAnsi="Times New Roman" w:cs="Times New Roman"/>
          <w:sz w:val="24"/>
          <w:szCs w:val="24"/>
        </w:rPr>
        <w:t>č</w:t>
      </w:r>
      <w:r>
        <w:rPr>
          <w:rFonts w:ascii="Times New Roman" w:hAnsi="Times New Roman" w:cs="Times New Roman"/>
          <w:sz w:val="24"/>
          <w:szCs w:val="24"/>
        </w:rPr>
        <w:t>nej schémy :</w:t>
      </w:r>
    </w:p>
    <w:p w:rsidR="00CB135E" w:rsidRPr="00657B36" w:rsidRDefault="00CB135E" w:rsidP="00CB135E">
      <w:pPr>
        <w:pStyle w:val="Odsekzoznamu"/>
        <w:numPr>
          <w:ilvl w:val="0"/>
          <w:numId w:val="9"/>
        </w:numPr>
        <w:jc w:val="both"/>
        <w:rPr>
          <w:rFonts w:ascii="Times New Roman" w:hAnsi="Times New Roman" w:cs="Times New Roman"/>
          <w:sz w:val="24"/>
          <w:szCs w:val="24"/>
        </w:rPr>
      </w:pPr>
      <w:r w:rsidRPr="00657B36">
        <w:rPr>
          <w:rFonts w:ascii="Times New Roman" w:hAnsi="Times New Roman" w:cs="Times New Roman"/>
          <w:sz w:val="24"/>
          <w:szCs w:val="24"/>
        </w:rPr>
        <w:t>15 odborných za</w:t>
      </w:r>
      <w:r w:rsidR="00F93400">
        <w:rPr>
          <w:rFonts w:ascii="Times New Roman" w:hAnsi="Times New Roman" w:cs="Times New Roman"/>
          <w:sz w:val="24"/>
          <w:szCs w:val="24"/>
        </w:rPr>
        <w:t xml:space="preserve">mestnancov  z toho   ---  </w:t>
      </w:r>
      <w:r w:rsidR="00F93400">
        <w:rPr>
          <w:rFonts w:ascii="Times New Roman" w:hAnsi="Times New Roman" w:cs="Times New Roman"/>
          <w:sz w:val="24"/>
          <w:szCs w:val="24"/>
        </w:rPr>
        <w:tab/>
      </w:r>
      <w:r w:rsidRPr="00657B36">
        <w:rPr>
          <w:rFonts w:ascii="Times New Roman" w:hAnsi="Times New Roman" w:cs="Times New Roman"/>
          <w:sz w:val="24"/>
          <w:szCs w:val="24"/>
        </w:rPr>
        <w:t xml:space="preserve">1 riaditeľka  </w:t>
      </w:r>
    </w:p>
    <w:p w:rsidR="00CB135E" w:rsidRDefault="00F93400" w:rsidP="00CB135E">
      <w:pPr>
        <w:jc w:val="both"/>
        <w:rPr>
          <w:rFonts w:ascii="Times New Roman" w:hAnsi="Times New Roman" w:cs="Times New Roman"/>
          <w:sz w:val="24"/>
          <w:szCs w:val="24"/>
        </w:rPr>
      </w:pPr>
      <w:r>
        <w:rPr>
          <w:rFonts w:ascii="Times New Roman" w:hAnsi="Times New Roman" w:cs="Times New Roman"/>
          <w:sz w:val="24"/>
          <w:szCs w:val="24"/>
        </w:rPr>
        <w:tab/>
      </w:r>
      <w:r w:rsidR="00CB135E">
        <w:rPr>
          <w:rFonts w:ascii="Times New Roman" w:hAnsi="Times New Roman" w:cs="Times New Roman"/>
          <w:sz w:val="24"/>
          <w:szCs w:val="24"/>
        </w:rPr>
        <w:t xml:space="preserve">11zamestnancov – zdravotný úsek  a </w:t>
      </w:r>
    </w:p>
    <w:p w:rsidR="00CB135E" w:rsidRDefault="00F93400" w:rsidP="00CB135E">
      <w:pPr>
        <w:jc w:val="both"/>
        <w:rPr>
          <w:rFonts w:ascii="Times New Roman" w:hAnsi="Times New Roman" w:cs="Times New Roman"/>
          <w:sz w:val="24"/>
          <w:szCs w:val="24"/>
        </w:rPr>
      </w:pPr>
      <w:r>
        <w:rPr>
          <w:rFonts w:ascii="Times New Roman" w:hAnsi="Times New Roman" w:cs="Times New Roman"/>
          <w:sz w:val="24"/>
          <w:szCs w:val="24"/>
        </w:rPr>
        <w:tab/>
      </w:r>
      <w:r w:rsidR="00CB135E">
        <w:rPr>
          <w:rFonts w:ascii="Times New Roman" w:hAnsi="Times New Roman" w:cs="Times New Roman"/>
          <w:sz w:val="24"/>
          <w:szCs w:val="24"/>
        </w:rPr>
        <w:t>3</w:t>
      </w:r>
      <w:r w:rsidR="00CB135E" w:rsidRPr="007A0EE2">
        <w:rPr>
          <w:rFonts w:ascii="Times New Roman" w:hAnsi="Times New Roman" w:cs="Times New Roman"/>
          <w:sz w:val="24"/>
          <w:szCs w:val="24"/>
        </w:rPr>
        <w:t xml:space="preserve"> zamestnanci – sociálny úsek.</w:t>
      </w:r>
    </w:p>
    <w:p w:rsidR="00CB135E" w:rsidRPr="004F73A9"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12 ostatní zamestnanci    </w:t>
      </w:r>
      <w:r w:rsidRPr="004F73A9">
        <w:rPr>
          <w:rFonts w:ascii="Times New Roman" w:hAnsi="Times New Roman" w:cs="Times New Roman"/>
          <w:sz w:val="24"/>
          <w:szCs w:val="24"/>
        </w:rPr>
        <w:t xml:space="preserve">Prevádzkový úsek:  </w:t>
      </w:r>
      <w:r>
        <w:rPr>
          <w:rFonts w:ascii="Times New Roman" w:hAnsi="Times New Roman" w:cs="Times New Roman"/>
          <w:sz w:val="24"/>
          <w:szCs w:val="24"/>
        </w:rPr>
        <w:tab/>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- 2 upratovačky</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- 1</w:t>
      </w:r>
      <w:r w:rsidRPr="004F73A9">
        <w:rPr>
          <w:rFonts w:ascii="Times New Roman" w:hAnsi="Times New Roman" w:cs="Times New Roman"/>
          <w:sz w:val="24"/>
          <w:szCs w:val="24"/>
        </w:rPr>
        <w:t xml:space="preserve"> prá</w:t>
      </w:r>
      <w:r>
        <w:rPr>
          <w:rFonts w:ascii="Times New Roman" w:hAnsi="Times New Roman" w:cs="Times New Roman"/>
          <w:sz w:val="24"/>
          <w:szCs w:val="24"/>
        </w:rPr>
        <w:t xml:space="preserve">čovňa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Pr="004F73A9">
        <w:rPr>
          <w:rFonts w:ascii="Times New Roman" w:hAnsi="Times New Roman" w:cs="Times New Roman"/>
          <w:sz w:val="24"/>
          <w:szCs w:val="24"/>
        </w:rPr>
        <w:t>- 1 údržba</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- 3</w:t>
      </w:r>
      <w:r w:rsidRPr="004F73A9">
        <w:rPr>
          <w:rFonts w:ascii="Times New Roman" w:hAnsi="Times New Roman" w:cs="Times New Roman"/>
          <w:sz w:val="24"/>
          <w:szCs w:val="24"/>
        </w:rPr>
        <w:t xml:space="preserve"> informačná kanc</w:t>
      </w:r>
      <w:r>
        <w:rPr>
          <w:rFonts w:ascii="Times New Roman" w:hAnsi="Times New Roman" w:cs="Times New Roman"/>
          <w:sz w:val="24"/>
          <w:szCs w:val="24"/>
        </w:rPr>
        <w:t xml:space="preserve">elária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- 1 kuchárka </w:t>
      </w:r>
    </w:p>
    <w:p w:rsidR="00CB135E" w:rsidRDefault="00F93400"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CB135E" w:rsidRPr="004F73A9">
        <w:rPr>
          <w:rFonts w:ascii="Times New Roman" w:hAnsi="Times New Roman" w:cs="Times New Roman"/>
          <w:sz w:val="24"/>
          <w:szCs w:val="24"/>
        </w:rPr>
        <w:t xml:space="preserve">1 pomocná </w:t>
      </w:r>
      <w:r>
        <w:rPr>
          <w:rFonts w:ascii="Times New Roman" w:hAnsi="Times New Roman" w:cs="Times New Roman"/>
          <w:sz w:val="24"/>
          <w:szCs w:val="24"/>
        </w:rPr>
        <w:t xml:space="preserve">sila  </w:t>
      </w:r>
    </w:p>
    <w:p w:rsidR="00CB135E" w:rsidRPr="004F73A9" w:rsidRDefault="00CB135E" w:rsidP="00CB135E">
      <w:pPr>
        <w:pStyle w:val="Bezriadkovania"/>
        <w:rPr>
          <w:rFonts w:ascii="Times New Roman" w:hAnsi="Times New Roman" w:cs="Times New Roman"/>
          <w:sz w:val="24"/>
          <w:szCs w:val="24"/>
        </w:rPr>
      </w:pPr>
    </w:p>
    <w:p w:rsidR="00CB135E" w:rsidRPr="00212C1D" w:rsidRDefault="00CB135E" w:rsidP="00CB135E">
      <w:pPr>
        <w:pStyle w:val="Bezriadkovania"/>
        <w:ind w:left="2124" w:firstLine="708"/>
        <w:rPr>
          <w:rFonts w:ascii="Times New Roman" w:hAnsi="Times New Roman" w:cs="Times New Roman"/>
        </w:rPr>
      </w:pPr>
      <w:r w:rsidRPr="00212C1D">
        <w:rPr>
          <w:rFonts w:ascii="Times New Roman" w:hAnsi="Times New Roman" w:cs="Times New Roman"/>
        </w:rPr>
        <w:t xml:space="preserve">Ekonomický úsek: </w:t>
      </w:r>
    </w:p>
    <w:p w:rsidR="00CB135E" w:rsidRPr="00290F44" w:rsidRDefault="00CB135E" w:rsidP="00F93400">
      <w:pPr>
        <w:pStyle w:val="Bezriadkovania"/>
        <w:ind w:left="4248" w:firstLine="708"/>
        <w:rPr>
          <w:rFonts w:ascii="Times New Roman" w:hAnsi="Times New Roman" w:cs="Times New Roman"/>
          <w:sz w:val="24"/>
          <w:szCs w:val="24"/>
        </w:rPr>
      </w:pPr>
      <w:r>
        <w:t xml:space="preserve">-  </w:t>
      </w:r>
      <w:r w:rsidRPr="00290F44">
        <w:rPr>
          <w:rFonts w:ascii="Times New Roman" w:hAnsi="Times New Roman" w:cs="Times New Roman"/>
          <w:sz w:val="24"/>
          <w:szCs w:val="24"/>
        </w:rPr>
        <w:t xml:space="preserve">1 </w:t>
      </w:r>
      <w:r>
        <w:rPr>
          <w:rFonts w:ascii="Times New Roman" w:hAnsi="Times New Roman" w:cs="Times New Roman"/>
          <w:sz w:val="24"/>
          <w:szCs w:val="24"/>
        </w:rPr>
        <w:t>hlavný ekonóm</w:t>
      </w:r>
    </w:p>
    <w:p w:rsidR="00CB135E" w:rsidRPr="00290F44"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- 1 ekonóm </w:t>
      </w:r>
    </w:p>
    <w:p w:rsidR="00CB135E" w:rsidRPr="00290F44"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w:t>
      </w:r>
      <w:r w:rsidRPr="00290F44">
        <w:rPr>
          <w:rFonts w:ascii="Times New Roman" w:hAnsi="Times New Roman" w:cs="Times New Roman"/>
          <w:sz w:val="24"/>
          <w:szCs w:val="24"/>
        </w:rPr>
        <w:t>1 perso</w:t>
      </w:r>
      <w:r>
        <w:rPr>
          <w:rFonts w:ascii="Times New Roman" w:hAnsi="Times New Roman" w:cs="Times New Roman"/>
          <w:sz w:val="24"/>
          <w:szCs w:val="24"/>
        </w:rPr>
        <w:t xml:space="preserve">nalista </w:t>
      </w:r>
    </w:p>
    <w:p w:rsidR="00CB135E" w:rsidRPr="007A0EE2" w:rsidRDefault="00CB135E" w:rsidP="00CB135E">
      <w:pPr>
        <w:jc w:val="both"/>
        <w:rPr>
          <w:rFonts w:ascii="Times New Roman" w:hAnsi="Times New Roman" w:cs="Times New Roman"/>
          <w:sz w:val="24"/>
          <w:szCs w:val="24"/>
        </w:rPr>
      </w:pPr>
    </w:p>
    <w:p w:rsidR="00CB135E" w:rsidRDefault="00CB135E" w:rsidP="00CB135E">
      <w:pPr>
        <w:jc w:val="both"/>
        <w:rPr>
          <w:rFonts w:ascii="Times New Roman" w:hAnsi="Times New Roman" w:cs="Times New Roman"/>
          <w:b/>
          <w:i/>
          <w:sz w:val="28"/>
          <w:szCs w:val="28"/>
          <w:u w:val="single"/>
        </w:rPr>
      </w:pPr>
      <w:r w:rsidRPr="00B6323D">
        <w:rPr>
          <w:rFonts w:ascii="Times New Roman" w:hAnsi="Times New Roman" w:cs="Times New Roman"/>
          <w:b/>
          <w:i/>
          <w:sz w:val="28"/>
          <w:szCs w:val="28"/>
          <w:u w:val="single"/>
        </w:rPr>
        <w:t xml:space="preserve">Zariadenie pre seniorov na </w:t>
      </w:r>
      <w:r>
        <w:rPr>
          <w:rFonts w:ascii="Times New Roman" w:hAnsi="Times New Roman" w:cs="Times New Roman"/>
          <w:b/>
          <w:i/>
          <w:sz w:val="28"/>
          <w:szCs w:val="28"/>
          <w:u w:val="single"/>
        </w:rPr>
        <w:t xml:space="preserve"> 53</w:t>
      </w:r>
      <w:r w:rsidRPr="00B6323D">
        <w:rPr>
          <w:rFonts w:ascii="Times New Roman" w:hAnsi="Times New Roman" w:cs="Times New Roman"/>
          <w:b/>
          <w:i/>
          <w:sz w:val="28"/>
          <w:szCs w:val="28"/>
          <w:u w:val="single"/>
        </w:rPr>
        <w:t xml:space="preserve"> miest :</w:t>
      </w:r>
    </w:p>
    <w:p w:rsidR="00CB135E" w:rsidRPr="00B6323D" w:rsidRDefault="00CB135E" w:rsidP="00CB135E">
      <w:pPr>
        <w:jc w:val="both"/>
        <w:rPr>
          <w:rFonts w:ascii="Times New Roman" w:hAnsi="Times New Roman" w:cs="Times New Roman"/>
          <w:b/>
          <w:i/>
          <w:sz w:val="28"/>
          <w:szCs w:val="28"/>
          <w:u w:val="single"/>
        </w:rPr>
      </w:pPr>
    </w:p>
    <w:p w:rsidR="00CB135E" w:rsidRPr="00981384" w:rsidRDefault="00CB135E" w:rsidP="00CB135E">
      <w:pPr>
        <w:pStyle w:val="Bezriadkovania"/>
        <w:rPr>
          <w:rFonts w:ascii="Times New Roman" w:hAnsi="Times New Roman" w:cs="Times New Roman"/>
          <w:sz w:val="24"/>
          <w:szCs w:val="24"/>
        </w:rPr>
      </w:pPr>
      <w:r w:rsidRPr="008E104F">
        <w:rPr>
          <w:rFonts w:ascii="Times New Roman" w:hAnsi="Times New Roman" w:cs="Times New Roman"/>
          <w:i/>
          <w:sz w:val="24"/>
          <w:szCs w:val="24"/>
          <w:u w:val="single"/>
        </w:rPr>
        <w:t>A: Odborný personál</w:t>
      </w:r>
      <w:r w:rsidRPr="008E104F">
        <w:rPr>
          <w:rFonts w:ascii="Times New Roman" w:hAnsi="Times New Roman" w:cs="Times New Roman"/>
          <w:sz w:val="24"/>
          <w:szCs w:val="24"/>
          <w:u w:val="single"/>
        </w:rPr>
        <w:t xml:space="preserve"> :</w:t>
      </w:r>
      <w:r>
        <w:tab/>
      </w:r>
      <w:r>
        <w:tab/>
      </w:r>
      <w:r w:rsidR="00F93400">
        <w:tab/>
      </w:r>
      <w:r w:rsidR="00F93400">
        <w:tab/>
      </w:r>
      <w:r w:rsidRPr="00981384">
        <w:rPr>
          <w:rFonts w:ascii="Times New Roman" w:hAnsi="Times New Roman" w:cs="Times New Roman"/>
          <w:sz w:val="24"/>
          <w:szCs w:val="24"/>
        </w:rPr>
        <w:t xml:space="preserve">1 riaditeľka </w:t>
      </w:r>
    </w:p>
    <w:p w:rsidR="00CB135E" w:rsidRPr="00981384" w:rsidRDefault="00CB135E" w:rsidP="00F93400">
      <w:pPr>
        <w:pStyle w:val="Bezriadkovania"/>
        <w:ind w:left="4248" w:firstLine="708"/>
        <w:rPr>
          <w:rFonts w:ascii="Times New Roman" w:hAnsi="Times New Roman" w:cs="Times New Roman"/>
          <w:sz w:val="24"/>
          <w:szCs w:val="24"/>
        </w:rPr>
      </w:pPr>
      <w:r w:rsidRPr="00981384">
        <w:rPr>
          <w:rFonts w:ascii="Times New Roman" w:hAnsi="Times New Roman" w:cs="Times New Roman"/>
          <w:sz w:val="24"/>
          <w:szCs w:val="24"/>
        </w:rPr>
        <w:t>10,75  zamestnancov  - zdravotný úsek</w:t>
      </w:r>
    </w:p>
    <w:p w:rsidR="00CB135E" w:rsidRPr="00981384" w:rsidRDefault="00CB135E" w:rsidP="00F93400">
      <w:pPr>
        <w:pStyle w:val="Bezriadkovania"/>
        <w:ind w:left="4248" w:firstLine="708"/>
        <w:rPr>
          <w:rFonts w:ascii="Times New Roman" w:hAnsi="Times New Roman" w:cs="Times New Roman"/>
          <w:sz w:val="24"/>
          <w:szCs w:val="24"/>
        </w:rPr>
      </w:pPr>
      <w:r w:rsidRPr="00981384">
        <w:rPr>
          <w:rFonts w:ascii="Times New Roman" w:hAnsi="Times New Roman" w:cs="Times New Roman"/>
          <w:sz w:val="24"/>
          <w:szCs w:val="24"/>
        </w:rPr>
        <w:t>2,75  zamestnanca  - sociálny úsek</w:t>
      </w:r>
    </w:p>
    <w:p w:rsidR="00F93400" w:rsidRDefault="00F93400" w:rsidP="00CB135E">
      <w:pPr>
        <w:jc w:val="both"/>
        <w:rPr>
          <w:rFonts w:ascii="Times New Roman" w:hAnsi="Times New Roman" w:cs="Times New Roman"/>
          <w:b/>
          <w:i/>
          <w:sz w:val="24"/>
          <w:szCs w:val="24"/>
        </w:rPr>
      </w:pPr>
    </w:p>
    <w:p w:rsidR="00CB135E" w:rsidRPr="00981384" w:rsidRDefault="00CB135E" w:rsidP="00CB135E">
      <w:pPr>
        <w:jc w:val="both"/>
        <w:rPr>
          <w:rFonts w:ascii="Times New Roman" w:hAnsi="Times New Roman" w:cs="Times New Roman"/>
          <w:sz w:val="24"/>
          <w:szCs w:val="24"/>
        </w:rPr>
      </w:pPr>
      <w:r>
        <w:rPr>
          <w:rFonts w:ascii="Times New Roman" w:hAnsi="Times New Roman" w:cs="Times New Roman"/>
          <w:b/>
          <w:i/>
          <w:sz w:val="24"/>
          <w:szCs w:val="24"/>
        </w:rPr>
        <w:t>Kvalifikačné predpoklady:</w:t>
      </w:r>
    </w:p>
    <w:p w:rsidR="00CB135E" w:rsidRPr="00657B36" w:rsidRDefault="00CB135E" w:rsidP="00CB135E">
      <w:pPr>
        <w:pStyle w:val="Odsekzoznamu"/>
        <w:numPr>
          <w:ilvl w:val="0"/>
          <w:numId w:val="9"/>
        </w:numPr>
        <w:jc w:val="both"/>
        <w:rPr>
          <w:rFonts w:ascii="Times New Roman" w:hAnsi="Times New Roman" w:cs="Times New Roman"/>
          <w:b/>
          <w:i/>
          <w:sz w:val="28"/>
          <w:szCs w:val="28"/>
          <w:u w:val="single"/>
        </w:rPr>
      </w:pPr>
      <w:r>
        <w:rPr>
          <w:rFonts w:ascii="Times New Roman" w:hAnsi="Times New Roman" w:cs="Times New Roman"/>
          <w:sz w:val="24"/>
          <w:szCs w:val="24"/>
        </w:rPr>
        <w:t xml:space="preserve">1 riaditeľka  -  100 % úväzok -   vysokoškolské vzdelanie  II.stupňa </w:t>
      </w:r>
    </w:p>
    <w:p w:rsidR="00CB135E" w:rsidRPr="00540664" w:rsidRDefault="00CB135E" w:rsidP="00CB135E">
      <w:pPr>
        <w:pStyle w:val="Odsekzoznamu"/>
        <w:numPr>
          <w:ilvl w:val="0"/>
          <w:numId w:val="9"/>
        </w:numPr>
        <w:jc w:val="both"/>
        <w:rPr>
          <w:rFonts w:ascii="Times New Roman" w:hAnsi="Times New Roman" w:cs="Times New Roman"/>
          <w:sz w:val="24"/>
          <w:szCs w:val="24"/>
        </w:rPr>
      </w:pPr>
      <w:r>
        <w:rPr>
          <w:rFonts w:ascii="Times New Roman" w:hAnsi="Times New Roman" w:cs="Times New Roman"/>
          <w:sz w:val="24"/>
          <w:szCs w:val="24"/>
        </w:rPr>
        <w:t>1 vedúca zdravotného úseku</w:t>
      </w:r>
      <w:r w:rsidRPr="00540664">
        <w:rPr>
          <w:rFonts w:ascii="Times New Roman" w:hAnsi="Times New Roman" w:cs="Times New Roman"/>
          <w:sz w:val="24"/>
          <w:szCs w:val="24"/>
        </w:rPr>
        <w:t xml:space="preserve">  - </w:t>
      </w:r>
      <w:r>
        <w:rPr>
          <w:rFonts w:ascii="Times New Roman" w:hAnsi="Times New Roman" w:cs="Times New Roman"/>
          <w:sz w:val="24"/>
          <w:szCs w:val="24"/>
        </w:rPr>
        <w:t xml:space="preserve"> 100 % úväzok  - </w:t>
      </w:r>
      <w:r w:rsidRPr="00540664">
        <w:rPr>
          <w:rFonts w:ascii="Times New Roman" w:hAnsi="Times New Roman" w:cs="Times New Roman"/>
          <w:sz w:val="24"/>
          <w:szCs w:val="24"/>
        </w:rPr>
        <w:t>vyššie odborné vzdelanie /vysokoškolské vzdelanie –bakalárskeho štúdia v akreditovanom študijnom programe ošetrovateľstvo</w:t>
      </w:r>
    </w:p>
    <w:p w:rsidR="00CB135E" w:rsidRPr="00540664" w:rsidRDefault="00CB135E" w:rsidP="00CB135E">
      <w:pPr>
        <w:pStyle w:val="Odsekzoznamu"/>
        <w:numPr>
          <w:ilvl w:val="0"/>
          <w:numId w:val="9"/>
        </w:numPr>
        <w:jc w:val="both"/>
        <w:rPr>
          <w:rFonts w:ascii="Times New Roman" w:hAnsi="Times New Roman" w:cs="Times New Roman"/>
          <w:sz w:val="24"/>
          <w:szCs w:val="24"/>
        </w:rPr>
      </w:pPr>
      <w:r w:rsidRPr="00540664">
        <w:rPr>
          <w:rFonts w:ascii="Times New Roman" w:hAnsi="Times New Roman" w:cs="Times New Roman"/>
          <w:sz w:val="24"/>
          <w:szCs w:val="24"/>
        </w:rPr>
        <w:t xml:space="preserve">6 opatrovateľov  - </w:t>
      </w:r>
      <w:r>
        <w:rPr>
          <w:rFonts w:ascii="Times New Roman" w:hAnsi="Times New Roman" w:cs="Times New Roman"/>
          <w:sz w:val="24"/>
          <w:szCs w:val="24"/>
        </w:rPr>
        <w:t xml:space="preserve"> 100 % úväzky  - </w:t>
      </w:r>
      <w:r w:rsidRPr="00540664">
        <w:rPr>
          <w:rFonts w:ascii="Times New Roman" w:hAnsi="Times New Roman" w:cs="Times New Roman"/>
          <w:sz w:val="24"/>
          <w:szCs w:val="24"/>
        </w:rPr>
        <w:t>vzdelanie podľa ust. § 84  zákona č. 448/2008 Z.z. .....</w:t>
      </w:r>
      <w:r>
        <w:rPr>
          <w:rFonts w:ascii="Times New Roman" w:hAnsi="Times New Roman" w:cs="Times New Roman"/>
          <w:sz w:val="24"/>
          <w:szCs w:val="24"/>
        </w:rPr>
        <w:t xml:space="preserve"> absolvovanie akreditovaného kurzu opatrovania v rozsahu 220 hodín</w:t>
      </w:r>
    </w:p>
    <w:p w:rsidR="00CB135E" w:rsidRPr="000E6944" w:rsidRDefault="00CB135E" w:rsidP="00CB135E">
      <w:pPr>
        <w:pStyle w:val="Odsekzoznamu"/>
        <w:numPr>
          <w:ilvl w:val="0"/>
          <w:numId w:val="9"/>
        </w:numPr>
        <w:jc w:val="both"/>
        <w:rPr>
          <w:rFonts w:ascii="Times New Roman" w:hAnsi="Times New Roman" w:cs="Times New Roman"/>
          <w:sz w:val="24"/>
          <w:szCs w:val="24"/>
        </w:rPr>
      </w:pPr>
      <w:r w:rsidRPr="000E6944">
        <w:rPr>
          <w:rFonts w:ascii="Times New Roman" w:hAnsi="Times New Roman" w:cs="Times New Roman"/>
          <w:sz w:val="24"/>
          <w:szCs w:val="24"/>
        </w:rPr>
        <w:t>3</w:t>
      </w:r>
      <w:r>
        <w:rPr>
          <w:rFonts w:ascii="Times New Roman" w:hAnsi="Times New Roman" w:cs="Times New Roman"/>
          <w:sz w:val="24"/>
          <w:szCs w:val="24"/>
        </w:rPr>
        <w:t xml:space="preserve"> zdravotný asistenti  - 100 %  úväzky  </w:t>
      </w:r>
      <w:r w:rsidRPr="000E6944">
        <w:rPr>
          <w:rFonts w:ascii="Times New Roman" w:hAnsi="Times New Roman"/>
          <w:sz w:val="24"/>
          <w:szCs w:val="24"/>
        </w:rPr>
        <w:t>úplné stredné odborné vzdelanie  na strednej zdravotníckej škole v študijnom odbore zdravotnícky asistent</w:t>
      </w:r>
    </w:p>
    <w:p w:rsidR="00CB135E" w:rsidRPr="000E6944" w:rsidRDefault="00CB135E" w:rsidP="00CB135E">
      <w:pPr>
        <w:pStyle w:val="Odsekzoznamu"/>
        <w:numPr>
          <w:ilvl w:val="0"/>
          <w:numId w:val="9"/>
        </w:numPr>
        <w:jc w:val="both"/>
        <w:rPr>
          <w:rFonts w:ascii="Times New Roman" w:hAnsi="Times New Roman" w:cs="Times New Roman"/>
          <w:sz w:val="24"/>
          <w:szCs w:val="24"/>
        </w:rPr>
      </w:pPr>
      <w:r>
        <w:rPr>
          <w:rFonts w:ascii="Times New Roman" w:hAnsi="Times New Roman" w:cs="Times New Roman"/>
          <w:sz w:val="24"/>
          <w:szCs w:val="24"/>
        </w:rPr>
        <w:t>0,</w:t>
      </w:r>
      <w:r w:rsidRPr="00E40AAA">
        <w:rPr>
          <w:rFonts w:ascii="Times New Roman" w:hAnsi="Times New Roman" w:cs="Times New Roman"/>
          <w:sz w:val="24"/>
          <w:szCs w:val="24"/>
        </w:rPr>
        <w:t>75</w:t>
      </w:r>
      <w:r>
        <w:rPr>
          <w:rFonts w:ascii="Times New Roman" w:hAnsi="Times New Roman" w:cs="Times New Roman"/>
          <w:sz w:val="24"/>
          <w:szCs w:val="24"/>
        </w:rPr>
        <w:t xml:space="preserve">  zdravotný  asistent – 75 % úväzok</w:t>
      </w:r>
      <w:r w:rsidRPr="000E6944">
        <w:rPr>
          <w:rFonts w:ascii="Times New Roman" w:hAnsi="Times New Roman"/>
          <w:sz w:val="24"/>
          <w:szCs w:val="24"/>
        </w:rPr>
        <w:t>úplné stredné odborné vzdelanie  na strednej zdravotníckej škole v študijnom odbore zdravotnícky asistent</w:t>
      </w:r>
    </w:p>
    <w:p w:rsidR="00CB135E" w:rsidRDefault="00CB135E"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0, 75  vedúca sociálneho úseku  - 75 % úväzok  - vysokoškolské vzdelanie II. stupňa v odbore sociálna práca </w:t>
      </w:r>
    </w:p>
    <w:p w:rsidR="00CB135E" w:rsidRDefault="00F93400"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1 </w:t>
      </w:r>
      <w:r w:rsidR="00CB135E" w:rsidRPr="00E40AAA">
        <w:rPr>
          <w:rFonts w:ascii="Times New Roman" w:hAnsi="Times New Roman"/>
          <w:sz w:val="24"/>
          <w:szCs w:val="24"/>
        </w:rPr>
        <w:t>asistent sociálnej práce</w:t>
      </w:r>
      <w:r w:rsidR="00CB135E">
        <w:rPr>
          <w:rFonts w:ascii="Times New Roman" w:hAnsi="Times New Roman"/>
          <w:sz w:val="24"/>
          <w:szCs w:val="24"/>
        </w:rPr>
        <w:t xml:space="preserve"> – 100 % úväzok -   minimálne vysokoškolské vzdelanie I. stupňa v odbore sociálna práca</w:t>
      </w:r>
    </w:p>
    <w:p w:rsidR="00CB135E" w:rsidRPr="00E40AAA" w:rsidRDefault="00CB135E"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1 </w:t>
      </w:r>
      <w:r w:rsidRPr="00E40AAA">
        <w:rPr>
          <w:rFonts w:ascii="Times New Roman" w:hAnsi="Times New Roman"/>
          <w:sz w:val="24"/>
          <w:szCs w:val="24"/>
        </w:rPr>
        <w:t xml:space="preserve"> inštruktor sociálnej rehabilitácie </w:t>
      </w:r>
      <w:r>
        <w:rPr>
          <w:rFonts w:ascii="Times New Roman" w:hAnsi="Times New Roman"/>
          <w:sz w:val="24"/>
          <w:szCs w:val="24"/>
        </w:rPr>
        <w:t xml:space="preserve"> - 100 % úväzok  - akreditovaný vzdelávací  kurz v oblasti  v oblasti  sociálnej rehabilitácie  rozsahu 150 hodín </w:t>
      </w:r>
    </w:p>
    <w:p w:rsidR="00CB135E" w:rsidRPr="008E104F" w:rsidRDefault="00CB135E" w:rsidP="00CB135E">
      <w:pPr>
        <w:jc w:val="both"/>
        <w:rPr>
          <w:rFonts w:ascii="Times New Roman" w:hAnsi="Times New Roman" w:cs="Times New Roman"/>
          <w:i/>
          <w:sz w:val="24"/>
          <w:szCs w:val="24"/>
          <w:u w:val="single"/>
        </w:rPr>
      </w:pPr>
      <w:r w:rsidRPr="008E104F">
        <w:rPr>
          <w:rFonts w:ascii="Times New Roman" w:hAnsi="Times New Roman" w:cs="Times New Roman"/>
          <w:i/>
          <w:sz w:val="24"/>
          <w:szCs w:val="24"/>
          <w:u w:val="single"/>
        </w:rPr>
        <w:t>B: Ostatný personál</w:t>
      </w:r>
    </w:p>
    <w:p w:rsidR="00CB135E" w:rsidRPr="00E14190" w:rsidRDefault="00CB135E" w:rsidP="00CB135E">
      <w:pPr>
        <w:pStyle w:val="Bezriadkovania"/>
        <w:numPr>
          <w:ilvl w:val="0"/>
          <w:numId w:val="9"/>
        </w:numPr>
        <w:rPr>
          <w:rFonts w:ascii="Times New Roman" w:hAnsi="Times New Roman" w:cs="Times New Roman"/>
          <w:sz w:val="24"/>
          <w:szCs w:val="24"/>
        </w:rPr>
      </w:pPr>
      <w:r w:rsidRPr="004F73A9">
        <w:rPr>
          <w:rFonts w:ascii="Times New Roman" w:hAnsi="Times New Roman" w:cs="Times New Roman"/>
          <w:sz w:val="24"/>
          <w:szCs w:val="24"/>
        </w:rPr>
        <w:t xml:space="preserve">Prevádzkový úsek:  </w:t>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Pr="00E14190">
        <w:rPr>
          <w:rFonts w:ascii="Times New Roman" w:hAnsi="Times New Roman" w:cs="Times New Roman"/>
          <w:sz w:val="24"/>
          <w:szCs w:val="24"/>
        </w:rPr>
        <w:t>- 2 upratovačky</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1</w:t>
      </w:r>
      <w:r w:rsidRPr="004F73A9">
        <w:rPr>
          <w:rFonts w:ascii="Times New Roman" w:hAnsi="Times New Roman" w:cs="Times New Roman"/>
          <w:sz w:val="24"/>
          <w:szCs w:val="24"/>
        </w:rPr>
        <w:t xml:space="preserve"> prá</w:t>
      </w:r>
      <w:r>
        <w:rPr>
          <w:rFonts w:ascii="Times New Roman" w:hAnsi="Times New Roman" w:cs="Times New Roman"/>
          <w:sz w:val="24"/>
          <w:szCs w:val="24"/>
        </w:rPr>
        <w:t xml:space="preserve">čovňa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Pr="004F73A9">
        <w:rPr>
          <w:rFonts w:ascii="Times New Roman" w:hAnsi="Times New Roman" w:cs="Times New Roman"/>
          <w:sz w:val="24"/>
          <w:szCs w:val="24"/>
        </w:rPr>
        <w:t>- 1 údržba</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- 3</w:t>
      </w:r>
      <w:r w:rsidRPr="004F73A9">
        <w:rPr>
          <w:rFonts w:ascii="Times New Roman" w:hAnsi="Times New Roman" w:cs="Times New Roman"/>
          <w:sz w:val="24"/>
          <w:szCs w:val="24"/>
        </w:rPr>
        <w:t xml:space="preserve"> informačná kanc</w:t>
      </w:r>
      <w:r>
        <w:rPr>
          <w:rFonts w:ascii="Times New Roman" w:hAnsi="Times New Roman" w:cs="Times New Roman"/>
          <w:sz w:val="24"/>
          <w:szCs w:val="24"/>
        </w:rPr>
        <w:t xml:space="preserve">elária </w:t>
      </w:r>
    </w:p>
    <w:p w:rsidR="00CB135E" w:rsidRPr="004F73A9"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 kuchárka </w:t>
      </w:r>
    </w:p>
    <w:p w:rsidR="00CB135E"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 </w:t>
      </w:r>
      <w:r w:rsidRPr="004F73A9">
        <w:rPr>
          <w:rFonts w:ascii="Times New Roman" w:hAnsi="Times New Roman" w:cs="Times New Roman"/>
          <w:sz w:val="24"/>
          <w:szCs w:val="24"/>
        </w:rPr>
        <w:t xml:space="preserve">1 pomocná </w:t>
      </w:r>
      <w:r>
        <w:rPr>
          <w:rFonts w:ascii="Times New Roman" w:hAnsi="Times New Roman" w:cs="Times New Roman"/>
          <w:sz w:val="24"/>
          <w:szCs w:val="24"/>
        </w:rPr>
        <w:t>sila  v kuchyni</w:t>
      </w:r>
    </w:p>
    <w:p w:rsidR="00CB135E" w:rsidRPr="004F73A9" w:rsidRDefault="00CB135E" w:rsidP="00CB135E">
      <w:pPr>
        <w:pStyle w:val="Bezriadkovania"/>
        <w:rPr>
          <w:rFonts w:ascii="Times New Roman" w:hAnsi="Times New Roman" w:cs="Times New Roman"/>
          <w:sz w:val="24"/>
          <w:szCs w:val="24"/>
        </w:rPr>
      </w:pPr>
    </w:p>
    <w:p w:rsidR="00CB135E" w:rsidRPr="00E14190" w:rsidRDefault="00CB135E" w:rsidP="00CB135E">
      <w:pPr>
        <w:pStyle w:val="Bezriadkovania"/>
        <w:numPr>
          <w:ilvl w:val="0"/>
          <w:numId w:val="9"/>
        </w:numPr>
      </w:pPr>
      <w:r w:rsidRPr="00981384">
        <w:rPr>
          <w:rFonts w:ascii="Times New Roman" w:hAnsi="Times New Roman" w:cs="Times New Roman"/>
          <w:sz w:val="24"/>
          <w:szCs w:val="24"/>
        </w:rPr>
        <w:t>Ekonomický úsek</w:t>
      </w:r>
      <w:r>
        <w:t xml:space="preserve">:                                 </w:t>
      </w:r>
      <w:r w:rsidR="00F93400">
        <w:tab/>
      </w:r>
      <w:r>
        <w:t xml:space="preserve">-  </w:t>
      </w:r>
      <w:r w:rsidRPr="00E14190">
        <w:rPr>
          <w:rFonts w:ascii="Times New Roman" w:hAnsi="Times New Roman" w:cs="Times New Roman"/>
          <w:sz w:val="24"/>
          <w:szCs w:val="24"/>
        </w:rPr>
        <w:t>1 hlavný ekonóm</w:t>
      </w:r>
    </w:p>
    <w:p w:rsidR="00CB135E" w:rsidRPr="00290F44"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- 1 ekonóm - účtovníčka</w:t>
      </w:r>
    </w:p>
    <w:p w:rsidR="00CB135E" w:rsidRDefault="00CB135E" w:rsidP="00CB135E">
      <w:pPr>
        <w:pStyle w:val="Bezriadkovania"/>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F93400">
        <w:rPr>
          <w:rFonts w:ascii="Times New Roman" w:hAnsi="Times New Roman" w:cs="Times New Roman"/>
          <w:sz w:val="24"/>
          <w:szCs w:val="24"/>
        </w:rPr>
        <w:tab/>
      </w:r>
      <w:r w:rsidR="00F93400">
        <w:rPr>
          <w:rFonts w:ascii="Times New Roman" w:hAnsi="Times New Roman" w:cs="Times New Roman"/>
          <w:sz w:val="24"/>
          <w:szCs w:val="24"/>
        </w:rPr>
        <w:tab/>
      </w:r>
      <w:r>
        <w:rPr>
          <w:rFonts w:ascii="Times New Roman" w:hAnsi="Times New Roman" w:cs="Times New Roman"/>
          <w:sz w:val="24"/>
          <w:szCs w:val="24"/>
        </w:rPr>
        <w:t xml:space="preserve">- </w:t>
      </w:r>
      <w:r w:rsidRPr="00290F44">
        <w:rPr>
          <w:rFonts w:ascii="Times New Roman" w:hAnsi="Times New Roman" w:cs="Times New Roman"/>
          <w:sz w:val="24"/>
          <w:szCs w:val="24"/>
        </w:rPr>
        <w:t>1 perso</w:t>
      </w:r>
      <w:r>
        <w:rPr>
          <w:rFonts w:ascii="Times New Roman" w:hAnsi="Times New Roman" w:cs="Times New Roman"/>
          <w:sz w:val="24"/>
          <w:szCs w:val="24"/>
        </w:rPr>
        <w:t xml:space="preserve">nalista </w:t>
      </w:r>
    </w:p>
    <w:p w:rsidR="00CB135E" w:rsidRDefault="00CB135E" w:rsidP="00CB135E">
      <w:pPr>
        <w:pStyle w:val="Bezriadkovania"/>
        <w:rPr>
          <w:rFonts w:ascii="Times New Roman" w:hAnsi="Times New Roman" w:cs="Times New Roman"/>
          <w:sz w:val="24"/>
          <w:szCs w:val="24"/>
        </w:rPr>
      </w:pPr>
    </w:p>
    <w:p w:rsidR="00CB135E" w:rsidRPr="004F73A9" w:rsidRDefault="00CB135E" w:rsidP="00CB135E">
      <w:pPr>
        <w:jc w:val="both"/>
        <w:rPr>
          <w:rFonts w:ascii="Times New Roman" w:hAnsi="Times New Roman" w:cs="Times New Roman"/>
          <w:sz w:val="24"/>
          <w:szCs w:val="24"/>
        </w:rPr>
      </w:pPr>
      <w:r>
        <w:rPr>
          <w:rFonts w:ascii="Times New Roman" w:hAnsi="Times New Roman" w:cs="Times New Roman"/>
          <w:b/>
          <w:i/>
          <w:sz w:val="24"/>
          <w:szCs w:val="24"/>
        </w:rPr>
        <w:lastRenderedPageBreak/>
        <w:t>Kvalifikačné predpoklady</w:t>
      </w:r>
    </w:p>
    <w:p w:rsidR="00CB135E"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2</w:t>
      </w:r>
      <w:r w:rsidRPr="004F73A9">
        <w:rPr>
          <w:rFonts w:ascii="Times New Roman" w:hAnsi="Times New Roman" w:cs="Times New Roman"/>
          <w:sz w:val="24"/>
          <w:szCs w:val="24"/>
        </w:rPr>
        <w:t xml:space="preserve"> upratovačky – </w:t>
      </w:r>
      <w:r>
        <w:rPr>
          <w:rFonts w:ascii="Times New Roman" w:hAnsi="Times New Roman" w:cs="Times New Roman"/>
          <w:sz w:val="24"/>
          <w:szCs w:val="24"/>
        </w:rPr>
        <w:t xml:space="preserve"> 100 % úväzky  - základné resp. </w:t>
      </w:r>
      <w:r w:rsidRPr="004F73A9">
        <w:rPr>
          <w:rFonts w:ascii="Times New Roman" w:hAnsi="Times New Roman" w:cs="Times New Roman"/>
          <w:sz w:val="24"/>
          <w:szCs w:val="24"/>
        </w:rPr>
        <w:t>nižšie stredné vzdelanie</w:t>
      </w:r>
    </w:p>
    <w:p w:rsidR="00CB135E" w:rsidRPr="008E104F"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1 pomocná sila v práčovni </w:t>
      </w:r>
      <w:r w:rsidRPr="008E104F">
        <w:rPr>
          <w:rFonts w:ascii="Times New Roman" w:hAnsi="Times New Roman" w:cs="Times New Roman"/>
          <w:sz w:val="24"/>
          <w:szCs w:val="24"/>
        </w:rPr>
        <w:t xml:space="preserve"> – </w:t>
      </w:r>
      <w:r>
        <w:rPr>
          <w:rFonts w:ascii="Times New Roman" w:hAnsi="Times New Roman" w:cs="Times New Roman"/>
          <w:sz w:val="24"/>
          <w:szCs w:val="24"/>
        </w:rPr>
        <w:t xml:space="preserve"> 100 % úväzok </w:t>
      </w:r>
      <w:r w:rsidRPr="008E104F">
        <w:rPr>
          <w:rFonts w:ascii="Times New Roman" w:hAnsi="Times New Roman" w:cs="Times New Roman"/>
          <w:sz w:val="24"/>
          <w:szCs w:val="24"/>
        </w:rPr>
        <w:t>nižšie stredné vzdelania</w:t>
      </w:r>
    </w:p>
    <w:p w:rsidR="00CB135E" w:rsidRPr="004F73A9" w:rsidRDefault="00CB135E" w:rsidP="00CB135E">
      <w:pPr>
        <w:pStyle w:val="Bezriadkovania"/>
        <w:numPr>
          <w:ilvl w:val="0"/>
          <w:numId w:val="9"/>
        </w:numPr>
        <w:rPr>
          <w:rFonts w:ascii="Times New Roman" w:hAnsi="Times New Roman" w:cs="Times New Roman"/>
          <w:sz w:val="24"/>
          <w:szCs w:val="24"/>
        </w:rPr>
      </w:pPr>
      <w:r w:rsidRPr="004F73A9">
        <w:rPr>
          <w:rFonts w:ascii="Times New Roman" w:hAnsi="Times New Roman" w:cs="Times New Roman"/>
          <w:sz w:val="24"/>
          <w:szCs w:val="24"/>
        </w:rPr>
        <w:t xml:space="preserve">1 údržba -  </w:t>
      </w:r>
      <w:r>
        <w:rPr>
          <w:rFonts w:ascii="Times New Roman" w:hAnsi="Times New Roman" w:cs="Times New Roman"/>
          <w:sz w:val="24"/>
          <w:szCs w:val="24"/>
        </w:rPr>
        <w:t xml:space="preserve">100 % úväzok  - </w:t>
      </w:r>
      <w:r w:rsidRPr="004F73A9">
        <w:rPr>
          <w:rFonts w:ascii="Times New Roman" w:hAnsi="Times New Roman" w:cs="Times New Roman"/>
          <w:sz w:val="24"/>
          <w:szCs w:val="24"/>
        </w:rPr>
        <w:t>nižšie stredné vzdelanie</w:t>
      </w:r>
    </w:p>
    <w:p w:rsidR="00CB135E" w:rsidRPr="004F73A9"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3 </w:t>
      </w:r>
      <w:r w:rsidRPr="004F73A9">
        <w:rPr>
          <w:rFonts w:ascii="Times New Roman" w:hAnsi="Times New Roman" w:cs="Times New Roman"/>
          <w:sz w:val="24"/>
          <w:szCs w:val="24"/>
        </w:rPr>
        <w:t>informačná kancelária –</w:t>
      </w:r>
      <w:r>
        <w:rPr>
          <w:rFonts w:ascii="Times New Roman" w:hAnsi="Times New Roman" w:cs="Times New Roman"/>
          <w:sz w:val="24"/>
          <w:szCs w:val="24"/>
        </w:rPr>
        <w:t xml:space="preserve"> 100 % úväzky  - </w:t>
      </w:r>
      <w:r w:rsidRPr="004F73A9">
        <w:rPr>
          <w:rFonts w:ascii="Times New Roman" w:hAnsi="Times New Roman" w:cs="Times New Roman"/>
          <w:sz w:val="24"/>
          <w:szCs w:val="24"/>
        </w:rPr>
        <w:t xml:space="preserve"> úplné stredné vzdelanie</w:t>
      </w:r>
    </w:p>
    <w:p w:rsidR="00CB135E" w:rsidRPr="004F73A9" w:rsidRDefault="00CB135E" w:rsidP="00CB135E">
      <w:pPr>
        <w:pStyle w:val="Bezriadkovania"/>
        <w:numPr>
          <w:ilvl w:val="0"/>
          <w:numId w:val="9"/>
        </w:numPr>
        <w:rPr>
          <w:rFonts w:ascii="Times New Roman" w:hAnsi="Times New Roman" w:cs="Times New Roman"/>
          <w:sz w:val="24"/>
          <w:szCs w:val="24"/>
        </w:rPr>
      </w:pPr>
      <w:r>
        <w:rPr>
          <w:rFonts w:ascii="Times New Roman" w:hAnsi="Times New Roman" w:cs="Times New Roman"/>
          <w:sz w:val="24"/>
          <w:szCs w:val="24"/>
        </w:rPr>
        <w:t xml:space="preserve">1 </w:t>
      </w:r>
      <w:r w:rsidRPr="004F73A9">
        <w:rPr>
          <w:rFonts w:ascii="Times New Roman" w:hAnsi="Times New Roman" w:cs="Times New Roman"/>
          <w:sz w:val="24"/>
          <w:szCs w:val="24"/>
        </w:rPr>
        <w:t xml:space="preserve">kuchárka – </w:t>
      </w:r>
      <w:r>
        <w:rPr>
          <w:rFonts w:ascii="Times New Roman" w:hAnsi="Times New Roman" w:cs="Times New Roman"/>
          <w:sz w:val="24"/>
          <w:szCs w:val="24"/>
        </w:rPr>
        <w:t xml:space="preserve"> 100 % úväzok  - </w:t>
      </w:r>
      <w:r w:rsidRPr="004F73A9">
        <w:rPr>
          <w:rFonts w:ascii="Times New Roman" w:hAnsi="Times New Roman" w:cs="Times New Roman"/>
          <w:sz w:val="24"/>
          <w:szCs w:val="24"/>
        </w:rPr>
        <w:t>nižšie stredné vzdelanie v danom odbore</w:t>
      </w:r>
    </w:p>
    <w:p w:rsidR="00CB135E" w:rsidRDefault="00CB135E" w:rsidP="00CB135E">
      <w:pPr>
        <w:pStyle w:val="Bezriadkovania"/>
        <w:numPr>
          <w:ilvl w:val="0"/>
          <w:numId w:val="9"/>
        </w:numPr>
        <w:rPr>
          <w:rFonts w:ascii="Times New Roman" w:hAnsi="Times New Roman" w:cs="Times New Roman"/>
          <w:sz w:val="24"/>
          <w:szCs w:val="24"/>
        </w:rPr>
      </w:pPr>
      <w:r w:rsidRPr="004F73A9">
        <w:rPr>
          <w:rFonts w:ascii="Times New Roman" w:hAnsi="Times New Roman" w:cs="Times New Roman"/>
          <w:sz w:val="24"/>
          <w:szCs w:val="24"/>
        </w:rPr>
        <w:t xml:space="preserve">1 pomocná sila  - </w:t>
      </w:r>
      <w:r>
        <w:rPr>
          <w:rFonts w:ascii="Times New Roman" w:hAnsi="Times New Roman" w:cs="Times New Roman"/>
          <w:sz w:val="24"/>
          <w:szCs w:val="24"/>
        </w:rPr>
        <w:t xml:space="preserve"> 100 % úväzok  - </w:t>
      </w:r>
      <w:r w:rsidRPr="004F73A9">
        <w:rPr>
          <w:rFonts w:ascii="Times New Roman" w:hAnsi="Times New Roman" w:cs="Times New Roman"/>
          <w:sz w:val="24"/>
          <w:szCs w:val="24"/>
        </w:rPr>
        <w:t>nižšie stredné vzdelanie</w:t>
      </w:r>
      <w:r>
        <w:rPr>
          <w:rFonts w:ascii="Times New Roman" w:hAnsi="Times New Roman" w:cs="Times New Roman"/>
          <w:sz w:val="24"/>
          <w:szCs w:val="24"/>
        </w:rPr>
        <w:t xml:space="preserve"> v danom odbore resp. osvedčenie o odbornej spôsobilosti  na vykonávanie epidemiologockých závažných činností  vydané RÚVZ. </w:t>
      </w:r>
    </w:p>
    <w:p w:rsidR="00CB135E" w:rsidRPr="00290F44" w:rsidRDefault="00CB135E" w:rsidP="00CB135E">
      <w:pPr>
        <w:pStyle w:val="Bezriadkovania"/>
        <w:numPr>
          <w:ilvl w:val="0"/>
          <w:numId w:val="9"/>
        </w:numPr>
        <w:rPr>
          <w:rFonts w:ascii="Times New Roman" w:hAnsi="Times New Roman" w:cs="Times New Roman"/>
          <w:sz w:val="24"/>
          <w:szCs w:val="24"/>
        </w:rPr>
      </w:pPr>
      <w:r w:rsidRPr="00290F44">
        <w:rPr>
          <w:rFonts w:ascii="Times New Roman" w:hAnsi="Times New Roman" w:cs="Times New Roman"/>
          <w:sz w:val="24"/>
          <w:szCs w:val="24"/>
        </w:rPr>
        <w:t xml:space="preserve">1 </w:t>
      </w:r>
      <w:r>
        <w:rPr>
          <w:rFonts w:ascii="Times New Roman" w:hAnsi="Times New Roman" w:cs="Times New Roman"/>
          <w:sz w:val="24"/>
          <w:szCs w:val="24"/>
        </w:rPr>
        <w:t xml:space="preserve">hlavný </w:t>
      </w:r>
      <w:r w:rsidRPr="00290F44">
        <w:rPr>
          <w:rFonts w:ascii="Times New Roman" w:hAnsi="Times New Roman" w:cs="Times New Roman"/>
          <w:sz w:val="24"/>
          <w:szCs w:val="24"/>
        </w:rPr>
        <w:t xml:space="preserve">ekonóm – </w:t>
      </w:r>
      <w:r>
        <w:rPr>
          <w:rFonts w:ascii="Times New Roman" w:hAnsi="Times New Roman" w:cs="Times New Roman"/>
          <w:sz w:val="24"/>
          <w:szCs w:val="24"/>
        </w:rPr>
        <w:t xml:space="preserve"> 100 % úväzok  - </w:t>
      </w:r>
      <w:r w:rsidRPr="00290F44">
        <w:rPr>
          <w:rFonts w:ascii="Times New Roman" w:hAnsi="Times New Roman" w:cs="Times New Roman"/>
          <w:sz w:val="24"/>
          <w:szCs w:val="24"/>
        </w:rPr>
        <w:t>minimálne úplné stredné vzdelanie v ekonomickom odbore</w:t>
      </w:r>
    </w:p>
    <w:p w:rsidR="00CB135E" w:rsidRPr="00290F44" w:rsidRDefault="00CB135E" w:rsidP="00CB135E">
      <w:pPr>
        <w:pStyle w:val="Bezriadkovania"/>
        <w:numPr>
          <w:ilvl w:val="0"/>
          <w:numId w:val="9"/>
        </w:numPr>
        <w:rPr>
          <w:rFonts w:ascii="Times New Roman" w:hAnsi="Times New Roman" w:cs="Times New Roman"/>
          <w:sz w:val="24"/>
          <w:szCs w:val="24"/>
        </w:rPr>
      </w:pPr>
      <w:r w:rsidRPr="00290F44">
        <w:rPr>
          <w:rFonts w:ascii="Times New Roman" w:hAnsi="Times New Roman" w:cs="Times New Roman"/>
          <w:sz w:val="24"/>
          <w:szCs w:val="24"/>
        </w:rPr>
        <w:t xml:space="preserve">1 ekonóm </w:t>
      </w:r>
      <w:r>
        <w:rPr>
          <w:rFonts w:ascii="Times New Roman" w:hAnsi="Times New Roman" w:cs="Times New Roman"/>
          <w:sz w:val="24"/>
          <w:szCs w:val="24"/>
        </w:rPr>
        <w:t xml:space="preserve">–100 % úväzok  - </w:t>
      </w:r>
      <w:r w:rsidRPr="00290F44">
        <w:rPr>
          <w:rFonts w:ascii="Times New Roman" w:hAnsi="Times New Roman" w:cs="Times New Roman"/>
          <w:sz w:val="24"/>
          <w:szCs w:val="24"/>
        </w:rPr>
        <w:t>účtovník minimálne úplné stredné vzdelanie v ekonomickom odbore</w:t>
      </w:r>
    </w:p>
    <w:p w:rsidR="00CB135E" w:rsidRPr="00290F44" w:rsidRDefault="00CB135E" w:rsidP="00CB135E">
      <w:pPr>
        <w:pStyle w:val="Bezriadkovania"/>
        <w:numPr>
          <w:ilvl w:val="0"/>
          <w:numId w:val="9"/>
        </w:numPr>
        <w:rPr>
          <w:rFonts w:ascii="Times New Roman" w:hAnsi="Times New Roman" w:cs="Times New Roman"/>
          <w:sz w:val="24"/>
          <w:szCs w:val="24"/>
        </w:rPr>
      </w:pPr>
      <w:r w:rsidRPr="00290F44">
        <w:rPr>
          <w:rFonts w:ascii="Times New Roman" w:hAnsi="Times New Roman" w:cs="Times New Roman"/>
          <w:sz w:val="24"/>
          <w:szCs w:val="24"/>
        </w:rPr>
        <w:t xml:space="preserve">1 personalista – </w:t>
      </w:r>
      <w:r>
        <w:rPr>
          <w:rFonts w:ascii="Times New Roman" w:hAnsi="Times New Roman" w:cs="Times New Roman"/>
          <w:sz w:val="24"/>
          <w:szCs w:val="24"/>
        </w:rPr>
        <w:t xml:space="preserve">100 % úväzok  -  </w:t>
      </w:r>
      <w:r w:rsidRPr="00290F44">
        <w:rPr>
          <w:rFonts w:ascii="Times New Roman" w:hAnsi="Times New Roman" w:cs="Times New Roman"/>
          <w:sz w:val="24"/>
          <w:szCs w:val="24"/>
        </w:rPr>
        <w:t>minimálne úplné stredné vzdelania v ekonomickom odbore</w:t>
      </w:r>
    </w:p>
    <w:p w:rsidR="00CB135E" w:rsidRDefault="00CB135E" w:rsidP="00CB135E">
      <w:pPr>
        <w:jc w:val="both"/>
        <w:rPr>
          <w:rFonts w:ascii="Times New Roman" w:hAnsi="Times New Roman" w:cs="Times New Roman"/>
          <w:sz w:val="24"/>
          <w:szCs w:val="24"/>
        </w:rPr>
      </w:pPr>
    </w:p>
    <w:p w:rsidR="00CB135E" w:rsidRDefault="00CB135E" w:rsidP="00CB135E">
      <w:pPr>
        <w:jc w:val="both"/>
        <w:rPr>
          <w:rFonts w:ascii="Times New Roman" w:hAnsi="Times New Roman" w:cs="Times New Roman"/>
          <w:b/>
          <w:i/>
          <w:sz w:val="28"/>
          <w:szCs w:val="28"/>
          <w:u w:val="single"/>
        </w:rPr>
      </w:pPr>
      <w:r w:rsidRPr="00B6323D">
        <w:rPr>
          <w:rFonts w:ascii="Times New Roman" w:hAnsi="Times New Roman" w:cs="Times New Roman"/>
          <w:b/>
          <w:i/>
          <w:sz w:val="28"/>
          <w:szCs w:val="28"/>
          <w:u w:val="single"/>
        </w:rPr>
        <w:t>Do</w:t>
      </w:r>
      <w:r>
        <w:rPr>
          <w:rFonts w:ascii="Times New Roman" w:hAnsi="Times New Roman" w:cs="Times New Roman"/>
          <w:b/>
          <w:i/>
          <w:sz w:val="28"/>
          <w:szCs w:val="28"/>
          <w:u w:val="single"/>
        </w:rPr>
        <w:t>m sociálnych služieb na 1 miesto :</w:t>
      </w:r>
    </w:p>
    <w:p w:rsidR="00CB135E" w:rsidRDefault="00CB135E" w:rsidP="00CB135E">
      <w:pPr>
        <w:jc w:val="both"/>
        <w:rPr>
          <w:rFonts w:ascii="Times New Roman" w:hAnsi="Times New Roman" w:cs="Times New Roman"/>
          <w:sz w:val="24"/>
          <w:szCs w:val="24"/>
        </w:rPr>
      </w:pPr>
      <w:r w:rsidRPr="008E104F">
        <w:rPr>
          <w:rFonts w:ascii="Times New Roman" w:hAnsi="Times New Roman" w:cs="Times New Roman"/>
          <w:i/>
          <w:sz w:val="24"/>
          <w:szCs w:val="24"/>
          <w:u w:val="single"/>
        </w:rPr>
        <w:t>A: Odborný personál</w:t>
      </w:r>
      <w:r w:rsidRPr="008E104F">
        <w:rPr>
          <w:rFonts w:ascii="Times New Roman" w:hAnsi="Times New Roman" w:cs="Times New Roman"/>
          <w:sz w:val="24"/>
          <w:szCs w:val="24"/>
          <w:u w:val="single"/>
        </w:rPr>
        <w:t xml:space="preserve"> :</w:t>
      </w:r>
      <w:r>
        <w:rPr>
          <w:rFonts w:ascii="Times New Roman" w:hAnsi="Times New Roman" w:cs="Times New Roman"/>
          <w:sz w:val="24"/>
          <w:szCs w:val="24"/>
        </w:rPr>
        <w:t xml:space="preserve">                                    0,25 zamestnanca - zdravotný úsek</w:t>
      </w:r>
    </w:p>
    <w:p w:rsidR="00CB135E" w:rsidRDefault="00CB135E" w:rsidP="00CB135E">
      <w:pPr>
        <w:jc w:val="both"/>
        <w:rPr>
          <w:rFonts w:ascii="Times New Roman" w:hAnsi="Times New Roman" w:cs="Times New Roman"/>
          <w:sz w:val="24"/>
          <w:szCs w:val="24"/>
        </w:rPr>
      </w:pPr>
      <w:r>
        <w:rPr>
          <w:rFonts w:ascii="Times New Roman" w:hAnsi="Times New Roman" w:cs="Times New Roman"/>
          <w:sz w:val="24"/>
          <w:szCs w:val="24"/>
        </w:rPr>
        <w:t xml:space="preserve"> 0,25 zamestnanca  - sociálny úsek</w:t>
      </w:r>
    </w:p>
    <w:p w:rsidR="00CB135E" w:rsidRDefault="00CB135E" w:rsidP="00CB135E">
      <w:pPr>
        <w:jc w:val="both"/>
        <w:rPr>
          <w:rFonts w:ascii="Times New Roman" w:hAnsi="Times New Roman" w:cs="Times New Roman"/>
          <w:b/>
          <w:i/>
          <w:sz w:val="24"/>
          <w:szCs w:val="24"/>
        </w:rPr>
      </w:pPr>
      <w:r w:rsidRPr="00D31D2E">
        <w:rPr>
          <w:rFonts w:ascii="Times New Roman" w:hAnsi="Times New Roman" w:cs="Times New Roman"/>
          <w:b/>
          <w:i/>
          <w:sz w:val="24"/>
          <w:szCs w:val="24"/>
        </w:rPr>
        <w:t xml:space="preserve">Kvalifikačné predpoklady: </w:t>
      </w:r>
    </w:p>
    <w:p w:rsidR="00CB135E" w:rsidRPr="000E6944" w:rsidRDefault="00CB135E" w:rsidP="00CB135E">
      <w:pPr>
        <w:pStyle w:val="Odsekzoznamu"/>
        <w:numPr>
          <w:ilvl w:val="0"/>
          <w:numId w:val="9"/>
        </w:numPr>
        <w:jc w:val="both"/>
        <w:rPr>
          <w:rFonts w:ascii="Times New Roman" w:hAnsi="Times New Roman" w:cs="Times New Roman"/>
          <w:sz w:val="24"/>
          <w:szCs w:val="24"/>
        </w:rPr>
      </w:pPr>
      <w:r>
        <w:rPr>
          <w:rFonts w:ascii="Times New Roman" w:hAnsi="Times New Roman" w:cs="Times New Roman"/>
          <w:sz w:val="24"/>
          <w:szCs w:val="24"/>
        </w:rPr>
        <w:t>0,2</w:t>
      </w:r>
      <w:r w:rsidRPr="00E40AAA">
        <w:rPr>
          <w:rFonts w:ascii="Times New Roman" w:hAnsi="Times New Roman" w:cs="Times New Roman"/>
          <w:sz w:val="24"/>
          <w:szCs w:val="24"/>
        </w:rPr>
        <w:t>5</w:t>
      </w:r>
      <w:r>
        <w:rPr>
          <w:rFonts w:ascii="Times New Roman" w:hAnsi="Times New Roman" w:cs="Times New Roman"/>
          <w:sz w:val="24"/>
          <w:szCs w:val="24"/>
        </w:rPr>
        <w:t xml:space="preserve">  zdravotný  asistent – 25 % úväzok</w:t>
      </w:r>
      <w:r w:rsidRPr="000E6944">
        <w:rPr>
          <w:rFonts w:ascii="Times New Roman" w:hAnsi="Times New Roman"/>
          <w:sz w:val="24"/>
          <w:szCs w:val="24"/>
        </w:rPr>
        <w:t>úplné stredné odborné vzdelanie  na strednej zdravotníckej škole v študijnom odbore zdravotnícky asistent</w:t>
      </w:r>
    </w:p>
    <w:p w:rsidR="00CB135E" w:rsidRDefault="00CB135E" w:rsidP="00CB135E">
      <w:pPr>
        <w:pStyle w:val="Odsekzoznamu"/>
        <w:numPr>
          <w:ilvl w:val="0"/>
          <w:numId w:val="9"/>
        </w:numPr>
        <w:jc w:val="both"/>
        <w:rPr>
          <w:rFonts w:ascii="Times New Roman" w:hAnsi="Times New Roman"/>
          <w:sz w:val="24"/>
          <w:szCs w:val="24"/>
        </w:rPr>
      </w:pPr>
      <w:r>
        <w:rPr>
          <w:rFonts w:ascii="Times New Roman" w:hAnsi="Times New Roman"/>
          <w:sz w:val="24"/>
          <w:szCs w:val="24"/>
        </w:rPr>
        <w:t xml:space="preserve">0, 25  vedúca sociálneho úseku  - 25 % úväzok  - vysokoškolské vzdelanie II. stupňa v odbore sociálna práca </w:t>
      </w:r>
    </w:p>
    <w:p w:rsidR="00CB135E" w:rsidRDefault="00CB135E" w:rsidP="00CB135E">
      <w:pPr>
        <w:jc w:val="both"/>
        <w:rPr>
          <w:rFonts w:ascii="Times New Roman" w:hAnsi="Times New Roman" w:cs="Times New Roman"/>
          <w:i/>
          <w:sz w:val="24"/>
          <w:szCs w:val="24"/>
          <w:u w:val="single"/>
        </w:rPr>
      </w:pPr>
    </w:p>
    <w:p w:rsidR="00CB135E" w:rsidRPr="008E104F" w:rsidRDefault="00CB135E" w:rsidP="00CB135E">
      <w:pPr>
        <w:jc w:val="both"/>
        <w:rPr>
          <w:rFonts w:ascii="Times New Roman" w:hAnsi="Times New Roman" w:cs="Times New Roman"/>
          <w:i/>
          <w:sz w:val="24"/>
          <w:szCs w:val="24"/>
          <w:u w:val="single"/>
        </w:rPr>
      </w:pPr>
      <w:r w:rsidRPr="008E104F">
        <w:rPr>
          <w:rFonts w:ascii="Times New Roman" w:hAnsi="Times New Roman" w:cs="Times New Roman"/>
          <w:i/>
          <w:sz w:val="24"/>
          <w:szCs w:val="24"/>
          <w:u w:val="single"/>
        </w:rPr>
        <w:t>B: Ostatný personál</w:t>
      </w:r>
    </w:p>
    <w:p w:rsidR="00CB135E" w:rsidRPr="00E739F9" w:rsidRDefault="00CB135E" w:rsidP="00CB135E">
      <w:pPr>
        <w:pStyle w:val="Odsekzoznamu"/>
        <w:numPr>
          <w:ilvl w:val="0"/>
          <w:numId w:val="10"/>
        </w:numPr>
        <w:jc w:val="both"/>
        <w:rPr>
          <w:rFonts w:ascii="Times New Roman" w:hAnsi="Times New Roman" w:cs="Times New Roman"/>
          <w:sz w:val="24"/>
          <w:szCs w:val="24"/>
        </w:rPr>
      </w:pPr>
      <w:r>
        <w:rPr>
          <w:rFonts w:ascii="Times New Roman" w:hAnsi="Times New Roman" w:cs="Times New Roman"/>
          <w:sz w:val="24"/>
          <w:szCs w:val="24"/>
        </w:rPr>
        <w:t>0,00  zamestnanca</w:t>
      </w:r>
    </w:p>
    <w:p w:rsidR="00F42E76" w:rsidRPr="00F42E76" w:rsidRDefault="00F42E76" w:rsidP="000B2D0F">
      <w:pPr>
        <w:pStyle w:val="Odsekzoznamu"/>
        <w:autoSpaceDE w:val="0"/>
        <w:autoSpaceDN w:val="0"/>
        <w:adjustRightInd w:val="0"/>
        <w:spacing w:after="27" w:line="240" w:lineRule="auto"/>
        <w:jc w:val="both"/>
        <w:rPr>
          <w:rFonts w:ascii="Times New Roman" w:eastAsia="Times New Roman" w:hAnsi="Times New Roman" w:cs="Times New Roman"/>
          <w:color w:val="FF0000"/>
          <w:sz w:val="28"/>
          <w:szCs w:val="28"/>
          <w:u w:val="single"/>
          <w:lang w:eastAsia="ar-SA"/>
        </w:rPr>
      </w:pPr>
    </w:p>
    <w:p w:rsidR="00F42E76" w:rsidRDefault="00F42E76" w:rsidP="000B2D0F">
      <w:pPr>
        <w:pStyle w:val="Odsekzoznamu"/>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rsidR="00F42E76" w:rsidRPr="0072435B" w:rsidRDefault="00F42E76" w:rsidP="0072435B">
      <w:pPr>
        <w:autoSpaceDE w:val="0"/>
        <w:autoSpaceDN w:val="0"/>
        <w:adjustRightInd w:val="0"/>
        <w:spacing w:after="27" w:line="240" w:lineRule="auto"/>
        <w:jc w:val="both"/>
        <w:rPr>
          <w:rFonts w:ascii="Times New Roman" w:eastAsia="Times New Roman" w:hAnsi="Times New Roman" w:cs="Times New Roman"/>
          <w:b/>
          <w:i/>
          <w:color w:val="FF0000"/>
          <w:sz w:val="28"/>
          <w:szCs w:val="28"/>
          <w:u w:val="single"/>
          <w:lang w:eastAsia="ar-SA"/>
        </w:rPr>
      </w:pPr>
    </w:p>
    <w:p w:rsidR="00F1359B" w:rsidRDefault="00980ED7"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r w:rsidRPr="004B4EF7">
        <w:rPr>
          <w:rFonts w:ascii="Times New Roman" w:eastAsia="Times New Roman" w:hAnsi="Times New Roman" w:cs="Times New Roman"/>
          <w:b/>
          <w:sz w:val="28"/>
          <w:szCs w:val="28"/>
          <w:u w:val="single"/>
          <w:lang w:eastAsia="ar-SA"/>
        </w:rPr>
        <w:t>Vzdelávanie zamestnancov</w:t>
      </w:r>
    </w:p>
    <w:p w:rsidR="0010651A" w:rsidRDefault="0010651A" w:rsidP="0010651A">
      <w:pPr>
        <w:autoSpaceDE w:val="0"/>
        <w:autoSpaceDN w:val="0"/>
        <w:adjustRightInd w:val="0"/>
        <w:spacing w:after="27" w:line="240" w:lineRule="auto"/>
        <w:jc w:val="both"/>
        <w:rPr>
          <w:rFonts w:ascii="Times New Roman" w:eastAsia="Times New Roman" w:hAnsi="Times New Roman" w:cs="Times New Roman"/>
          <w:color w:val="FF0000"/>
          <w:sz w:val="24"/>
          <w:szCs w:val="24"/>
          <w:lang w:eastAsia="ar-SA"/>
        </w:rPr>
      </w:pPr>
    </w:p>
    <w:p w:rsidR="0010651A" w:rsidRPr="007C7F0D" w:rsidRDefault="0010651A" w:rsidP="0010651A">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sidRPr="007C7F0D">
        <w:rPr>
          <w:rFonts w:ascii="Times New Roman" w:eastAsia="Times New Roman" w:hAnsi="Times New Roman" w:cs="Times New Roman"/>
          <w:sz w:val="24"/>
          <w:szCs w:val="24"/>
          <w:lang w:eastAsia="ar-SA"/>
        </w:rPr>
        <w:t>Raz mesačne</w:t>
      </w:r>
      <w:r w:rsidR="00F16DA4" w:rsidRPr="007C7F0D">
        <w:rPr>
          <w:rFonts w:ascii="Times New Roman" w:eastAsia="Times New Roman" w:hAnsi="Times New Roman" w:cs="Times New Roman"/>
          <w:sz w:val="24"/>
          <w:szCs w:val="24"/>
          <w:lang w:eastAsia="ar-SA"/>
        </w:rPr>
        <w:t xml:space="preserve"> prípadne podľa potreby </w:t>
      </w:r>
      <w:r w:rsidRPr="007C7F0D">
        <w:rPr>
          <w:rFonts w:ascii="Times New Roman" w:eastAsia="Times New Roman" w:hAnsi="Times New Roman" w:cs="Times New Roman"/>
          <w:sz w:val="24"/>
          <w:szCs w:val="24"/>
          <w:lang w:eastAsia="ar-SA"/>
        </w:rPr>
        <w:t xml:space="preserve"> sa konali porady všetkých zamestnancov.</w:t>
      </w:r>
    </w:p>
    <w:p w:rsidR="0010651A" w:rsidRPr="007C7F0D" w:rsidRDefault="0010651A" w:rsidP="0010651A">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sidRPr="007C7F0D">
        <w:rPr>
          <w:rFonts w:ascii="Times New Roman" w:eastAsia="Times New Roman" w:hAnsi="Times New Roman" w:cs="Times New Roman"/>
          <w:sz w:val="24"/>
          <w:szCs w:val="24"/>
          <w:lang w:eastAsia="ar-SA"/>
        </w:rPr>
        <w:t xml:space="preserve">Podľa vypracovaného plánu </w:t>
      </w:r>
      <w:r w:rsidRPr="007C7F0D">
        <w:rPr>
          <w:rFonts w:asciiTheme="majorBidi" w:hAnsiTheme="majorBidi"/>
          <w:sz w:val="24"/>
          <w:szCs w:val="24"/>
        </w:rPr>
        <w:t>vzdelávania, odbornej spôsobilosti a supervízie odborného zamestnanca boli vykonané školenia zamestnancov</w:t>
      </w:r>
      <w:r w:rsidR="00601689" w:rsidRPr="007C7F0D">
        <w:rPr>
          <w:rFonts w:asciiTheme="majorBidi" w:hAnsiTheme="majorBidi"/>
          <w:sz w:val="24"/>
          <w:szCs w:val="24"/>
        </w:rPr>
        <w:t xml:space="preserve"> a</w:t>
      </w:r>
      <w:r w:rsidR="00601689" w:rsidRPr="007C7F0D">
        <w:rPr>
          <w:rFonts w:ascii="Times New Roman" w:eastAsia="Times New Roman" w:hAnsi="Times New Roman" w:cs="Times New Roman"/>
          <w:sz w:val="24"/>
          <w:szCs w:val="24"/>
          <w:lang w:eastAsia="ar-SA"/>
        </w:rPr>
        <w:t> </w:t>
      </w:r>
      <w:r w:rsidRPr="007C7F0D">
        <w:rPr>
          <w:rFonts w:ascii="Times New Roman" w:eastAsia="Times New Roman" w:hAnsi="Times New Roman" w:cs="Times New Roman"/>
          <w:sz w:val="24"/>
          <w:szCs w:val="24"/>
          <w:lang w:eastAsia="ar-SA"/>
        </w:rPr>
        <w:t>realozovala</w:t>
      </w:r>
      <w:r w:rsidR="00601689" w:rsidRPr="007C7F0D">
        <w:rPr>
          <w:rFonts w:ascii="Times New Roman" w:eastAsia="Times New Roman" w:hAnsi="Times New Roman" w:cs="Times New Roman"/>
          <w:sz w:val="24"/>
          <w:szCs w:val="24"/>
          <w:lang w:eastAsia="ar-SA"/>
        </w:rPr>
        <w:t xml:space="preserve"> sa</w:t>
      </w:r>
      <w:r w:rsidRPr="007C7F0D">
        <w:rPr>
          <w:rFonts w:ascii="Times New Roman" w:eastAsia="Times New Roman" w:hAnsi="Times New Roman" w:cs="Times New Roman"/>
          <w:sz w:val="24"/>
          <w:szCs w:val="24"/>
          <w:lang w:eastAsia="ar-SA"/>
        </w:rPr>
        <w:t xml:space="preserve"> skupinová supervízia odbornýc</w:t>
      </w:r>
      <w:r w:rsidR="00601689" w:rsidRPr="007C7F0D">
        <w:rPr>
          <w:rFonts w:ascii="Times New Roman" w:eastAsia="Times New Roman" w:hAnsi="Times New Roman" w:cs="Times New Roman"/>
          <w:sz w:val="24"/>
          <w:szCs w:val="24"/>
          <w:lang w:eastAsia="ar-SA"/>
        </w:rPr>
        <w:t xml:space="preserve">h zamestnancov na tému </w:t>
      </w:r>
      <w:r w:rsidR="00F16DA4" w:rsidRPr="007C7F0D">
        <w:rPr>
          <w:rFonts w:ascii="Times New Roman" w:eastAsia="Times New Roman" w:hAnsi="Times New Roman" w:cs="Times New Roman"/>
          <w:sz w:val="24"/>
          <w:szCs w:val="24"/>
          <w:lang w:eastAsia="ar-SA"/>
        </w:rPr>
        <w:t>: „ Verifikácia správnosti a alternatív pri práci s klientov v rámci interdisciplinárnej spolupráce odborných zamestnancov pri identifikácii</w:t>
      </w:r>
      <w:r w:rsidR="007C7F0D" w:rsidRPr="007C7F0D">
        <w:rPr>
          <w:rFonts w:ascii="Times New Roman" w:eastAsia="Times New Roman" w:hAnsi="Times New Roman" w:cs="Times New Roman"/>
          <w:sz w:val="24"/>
          <w:szCs w:val="24"/>
          <w:lang w:eastAsia="ar-SA"/>
        </w:rPr>
        <w:t xml:space="preserve"> rizikových  oblastí.“</w:t>
      </w:r>
    </w:p>
    <w:p w:rsidR="0072435B" w:rsidRDefault="0072435B"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p>
    <w:p w:rsidR="00CF7FC3" w:rsidRDefault="00CF7FC3" w:rsidP="0044718E">
      <w:pPr>
        <w:autoSpaceDE w:val="0"/>
        <w:autoSpaceDN w:val="0"/>
        <w:adjustRightInd w:val="0"/>
        <w:spacing w:after="27" w:line="240" w:lineRule="auto"/>
        <w:jc w:val="both"/>
        <w:rPr>
          <w:rFonts w:ascii="Times New Roman" w:eastAsia="Times New Roman" w:hAnsi="Times New Roman" w:cs="Times New Roman"/>
          <w:b/>
          <w:sz w:val="28"/>
          <w:szCs w:val="28"/>
          <w:u w:val="single"/>
          <w:lang w:eastAsia="ar-SA"/>
        </w:rPr>
      </w:pPr>
      <w:r>
        <w:rPr>
          <w:rFonts w:ascii="Times New Roman" w:eastAsia="Times New Roman" w:hAnsi="Times New Roman" w:cs="Times New Roman"/>
          <w:b/>
          <w:sz w:val="28"/>
          <w:szCs w:val="28"/>
          <w:u w:val="single"/>
          <w:lang w:eastAsia="ar-SA"/>
        </w:rPr>
        <w:t>Financovanie sociálnych služieb a úhrady za poskyto</w:t>
      </w:r>
      <w:r w:rsidR="00AE7F9F">
        <w:rPr>
          <w:rFonts w:ascii="Times New Roman" w:eastAsia="Times New Roman" w:hAnsi="Times New Roman" w:cs="Times New Roman"/>
          <w:b/>
          <w:sz w:val="28"/>
          <w:szCs w:val="28"/>
          <w:u w:val="single"/>
          <w:lang w:eastAsia="ar-SA"/>
        </w:rPr>
        <w:t>v</w:t>
      </w:r>
      <w:r>
        <w:rPr>
          <w:rFonts w:ascii="Times New Roman" w:eastAsia="Times New Roman" w:hAnsi="Times New Roman" w:cs="Times New Roman"/>
          <w:b/>
          <w:sz w:val="28"/>
          <w:szCs w:val="28"/>
          <w:u w:val="single"/>
          <w:lang w:eastAsia="ar-SA"/>
        </w:rPr>
        <w:t>anú sociálnu službu</w:t>
      </w: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432655" w:rsidRDefault="00F43A1F"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OZ </w:t>
      </w:r>
      <w:r w:rsidR="00432655">
        <w:rPr>
          <w:rFonts w:ascii="Times New Roman" w:eastAsia="Times New Roman" w:hAnsi="Times New Roman" w:cs="Times New Roman"/>
          <w:sz w:val="24"/>
          <w:szCs w:val="24"/>
          <w:lang w:eastAsia="ar-SA"/>
        </w:rPr>
        <w:t xml:space="preserve">DOS </w:t>
      </w:r>
      <w:proofErr w:type="spellStart"/>
      <w:r w:rsidR="00432655">
        <w:rPr>
          <w:rFonts w:ascii="Times New Roman" w:eastAsia="Times New Roman" w:hAnsi="Times New Roman" w:cs="Times New Roman"/>
          <w:sz w:val="24"/>
          <w:szCs w:val="24"/>
          <w:lang w:eastAsia="ar-SA"/>
        </w:rPr>
        <w:t>Dan</w:t>
      </w:r>
      <w:r>
        <w:rPr>
          <w:rFonts w:ascii="Times New Roman" w:eastAsia="Times New Roman" w:hAnsi="Times New Roman" w:cs="Times New Roman"/>
          <w:sz w:val="24"/>
          <w:szCs w:val="24"/>
          <w:lang w:eastAsia="ar-SA"/>
        </w:rPr>
        <w:t>ubia</w:t>
      </w:r>
      <w:proofErr w:type="spellEnd"/>
      <w:r>
        <w:rPr>
          <w:rFonts w:ascii="Times New Roman" w:eastAsia="Times New Roman" w:hAnsi="Times New Roman" w:cs="Times New Roman"/>
          <w:sz w:val="24"/>
          <w:szCs w:val="24"/>
          <w:lang w:eastAsia="ar-SA"/>
        </w:rPr>
        <w:t xml:space="preserve"> v roku 2019 bol financované</w:t>
      </w:r>
      <w:r w:rsidR="00432655">
        <w:rPr>
          <w:rFonts w:ascii="Times New Roman" w:eastAsia="Times New Roman" w:hAnsi="Times New Roman" w:cs="Times New Roman"/>
          <w:sz w:val="24"/>
          <w:szCs w:val="24"/>
          <w:lang w:eastAsia="ar-SA"/>
        </w:rPr>
        <w:t xml:space="preserve"> z dotácie zo štátneho rozpočtu- finančný príspevok na poskytovanie sociálnej služby, z finančného príspevku na prevádzku z VÚC a z úhrad od klientov za poskytoanú sociálnu službu.   </w:t>
      </w:r>
    </w:p>
    <w:p w:rsidR="00413F0B" w:rsidRDefault="00413F0B"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CF7FC3" w:rsidRPr="00413F0B" w:rsidRDefault="00CF7FC3" w:rsidP="0044718E">
      <w:pPr>
        <w:autoSpaceDE w:val="0"/>
        <w:autoSpaceDN w:val="0"/>
        <w:adjustRightInd w:val="0"/>
        <w:spacing w:after="27" w:line="240" w:lineRule="auto"/>
        <w:jc w:val="both"/>
        <w:rPr>
          <w:rFonts w:ascii="Times New Roman" w:eastAsia="Times New Roman" w:hAnsi="Times New Roman" w:cs="Times New Roman"/>
          <w:b/>
          <w:sz w:val="24"/>
          <w:szCs w:val="24"/>
          <w:lang w:eastAsia="ar-SA"/>
        </w:rPr>
      </w:pPr>
      <w:r w:rsidRPr="00413F0B">
        <w:rPr>
          <w:rFonts w:ascii="Times New Roman" w:eastAsia="Times New Roman" w:hAnsi="Times New Roman" w:cs="Times New Roman"/>
          <w:b/>
          <w:sz w:val="24"/>
          <w:szCs w:val="24"/>
          <w:lang w:eastAsia="ar-SA"/>
        </w:rPr>
        <w:t>Ekonomicky oprávnené náklady na rok 2019 - § 72 zákona č. 448/2008 Z.z. o sociálnych službách v znení neskorších predpisov</w:t>
      </w: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Zariadenie pre seniorov:</w:t>
      </w:r>
    </w:p>
    <w:tbl>
      <w:tblPr>
        <w:tblW w:w="0" w:type="auto"/>
        <w:tblInd w:w="55" w:type="dxa"/>
        <w:tblCellMar>
          <w:left w:w="70" w:type="dxa"/>
          <w:right w:w="70" w:type="dxa"/>
        </w:tblCellMar>
        <w:tblLook w:val="04A0" w:firstRow="1" w:lastRow="0" w:firstColumn="1" w:lastColumn="0" w:noHBand="0" w:noVBand="1"/>
      </w:tblPr>
      <w:tblGrid>
        <w:gridCol w:w="773"/>
        <w:gridCol w:w="2634"/>
        <w:gridCol w:w="897"/>
        <w:gridCol w:w="391"/>
        <w:gridCol w:w="440"/>
        <w:gridCol w:w="541"/>
        <w:gridCol w:w="432"/>
        <w:gridCol w:w="1010"/>
        <w:gridCol w:w="871"/>
        <w:gridCol w:w="1168"/>
      </w:tblGrid>
      <w:tr w:rsidR="00E2124C" w:rsidRPr="00E2124C" w:rsidTr="00E2124C">
        <w:trPr>
          <w:trHeight w:val="270"/>
        </w:trPr>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r>
      <w:tr w:rsidR="00E2124C" w:rsidRPr="00E2124C" w:rsidTr="00E2124C">
        <w:trPr>
          <w:trHeight w:val="39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vAlign w:val="bottom"/>
            <w:hideMark/>
          </w:tcPr>
          <w:p w:rsidR="00E2124C" w:rsidRPr="00E2124C" w:rsidRDefault="00E2124C" w:rsidP="00E2124C">
            <w:pPr>
              <w:spacing w:after="0" w:line="240" w:lineRule="auto"/>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Názov zariadenia:  Občianské Združenie DOS</w:t>
            </w:r>
          </w:p>
        </w:tc>
      </w:tr>
      <w:tr w:rsidR="00E2124C" w:rsidRPr="00E2124C" w:rsidTr="00E2124C">
        <w:trPr>
          <w:trHeight w:val="255"/>
        </w:trPr>
        <w:tc>
          <w:tcPr>
            <w:tcW w:w="0" w:type="auto"/>
            <w:gridSpan w:val="10"/>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Ekonomicky oprávnené náklady - rok 2019</w:t>
            </w:r>
          </w:p>
        </w:tc>
      </w:tr>
      <w:tr w:rsidR="00E2124C" w:rsidRPr="00E2124C" w:rsidTr="00E2124C">
        <w:trPr>
          <w:trHeight w:val="270"/>
        </w:trPr>
        <w:tc>
          <w:tcPr>
            <w:tcW w:w="0" w:type="auto"/>
            <w:gridSpan w:val="10"/>
            <w:vMerge/>
            <w:tcBorders>
              <w:top w:val="single" w:sz="8" w:space="0" w:color="auto"/>
              <w:left w:val="single" w:sz="8" w:space="0" w:color="auto"/>
              <w:bottom w:val="single" w:sz="8" w:space="0" w:color="000000"/>
              <w:right w:val="single" w:sz="8" w:space="0" w:color="000000"/>
            </w:tcBorders>
            <w:vAlign w:val="center"/>
            <w:hideMark/>
          </w:tcPr>
          <w:p w:rsidR="00E2124C" w:rsidRPr="00E2124C" w:rsidRDefault="00E2124C" w:rsidP="00E2124C">
            <w:pPr>
              <w:spacing w:after="0" w:line="240" w:lineRule="auto"/>
              <w:rPr>
                <w:rFonts w:ascii="Arial" w:eastAsia="Times New Roman" w:hAnsi="Arial" w:cs="Arial"/>
                <w:b/>
                <w:bCs/>
                <w:sz w:val="16"/>
                <w:szCs w:val="16"/>
                <w:lang w:eastAsia="sk-SK"/>
              </w:rPr>
            </w:pP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ZpS</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ŠZ*</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ZNB</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útulok</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ZPB</w:t>
            </w:r>
          </w:p>
        </w:tc>
        <w:tc>
          <w:tcPr>
            <w:tcW w:w="0" w:type="auto"/>
            <w:tcBorders>
              <w:top w:val="nil"/>
              <w:left w:val="nil"/>
              <w:bottom w:val="single" w:sz="4" w:space="0" w:color="auto"/>
              <w:right w:val="nil"/>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 xml:space="preserve">rehabilitačné stredisko </w:t>
            </w:r>
          </w:p>
        </w:tc>
        <w:tc>
          <w:tcPr>
            <w:tcW w:w="0" w:type="auto"/>
            <w:tcBorders>
              <w:top w:val="nil"/>
              <w:left w:val="single" w:sz="8" w:space="0" w:color="auto"/>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tlmočnícka služba</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5"/>
                <w:szCs w:val="15"/>
                <w:lang w:eastAsia="sk-SK"/>
              </w:rPr>
            </w:pPr>
            <w:r w:rsidRPr="00E2124C">
              <w:rPr>
                <w:rFonts w:ascii="Arial" w:eastAsia="Times New Roman" w:hAnsi="Arial" w:cs="Arial"/>
                <w:sz w:val="15"/>
                <w:szCs w:val="15"/>
                <w:lang w:eastAsia="sk-SK"/>
              </w:rPr>
              <w:t>špecializované sociálne poradenstvo</w:t>
            </w:r>
          </w:p>
        </w:tc>
      </w:tr>
      <w:tr w:rsidR="00E2124C" w:rsidRPr="00E2124C" w:rsidTr="00E2124C">
        <w:trPr>
          <w:trHeight w:val="36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počet klientov (kapacita)</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53</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čerpanie rozpočtu</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610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mzdy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247748</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620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odvody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86241</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631001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cestovné výdavky tuzemské</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2365,92</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energie -elektrina, plyn</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16251,39</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632002</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vodné, stočné</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1522,16</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telefón,fax,poštové služby</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2999,8</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materiál</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19446,76</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634</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dopravné</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635</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údržba</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76766,26</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636</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nájomné za prenájom</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637</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služby</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91211,41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640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bežný transfer-náhrada príjmu PN</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1170,79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odpisy</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32847</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Spolu</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578570,49</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10916,42</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klienta/mesiac</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909,70</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51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pol (200)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Príjem z platenia úhrad za sociálnu službu - SPOLU</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261864,65</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21822,05</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80"/>
        </w:trPr>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/mesiac</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411,74</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bl>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p w:rsidR="00E2124C" w:rsidRDefault="00E2124C"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Domov sociálnych služieb:</w:t>
      </w:r>
    </w:p>
    <w:p w:rsidR="00413F0B" w:rsidRDefault="00413F0B" w:rsidP="0044718E">
      <w:pPr>
        <w:autoSpaceDE w:val="0"/>
        <w:autoSpaceDN w:val="0"/>
        <w:adjustRightInd w:val="0"/>
        <w:spacing w:after="27" w:line="240" w:lineRule="auto"/>
        <w:jc w:val="both"/>
        <w:rPr>
          <w:rFonts w:ascii="Times New Roman" w:eastAsia="Times New Roman" w:hAnsi="Times New Roman" w:cs="Times New Roman"/>
          <w:sz w:val="24"/>
          <w:szCs w:val="24"/>
          <w:lang w:eastAsia="ar-SA"/>
        </w:rPr>
      </w:pPr>
    </w:p>
    <w:tbl>
      <w:tblPr>
        <w:tblW w:w="0" w:type="auto"/>
        <w:tblInd w:w="55" w:type="dxa"/>
        <w:tblCellMar>
          <w:left w:w="70" w:type="dxa"/>
          <w:right w:w="70" w:type="dxa"/>
        </w:tblCellMar>
        <w:tblLook w:val="04A0" w:firstRow="1" w:lastRow="0" w:firstColumn="1" w:lastColumn="0" w:noHBand="0" w:noVBand="1"/>
      </w:tblPr>
      <w:tblGrid>
        <w:gridCol w:w="772"/>
        <w:gridCol w:w="2572"/>
        <w:gridCol w:w="763"/>
        <w:gridCol w:w="407"/>
        <w:gridCol w:w="460"/>
        <w:gridCol w:w="567"/>
        <w:gridCol w:w="452"/>
        <w:gridCol w:w="1053"/>
        <w:gridCol w:w="909"/>
        <w:gridCol w:w="1202"/>
      </w:tblGrid>
      <w:tr w:rsidR="00E2124C" w:rsidRPr="00E2124C" w:rsidTr="00E2124C">
        <w:trPr>
          <w:trHeight w:val="39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vAlign w:val="bottom"/>
            <w:hideMark/>
          </w:tcPr>
          <w:p w:rsidR="00E2124C" w:rsidRPr="00E2124C" w:rsidRDefault="00E2124C" w:rsidP="00E2124C">
            <w:pPr>
              <w:spacing w:after="0" w:line="240" w:lineRule="auto"/>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Názov zariadenia:  Občianské Združenie DOS</w:t>
            </w:r>
          </w:p>
        </w:tc>
      </w:tr>
      <w:tr w:rsidR="00E2124C" w:rsidRPr="00E2124C" w:rsidTr="00E2124C">
        <w:trPr>
          <w:trHeight w:val="255"/>
        </w:trPr>
        <w:tc>
          <w:tcPr>
            <w:tcW w:w="0" w:type="auto"/>
            <w:gridSpan w:val="10"/>
            <w:vMerge w:val="restart"/>
            <w:tcBorders>
              <w:top w:val="single" w:sz="8" w:space="0" w:color="auto"/>
              <w:left w:val="single" w:sz="8" w:space="0" w:color="auto"/>
              <w:bottom w:val="single" w:sz="8" w:space="0" w:color="000000"/>
              <w:right w:val="single" w:sz="8" w:space="0" w:color="000000"/>
            </w:tcBorders>
            <w:shd w:val="clear" w:color="auto" w:fill="auto"/>
            <w:vAlign w:val="bottom"/>
            <w:hideMark/>
          </w:tcPr>
          <w:p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Ekonomicky oprávnené náklady - rok 2019</w:t>
            </w:r>
          </w:p>
        </w:tc>
      </w:tr>
      <w:tr w:rsidR="00E2124C" w:rsidRPr="00E2124C" w:rsidTr="00E2124C">
        <w:trPr>
          <w:trHeight w:val="270"/>
        </w:trPr>
        <w:tc>
          <w:tcPr>
            <w:tcW w:w="0" w:type="auto"/>
            <w:gridSpan w:val="10"/>
            <w:vMerge/>
            <w:tcBorders>
              <w:top w:val="single" w:sz="8" w:space="0" w:color="auto"/>
              <w:left w:val="single" w:sz="8" w:space="0" w:color="auto"/>
              <w:bottom w:val="single" w:sz="8" w:space="0" w:color="000000"/>
              <w:right w:val="single" w:sz="8" w:space="0" w:color="000000"/>
            </w:tcBorders>
            <w:vAlign w:val="center"/>
            <w:hideMark/>
          </w:tcPr>
          <w:p w:rsidR="00E2124C" w:rsidRPr="00E2124C" w:rsidRDefault="00E2124C" w:rsidP="00E2124C">
            <w:pPr>
              <w:spacing w:after="0" w:line="240" w:lineRule="auto"/>
              <w:rPr>
                <w:rFonts w:ascii="Arial" w:eastAsia="Times New Roman" w:hAnsi="Arial" w:cs="Arial"/>
                <w:b/>
                <w:bCs/>
                <w:sz w:val="16"/>
                <w:szCs w:val="16"/>
                <w:lang w:eastAsia="sk-SK"/>
              </w:rPr>
            </w:pP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DSS*</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ŠZ*</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ZNB</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útulok</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ZPB</w:t>
            </w:r>
          </w:p>
        </w:tc>
        <w:tc>
          <w:tcPr>
            <w:tcW w:w="0" w:type="auto"/>
            <w:tcBorders>
              <w:top w:val="nil"/>
              <w:left w:val="nil"/>
              <w:bottom w:val="single" w:sz="4" w:space="0" w:color="auto"/>
              <w:right w:val="nil"/>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rehabilitačné stredisko </w:t>
            </w:r>
          </w:p>
        </w:tc>
        <w:tc>
          <w:tcPr>
            <w:tcW w:w="0" w:type="auto"/>
            <w:tcBorders>
              <w:top w:val="nil"/>
              <w:left w:val="single" w:sz="8" w:space="0" w:color="auto"/>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tlmočnícka služba</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špecializované sociálne poradenstvo</w:t>
            </w:r>
          </w:p>
        </w:tc>
      </w:tr>
      <w:tr w:rsidR="00E2124C" w:rsidRPr="00E2124C" w:rsidTr="00E2124C">
        <w:trPr>
          <w:trHeight w:val="36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počet klientov (kapacita)</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gridSpan w:val="10"/>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2124C" w:rsidRPr="00E2124C" w:rsidRDefault="00E2124C" w:rsidP="00E2124C">
            <w:pPr>
              <w:spacing w:after="0" w:line="240" w:lineRule="auto"/>
              <w:jc w:val="center"/>
              <w:rPr>
                <w:rFonts w:ascii="Arial" w:eastAsia="Times New Roman" w:hAnsi="Arial" w:cs="Arial"/>
                <w:b/>
                <w:bCs/>
                <w:sz w:val="16"/>
                <w:szCs w:val="16"/>
                <w:lang w:eastAsia="sk-SK"/>
              </w:rPr>
            </w:pPr>
            <w:r w:rsidRPr="00E2124C">
              <w:rPr>
                <w:rFonts w:ascii="Arial" w:eastAsia="Times New Roman" w:hAnsi="Arial" w:cs="Arial"/>
                <w:b/>
                <w:bCs/>
                <w:sz w:val="16"/>
                <w:szCs w:val="16"/>
                <w:lang w:eastAsia="sk-SK"/>
              </w:rPr>
              <w:t>čerpanie rozpočtu</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610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mzdy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5066</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620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odvody</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1784</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631001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cestovné výdavky tuzemské</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44,64</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632001</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energie -elektrina, plyn</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306,63</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632002</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vodné, stočné</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28,72</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632003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telefón,fax,poštové služby</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56,6</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633</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materiál</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366,92</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634</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dopravné</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635</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údržba</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1448,42</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636</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nájomné za prenájom</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637</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služby</w:t>
            </w:r>
          </w:p>
        </w:tc>
        <w:tc>
          <w:tcPr>
            <w:tcW w:w="0" w:type="auto"/>
            <w:tcBorders>
              <w:top w:val="nil"/>
              <w:left w:val="nil"/>
              <w:bottom w:val="single" w:sz="4" w:space="0" w:color="auto"/>
              <w:right w:val="nil"/>
            </w:tcBorders>
            <w:shd w:val="clear" w:color="000000" w:fill="FFFFFF"/>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1720,97</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pol. 640</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bežný transfer-náhrada príjmu PN</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nil"/>
              <w:left w:val="single" w:sz="8" w:space="0" w:color="auto"/>
              <w:bottom w:val="nil"/>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odpisy</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nil"/>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70"/>
        </w:trPr>
        <w:tc>
          <w:tcPr>
            <w:tcW w:w="0" w:type="auto"/>
            <w:tcBorders>
              <w:top w:val="single" w:sz="8" w:space="0" w:color="auto"/>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Spolu</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10822,9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Náklady na 1 klienta/mesiac</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901,91</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510"/>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xml:space="preserve">pol (200)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Príjem z platenia úhrad za sociálnu službu - SPOLU</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4 944,69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6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/rok</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4 944,69</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4"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780"/>
        </w:trPr>
        <w:tc>
          <w:tcPr>
            <w:tcW w:w="0" w:type="auto"/>
            <w:tcBorders>
              <w:top w:val="nil"/>
              <w:left w:val="single" w:sz="8" w:space="0" w:color="auto"/>
              <w:bottom w:val="single" w:sz="8" w:space="0" w:color="auto"/>
              <w:right w:val="single" w:sz="4"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Priemerný príjem z platenia úhrad za sociálnu službu na 1 klienta /mesiac</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jc w:val="right"/>
              <w:rPr>
                <w:rFonts w:ascii="Arial" w:eastAsia="Times New Roman" w:hAnsi="Arial" w:cs="Arial"/>
                <w:sz w:val="16"/>
                <w:szCs w:val="16"/>
                <w:lang w:eastAsia="sk-SK"/>
              </w:rPr>
            </w:pPr>
            <w:r w:rsidRPr="00E2124C">
              <w:rPr>
                <w:rFonts w:ascii="Arial" w:eastAsia="Times New Roman" w:hAnsi="Arial" w:cs="Arial"/>
                <w:sz w:val="16"/>
                <w:szCs w:val="16"/>
                <w:lang w:eastAsia="sk-SK"/>
              </w:rPr>
              <w:t>412,06</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c>
          <w:tcPr>
            <w:tcW w:w="0" w:type="auto"/>
            <w:tcBorders>
              <w:top w:val="nil"/>
              <w:left w:val="nil"/>
              <w:bottom w:val="single" w:sz="8" w:space="0" w:color="auto"/>
              <w:right w:val="single" w:sz="8" w:space="0" w:color="auto"/>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16"/>
                <w:szCs w:val="16"/>
                <w:lang w:eastAsia="sk-SK"/>
              </w:rPr>
            </w:pPr>
            <w:r w:rsidRPr="00E2124C">
              <w:rPr>
                <w:rFonts w:ascii="Arial" w:eastAsia="Times New Roman" w:hAnsi="Arial" w:cs="Arial"/>
                <w:sz w:val="16"/>
                <w:szCs w:val="16"/>
                <w:lang w:eastAsia="sk-SK"/>
              </w:rPr>
              <w:t> </w:t>
            </w:r>
          </w:p>
        </w:tc>
      </w:tr>
      <w:tr w:rsidR="00E2124C" w:rsidRPr="00E2124C" w:rsidTr="00E2124C">
        <w:trPr>
          <w:trHeight w:val="255"/>
        </w:trPr>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r>
      <w:tr w:rsidR="00E2124C" w:rsidRPr="00E2124C" w:rsidTr="00E2124C">
        <w:trPr>
          <w:trHeight w:val="255"/>
        </w:trPr>
        <w:tc>
          <w:tcPr>
            <w:tcW w:w="0" w:type="auto"/>
            <w:gridSpan w:val="5"/>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c>
          <w:tcPr>
            <w:tcW w:w="0" w:type="auto"/>
            <w:tcBorders>
              <w:top w:val="nil"/>
              <w:left w:val="nil"/>
              <w:bottom w:val="nil"/>
              <w:right w:val="nil"/>
            </w:tcBorders>
            <w:shd w:val="clear" w:color="auto" w:fill="auto"/>
            <w:noWrap/>
            <w:vAlign w:val="bottom"/>
            <w:hideMark/>
          </w:tcPr>
          <w:p w:rsidR="00E2124C" w:rsidRPr="00E2124C" w:rsidRDefault="00E2124C" w:rsidP="00E2124C">
            <w:pPr>
              <w:spacing w:after="0" w:line="240" w:lineRule="auto"/>
              <w:rPr>
                <w:rFonts w:ascii="Arial" w:eastAsia="Times New Roman" w:hAnsi="Arial" w:cs="Arial"/>
                <w:sz w:val="20"/>
                <w:szCs w:val="20"/>
                <w:lang w:eastAsia="sk-SK"/>
              </w:rPr>
            </w:pPr>
          </w:p>
        </w:tc>
      </w:tr>
    </w:tbl>
    <w:p w:rsidR="00477E21" w:rsidRDefault="00413F0B" w:rsidP="00CF7FC3">
      <w:pPr>
        <w:autoSpaceDE w:val="0"/>
        <w:autoSpaceDN w:val="0"/>
        <w:adjustRightInd w:val="0"/>
        <w:spacing w:after="27"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Štruktúra PSS podľa stupňa odkázanosti:</w:t>
      </w:r>
    </w:p>
    <w:tbl>
      <w:tblPr>
        <w:tblStyle w:val="Mriekatabuky"/>
        <w:tblW w:w="0" w:type="auto"/>
        <w:tblLook w:val="04A0" w:firstRow="1" w:lastRow="0" w:firstColumn="1" w:lastColumn="0" w:noHBand="0" w:noVBand="1"/>
      </w:tblPr>
      <w:tblGrid>
        <w:gridCol w:w="3070"/>
        <w:gridCol w:w="3071"/>
        <w:gridCol w:w="3071"/>
      </w:tblGrid>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p>
        </w:tc>
        <w:tc>
          <w:tcPr>
            <w:tcW w:w="3071" w:type="dxa"/>
          </w:tcPr>
          <w:p w:rsid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Zariadenie pre seniorov</w:t>
            </w:r>
          </w:p>
          <w:p w:rsidR="00413F0B" w:rsidRP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53 PSS</w:t>
            </w:r>
          </w:p>
        </w:tc>
        <w:tc>
          <w:tcPr>
            <w:tcW w:w="3071" w:type="dxa"/>
          </w:tcPr>
          <w:p w:rsid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Domov sociálnych slzžieb</w:t>
            </w:r>
          </w:p>
          <w:p w:rsidR="00413F0B" w:rsidRPr="00413F0B" w:rsidRDefault="00413F0B" w:rsidP="00413F0B">
            <w:pPr>
              <w:autoSpaceDE w:val="0"/>
              <w:autoSpaceDN w:val="0"/>
              <w:adjustRightInd w:val="0"/>
              <w:spacing w:after="27"/>
              <w:jc w:val="center"/>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 PSS</w:t>
            </w:r>
          </w:p>
        </w:tc>
      </w:tr>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–II.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–III.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413F0B">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–IV.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3</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413F0B">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–V.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18</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0</w:t>
            </w:r>
          </w:p>
        </w:tc>
      </w:tr>
      <w:tr w:rsidR="00413F0B" w:rsidTr="00413F0B">
        <w:tc>
          <w:tcPr>
            <w:tcW w:w="3070"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sidRPr="00413F0B">
              <w:rPr>
                <w:rFonts w:ascii="Times New Roman" w:eastAsia="Times New Roman" w:hAnsi="Times New Roman" w:cs="Times New Roman"/>
                <w:sz w:val="18"/>
                <w:szCs w:val="18"/>
                <w:lang w:eastAsia="ar-SA"/>
              </w:rPr>
              <w:t>Stupeň odkázanosti FO na pomoc inej FO –VI. St.</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32</w:t>
            </w:r>
          </w:p>
        </w:tc>
        <w:tc>
          <w:tcPr>
            <w:tcW w:w="3071" w:type="dxa"/>
          </w:tcPr>
          <w:p w:rsidR="00413F0B" w:rsidRPr="00413F0B" w:rsidRDefault="00413F0B" w:rsidP="00CF7FC3">
            <w:pPr>
              <w:autoSpaceDE w:val="0"/>
              <w:autoSpaceDN w:val="0"/>
              <w:adjustRightInd w:val="0"/>
              <w:spacing w:after="27"/>
              <w:jc w:val="both"/>
              <w:rPr>
                <w:rFonts w:ascii="Times New Roman" w:eastAsia="Times New Roman" w:hAnsi="Times New Roman" w:cs="Times New Roman"/>
                <w:sz w:val="18"/>
                <w:szCs w:val="18"/>
                <w:lang w:eastAsia="ar-SA"/>
              </w:rPr>
            </w:pPr>
            <w:r>
              <w:rPr>
                <w:rFonts w:ascii="Times New Roman" w:eastAsia="Times New Roman" w:hAnsi="Times New Roman" w:cs="Times New Roman"/>
                <w:sz w:val="18"/>
                <w:szCs w:val="18"/>
                <w:lang w:eastAsia="ar-SA"/>
              </w:rPr>
              <w:t>1</w:t>
            </w:r>
          </w:p>
        </w:tc>
      </w:tr>
    </w:tbl>
    <w:p w:rsidR="0010651A" w:rsidRPr="0072435B" w:rsidRDefault="0010651A" w:rsidP="00477E21">
      <w:pPr>
        <w:pStyle w:val="Odsekzoznamu"/>
        <w:autoSpaceDE w:val="0"/>
        <w:autoSpaceDN w:val="0"/>
        <w:adjustRightInd w:val="0"/>
        <w:spacing w:after="27" w:line="240" w:lineRule="auto"/>
        <w:jc w:val="both"/>
        <w:rPr>
          <w:rFonts w:ascii="Times New Roman" w:eastAsia="Times New Roman" w:hAnsi="Times New Roman" w:cs="Times New Roman"/>
          <w:b/>
          <w:sz w:val="24"/>
          <w:szCs w:val="24"/>
          <w:lang w:eastAsia="ar-SA"/>
        </w:rPr>
      </w:pPr>
    </w:p>
    <w:p w:rsidR="000F2375" w:rsidRDefault="000F2375" w:rsidP="007F70FF">
      <w:pPr>
        <w:widowControl w:val="0"/>
        <w:suppressAutoHyphens/>
        <w:spacing w:after="0" w:line="240" w:lineRule="auto"/>
        <w:jc w:val="both"/>
        <w:rPr>
          <w:rFonts w:ascii="Times New Roman" w:eastAsia="Times New Roman" w:hAnsi="Times New Roman" w:cs="Times New Roman"/>
          <w:b/>
          <w:sz w:val="32"/>
          <w:szCs w:val="32"/>
        </w:rPr>
      </w:pPr>
      <w:r w:rsidRPr="000F2375">
        <w:rPr>
          <w:rFonts w:ascii="Times New Roman" w:eastAsia="Times New Roman" w:hAnsi="Times New Roman" w:cs="Times New Roman"/>
          <w:b/>
          <w:sz w:val="32"/>
          <w:szCs w:val="32"/>
        </w:rPr>
        <w:t>b/ Ročná účtovná závierka a zhodnotenie základných údajov v nej obsiahnutých</w:t>
      </w:r>
    </w:p>
    <w:p w:rsidR="0052737A" w:rsidRDefault="0052737A" w:rsidP="000F2375">
      <w:pPr>
        <w:widowControl w:val="0"/>
        <w:suppressAutoHyphens/>
        <w:spacing w:after="0" w:line="240" w:lineRule="auto"/>
        <w:rPr>
          <w:rFonts w:ascii="Times New Roman" w:eastAsia="Times New Roman" w:hAnsi="Times New Roman" w:cs="Times New Roman"/>
          <w:b/>
          <w:sz w:val="32"/>
          <w:szCs w:val="32"/>
        </w:rPr>
      </w:pPr>
    </w:p>
    <w:p w:rsidR="0052737A" w:rsidRDefault="0052737A" w:rsidP="000F2375">
      <w:pPr>
        <w:widowControl w:val="0"/>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viď . príloha  </w:t>
      </w:r>
      <w:r w:rsidR="000B2D0F">
        <w:rPr>
          <w:rFonts w:ascii="Times New Roman" w:eastAsia="Times New Roman" w:hAnsi="Times New Roman" w:cs="Times New Roman"/>
          <w:sz w:val="24"/>
          <w:szCs w:val="24"/>
        </w:rPr>
        <w:t>-  účtovná závierka k 31.12.201</w:t>
      </w:r>
      <w:r w:rsidR="00413F0B">
        <w:rPr>
          <w:rFonts w:ascii="Times New Roman" w:eastAsia="Times New Roman" w:hAnsi="Times New Roman" w:cs="Times New Roman"/>
          <w:sz w:val="24"/>
          <w:szCs w:val="24"/>
        </w:rPr>
        <w:t>9</w:t>
      </w:r>
    </w:p>
    <w:p w:rsidR="000A1F30" w:rsidRPr="003E0DDB" w:rsidRDefault="000B2D0F" w:rsidP="003E0DDB">
      <w:pPr>
        <w:widowControl w:val="0"/>
        <w:suppressAutoHyphens/>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daňové priznanie k 31.12.201</w:t>
      </w:r>
      <w:r w:rsidR="00413F0B">
        <w:rPr>
          <w:rFonts w:ascii="Times New Roman" w:eastAsia="Times New Roman" w:hAnsi="Times New Roman" w:cs="Times New Roman"/>
          <w:sz w:val="24"/>
          <w:szCs w:val="24"/>
        </w:rPr>
        <w:t>9</w:t>
      </w:r>
    </w:p>
    <w:p w:rsidR="000A1F30" w:rsidRDefault="000A1F30" w:rsidP="0056698C">
      <w:pPr>
        <w:widowControl w:val="0"/>
        <w:suppressAutoHyphens/>
        <w:spacing w:after="0" w:line="240" w:lineRule="auto"/>
        <w:ind w:firstLine="708"/>
        <w:rPr>
          <w:rFonts w:ascii="Times New Roman" w:hAnsi="Times New Roman" w:cs="Times New Roman"/>
          <w:sz w:val="24"/>
          <w:szCs w:val="24"/>
        </w:rPr>
      </w:pPr>
    </w:p>
    <w:p w:rsidR="000A1F30" w:rsidRDefault="000A1F30" w:rsidP="0056698C">
      <w:pPr>
        <w:widowControl w:val="0"/>
        <w:suppressAutoHyphens/>
        <w:spacing w:after="0" w:line="240" w:lineRule="auto"/>
        <w:ind w:firstLine="708"/>
        <w:rPr>
          <w:rFonts w:ascii="Times New Roman" w:hAnsi="Times New Roman" w:cs="Times New Roman"/>
          <w:sz w:val="24"/>
          <w:szCs w:val="24"/>
        </w:rPr>
      </w:pPr>
    </w:p>
    <w:p w:rsidR="000A1F30" w:rsidRDefault="000A1F30" w:rsidP="0056698C">
      <w:pPr>
        <w:widowControl w:val="0"/>
        <w:suppressAutoHyphens/>
        <w:spacing w:after="0" w:line="240" w:lineRule="auto"/>
        <w:ind w:firstLine="708"/>
        <w:rPr>
          <w:rFonts w:ascii="Times New Roman" w:hAnsi="Times New Roman" w:cs="Times New Roman"/>
          <w:sz w:val="24"/>
          <w:szCs w:val="24"/>
        </w:rPr>
      </w:pPr>
    </w:p>
    <w:p w:rsidR="0052737A" w:rsidRDefault="0052737A" w:rsidP="003E0DDB">
      <w:pPr>
        <w:widowControl w:val="0"/>
        <w:suppressAutoHyphens/>
        <w:spacing w:after="0" w:line="240" w:lineRule="auto"/>
        <w:rPr>
          <w:rFonts w:ascii="Times New Roman" w:hAnsi="Times New Roman" w:cs="Times New Roman"/>
          <w:sz w:val="24"/>
          <w:szCs w:val="24"/>
        </w:rPr>
      </w:pPr>
    </w:p>
    <w:p w:rsidR="0052737A" w:rsidRDefault="0052737A" w:rsidP="0056698C">
      <w:pPr>
        <w:widowControl w:val="0"/>
        <w:suppressAutoHyphens/>
        <w:spacing w:after="0" w:line="240" w:lineRule="auto"/>
        <w:ind w:firstLine="708"/>
        <w:rPr>
          <w:rFonts w:ascii="Times New Roman" w:hAnsi="Times New Roman" w:cs="Times New Roman"/>
          <w:sz w:val="24"/>
          <w:szCs w:val="24"/>
        </w:rPr>
      </w:pPr>
    </w:p>
    <w:p w:rsidR="0052737A" w:rsidRDefault="0052737A" w:rsidP="0052737A">
      <w:pPr>
        <w:rPr>
          <w:rFonts w:ascii="Times New Roman" w:hAnsi="Times New Roman" w:cs="Times New Roman"/>
          <w:sz w:val="24"/>
          <w:szCs w:val="24"/>
        </w:rPr>
      </w:pPr>
      <w:r>
        <w:rPr>
          <w:rFonts w:ascii="Times New Roman" w:hAnsi="Times New Roman" w:cs="Times New Roman"/>
          <w:sz w:val="24"/>
          <w:szCs w:val="24"/>
        </w:rPr>
        <w:t>Na základe  „  Stanov  Občianskeho združenia DOS „ zo dňa 17.09.2012 v zmysle článku V , valné zhromaždenie schvaľuje  výročnú správu Občianskeho združenia.</w:t>
      </w:r>
    </w:p>
    <w:p w:rsidR="0052737A" w:rsidRDefault="0052737A" w:rsidP="0052737A">
      <w:pPr>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Jaroslav Gomola</w:t>
      </w:r>
      <w:r w:rsidR="0072435B">
        <w:rPr>
          <w:rFonts w:ascii="Times New Roman" w:hAnsi="Times New Roman" w:cs="Times New Roman"/>
          <w:sz w:val="24"/>
          <w:szCs w:val="24"/>
        </w:rPr>
        <w:t xml:space="preserve"> v.r.</w:t>
      </w:r>
    </w:p>
    <w:p w:rsidR="0052737A" w:rsidRDefault="0052737A" w:rsidP="0052737A">
      <w:pPr>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rsidR="0052737A" w:rsidRDefault="0052737A" w:rsidP="00DF6E37">
      <w:pPr>
        <w:ind w:left="5664" w:firstLine="708"/>
        <w:rPr>
          <w:rFonts w:ascii="Times New Roman" w:hAnsi="Times New Roman" w:cs="Times New Roman"/>
          <w:sz w:val="24"/>
          <w:szCs w:val="24"/>
        </w:rPr>
      </w:pPr>
      <w:r>
        <w:rPr>
          <w:rFonts w:ascii="Times New Roman" w:hAnsi="Times New Roman" w:cs="Times New Roman"/>
          <w:sz w:val="24"/>
          <w:szCs w:val="24"/>
        </w:rPr>
        <w:t>Jaroslav Gomola ml.</w:t>
      </w:r>
      <w:r w:rsidR="0072435B">
        <w:rPr>
          <w:rFonts w:ascii="Times New Roman" w:hAnsi="Times New Roman" w:cs="Times New Roman"/>
          <w:sz w:val="24"/>
          <w:szCs w:val="24"/>
        </w:rPr>
        <w:t>v.r.</w:t>
      </w:r>
    </w:p>
    <w:p w:rsidR="0052737A" w:rsidRDefault="0052737A" w:rsidP="0052737A">
      <w:pPr>
        <w:ind w:left="5664" w:firstLine="708"/>
        <w:rPr>
          <w:rFonts w:ascii="Times New Roman" w:hAnsi="Times New Roman" w:cs="Times New Roman"/>
          <w:sz w:val="24"/>
          <w:szCs w:val="24"/>
        </w:rPr>
      </w:pP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w:t>
      </w:r>
    </w:p>
    <w:p w:rsidR="0052737A" w:rsidRDefault="0052737A" w:rsidP="0052737A">
      <w:pPr>
        <w:ind w:left="5664" w:firstLine="708"/>
        <w:rPr>
          <w:rFonts w:ascii="Times New Roman" w:hAnsi="Times New Roman" w:cs="Times New Roman"/>
          <w:sz w:val="24"/>
          <w:szCs w:val="24"/>
        </w:rPr>
      </w:pPr>
      <w:r>
        <w:rPr>
          <w:rFonts w:ascii="Times New Roman" w:hAnsi="Times New Roman" w:cs="Times New Roman"/>
          <w:sz w:val="24"/>
          <w:szCs w:val="24"/>
        </w:rPr>
        <w:t>Janka Gomolová</w:t>
      </w:r>
      <w:r w:rsidR="0072435B">
        <w:rPr>
          <w:rFonts w:ascii="Times New Roman" w:hAnsi="Times New Roman" w:cs="Times New Roman"/>
          <w:sz w:val="24"/>
          <w:szCs w:val="24"/>
        </w:rPr>
        <w:t xml:space="preserve"> v.r.</w:t>
      </w:r>
    </w:p>
    <w:p w:rsidR="0052737A" w:rsidRDefault="0052737A" w:rsidP="0052737A">
      <w:pPr>
        <w:ind w:left="5664" w:firstLine="708"/>
        <w:rPr>
          <w:rFonts w:ascii="Times New Roman" w:hAnsi="Times New Roman" w:cs="Times New Roman"/>
          <w:sz w:val="24"/>
          <w:szCs w:val="24"/>
        </w:rPr>
      </w:pPr>
    </w:p>
    <w:p w:rsidR="0052737A" w:rsidRDefault="0052737A" w:rsidP="0056698C">
      <w:pPr>
        <w:widowControl w:val="0"/>
        <w:suppressAutoHyphens/>
        <w:spacing w:after="0" w:line="240" w:lineRule="auto"/>
        <w:ind w:firstLine="708"/>
        <w:rPr>
          <w:rFonts w:ascii="Times New Roman" w:hAnsi="Times New Roman" w:cs="Times New Roman"/>
          <w:sz w:val="24"/>
          <w:szCs w:val="24"/>
        </w:rPr>
      </w:pPr>
    </w:p>
    <w:p w:rsidR="00264E2D" w:rsidRDefault="00264E2D" w:rsidP="00F81A69">
      <w:pPr>
        <w:ind w:firstLine="708"/>
        <w:rPr>
          <w:rFonts w:ascii="Times New Roman" w:hAnsi="Times New Roman" w:cs="Times New Roman"/>
          <w:sz w:val="24"/>
          <w:szCs w:val="24"/>
        </w:rPr>
      </w:pPr>
    </w:p>
    <w:p w:rsidR="00264E2D" w:rsidRDefault="00264E2D" w:rsidP="00212C1D">
      <w:pPr>
        <w:rPr>
          <w:rFonts w:ascii="Times New Roman" w:hAnsi="Times New Roman" w:cs="Times New Roman"/>
          <w:sz w:val="24"/>
          <w:szCs w:val="24"/>
        </w:rPr>
      </w:pPr>
    </w:p>
    <w:p w:rsidR="00264E2D" w:rsidRPr="0056698C" w:rsidRDefault="00264E2D" w:rsidP="00212C1D">
      <w:pPr>
        <w:rPr>
          <w:rFonts w:ascii="Times New Roman" w:hAnsi="Times New Roman" w:cs="Times New Roman"/>
          <w:sz w:val="24"/>
          <w:szCs w:val="24"/>
        </w:rPr>
      </w:pPr>
    </w:p>
    <w:sectPr w:rsidR="00264E2D" w:rsidRPr="0056698C" w:rsidSect="000468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IDFont+F2">
    <w:altName w:val="Times New Roman"/>
    <w:panose1 w:val="00000000000000000000"/>
    <w:charset w:val="00"/>
    <w:family w:val="roman"/>
    <w:notTrueType/>
    <w:pitch w:val="default"/>
  </w:font>
  <w:font w:name="CIDFont+F8">
    <w:altName w:val="Times New Roman"/>
    <w:panose1 w:val="00000000000000000000"/>
    <w:charset w:val="00"/>
    <w:family w:val="roman"/>
    <w:notTrueType/>
    <w:pitch w:val="default"/>
  </w:font>
  <w:font w:name="CIDFont+F10">
    <w:altName w:val="Times New Roman"/>
    <w:panose1 w:val="00000000000000000000"/>
    <w:charset w:val="00"/>
    <w:family w:val="roman"/>
    <w:notTrueType/>
    <w:pitch w:val="default"/>
  </w:font>
  <w:font w:name="Papyrus">
    <w:panose1 w:val="03070502060502030205"/>
    <w:charset w:val="00"/>
    <w:family w:val="script"/>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13229A"/>
    <w:multiLevelType w:val="hybridMultilevel"/>
    <w:tmpl w:val="3A6E05FE"/>
    <w:lvl w:ilvl="0" w:tplc="9D08A7F0">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0BB0F96"/>
    <w:multiLevelType w:val="hybridMultilevel"/>
    <w:tmpl w:val="51187D12"/>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5932D39"/>
    <w:multiLevelType w:val="hybridMultilevel"/>
    <w:tmpl w:val="61F6A3DE"/>
    <w:lvl w:ilvl="0" w:tplc="041B000B">
      <w:start w:val="1"/>
      <w:numFmt w:val="bullet"/>
      <w:lvlText w:val=""/>
      <w:lvlJc w:val="left"/>
      <w:pPr>
        <w:ind w:left="1800" w:hanging="360"/>
      </w:pPr>
      <w:rPr>
        <w:rFonts w:ascii="Wingdings" w:hAnsi="Wingdings"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 w15:restartNumberingAfterBreak="0">
    <w:nsid w:val="269B4C2A"/>
    <w:multiLevelType w:val="hybridMultilevel"/>
    <w:tmpl w:val="4FAABEA2"/>
    <w:lvl w:ilvl="0" w:tplc="6C14C006">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4" w15:restartNumberingAfterBreak="0">
    <w:nsid w:val="350372CC"/>
    <w:multiLevelType w:val="hybridMultilevel"/>
    <w:tmpl w:val="E6CE10D2"/>
    <w:lvl w:ilvl="0" w:tplc="7346D3D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BB534C"/>
    <w:multiLevelType w:val="hybridMultilevel"/>
    <w:tmpl w:val="7278F5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8F11856"/>
    <w:multiLevelType w:val="hybridMultilevel"/>
    <w:tmpl w:val="088EA0D2"/>
    <w:lvl w:ilvl="0" w:tplc="F814B382">
      <w:numFmt w:val="bullet"/>
      <w:lvlText w:val="-"/>
      <w:lvlJc w:val="left"/>
      <w:pPr>
        <w:ind w:left="720" w:hanging="360"/>
      </w:pPr>
      <w:rPr>
        <w:rFonts w:ascii="Times New Roman" w:eastAsiaTheme="minorHAns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9B90D1C"/>
    <w:multiLevelType w:val="hybridMultilevel"/>
    <w:tmpl w:val="5ED4454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15:restartNumberingAfterBreak="0">
    <w:nsid w:val="7BE97519"/>
    <w:multiLevelType w:val="hybridMultilevel"/>
    <w:tmpl w:val="4A9E1D1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C8843BD"/>
    <w:multiLevelType w:val="hybridMultilevel"/>
    <w:tmpl w:val="774870CC"/>
    <w:lvl w:ilvl="0" w:tplc="BF40A9E0">
      <w:start w:val="1"/>
      <w:numFmt w:val="bullet"/>
      <w:lvlText w:val="-"/>
      <w:lvlJc w:val="left"/>
      <w:pPr>
        <w:ind w:left="720" w:hanging="360"/>
      </w:pPr>
      <w:rPr>
        <w:rFonts w:ascii="Times New Roman" w:eastAsiaTheme="minorHAns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9"/>
  </w:num>
  <w:num w:numId="4">
    <w:abstractNumId w:val="3"/>
  </w:num>
  <w:num w:numId="5">
    <w:abstractNumId w:val="4"/>
  </w:num>
  <w:num w:numId="6">
    <w:abstractNumId w:val="1"/>
  </w:num>
  <w:num w:numId="7">
    <w:abstractNumId w:val="2"/>
  </w:num>
  <w:num w:numId="8">
    <w:abstractNumId w:val="6"/>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DF0726"/>
    <w:rsid w:val="0002582D"/>
    <w:rsid w:val="000305A3"/>
    <w:rsid w:val="00037EEE"/>
    <w:rsid w:val="000468BB"/>
    <w:rsid w:val="00050A40"/>
    <w:rsid w:val="00054364"/>
    <w:rsid w:val="00080DD5"/>
    <w:rsid w:val="00096161"/>
    <w:rsid w:val="000A1F30"/>
    <w:rsid w:val="000A4C98"/>
    <w:rsid w:val="000B2D0F"/>
    <w:rsid w:val="000E15A0"/>
    <w:rsid w:val="000E571C"/>
    <w:rsid w:val="000F2375"/>
    <w:rsid w:val="0010651A"/>
    <w:rsid w:val="00117B3E"/>
    <w:rsid w:val="0012375C"/>
    <w:rsid w:val="00155E04"/>
    <w:rsid w:val="001630C6"/>
    <w:rsid w:val="00180228"/>
    <w:rsid w:val="00194418"/>
    <w:rsid w:val="0019780C"/>
    <w:rsid w:val="001A42E4"/>
    <w:rsid w:val="001A6F12"/>
    <w:rsid w:val="001C0FA5"/>
    <w:rsid w:val="00212C1D"/>
    <w:rsid w:val="00232F83"/>
    <w:rsid w:val="00245104"/>
    <w:rsid w:val="00264E2D"/>
    <w:rsid w:val="002947B7"/>
    <w:rsid w:val="002C7045"/>
    <w:rsid w:val="002F1B35"/>
    <w:rsid w:val="0030748E"/>
    <w:rsid w:val="0035423D"/>
    <w:rsid w:val="003810F5"/>
    <w:rsid w:val="00393CED"/>
    <w:rsid w:val="003E0DDB"/>
    <w:rsid w:val="003E496E"/>
    <w:rsid w:val="003F6C01"/>
    <w:rsid w:val="0041110F"/>
    <w:rsid w:val="00411DE6"/>
    <w:rsid w:val="00413F0B"/>
    <w:rsid w:val="004151DF"/>
    <w:rsid w:val="00423C6D"/>
    <w:rsid w:val="00432655"/>
    <w:rsid w:val="0044718E"/>
    <w:rsid w:val="00466FE3"/>
    <w:rsid w:val="0046787E"/>
    <w:rsid w:val="00477E21"/>
    <w:rsid w:val="004A4417"/>
    <w:rsid w:val="004B4EF7"/>
    <w:rsid w:val="004B6ED9"/>
    <w:rsid w:val="004B776F"/>
    <w:rsid w:val="004C7A66"/>
    <w:rsid w:val="004E4FD3"/>
    <w:rsid w:val="004F5B90"/>
    <w:rsid w:val="0052737A"/>
    <w:rsid w:val="00531ACA"/>
    <w:rsid w:val="005338B8"/>
    <w:rsid w:val="00534257"/>
    <w:rsid w:val="0056676F"/>
    <w:rsid w:val="0056698C"/>
    <w:rsid w:val="00572919"/>
    <w:rsid w:val="00582495"/>
    <w:rsid w:val="00584EF0"/>
    <w:rsid w:val="005918AF"/>
    <w:rsid w:val="005A401F"/>
    <w:rsid w:val="005F45A9"/>
    <w:rsid w:val="00601689"/>
    <w:rsid w:val="0061202C"/>
    <w:rsid w:val="00690764"/>
    <w:rsid w:val="00694158"/>
    <w:rsid w:val="006A6491"/>
    <w:rsid w:val="006A71B3"/>
    <w:rsid w:val="006B54C1"/>
    <w:rsid w:val="006C622F"/>
    <w:rsid w:val="006E2205"/>
    <w:rsid w:val="007048C3"/>
    <w:rsid w:val="0070757E"/>
    <w:rsid w:val="0072435B"/>
    <w:rsid w:val="00741F2F"/>
    <w:rsid w:val="007624F0"/>
    <w:rsid w:val="007675C1"/>
    <w:rsid w:val="007A7536"/>
    <w:rsid w:val="007B54E3"/>
    <w:rsid w:val="007C5544"/>
    <w:rsid w:val="007C7F0D"/>
    <w:rsid w:val="007D4CDC"/>
    <w:rsid w:val="007F46C6"/>
    <w:rsid w:val="007F4BB6"/>
    <w:rsid w:val="007F70FF"/>
    <w:rsid w:val="00836A56"/>
    <w:rsid w:val="0084129A"/>
    <w:rsid w:val="0087122E"/>
    <w:rsid w:val="00874FB8"/>
    <w:rsid w:val="00892BC2"/>
    <w:rsid w:val="00892CF3"/>
    <w:rsid w:val="00896E50"/>
    <w:rsid w:val="008D5266"/>
    <w:rsid w:val="008E0BD6"/>
    <w:rsid w:val="008F7D60"/>
    <w:rsid w:val="0092662C"/>
    <w:rsid w:val="0094779B"/>
    <w:rsid w:val="00971BCB"/>
    <w:rsid w:val="00973E2C"/>
    <w:rsid w:val="009801C5"/>
    <w:rsid w:val="00980ED7"/>
    <w:rsid w:val="00981EFC"/>
    <w:rsid w:val="00990477"/>
    <w:rsid w:val="009C649C"/>
    <w:rsid w:val="009F4C11"/>
    <w:rsid w:val="00A15306"/>
    <w:rsid w:val="00A25E6E"/>
    <w:rsid w:val="00A50F8E"/>
    <w:rsid w:val="00A64FA9"/>
    <w:rsid w:val="00AC4D8A"/>
    <w:rsid w:val="00AE4EEE"/>
    <w:rsid w:val="00AE7F9F"/>
    <w:rsid w:val="00AF3154"/>
    <w:rsid w:val="00AF4499"/>
    <w:rsid w:val="00B34411"/>
    <w:rsid w:val="00B4235F"/>
    <w:rsid w:val="00B43DFC"/>
    <w:rsid w:val="00B648AF"/>
    <w:rsid w:val="00B82FEB"/>
    <w:rsid w:val="00BC0635"/>
    <w:rsid w:val="00C01C4F"/>
    <w:rsid w:val="00C158F0"/>
    <w:rsid w:val="00C32F14"/>
    <w:rsid w:val="00C35F47"/>
    <w:rsid w:val="00CA1AC0"/>
    <w:rsid w:val="00CB135E"/>
    <w:rsid w:val="00CC415D"/>
    <w:rsid w:val="00CE3973"/>
    <w:rsid w:val="00CE6AAD"/>
    <w:rsid w:val="00CF7FC3"/>
    <w:rsid w:val="00D502F9"/>
    <w:rsid w:val="00D51104"/>
    <w:rsid w:val="00D578F7"/>
    <w:rsid w:val="00D60EB4"/>
    <w:rsid w:val="00D74885"/>
    <w:rsid w:val="00DC0EFE"/>
    <w:rsid w:val="00DE0309"/>
    <w:rsid w:val="00DE4353"/>
    <w:rsid w:val="00DF0726"/>
    <w:rsid w:val="00DF6E37"/>
    <w:rsid w:val="00E2124C"/>
    <w:rsid w:val="00E35F14"/>
    <w:rsid w:val="00E6128F"/>
    <w:rsid w:val="00E73B14"/>
    <w:rsid w:val="00E86442"/>
    <w:rsid w:val="00EB17BD"/>
    <w:rsid w:val="00EB2532"/>
    <w:rsid w:val="00EB3927"/>
    <w:rsid w:val="00EE39EE"/>
    <w:rsid w:val="00F10AEB"/>
    <w:rsid w:val="00F1359B"/>
    <w:rsid w:val="00F16DA4"/>
    <w:rsid w:val="00F42E76"/>
    <w:rsid w:val="00F43A1F"/>
    <w:rsid w:val="00F53D30"/>
    <w:rsid w:val="00F742AD"/>
    <w:rsid w:val="00F81A69"/>
    <w:rsid w:val="00F917B3"/>
    <w:rsid w:val="00F93400"/>
    <w:rsid w:val="00FA04F5"/>
    <w:rsid w:val="00FA56A5"/>
    <w:rsid w:val="00FE7B21"/>
    <w:rsid w:val="00FF0774"/>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99C46C-FA0C-4F7F-B25F-A6EF4A4CA4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468BB"/>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6698C"/>
    <w:pPr>
      <w:ind w:left="720"/>
      <w:contextualSpacing/>
    </w:pPr>
  </w:style>
  <w:style w:type="character" w:styleId="Intenzvnezvraznenie">
    <w:name w:val="Intense Emphasis"/>
    <w:basedOn w:val="Predvolenpsmoodseku"/>
    <w:uiPriority w:val="21"/>
    <w:qFormat/>
    <w:rsid w:val="001A6F12"/>
    <w:rPr>
      <w:i/>
      <w:iCs/>
      <w:color w:val="5B9BD5" w:themeColor="accent1"/>
    </w:rPr>
  </w:style>
  <w:style w:type="table" w:styleId="Mriekatabuky">
    <w:name w:val="Table Grid"/>
    <w:basedOn w:val="Normlnatabuka"/>
    <w:uiPriority w:val="59"/>
    <w:rsid w:val="00AE4E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AE4EEE"/>
    <w:pPr>
      <w:spacing w:after="0" w:line="240" w:lineRule="auto"/>
    </w:pPr>
  </w:style>
  <w:style w:type="paragraph" w:styleId="Textbubliny">
    <w:name w:val="Balloon Text"/>
    <w:basedOn w:val="Normlny"/>
    <w:link w:val="TextbublinyChar"/>
    <w:uiPriority w:val="99"/>
    <w:semiHidden/>
    <w:unhideWhenUsed/>
    <w:rsid w:val="0070757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0757E"/>
    <w:rPr>
      <w:rFonts w:ascii="Segoe UI" w:hAnsi="Segoe UI" w:cs="Segoe UI"/>
      <w:sz w:val="18"/>
      <w:szCs w:val="18"/>
    </w:rPr>
  </w:style>
  <w:style w:type="paragraph" w:customStyle="1" w:styleId="Default">
    <w:name w:val="Default"/>
    <w:rsid w:val="007F70FF"/>
    <w:pPr>
      <w:autoSpaceDE w:val="0"/>
      <w:autoSpaceDN w:val="0"/>
      <w:adjustRightInd w:val="0"/>
      <w:spacing w:after="0" w:line="240" w:lineRule="auto"/>
    </w:pPr>
    <w:rPr>
      <w:rFonts w:ascii="Calibri" w:hAnsi="Calibri" w:cs="Calibri"/>
      <w:color w:val="000000"/>
      <w:sz w:val="24"/>
      <w:szCs w:val="24"/>
    </w:rPr>
  </w:style>
  <w:style w:type="character" w:customStyle="1" w:styleId="fontstyle01">
    <w:name w:val="fontstyle01"/>
    <w:basedOn w:val="Predvolenpsmoodseku"/>
    <w:rsid w:val="005918AF"/>
    <w:rPr>
      <w:rFonts w:ascii="CIDFont+F2" w:hAnsi="CIDFont+F2" w:hint="default"/>
      <w:b w:val="0"/>
      <w:bCs w:val="0"/>
      <w:i w:val="0"/>
      <w:iCs w:val="0"/>
      <w:color w:val="000000"/>
      <w:sz w:val="24"/>
      <w:szCs w:val="24"/>
    </w:rPr>
  </w:style>
  <w:style w:type="character" w:customStyle="1" w:styleId="fontstyle21">
    <w:name w:val="fontstyle21"/>
    <w:basedOn w:val="Predvolenpsmoodseku"/>
    <w:rsid w:val="005918AF"/>
    <w:rPr>
      <w:rFonts w:ascii="CIDFont+F8" w:hAnsi="CIDFont+F8" w:hint="default"/>
      <w:b w:val="0"/>
      <w:bCs w:val="0"/>
      <w:i w:val="0"/>
      <w:iCs w:val="0"/>
      <w:color w:val="000000"/>
      <w:sz w:val="24"/>
      <w:szCs w:val="24"/>
    </w:rPr>
  </w:style>
  <w:style w:type="character" w:customStyle="1" w:styleId="fontstyle31">
    <w:name w:val="fontstyle31"/>
    <w:basedOn w:val="Predvolenpsmoodseku"/>
    <w:rsid w:val="005918AF"/>
    <w:rPr>
      <w:rFonts w:ascii="CIDFont+F10" w:hAnsi="CIDFont+F10" w:hint="default"/>
      <w:b w:val="0"/>
      <w:bCs w:val="0"/>
      <w:i w:val="0"/>
      <w:iCs w:val="0"/>
      <w:color w:val="000000"/>
      <w:sz w:val="24"/>
      <w:szCs w:val="24"/>
    </w:rPr>
  </w:style>
  <w:style w:type="paragraph" w:styleId="Normlnywebov">
    <w:name w:val="Normal (Web)"/>
    <w:basedOn w:val="Normlny"/>
    <w:uiPriority w:val="99"/>
    <w:unhideWhenUsed/>
    <w:rsid w:val="006E2205"/>
    <w:pPr>
      <w:spacing w:after="15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229518">
      <w:bodyDiv w:val="1"/>
      <w:marLeft w:val="0"/>
      <w:marRight w:val="0"/>
      <w:marTop w:val="0"/>
      <w:marBottom w:val="0"/>
      <w:divBdr>
        <w:top w:val="none" w:sz="0" w:space="0" w:color="auto"/>
        <w:left w:val="none" w:sz="0" w:space="0" w:color="auto"/>
        <w:bottom w:val="none" w:sz="0" w:space="0" w:color="auto"/>
        <w:right w:val="none" w:sz="0" w:space="0" w:color="auto"/>
      </w:divBdr>
    </w:div>
    <w:div w:id="75975778">
      <w:bodyDiv w:val="1"/>
      <w:marLeft w:val="0"/>
      <w:marRight w:val="0"/>
      <w:marTop w:val="0"/>
      <w:marBottom w:val="0"/>
      <w:divBdr>
        <w:top w:val="none" w:sz="0" w:space="0" w:color="auto"/>
        <w:left w:val="none" w:sz="0" w:space="0" w:color="auto"/>
        <w:bottom w:val="none" w:sz="0" w:space="0" w:color="auto"/>
        <w:right w:val="none" w:sz="0" w:space="0" w:color="auto"/>
      </w:divBdr>
    </w:div>
    <w:div w:id="120541734">
      <w:bodyDiv w:val="1"/>
      <w:marLeft w:val="0"/>
      <w:marRight w:val="0"/>
      <w:marTop w:val="0"/>
      <w:marBottom w:val="0"/>
      <w:divBdr>
        <w:top w:val="none" w:sz="0" w:space="0" w:color="auto"/>
        <w:left w:val="none" w:sz="0" w:space="0" w:color="auto"/>
        <w:bottom w:val="none" w:sz="0" w:space="0" w:color="auto"/>
        <w:right w:val="none" w:sz="0" w:space="0" w:color="auto"/>
      </w:divBdr>
    </w:div>
    <w:div w:id="304941563">
      <w:bodyDiv w:val="1"/>
      <w:marLeft w:val="0"/>
      <w:marRight w:val="0"/>
      <w:marTop w:val="0"/>
      <w:marBottom w:val="0"/>
      <w:divBdr>
        <w:top w:val="none" w:sz="0" w:space="0" w:color="auto"/>
        <w:left w:val="none" w:sz="0" w:space="0" w:color="auto"/>
        <w:bottom w:val="none" w:sz="0" w:space="0" w:color="auto"/>
        <w:right w:val="none" w:sz="0" w:space="0" w:color="auto"/>
      </w:divBdr>
    </w:div>
    <w:div w:id="433482111">
      <w:bodyDiv w:val="1"/>
      <w:marLeft w:val="0"/>
      <w:marRight w:val="0"/>
      <w:marTop w:val="0"/>
      <w:marBottom w:val="0"/>
      <w:divBdr>
        <w:top w:val="none" w:sz="0" w:space="0" w:color="auto"/>
        <w:left w:val="none" w:sz="0" w:space="0" w:color="auto"/>
        <w:bottom w:val="none" w:sz="0" w:space="0" w:color="auto"/>
        <w:right w:val="none" w:sz="0" w:space="0" w:color="auto"/>
      </w:divBdr>
    </w:div>
    <w:div w:id="645626095">
      <w:bodyDiv w:val="1"/>
      <w:marLeft w:val="0"/>
      <w:marRight w:val="0"/>
      <w:marTop w:val="0"/>
      <w:marBottom w:val="0"/>
      <w:divBdr>
        <w:top w:val="none" w:sz="0" w:space="0" w:color="auto"/>
        <w:left w:val="none" w:sz="0" w:space="0" w:color="auto"/>
        <w:bottom w:val="none" w:sz="0" w:space="0" w:color="auto"/>
        <w:right w:val="none" w:sz="0" w:space="0" w:color="auto"/>
      </w:divBdr>
    </w:div>
    <w:div w:id="792671184">
      <w:bodyDiv w:val="1"/>
      <w:marLeft w:val="0"/>
      <w:marRight w:val="0"/>
      <w:marTop w:val="0"/>
      <w:marBottom w:val="0"/>
      <w:divBdr>
        <w:top w:val="none" w:sz="0" w:space="0" w:color="auto"/>
        <w:left w:val="none" w:sz="0" w:space="0" w:color="auto"/>
        <w:bottom w:val="none" w:sz="0" w:space="0" w:color="auto"/>
        <w:right w:val="none" w:sz="0" w:space="0" w:color="auto"/>
      </w:divBdr>
    </w:div>
    <w:div w:id="964235135">
      <w:bodyDiv w:val="1"/>
      <w:marLeft w:val="0"/>
      <w:marRight w:val="0"/>
      <w:marTop w:val="0"/>
      <w:marBottom w:val="0"/>
      <w:divBdr>
        <w:top w:val="none" w:sz="0" w:space="0" w:color="auto"/>
        <w:left w:val="none" w:sz="0" w:space="0" w:color="auto"/>
        <w:bottom w:val="none" w:sz="0" w:space="0" w:color="auto"/>
        <w:right w:val="none" w:sz="0" w:space="0" w:color="auto"/>
      </w:divBdr>
    </w:div>
    <w:div w:id="994451710">
      <w:bodyDiv w:val="1"/>
      <w:marLeft w:val="0"/>
      <w:marRight w:val="0"/>
      <w:marTop w:val="0"/>
      <w:marBottom w:val="0"/>
      <w:divBdr>
        <w:top w:val="none" w:sz="0" w:space="0" w:color="auto"/>
        <w:left w:val="none" w:sz="0" w:space="0" w:color="auto"/>
        <w:bottom w:val="none" w:sz="0" w:space="0" w:color="auto"/>
        <w:right w:val="none" w:sz="0" w:space="0" w:color="auto"/>
      </w:divBdr>
    </w:div>
    <w:div w:id="1066608056">
      <w:bodyDiv w:val="1"/>
      <w:marLeft w:val="0"/>
      <w:marRight w:val="0"/>
      <w:marTop w:val="0"/>
      <w:marBottom w:val="0"/>
      <w:divBdr>
        <w:top w:val="none" w:sz="0" w:space="0" w:color="auto"/>
        <w:left w:val="none" w:sz="0" w:space="0" w:color="auto"/>
        <w:bottom w:val="none" w:sz="0" w:space="0" w:color="auto"/>
        <w:right w:val="none" w:sz="0" w:space="0" w:color="auto"/>
      </w:divBdr>
    </w:div>
    <w:div w:id="1244949231">
      <w:bodyDiv w:val="1"/>
      <w:marLeft w:val="0"/>
      <w:marRight w:val="0"/>
      <w:marTop w:val="0"/>
      <w:marBottom w:val="0"/>
      <w:divBdr>
        <w:top w:val="none" w:sz="0" w:space="0" w:color="auto"/>
        <w:left w:val="none" w:sz="0" w:space="0" w:color="auto"/>
        <w:bottom w:val="none" w:sz="0" w:space="0" w:color="auto"/>
        <w:right w:val="none" w:sz="0" w:space="0" w:color="auto"/>
      </w:divBdr>
    </w:div>
    <w:div w:id="1428041604">
      <w:bodyDiv w:val="1"/>
      <w:marLeft w:val="0"/>
      <w:marRight w:val="0"/>
      <w:marTop w:val="0"/>
      <w:marBottom w:val="0"/>
      <w:divBdr>
        <w:top w:val="none" w:sz="0" w:space="0" w:color="auto"/>
        <w:left w:val="none" w:sz="0" w:space="0" w:color="auto"/>
        <w:bottom w:val="none" w:sz="0" w:space="0" w:color="auto"/>
        <w:right w:val="none" w:sz="0" w:space="0" w:color="auto"/>
      </w:divBdr>
    </w:div>
    <w:div w:id="1547794144">
      <w:bodyDiv w:val="1"/>
      <w:marLeft w:val="0"/>
      <w:marRight w:val="0"/>
      <w:marTop w:val="0"/>
      <w:marBottom w:val="0"/>
      <w:divBdr>
        <w:top w:val="none" w:sz="0" w:space="0" w:color="auto"/>
        <w:left w:val="none" w:sz="0" w:space="0" w:color="auto"/>
        <w:bottom w:val="none" w:sz="0" w:space="0" w:color="auto"/>
        <w:right w:val="none" w:sz="0" w:space="0" w:color="auto"/>
      </w:divBdr>
    </w:div>
    <w:div w:id="1602638580">
      <w:bodyDiv w:val="1"/>
      <w:marLeft w:val="0"/>
      <w:marRight w:val="0"/>
      <w:marTop w:val="0"/>
      <w:marBottom w:val="0"/>
      <w:divBdr>
        <w:top w:val="none" w:sz="0" w:space="0" w:color="auto"/>
        <w:left w:val="none" w:sz="0" w:space="0" w:color="auto"/>
        <w:bottom w:val="none" w:sz="0" w:space="0" w:color="auto"/>
        <w:right w:val="none" w:sz="0" w:space="0" w:color="auto"/>
      </w:divBdr>
    </w:div>
    <w:div w:id="1613701968">
      <w:bodyDiv w:val="1"/>
      <w:marLeft w:val="0"/>
      <w:marRight w:val="0"/>
      <w:marTop w:val="0"/>
      <w:marBottom w:val="0"/>
      <w:divBdr>
        <w:top w:val="none" w:sz="0" w:space="0" w:color="auto"/>
        <w:left w:val="none" w:sz="0" w:space="0" w:color="auto"/>
        <w:bottom w:val="none" w:sz="0" w:space="0" w:color="auto"/>
        <w:right w:val="none" w:sz="0" w:space="0" w:color="auto"/>
      </w:divBdr>
    </w:div>
    <w:div w:id="1772386611">
      <w:bodyDiv w:val="1"/>
      <w:marLeft w:val="0"/>
      <w:marRight w:val="0"/>
      <w:marTop w:val="0"/>
      <w:marBottom w:val="0"/>
      <w:divBdr>
        <w:top w:val="none" w:sz="0" w:space="0" w:color="auto"/>
        <w:left w:val="none" w:sz="0" w:space="0" w:color="auto"/>
        <w:bottom w:val="none" w:sz="0" w:space="0" w:color="auto"/>
        <w:right w:val="none" w:sz="0" w:space="0" w:color="auto"/>
      </w:divBdr>
    </w:div>
    <w:div w:id="1940062379">
      <w:bodyDiv w:val="1"/>
      <w:marLeft w:val="0"/>
      <w:marRight w:val="0"/>
      <w:marTop w:val="0"/>
      <w:marBottom w:val="0"/>
      <w:divBdr>
        <w:top w:val="none" w:sz="0" w:space="0" w:color="auto"/>
        <w:left w:val="none" w:sz="0" w:space="0" w:color="auto"/>
        <w:bottom w:val="none" w:sz="0" w:space="0" w:color="auto"/>
        <w:right w:val="none" w:sz="0" w:space="0" w:color="auto"/>
      </w:divBdr>
    </w:div>
    <w:div w:id="2009677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7CADF2-41F8-4216-90AA-3B9C935C3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713</TotalTime>
  <Pages>1</Pages>
  <Words>3853</Words>
  <Characters>21968</Characters>
  <Application>Microsoft Office Word</Application>
  <DocSecurity>0</DocSecurity>
  <Lines>183</Lines>
  <Paragraphs>51</Paragraphs>
  <ScaleCrop>false</ScaleCrop>
  <HeadingPairs>
    <vt:vector size="4" baseType="variant">
      <vt:variant>
        <vt:lpstr>Názov</vt:lpstr>
      </vt:variant>
      <vt:variant>
        <vt:i4>1</vt:i4>
      </vt:variant>
      <vt:variant>
        <vt:lpstr>Cím</vt:lpstr>
      </vt:variant>
      <vt:variant>
        <vt:i4>1</vt:i4>
      </vt:variant>
    </vt:vector>
  </HeadingPairs>
  <TitlesOfParts>
    <vt:vector size="2" baseType="lpstr">
      <vt:lpstr/>
      <vt:lpstr/>
    </vt:vector>
  </TitlesOfParts>
  <Company/>
  <LinksUpToDate>false</LinksUpToDate>
  <CharactersWithSpaces>25770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Domdoch</dc:creator>
  <cp:lastModifiedBy>Domdoch</cp:lastModifiedBy>
  <cp:revision>16</cp:revision>
  <cp:lastPrinted>2019-07-10T07:15:00Z</cp:lastPrinted>
  <dcterms:created xsi:type="dcterms:W3CDTF">2020-06-05T07:37:00Z</dcterms:created>
  <dcterms:modified xsi:type="dcterms:W3CDTF">2020-07-06T10:15:00Z</dcterms:modified>
</cp:coreProperties>
</file>