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0C20" w:rsidRDefault="002534EF" w:rsidP="00356312">
      <w:pPr>
        <w:pStyle w:val="Bezriadkovania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DOMČEK</w:t>
      </w:r>
      <w:r w:rsidR="00356312" w:rsidRPr="00356312">
        <w:rPr>
          <w:rFonts w:ascii="Courier New" w:hAnsi="Courier New" w:cs="Courier New"/>
        </w:rPr>
        <w:t xml:space="preserve"> n.</w:t>
      </w:r>
      <w:r w:rsidR="00356312">
        <w:rPr>
          <w:rFonts w:ascii="Courier New" w:hAnsi="Courier New" w:cs="Courier New"/>
        </w:rPr>
        <w:t xml:space="preserve"> </w:t>
      </w:r>
      <w:r w:rsidR="00356312" w:rsidRPr="00356312">
        <w:rPr>
          <w:rFonts w:ascii="Courier New" w:hAnsi="Courier New" w:cs="Courier New"/>
        </w:rPr>
        <w:t xml:space="preserve">o., </w:t>
      </w:r>
      <w:r>
        <w:rPr>
          <w:rFonts w:ascii="Courier New" w:hAnsi="Courier New" w:cs="Courier New"/>
        </w:rPr>
        <w:t>Ázijská trieda 3817/7</w:t>
      </w:r>
      <w:r w:rsidR="00356312" w:rsidRPr="00356312">
        <w:rPr>
          <w:rFonts w:ascii="Courier New" w:hAnsi="Courier New" w:cs="Courier New"/>
        </w:rPr>
        <w:t xml:space="preserve">, </w:t>
      </w:r>
      <w:r>
        <w:rPr>
          <w:rFonts w:ascii="Courier New" w:hAnsi="Courier New" w:cs="Courier New"/>
        </w:rPr>
        <w:t>040 13</w:t>
      </w:r>
      <w:r w:rsidR="00356312" w:rsidRPr="00356312"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>Košice</w:t>
      </w: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</w:p>
    <w:p w:rsidR="002534EF" w:rsidRDefault="002534EF" w:rsidP="00356312">
      <w:pPr>
        <w:pStyle w:val="Bezriadkovania"/>
        <w:rPr>
          <w:rFonts w:ascii="Courier New" w:hAnsi="Courier New" w:cs="Courier New"/>
        </w:rPr>
      </w:pPr>
    </w:p>
    <w:p w:rsidR="002534EF" w:rsidRDefault="002534EF" w:rsidP="00356312">
      <w:pPr>
        <w:pStyle w:val="Bezriadkovania"/>
        <w:rPr>
          <w:rFonts w:ascii="Courier New" w:hAnsi="Courier New" w:cs="Courier New"/>
        </w:rPr>
      </w:pP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Okresný úrad Košice</w:t>
      </w: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Odbor všeobecnej vnútornej správy</w:t>
      </w: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Komenského 52</w:t>
      </w: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041 26  Košice</w:t>
      </w: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Vec</w:t>
      </w: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Výročná správa o činnosti </w:t>
      </w:r>
      <w:proofErr w:type="spellStart"/>
      <w:r>
        <w:rPr>
          <w:rFonts w:ascii="Courier New" w:hAnsi="Courier New" w:cs="Courier New"/>
        </w:rPr>
        <w:t>n.o</w:t>
      </w:r>
      <w:proofErr w:type="spellEnd"/>
      <w:r>
        <w:rPr>
          <w:rFonts w:ascii="Courier New" w:hAnsi="Courier New" w:cs="Courier New"/>
        </w:rPr>
        <w:t>. za rok 2019</w:t>
      </w: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</w:p>
    <w:p w:rsidR="002534EF" w:rsidRDefault="002534EF" w:rsidP="00356312">
      <w:pPr>
        <w:pStyle w:val="Bezriadkovania"/>
        <w:rPr>
          <w:rFonts w:ascii="Courier New" w:hAnsi="Courier New" w:cs="Courier New"/>
        </w:rPr>
      </w:pPr>
    </w:p>
    <w:p w:rsidR="002534EF" w:rsidRDefault="002534EF" w:rsidP="00356312">
      <w:pPr>
        <w:pStyle w:val="Bezriadkovania"/>
        <w:rPr>
          <w:rFonts w:ascii="Courier New" w:hAnsi="Courier New" w:cs="Courier New"/>
        </w:rPr>
      </w:pP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</w:p>
    <w:p w:rsidR="00356312" w:rsidRDefault="00356312" w:rsidP="002534EF">
      <w:pPr>
        <w:pStyle w:val="Bezriadkovania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</w:t>
      </w:r>
      <w:r w:rsidR="002534EF">
        <w:rPr>
          <w:rFonts w:ascii="Courier New" w:hAnsi="Courier New" w:cs="Courier New"/>
        </w:rPr>
        <w:t>DOMČEK</w:t>
      </w:r>
      <w:r>
        <w:rPr>
          <w:rFonts w:ascii="Courier New" w:hAnsi="Courier New" w:cs="Courier New"/>
        </w:rPr>
        <w:t xml:space="preserve"> </w:t>
      </w:r>
      <w:proofErr w:type="spellStart"/>
      <w:r>
        <w:rPr>
          <w:rFonts w:ascii="Courier New" w:hAnsi="Courier New" w:cs="Courier New"/>
        </w:rPr>
        <w:t>n.o</w:t>
      </w:r>
      <w:proofErr w:type="spellEnd"/>
      <w:r>
        <w:rPr>
          <w:rFonts w:ascii="Courier New" w:hAnsi="Courier New" w:cs="Courier New"/>
        </w:rPr>
        <w:t>. bola zapísaná do registra n.</w:t>
      </w:r>
      <w:r w:rsidR="002534EF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o. dňa </w:t>
      </w:r>
      <w:r w:rsidR="002534EF">
        <w:rPr>
          <w:rFonts w:ascii="Courier New" w:hAnsi="Courier New" w:cs="Courier New"/>
        </w:rPr>
        <w:t>05</w:t>
      </w:r>
      <w:r>
        <w:rPr>
          <w:rFonts w:ascii="Courier New" w:hAnsi="Courier New" w:cs="Courier New"/>
        </w:rPr>
        <w:t>.06.201</w:t>
      </w:r>
      <w:r w:rsidR="002534EF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. Za rok 2019 nevykonávala žiadnu činnosť. </w:t>
      </w: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V</w:t>
      </w:r>
      <w:r w:rsidR="002534EF">
        <w:rPr>
          <w:rFonts w:ascii="Courier New" w:hAnsi="Courier New" w:cs="Courier New"/>
        </w:rPr>
        <w:t xml:space="preserve"> Košic</w:t>
      </w:r>
      <w:r>
        <w:rPr>
          <w:rFonts w:ascii="Courier New" w:hAnsi="Courier New" w:cs="Courier New"/>
        </w:rPr>
        <w:t xml:space="preserve">iach, 15.07.2020           </w:t>
      </w: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</w:t>
      </w:r>
      <w:r w:rsidR="002534EF">
        <w:rPr>
          <w:rFonts w:ascii="Courier New" w:hAnsi="Courier New" w:cs="Courier New"/>
        </w:rPr>
        <w:t>Ing. Branislav Jura, MBA</w:t>
      </w: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</w:t>
      </w:r>
      <w:r w:rsidR="002534EF"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</w:rPr>
        <w:t xml:space="preserve"> riaditeľ n. o.       </w:t>
      </w:r>
    </w:p>
    <w:p w:rsidR="00356312" w:rsidRPr="00356312" w:rsidRDefault="00356312" w:rsidP="00356312">
      <w:pPr>
        <w:pStyle w:val="Bezriadkovania"/>
        <w:rPr>
          <w:rFonts w:ascii="Courier New" w:hAnsi="Courier New" w:cs="Courier New"/>
        </w:rPr>
      </w:pPr>
    </w:p>
    <w:sectPr w:rsidR="00356312" w:rsidRPr="00356312" w:rsidSect="00420C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56312"/>
    <w:rsid w:val="002534EF"/>
    <w:rsid w:val="00356312"/>
    <w:rsid w:val="00420C20"/>
    <w:rsid w:val="00CC59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20C2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356312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74</Words>
  <Characters>426</Characters>
  <Application>Microsoft Office Word</Application>
  <DocSecurity>0</DocSecurity>
  <Lines>3</Lines>
  <Paragraphs>1</Paragraphs>
  <ScaleCrop>false</ScaleCrop>
  <Company/>
  <LinksUpToDate>false</LinksUpToDate>
  <CharactersWithSpaces>499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Jurova</dc:creator>
  <cp:lastModifiedBy>Jurova</cp:lastModifiedBy>
  <cp:revision>2</cp:revision>
  <dcterms:created xsi:type="dcterms:W3CDTF">2020-07-15T13:52:00Z</dcterms:created>
  <dcterms:modified xsi:type="dcterms:W3CDTF">2020-07-15T14:15:00Z</dcterms:modified>
</cp:coreProperties>
</file>