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7B0660" w:rsidRPr="008E457F" w:rsidRDefault="007B0660" w:rsidP="008E457F">
      <w:pPr>
        <w:pStyle w:val="Bezriadkovania"/>
        <w:rPr>
          <w:b/>
        </w:rPr>
      </w:pPr>
      <w:proofErr w:type="spellStart"/>
      <w:r w:rsidRPr="008E457F">
        <w:rPr>
          <w:b/>
        </w:rPr>
        <w:t>A.Všeobecné</w:t>
      </w:r>
      <w:proofErr w:type="spellEnd"/>
      <w:r w:rsidRPr="008E457F">
        <w:rPr>
          <w:b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BAUTHERM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6393, Ružomberok</w:t>
            </w:r>
          </w:p>
        </w:tc>
      </w:tr>
      <w:tr w:rsidR="004534D4" w:rsidRPr="003E7910" w:rsidTr="009F58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36811513          DIČ:  2022417089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31.07.2007</w:t>
            </w:r>
          </w:p>
        </w:tc>
      </w:tr>
    </w:tbl>
    <w:p w:rsidR="009F5898" w:rsidRDefault="009F5898" w:rsidP="009F5898"/>
    <w:p w:rsidR="007B0660" w:rsidRDefault="007B0660" w:rsidP="008E457F">
      <w:pPr>
        <w:pStyle w:val="Bezriadkovania"/>
      </w:pPr>
      <w:r w:rsidRPr="003E7910">
        <w:t>b) Opis hospodárskej činnosti účtovnej jednotky:</w:t>
      </w:r>
      <w:r w:rsidR="008E457F">
        <w:t xml:space="preserve">      </w:t>
      </w:r>
      <w:r w:rsidR="009F5898">
        <w:t xml:space="preserve"> Výroba plastov v primárnej forme, výroba výrobkov z plastov</w:t>
      </w:r>
    </w:p>
    <w:p w:rsidR="004534D4" w:rsidRPr="003E7910" w:rsidRDefault="009F5898" w:rsidP="008E457F">
      <w:pPr>
        <w:pStyle w:val="Bezriadkovania"/>
        <w:rPr>
          <w:rFonts w:cs="Arial"/>
          <w:szCs w:val="22"/>
        </w:rPr>
      </w:pPr>
      <w:r>
        <w:rPr>
          <w:rFonts w:cs="Arial"/>
          <w:szCs w:val="22"/>
        </w:rPr>
        <w:t xml:space="preserve">     pre stavebníctvo, výroba iného tovaru z plastov-polystyrén</w:t>
      </w:r>
    </w:p>
    <w:p w:rsidR="008E457F" w:rsidRDefault="008E457F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F58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58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9F58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8E45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E7910" w:rsidRPr="003E7910" w:rsidRDefault="008E457F" w:rsidP="008E457F">
            <w:pPr>
              <w:pStyle w:val="Bezriadkovania"/>
              <w:rPr>
                <w:highlight w:val="green"/>
              </w:rPr>
            </w:pPr>
            <w:r>
              <w:t xml:space="preserve">                         </w:t>
            </w:r>
            <w:r w:rsidR="009F5898" w:rsidRPr="008E457F"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8E457F">
      <w:pPr>
        <w:pStyle w:val="Bezriadkovania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</w:t>
      </w:r>
      <w:r w:rsidR="008E457F">
        <w:t xml:space="preserve"> </w:t>
      </w:r>
      <w:r w:rsidRPr="003E7910">
        <w:t>ručenia:</w:t>
      </w:r>
      <w:r w:rsidR="008E457F">
        <w:t xml:space="preserve">                                                                                </w:t>
      </w:r>
      <w:r w:rsidRPr="003E7910"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8E457F">
        <w:rPr>
          <w:rFonts w:cs="Arial"/>
          <w:szCs w:val="22"/>
        </w:rPr>
        <w:t xml:space="preserve">              </w:t>
      </w: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457F">
        <w:rPr>
          <w:rFonts w:cs="Arial"/>
          <w:szCs w:val="22"/>
        </w:rPr>
        <w:tab/>
      </w:r>
      <w:r w:rsidR="008E457F">
        <w:rPr>
          <w:rFonts w:cs="Arial"/>
          <w:szCs w:val="22"/>
        </w:rPr>
        <w:tab/>
      </w:r>
      <w:r w:rsidR="008E457F">
        <w:rPr>
          <w:rFonts w:cs="Arial"/>
          <w:szCs w:val="22"/>
        </w:rPr>
        <w:tab/>
      </w:r>
      <w:r w:rsidR="008E457F">
        <w:rPr>
          <w:rFonts w:cs="Arial"/>
          <w:szCs w:val="22"/>
        </w:rPr>
        <w:tab/>
        <w:t xml:space="preserve">          </w:t>
      </w:r>
      <w:r w:rsidR="00103BE0">
        <w:rPr>
          <w:rFonts w:cs="Arial"/>
          <w:szCs w:val="22"/>
        </w:rPr>
        <w:t>25.06</w:t>
      </w:r>
      <w:r w:rsidR="009F5898">
        <w:rPr>
          <w:rFonts w:cs="Arial"/>
          <w:szCs w:val="22"/>
        </w:rPr>
        <w:t>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E457F" w:rsidRDefault="007B0660" w:rsidP="008E457F">
            <w:pPr>
              <w:pStyle w:val="Bezriadkovania"/>
              <w:rPr>
                <w:b/>
              </w:rPr>
            </w:pPr>
            <w:r w:rsidRPr="008E457F">
              <w:rPr>
                <w:b/>
              </w:rPr>
              <w:t>Informácie k časti B. písm. b) prílohy č. 3 o štruktúre spoločníkov, akcionárov ku dňu, ku ktorému sa zostavuje</w:t>
            </w:r>
          </w:p>
          <w:p w:rsidR="007B0660" w:rsidRPr="008E457F" w:rsidRDefault="007B0660">
            <w:pPr>
              <w:rPr>
                <w:b/>
                <w:bCs/>
                <w:szCs w:val="22"/>
              </w:rPr>
            </w:pPr>
            <w:r w:rsidRPr="008E457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A68B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952E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952E9">
              <w:rPr>
                <w:b/>
                <w:bCs/>
                <w:sz w:val="21"/>
                <w:szCs w:val="21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A68B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A68B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Zbygniew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31.10.2019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</w:tr>
      <w:tr w:rsidR="008E457F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Zbygniew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1.11.2019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</w:tr>
      <w:tr w:rsidR="008E457F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Pawel Zbigniew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1.11.2019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8E45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8E45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8E45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E457F" w:rsidRPr="003E7910" w:rsidRDefault="008E457F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E457F" w:rsidRPr="003E7910" w:rsidRDefault="008E457F" w:rsidP="009F5898">
            <w:pPr>
              <w:rPr>
                <w:sz w:val="20"/>
                <w:szCs w:val="20"/>
              </w:rPr>
            </w:pPr>
          </w:p>
        </w:tc>
      </w:tr>
      <w:tr w:rsidR="008E457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E457F" w:rsidRPr="003E7910" w:rsidRDefault="008E45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E457F" w:rsidRPr="003E7910" w:rsidRDefault="008E457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8E457F" w:rsidRDefault="007B0660" w:rsidP="008E457F">
      <w:pPr>
        <w:pStyle w:val="Bezriadkovania"/>
        <w:rPr>
          <w:b/>
        </w:rPr>
      </w:pPr>
      <w:r w:rsidRPr="008E457F">
        <w:rPr>
          <w:b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8E457F">
      <w:pPr>
        <w:pStyle w:val="Bezriadkovania"/>
      </w:pPr>
      <w:r w:rsidRPr="008E457F">
        <w:rPr>
          <w:b/>
        </w:rPr>
        <w:t>D. V poznámkach sa uvádzajú ďalšie informácie o</w:t>
      </w:r>
      <w:r w:rsidRPr="003E7910">
        <w:t>:</w:t>
      </w:r>
    </w:p>
    <w:p w:rsidR="007B0660" w:rsidRPr="003E7910" w:rsidRDefault="007B0660" w:rsidP="008E457F">
      <w:pPr>
        <w:pStyle w:val="Bezriadkovania"/>
      </w:pPr>
      <w:r w:rsidRPr="003E7910">
        <w:t>a) použitých účtovných zásadách a účtovných metódach,</w:t>
      </w:r>
    </w:p>
    <w:p w:rsidR="007B0660" w:rsidRPr="003E7910" w:rsidRDefault="007B0660" w:rsidP="008E457F">
      <w:pPr>
        <w:pStyle w:val="Bezriadkovania"/>
      </w:pPr>
      <w:r w:rsidRPr="003E7910">
        <w:t>b) údajoch vykázaných na strane aktív súvahy,</w:t>
      </w:r>
    </w:p>
    <w:p w:rsidR="007B0660" w:rsidRPr="003E7910" w:rsidRDefault="007B0660" w:rsidP="008E457F">
      <w:pPr>
        <w:pStyle w:val="Bezriadkovania"/>
      </w:pPr>
      <w:r w:rsidRPr="003E7910">
        <w:t>c) údajoch vykázaných na strane pasív súvahy,</w:t>
      </w:r>
    </w:p>
    <w:p w:rsidR="007B0660" w:rsidRPr="003E7910" w:rsidRDefault="007B0660" w:rsidP="008E457F">
      <w:pPr>
        <w:pStyle w:val="Bezriadkovania"/>
      </w:pPr>
      <w:r w:rsidRPr="003E7910">
        <w:t>d) výnosoch,</w:t>
      </w:r>
    </w:p>
    <w:p w:rsidR="007B0660" w:rsidRPr="003E7910" w:rsidRDefault="007B0660" w:rsidP="008E457F">
      <w:pPr>
        <w:pStyle w:val="Bezriadkovania"/>
      </w:pPr>
      <w:r w:rsidRPr="003E7910">
        <w:t>e) nákladoch,</w:t>
      </w:r>
    </w:p>
    <w:p w:rsidR="007B0660" w:rsidRPr="003E7910" w:rsidRDefault="007B0660" w:rsidP="008E457F">
      <w:pPr>
        <w:pStyle w:val="Bezriadkovania"/>
      </w:pPr>
      <w:r w:rsidRPr="003E7910">
        <w:t>f) daniach z príjmov,</w:t>
      </w:r>
    </w:p>
    <w:p w:rsidR="007B0660" w:rsidRPr="003E7910" w:rsidRDefault="007B0660" w:rsidP="008E457F">
      <w:pPr>
        <w:pStyle w:val="Bezriadkovania"/>
      </w:pPr>
      <w:r w:rsidRPr="003E7910">
        <w:t>g) údajoch na podsúvahových účtoch,</w:t>
      </w:r>
    </w:p>
    <w:p w:rsidR="007B0660" w:rsidRPr="003E7910" w:rsidRDefault="007B0660" w:rsidP="008E457F">
      <w:pPr>
        <w:pStyle w:val="Bezriadkovania"/>
      </w:pPr>
      <w:r w:rsidRPr="003E7910">
        <w:t>h) iných aktívach a iných pasívach,</w:t>
      </w:r>
    </w:p>
    <w:p w:rsidR="007B0660" w:rsidRPr="003E7910" w:rsidRDefault="007B0660" w:rsidP="008E457F">
      <w:pPr>
        <w:pStyle w:val="Bezriadkovania"/>
      </w:pPr>
      <w:r w:rsidRPr="003E7910">
        <w:t>i) spriaznených osobách,</w:t>
      </w:r>
    </w:p>
    <w:p w:rsidR="007B0660" w:rsidRPr="003E7910" w:rsidRDefault="007B0660" w:rsidP="008E457F">
      <w:pPr>
        <w:pStyle w:val="Bezriadkovania"/>
      </w:pPr>
      <w:r w:rsidRPr="003E7910">
        <w:t>j) skutočnostiach, ktoré nastali medzi dňom, ku ktorému sa zostavuje účtovná závierka a dňom jej zostavenia,</w:t>
      </w:r>
    </w:p>
    <w:p w:rsidR="007B0660" w:rsidRPr="003E7910" w:rsidRDefault="007B0660" w:rsidP="008E457F">
      <w:pPr>
        <w:pStyle w:val="Bezriadkovania"/>
      </w:pPr>
      <w:r w:rsidRPr="003E7910">
        <w:t>k) prehľade zmien vlastného imania,</w:t>
      </w:r>
    </w:p>
    <w:p w:rsidR="007B0660" w:rsidRDefault="007B0660" w:rsidP="008E457F">
      <w:pPr>
        <w:pStyle w:val="Bezriadkovania"/>
      </w:pPr>
      <w:r w:rsidRPr="003E7910"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8E457F">
      <w:pPr>
        <w:pStyle w:val="Bezriadkovania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7B0660" w:rsidRPr="003E7910" w:rsidRDefault="007B0660" w:rsidP="008E457F">
      <w:pPr>
        <w:pStyle w:val="Bezriadkovania"/>
      </w:pPr>
      <w:r w:rsidRPr="003E7910">
        <w:t xml:space="preserve"> </w:t>
      </w:r>
      <w:r w:rsidRPr="001529FD">
        <w:rPr>
          <w:b/>
        </w:rPr>
        <w:t>účtovná závierka bola zostavená za predpokladu nepretržitého trvania</w:t>
      </w:r>
      <w:r w:rsidR="008E457F" w:rsidRPr="001529FD">
        <w:rPr>
          <w:b/>
        </w:rPr>
        <w:t>. Zvážili sme všetky potenciálne dopady  COVID19 na naše podnikateľské aktivity a dospeli sme k záveru, že nemajú významný vplyv na našu nepretržitú schopnosť pokračovať nepretržite v činnosti a fungovať ako zdravý s</w:t>
      </w:r>
      <w:r w:rsidR="001529FD" w:rsidRPr="001529FD">
        <w:rPr>
          <w:b/>
        </w:rPr>
        <w:t>u</w:t>
      </w:r>
      <w:r w:rsidR="008E457F" w:rsidRPr="001529FD">
        <w:rPr>
          <w:b/>
        </w:rPr>
        <w:t xml:space="preserve">bjekt </w:t>
      </w:r>
      <w:r w:rsidR="001529FD" w:rsidRPr="001529FD">
        <w:rPr>
          <w:b/>
        </w:rPr>
        <w:t xml:space="preserve"> počas nasledujúcich 12 mesiacov po 31.12.2019</w:t>
      </w:r>
      <w:r w:rsidR="001529FD">
        <w:t>.</w:t>
      </w:r>
    </w:p>
    <w:p w:rsidR="007B0660" w:rsidRPr="003E7910" w:rsidRDefault="007B0660" w:rsidP="008E457F">
      <w:pPr>
        <w:pStyle w:val="Bezriadkovania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8E457F">
      <w:pPr>
        <w:pStyle w:val="Bezriadkovania"/>
      </w:pPr>
      <w:r w:rsidRPr="003E7910">
        <w:t>účtovná jednotka nezmenila účtovné zásady a metódy počas účtovného obdobia</w:t>
      </w:r>
    </w:p>
    <w:p w:rsidR="007B0660" w:rsidRPr="003E7910" w:rsidRDefault="007B0660" w:rsidP="008E457F">
      <w:pPr>
        <w:pStyle w:val="Bezriadkovania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7B0660" w:rsidRPr="003E7910" w:rsidRDefault="007B0660" w:rsidP="008E457F">
      <w:pPr>
        <w:pStyle w:val="Bezriadkovania"/>
      </w:pPr>
      <w:r w:rsidRPr="003E7910">
        <w:t>1. Dlhodobý nehmotný, hmotný majetok , zásoby obstarané kúpou: obstarávacou cenou</w:t>
      </w:r>
    </w:p>
    <w:p w:rsidR="007B0660" w:rsidRPr="003E7910" w:rsidRDefault="007B0660" w:rsidP="008E457F">
      <w:pPr>
        <w:pStyle w:val="Bezriadkovania"/>
      </w:pPr>
      <w:r w:rsidRPr="003E7910">
        <w:t>2. Dlhodobý nehmotný, hmotný majetok, zásoby obstarané vlastnou činnosťou: vlastnými nákladmi</w:t>
      </w:r>
    </w:p>
    <w:p w:rsidR="007B0660" w:rsidRPr="003E7910" w:rsidRDefault="007B0660" w:rsidP="008E457F">
      <w:pPr>
        <w:pStyle w:val="Bezriadkovania"/>
      </w:pPr>
      <w:r w:rsidRPr="003E7910">
        <w:t xml:space="preserve"> 3. Dlhodobý nehmotný, hmotný majetok, zásoby  obstarané iným spôsobom: reprodukčnou cenou</w:t>
      </w:r>
    </w:p>
    <w:p w:rsidR="007B0660" w:rsidRPr="003E7910" w:rsidRDefault="007B0660" w:rsidP="008E457F">
      <w:pPr>
        <w:pStyle w:val="Bezriadkovania"/>
      </w:pPr>
      <w:r w:rsidRPr="003E7910">
        <w:t>4. Pohľadávky, záväzky, pôžičky a úvery, rezervy : menovitou hodnotou pri ich vzniku</w:t>
      </w:r>
    </w:p>
    <w:p w:rsidR="007B0660" w:rsidRPr="003E7910" w:rsidRDefault="007B0660" w:rsidP="008E457F">
      <w:pPr>
        <w:pStyle w:val="Bezriadkovania"/>
      </w:pPr>
      <w:r w:rsidRPr="003E7910">
        <w:t>5. Krátkodobý finančný majetok: nominálnou cenou</w:t>
      </w:r>
    </w:p>
    <w:p w:rsidR="007B0660" w:rsidRPr="003E7910" w:rsidRDefault="007B0660" w:rsidP="008E457F">
      <w:pPr>
        <w:pStyle w:val="Bezriadkovania"/>
      </w:pPr>
      <w:r w:rsidRPr="003E7910">
        <w:t>6. Časové rozlíšenie na strane aktív a pasív súvahy: menovitou hodnotou pri ich vzniku</w:t>
      </w:r>
    </w:p>
    <w:p w:rsidR="007B0660" w:rsidRPr="003E7910" w:rsidRDefault="007B0660" w:rsidP="008E457F">
      <w:pPr>
        <w:pStyle w:val="Bezriadkovania"/>
      </w:pPr>
      <w:r w:rsidRPr="003E7910">
        <w:t>7. Prenajatý majetok a majetok obstaraný na základe zmluvy o kúpe prenajatej veci: menovitou hodnotou pri ich vzniku</w:t>
      </w:r>
    </w:p>
    <w:p w:rsidR="007B0660" w:rsidRPr="003E7910" w:rsidRDefault="007B0660" w:rsidP="008E457F">
      <w:pPr>
        <w:pStyle w:val="Bezriadkovania"/>
      </w:pPr>
      <w:r w:rsidRPr="003E7910"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1529FD">
      <w:pPr>
        <w:pStyle w:val="Bezriadkovania"/>
      </w:pPr>
      <w:r w:rsidRPr="003E7910">
        <w:t>účtovná jednotka odpisuje majetok účtovne v súlade s daňovými odpismi</w:t>
      </w:r>
    </w:p>
    <w:p w:rsidR="007B0660" w:rsidRPr="003E7910" w:rsidRDefault="007B0660" w:rsidP="001529FD">
      <w:pPr>
        <w:pStyle w:val="Bezriadkovania"/>
        <w:numPr>
          <w:ilvl w:val="0"/>
          <w:numId w:val="17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1529FD">
      <w:pPr>
        <w:pStyle w:val="Bezriadkovania"/>
        <w:numPr>
          <w:ilvl w:val="0"/>
          <w:numId w:val="17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1529FD">
      <w:pPr>
        <w:pStyle w:val="Bezriadkovania"/>
        <w:numPr>
          <w:ilvl w:val="0"/>
          <w:numId w:val="17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nepoužíva dobrovoľné účtovanie podlimitného technického zhodnotenia do odpisovaného </w:t>
      </w:r>
      <w:r w:rsidR="001529FD">
        <w:rPr>
          <w:rFonts w:cs="Arial"/>
          <w:szCs w:val="22"/>
        </w:rPr>
        <w:t xml:space="preserve">- </w:t>
      </w:r>
      <w:r w:rsidRPr="003E7910">
        <w:rPr>
          <w:rFonts w:cs="Arial"/>
          <w:szCs w:val="22"/>
        </w:rPr>
        <w:t>dlhodobého majetku (§ 21/3 PU)</w:t>
      </w:r>
    </w:p>
    <w:p w:rsidR="007B0660" w:rsidRPr="003E7910" w:rsidRDefault="007B0660" w:rsidP="001529FD">
      <w:pPr>
        <w:pStyle w:val="Bezriadkovania"/>
        <w:numPr>
          <w:ilvl w:val="0"/>
          <w:numId w:val="17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1529FD" w:rsidRDefault="007B0660" w:rsidP="001529FD">
      <w:pPr>
        <w:pStyle w:val="Nadpis2"/>
        <w:jc w:val="both"/>
        <w:rPr>
          <w:rFonts w:asciiTheme="minorHAnsi" w:hAnsiTheme="minorHAnsi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  <w:r w:rsidRPr="001529F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:rsidR="007B0660" w:rsidRPr="001529FD" w:rsidRDefault="007B0660" w:rsidP="001529FD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Pr="001529FD">
        <w:rPr>
          <w:rFonts w:ascii="Arial Narrow" w:hAnsi="Arial Narrow" w:cs="Arial"/>
          <w:b w:val="0"/>
          <w:i w:val="0"/>
          <w:sz w:val="22"/>
          <w:szCs w:val="22"/>
        </w:rPr>
        <w:t>v účtovnom období nebolo účtované o oprave minulých chýb</w:t>
      </w:r>
    </w:p>
    <w:p w:rsidR="002B028E" w:rsidRDefault="002B028E" w:rsidP="007B0660">
      <w:pPr>
        <w:ind w:right="-468"/>
        <w:jc w:val="both"/>
        <w:rPr>
          <w:rFonts w:cs="Arial"/>
          <w:b/>
          <w:bCs/>
          <w:szCs w:val="22"/>
        </w:rPr>
      </w:pPr>
    </w:p>
    <w:p w:rsidR="002B028E" w:rsidRDefault="002B028E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Informácie o spriaznených osobách k bodu </w:t>
      </w:r>
      <w:proofErr w:type="spellStart"/>
      <w:r>
        <w:rPr>
          <w:rFonts w:cs="Arial"/>
          <w:b/>
          <w:bCs/>
          <w:szCs w:val="22"/>
        </w:rPr>
        <w:t>D,i</w:t>
      </w:r>
      <w:proofErr w:type="spellEnd"/>
      <w:r>
        <w:rPr>
          <w:rFonts w:cs="Arial"/>
          <w:b/>
          <w:bCs/>
          <w:szCs w:val="22"/>
        </w:rPr>
        <w:t>)</w:t>
      </w:r>
    </w:p>
    <w:p w:rsidR="00E63ACE" w:rsidRDefault="00E63ACE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Nákupy:</w:t>
      </w:r>
    </w:p>
    <w:p w:rsidR="00CF63D0" w:rsidRDefault="00C376AC" w:rsidP="007B0660">
      <w:pPr>
        <w:ind w:right="-468"/>
        <w:jc w:val="both"/>
        <w:rPr>
          <w:rFonts w:cs="Arial"/>
          <w:b/>
          <w:bCs/>
          <w:szCs w:val="22"/>
        </w:rPr>
      </w:pPr>
      <w:proofErr w:type="spellStart"/>
      <w:r>
        <w:rPr>
          <w:rFonts w:cs="Arial"/>
          <w:b/>
          <w:bCs/>
          <w:szCs w:val="22"/>
        </w:rPr>
        <w:t>Zbigniew</w:t>
      </w:r>
      <w:proofErr w:type="spellEnd"/>
      <w:r>
        <w:rPr>
          <w:rFonts w:cs="Arial"/>
          <w:b/>
          <w:bCs/>
          <w:szCs w:val="22"/>
        </w:rPr>
        <w:t xml:space="preserve"> Olszowy</w:t>
      </w:r>
      <w:r w:rsidR="00FF027E">
        <w:rPr>
          <w:rFonts w:cs="Arial"/>
          <w:b/>
          <w:bCs/>
          <w:szCs w:val="22"/>
        </w:rPr>
        <w:t xml:space="preserve">    </w:t>
      </w:r>
      <w:r w:rsidR="00CF63D0">
        <w:rPr>
          <w:rFonts w:cs="Arial"/>
          <w:b/>
          <w:bCs/>
          <w:szCs w:val="22"/>
        </w:rPr>
        <w:t xml:space="preserve">                                                                  2019                            2018                          </w:t>
      </w:r>
    </w:p>
    <w:p w:rsidR="00CF63D0" w:rsidRDefault="00CF63D0" w:rsidP="001529FD">
      <w:pPr>
        <w:pStyle w:val="Bezriadkovania"/>
      </w:pPr>
      <w:r>
        <w:t>Surovina                                                                                   1 778 840                  3 073 707</w:t>
      </w:r>
    </w:p>
    <w:p w:rsidR="00CF63D0" w:rsidRDefault="00CF63D0" w:rsidP="001529FD">
      <w:pPr>
        <w:pStyle w:val="Bezriadkovania"/>
      </w:pPr>
      <w:r>
        <w:t>Tovar                                                                                           234 310                    682</w:t>
      </w:r>
      <w:r w:rsidR="001529FD">
        <w:t> </w:t>
      </w:r>
      <w:r>
        <w:t>332</w:t>
      </w:r>
    </w:p>
    <w:p w:rsidR="001529FD" w:rsidRDefault="001529FD" w:rsidP="001529FD">
      <w:pPr>
        <w:pStyle w:val="Bezriadkovania"/>
      </w:pPr>
      <w:r>
        <w:t>Predaný materiál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474</w:t>
      </w:r>
    </w:p>
    <w:p w:rsidR="00C376AC" w:rsidRDefault="00C376AC" w:rsidP="001529FD">
      <w:pPr>
        <w:pStyle w:val="Bezriadkovania"/>
      </w:pPr>
      <w:r>
        <w:t>Obstaranie materiálu /do výroby/                                                   58</w:t>
      </w:r>
      <w:r w:rsidR="00FF027E">
        <w:t> </w:t>
      </w:r>
      <w:r>
        <w:t>328</w:t>
      </w:r>
      <w:r w:rsidR="00FF027E">
        <w:t xml:space="preserve">    </w:t>
      </w:r>
      <w:r w:rsidR="00CF63D0">
        <w:t xml:space="preserve">                 59 465</w:t>
      </w:r>
    </w:p>
    <w:p w:rsidR="00C376AC" w:rsidRDefault="00C376AC" w:rsidP="001529FD">
      <w:pPr>
        <w:pStyle w:val="Bezriadkovania"/>
      </w:pPr>
      <w:r>
        <w:t xml:space="preserve">Nákup HIM do 1700 €                                                                      6 437 </w:t>
      </w:r>
      <w:r w:rsidR="00CF63D0">
        <w:t xml:space="preserve">                      1 592  </w:t>
      </w:r>
    </w:p>
    <w:p w:rsidR="00C376AC" w:rsidRDefault="00C376AC" w:rsidP="001529FD">
      <w:pPr>
        <w:pStyle w:val="Bezriadkovania"/>
      </w:pPr>
      <w:r>
        <w:t>Oprava a udržovanie                                                                          350</w:t>
      </w:r>
      <w:r w:rsidR="00CF63D0">
        <w:t xml:space="preserve">                       8 275</w:t>
      </w:r>
    </w:p>
    <w:p w:rsidR="00CF63D0" w:rsidRDefault="00C376AC" w:rsidP="001529FD">
      <w:pPr>
        <w:pStyle w:val="Bezriadkovania"/>
      </w:pPr>
      <w:r>
        <w:t>Služby:                                                                                         358</w:t>
      </w:r>
      <w:r w:rsidR="00CF63D0">
        <w:t> </w:t>
      </w:r>
      <w:r>
        <w:t>789</w:t>
      </w:r>
      <w:r w:rsidR="00CF63D0">
        <w:t xml:space="preserve">                  </w:t>
      </w:r>
    </w:p>
    <w:p w:rsidR="00C376AC" w:rsidRDefault="00CF63D0" w:rsidP="001529FD">
      <w:pPr>
        <w:pStyle w:val="Bezriadkovania"/>
      </w:pPr>
      <w:r>
        <w:t>v tom:</w:t>
      </w:r>
      <w:r w:rsidR="00C376AC">
        <w:t xml:space="preserve"> </w:t>
      </w:r>
    </w:p>
    <w:p w:rsidR="00C376AC" w:rsidRDefault="00C376AC" w:rsidP="001529FD">
      <w:pPr>
        <w:pStyle w:val="Bezriadkovania"/>
      </w:pPr>
      <w:r>
        <w:t>Doprava</w:t>
      </w:r>
      <w:r w:rsidR="001529FD">
        <w:t xml:space="preserve"> </w:t>
      </w:r>
      <w:r w:rsidR="0036108F">
        <w:t>+</w:t>
      </w:r>
      <w:r w:rsidR="001529FD">
        <w:t xml:space="preserve"> </w:t>
      </w:r>
      <w:r w:rsidR="0036108F">
        <w:t>servis                                                                            270 389</w:t>
      </w:r>
      <w:r w:rsidR="00CF63D0">
        <w:t xml:space="preserve">                   </w:t>
      </w:r>
      <w:r w:rsidR="0036108F">
        <w:t>171 445</w:t>
      </w:r>
      <w:r w:rsidR="00CF63D0">
        <w:t xml:space="preserve">                                                              </w:t>
      </w:r>
    </w:p>
    <w:p w:rsidR="00C376AC" w:rsidRDefault="00C376AC" w:rsidP="001529FD">
      <w:pPr>
        <w:pStyle w:val="Bezriadkovania"/>
      </w:pPr>
      <w:r>
        <w:t xml:space="preserve">Prenájom linky      </w:t>
      </w:r>
      <w:r w:rsidR="0036108F">
        <w:t xml:space="preserve">       </w:t>
      </w:r>
      <w:r>
        <w:t xml:space="preserve">       </w:t>
      </w:r>
      <w:r w:rsidR="0036108F">
        <w:t xml:space="preserve">                                                            </w:t>
      </w:r>
      <w:r>
        <w:t xml:space="preserve"> 87</w:t>
      </w:r>
      <w:r w:rsidR="00CF63D0">
        <w:t> </w:t>
      </w:r>
      <w:r>
        <w:t>900</w:t>
      </w:r>
      <w:r w:rsidR="00CF63D0">
        <w:t xml:space="preserve">                      48 200</w:t>
      </w:r>
    </w:p>
    <w:p w:rsidR="00C376AC" w:rsidRDefault="00C376AC" w:rsidP="001529FD">
      <w:pPr>
        <w:pStyle w:val="Bezriadkovania"/>
      </w:pPr>
      <w:r>
        <w:t xml:space="preserve">Reklama                          </w:t>
      </w:r>
      <w:r w:rsidR="0036108F">
        <w:t xml:space="preserve">                                                                    </w:t>
      </w:r>
      <w:r>
        <w:t xml:space="preserve"> 500</w:t>
      </w:r>
    </w:p>
    <w:p w:rsidR="00C376AC" w:rsidRDefault="0036108F" w:rsidP="001529FD">
      <w:pPr>
        <w:pStyle w:val="Bezriadkovania"/>
      </w:pPr>
      <w:r>
        <w:t>Nákup technológie                                                                         560 000                     99</w:t>
      </w:r>
      <w:r w:rsidR="001529FD">
        <w:t> </w:t>
      </w:r>
      <w:r>
        <w:t>823</w:t>
      </w:r>
    </w:p>
    <w:p w:rsidR="001529FD" w:rsidRDefault="001529FD" w:rsidP="001529FD">
      <w:pPr>
        <w:pStyle w:val="Bezriadkovania"/>
      </w:pPr>
      <w:r>
        <w:t>Kurzové rozdiely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884</w:t>
      </w:r>
    </w:p>
    <w:p w:rsidR="001529FD" w:rsidRDefault="001529FD" w:rsidP="00C376AC">
      <w:pPr>
        <w:rPr>
          <w:b/>
          <w:bCs/>
        </w:rPr>
      </w:pPr>
      <w:r>
        <w:rPr>
          <w:b/>
          <w:bCs/>
        </w:rPr>
        <w:t>Celkom 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2 998 412                4 144 839</w:t>
      </w:r>
    </w:p>
    <w:p w:rsidR="00D242E9" w:rsidRDefault="00D242E9" w:rsidP="00C376AC">
      <w:pPr>
        <w:rPr>
          <w:b/>
          <w:bCs/>
        </w:rPr>
      </w:pPr>
      <w:r w:rsidRPr="00D242E9">
        <w:rPr>
          <w:b/>
          <w:bCs/>
        </w:rPr>
        <w:t>B</w:t>
      </w:r>
      <w:r>
        <w:rPr>
          <w:b/>
          <w:bCs/>
        </w:rPr>
        <w:t>AUMAT SK s.r.o.</w:t>
      </w:r>
    </w:p>
    <w:p w:rsidR="00D242E9" w:rsidRDefault="00D242E9" w:rsidP="001529FD">
      <w:pPr>
        <w:pStyle w:val="Bezriadkovania"/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Nákup suroviny                                                                              889</w:t>
      </w:r>
      <w:r w:rsidR="00560B5E">
        <w:rPr>
          <w:rStyle w:val="Vrazn"/>
          <w:b w:val="0"/>
          <w:bCs w:val="0"/>
        </w:rPr>
        <w:t> </w:t>
      </w:r>
      <w:r>
        <w:rPr>
          <w:rStyle w:val="Vrazn"/>
          <w:b w:val="0"/>
          <w:bCs w:val="0"/>
        </w:rPr>
        <w:t>711</w:t>
      </w:r>
      <w:r w:rsidR="00560B5E">
        <w:rPr>
          <w:rStyle w:val="Vrazn"/>
          <w:b w:val="0"/>
          <w:bCs w:val="0"/>
        </w:rPr>
        <w:t xml:space="preserve">                          0</w:t>
      </w:r>
    </w:p>
    <w:p w:rsidR="00D242E9" w:rsidRDefault="00D242E9" w:rsidP="001529FD">
      <w:pPr>
        <w:pStyle w:val="Bezriadkovania"/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Nákup materiálu  /PHM VZV/                                                          23</w:t>
      </w:r>
      <w:r w:rsidR="00560B5E">
        <w:rPr>
          <w:rStyle w:val="Vrazn"/>
          <w:b w:val="0"/>
          <w:bCs w:val="0"/>
        </w:rPr>
        <w:t> </w:t>
      </w:r>
      <w:r>
        <w:rPr>
          <w:rStyle w:val="Vrazn"/>
          <w:b w:val="0"/>
          <w:bCs w:val="0"/>
        </w:rPr>
        <w:t>150</w:t>
      </w:r>
      <w:r w:rsidR="00560B5E">
        <w:rPr>
          <w:rStyle w:val="Vrazn"/>
          <w:b w:val="0"/>
          <w:bCs w:val="0"/>
        </w:rPr>
        <w:t xml:space="preserve">                          19 019 </w:t>
      </w:r>
    </w:p>
    <w:p w:rsidR="00D242E9" w:rsidRDefault="00D242E9" w:rsidP="001529FD">
      <w:pPr>
        <w:pStyle w:val="Bezriadkovania"/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Ochranné pomôcky                                                                              480</w:t>
      </w:r>
      <w:r w:rsidR="00560B5E">
        <w:rPr>
          <w:rStyle w:val="Vrazn"/>
          <w:b w:val="0"/>
          <w:bCs w:val="0"/>
        </w:rPr>
        <w:t xml:space="preserve">                            0</w:t>
      </w:r>
    </w:p>
    <w:p w:rsidR="00D242E9" w:rsidRPr="00E63ACE" w:rsidRDefault="001529FD" w:rsidP="001529FD">
      <w:pPr>
        <w:pStyle w:val="Bezriadkovania"/>
        <w:rPr>
          <w:rStyle w:val="Vrazn"/>
          <w:bCs w:val="0"/>
        </w:rPr>
      </w:pPr>
      <w:r w:rsidRPr="00E63ACE">
        <w:rPr>
          <w:rStyle w:val="Vrazn"/>
          <w:bCs w:val="0"/>
        </w:rPr>
        <w:t>Celkom:</w:t>
      </w:r>
      <w:r w:rsidR="00E63ACE" w:rsidRPr="00E63ACE">
        <w:rPr>
          <w:rStyle w:val="Vrazn"/>
          <w:bCs w:val="0"/>
        </w:rPr>
        <w:tab/>
      </w:r>
      <w:r w:rsidRPr="00E63ACE">
        <w:rPr>
          <w:rStyle w:val="Vrazn"/>
          <w:bCs w:val="0"/>
        </w:rPr>
        <w:tab/>
      </w:r>
      <w:r w:rsidRPr="00E63ACE">
        <w:rPr>
          <w:rStyle w:val="Vrazn"/>
          <w:bCs w:val="0"/>
        </w:rPr>
        <w:tab/>
      </w:r>
      <w:r w:rsidRPr="00E63ACE">
        <w:rPr>
          <w:rStyle w:val="Vrazn"/>
          <w:bCs w:val="0"/>
        </w:rPr>
        <w:tab/>
      </w:r>
      <w:r w:rsidRPr="00E63ACE">
        <w:rPr>
          <w:rStyle w:val="Vrazn"/>
          <w:bCs w:val="0"/>
        </w:rPr>
        <w:tab/>
      </w:r>
      <w:r w:rsidR="00E63ACE" w:rsidRPr="00E63ACE">
        <w:rPr>
          <w:rStyle w:val="Vrazn"/>
          <w:bCs w:val="0"/>
        </w:rPr>
        <w:t xml:space="preserve">   </w:t>
      </w:r>
      <w:r w:rsidR="00560B5E" w:rsidRPr="00E63ACE">
        <w:rPr>
          <w:rStyle w:val="Vrazn"/>
          <w:bCs w:val="0"/>
        </w:rPr>
        <w:t xml:space="preserve">               </w:t>
      </w:r>
      <w:r w:rsidR="00E63ACE" w:rsidRPr="00E63ACE">
        <w:rPr>
          <w:rStyle w:val="Vrazn"/>
          <w:bCs w:val="0"/>
        </w:rPr>
        <w:t>913 341                         19</w:t>
      </w:r>
      <w:r w:rsidR="00E63ACE">
        <w:rPr>
          <w:rStyle w:val="Vrazn"/>
          <w:bCs w:val="0"/>
        </w:rPr>
        <w:t> </w:t>
      </w:r>
      <w:r w:rsidR="00E63ACE" w:rsidRPr="00E63ACE">
        <w:rPr>
          <w:rStyle w:val="Vrazn"/>
          <w:bCs w:val="0"/>
        </w:rPr>
        <w:t>019</w:t>
      </w:r>
    </w:p>
    <w:p w:rsidR="00D242E9" w:rsidRDefault="00D242E9" w:rsidP="00D242E9"/>
    <w:p w:rsidR="00E63ACE" w:rsidRDefault="00E63ACE" w:rsidP="00D242E9"/>
    <w:p w:rsidR="00E63ACE" w:rsidRDefault="00E63ACE" w:rsidP="00D242E9"/>
    <w:p w:rsidR="00E63ACE" w:rsidRPr="00E63ACE" w:rsidRDefault="00E63ACE" w:rsidP="00D242E9">
      <w:pPr>
        <w:rPr>
          <w:b/>
        </w:rPr>
      </w:pPr>
      <w:r w:rsidRPr="00E63ACE">
        <w:rPr>
          <w:b/>
        </w:rPr>
        <w:t>Výnosy – spriaznené osoby:</w:t>
      </w:r>
    </w:p>
    <w:p w:rsidR="00E63ACE" w:rsidRPr="00E63ACE" w:rsidRDefault="00E63ACE" w:rsidP="00E63ACE">
      <w:pPr>
        <w:pStyle w:val="Bezriadkovania"/>
        <w:rPr>
          <w:b/>
        </w:rPr>
      </w:pPr>
      <w:proofErr w:type="spellStart"/>
      <w:r w:rsidRPr="00E63ACE">
        <w:rPr>
          <w:b/>
        </w:rPr>
        <w:t>Zbigniew</w:t>
      </w:r>
      <w:proofErr w:type="spellEnd"/>
      <w:r w:rsidRPr="00E63ACE">
        <w:rPr>
          <w:b/>
        </w:rPr>
        <w:t xml:space="preserve"> Olszowy                                                                      </w:t>
      </w:r>
    </w:p>
    <w:p w:rsidR="00E63ACE" w:rsidRPr="00D242E9" w:rsidRDefault="00E63ACE" w:rsidP="00E63ACE">
      <w:pPr>
        <w:pStyle w:val="Bezriadkovania"/>
      </w:pPr>
      <w:r>
        <w:t>Tržby za vlastné výrobky</w:t>
      </w:r>
      <w:r>
        <w:tab/>
      </w:r>
      <w:r>
        <w:tab/>
      </w:r>
      <w:r>
        <w:tab/>
      </w:r>
      <w:r>
        <w:tab/>
        <w:t>1 720 638</w:t>
      </w:r>
      <w:r>
        <w:tab/>
      </w:r>
      <w:r>
        <w:tab/>
        <w:t>1 778 062</w:t>
      </w:r>
    </w:p>
    <w:p w:rsidR="00F51946" w:rsidRDefault="00E63ACE" w:rsidP="00E63ACE">
      <w:pPr>
        <w:pStyle w:val="Bezriadkovania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159 914</w:t>
      </w:r>
      <w:r>
        <w:tab/>
      </w:r>
    </w:p>
    <w:p w:rsidR="00E63ACE" w:rsidRDefault="00E63ACE" w:rsidP="00E63ACE">
      <w:pPr>
        <w:pStyle w:val="Bezriadkovania"/>
      </w:pPr>
      <w:r>
        <w:t>Predaj HIM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393 000</w:t>
      </w:r>
    </w:p>
    <w:p w:rsidR="00E63ACE" w:rsidRPr="00E63ACE" w:rsidRDefault="00E63ACE" w:rsidP="00E63ACE">
      <w:pPr>
        <w:pStyle w:val="Bezriadkovania"/>
        <w:rPr>
          <w:b/>
        </w:rPr>
      </w:pPr>
      <w:r>
        <w:t>Celkom: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1 720 638</w:t>
      </w:r>
      <w:r>
        <w:rPr>
          <w:b/>
        </w:rPr>
        <w:tab/>
      </w:r>
      <w:r>
        <w:rPr>
          <w:b/>
        </w:rPr>
        <w:tab/>
        <w:t>2 330 976</w:t>
      </w:r>
    </w:p>
    <w:p w:rsidR="00E63ACE" w:rsidRDefault="00E63ACE" w:rsidP="00E63ACE">
      <w:pPr>
        <w:pStyle w:val="Bezriadkovania"/>
      </w:pPr>
    </w:p>
    <w:p w:rsidR="00E63ACE" w:rsidRDefault="00E63ACE" w:rsidP="00E63ACE">
      <w:pPr>
        <w:pStyle w:val="Bezriadkovania"/>
      </w:pPr>
      <w:r w:rsidRPr="00E63ACE">
        <w:rPr>
          <w:b/>
        </w:rPr>
        <w:t>BAUMAT SK s.r.o</w:t>
      </w:r>
      <w:r>
        <w:t>.</w:t>
      </w:r>
    </w:p>
    <w:p w:rsidR="00E63ACE" w:rsidRDefault="00E63ACE" w:rsidP="00E63ACE">
      <w:pPr>
        <w:pStyle w:val="Bezriadkovania"/>
      </w:pPr>
      <w:r>
        <w:t>Tržby za VV</w:t>
      </w:r>
      <w:r>
        <w:tab/>
      </w:r>
      <w:r>
        <w:tab/>
      </w:r>
      <w:r>
        <w:tab/>
      </w:r>
      <w:r>
        <w:tab/>
      </w:r>
      <w:r>
        <w:tab/>
        <w:t xml:space="preserve">     57 484</w:t>
      </w:r>
      <w:r>
        <w:tab/>
      </w:r>
      <w:r>
        <w:tab/>
        <w:t xml:space="preserve">    43 959</w:t>
      </w:r>
    </w:p>
    <w:p w:rsidR="00E63ACE" w:rsidRDefault="00E63ACE" w:rsidP="00E63ACE">
      <w:pPr>
        <w:pStyle w:val="Bezriadkovania"/>
      </w:pP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661D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1D4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D48" w:rsidRPr="003F477D" w:rsidRDefault="00661D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61D48" w:rsidRDefault="00661D48" w:rsidP="00661D48"/>
    <w:p w:rsidR="00661D48" w:rsidRPr="00661D48" w:rsidRDefault="00661D48" w:rsidP="00661D48">
      <w:r>
        <w:t>Tabuľka č.2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E63ACE" w:rsidRPr="00E63ACE" w:rsidRDefault="00E63ACE" w:rsidP="00E63ACE">
      <w:pPr>
        <w:pStyle w:val="Bezriadkovania"/>
        <w:rPr>
          <w:b/>
          <w:sz w:val="24"/>
          <w:szCs w:val="24"/>
        </w:rPr>
      </w:pPr>
      <w:r w:rsidRPr="00E63ACE">
        <w:rPr>
          <w:b/>
          <w:sz w:val="24"/>
          <w:szCs w:val="24"/>
        </w:rPr>
        <w:t>Informácie o dlhodobom hmotnom majetku: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760"/>
        <w:gridCol w:w="783"/>
      </w:tblGrid>
      <w:tr w:rsidR="0003344F" w:rsidRPr="003F477D" w:rsidTr="00C0120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61D48" w:rsidP="00C01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</w:t>
            </w:r>
            <w:r w:rsidR="00C01209">
              <w:rPr>
                <w:b/>
                <w:bCs/>
                <w:szCs w:val="22"/>
              </w:rPr>
              <w:t xml:space="preserve"> hmotný </w:t>
            </w:r>
            <w:r>
              <w:rPr>
                <w:b/>
                <w:bCs/>
                <w:szCs w:val="22"/>
              </w:rPr>
              <w:t xml:space="preserve"> majetok</w:t>
            </w:r>
          </w:p>
        </w:tc>
        <w:tc>
          <w:tcPr>
            <w:tcW w:w="769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120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120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4077644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4699562</w:t>
            </w: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573245</w:t>
            </w: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4086548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5268160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567452</w:t>
            </w: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241091</w:t>
            </w: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0120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808543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0120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0120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3730628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4132110</w:t>
            </w:r>
          </w:p>
        </w:tc>
      </w:tr>
      <w:tr w:rsidR="0003344F" w:rsidRPr="003F477D" w:rsidTr="00C0120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3535301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4459617</w:t>
            </w:r>
          </w:p>
        </w:tc>
      </w:tr>
    </w:tbl>
    <w:p w:rsidR="0003344F" w:rsidRDefault="0040635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</w:t>
      </w:r>
    </w:p>
    <w:p w:rsidR="0040635A" w:rsidRDefault="0040635A" w:rsidP="0003344F">
      <w:pPr>
        <w:spacing w:after="0" w:line="240" w:lineRule="auto"/>
        <w:rPr>
          <w:szCs w:val="22"/>
        </w:rPr>
      </w:pPr>
    </w:p>
    <w:p w:rsidR="0040635A" w:rsidRPr="003F477D" w:rsidRDefault="0040635A" w:rsidP="0003344F">
      <w:pPr>
        <w:spacing w:after="0" w:line="240" w:lineRule="auto"/>
        <w:rPr>
          <w:szCs w:val="22"/>
        </w:rPr>
      </w:pPr>
    </w:p>
    <w:p w:rsidR="0040635A" w:rsidRPr="003F477D" w:rsidRDefault="0040635A" w:rsidP="0040635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40635A" w:rsidRDefault="0040635A" w:rsidP="00C01209">
      <w:pPr>
        <w:pStyle w:val="Bezriadkovania"/>
      </w:pPr>
      <w:r>
        <w:t xml:space="preserve">  </w:t>
      </w:r>
      <w:r w:rsidR="00C01209">
        <w:t>Významnejšie p</w:t>
      </w:r>
      <w:r>
        <w:t xml:space="preserve">rírastky dlhodobého hmotného majetku: </w:t>
      </w:r>
    </w:p>
    <w:p w:rsidR="0040635A" w:rsidRDefault="0040635A" w:rsidP="00C01209">
      <w:pPr>
        <w:pStyle w:val="Bezriadkovania"/>
      </w:pPr>
      <w:r>
        <w:t xml:space="preserve"> Stavby:</w:t>
      </w:r>
    </w:p>
    <w:p w:rsidR="0040635A" w:rsidRDefault="0040635A" w:rsidP="00C01209">
      <w:pPr>
        <w:pStyle w:val="Bezriadkovania"/>
      </w:pPr>
      <w:r>
        <w:t xml:space="preserve"> Vodovodná prípojka    </w:t>
      </w:r>
      <w:r w:rsidR="00C01209">
        <w:t xml:space="preserve">                          </w:t>
      </w:r>
      <w:r>
        <w:t xml:space="preserve"> </w:t>
      </w:r>
      <w:r w:rsidR="00C01209">
        <w:t xml:space="preserve"> </w:t>
      </w:r>
      <w:r>
        <w:t>1 057 €</w:t>
      </w:r>
    </w:p>
    <w:p w:rsidR="0040635A" w:rsidRDefault="0040635A" w:rsidP="00C01209">
      <w:pPr>
        <w:pStyle w:val="Bezriadkovania"/>
      </w:pPr>
      <w:r>
        <w:t xml:space="preserve"> Parkovisko                   </w:t>
      </w:r>
      <w:r w:rsidR="00C01209">
        <w:t xml:space="preserve">                           </w:t>
      </w:r>
      <w:r>
        <w:t xml:space="preserve">7 847 €         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40635A" w:rsidRDefault="0040635A" w:rsidP="00C01209">
      <w:pPr>
        <w:pStyle w:val="Bezriadkovania"/>
        <w:rPr>
          <w:szCs w:val="22"/>
        </w:rPr>
      </w:pPr>
      <w:r>
        <w:t xml:space="preserve">Samostatne hnuteľné veci:  </w:t>
      </w:r>
    </w:p>
    <w:p w:rsidR="0040635A" w:rsidRDefault="0040635A" w:rsidP="0040635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Speňovačka</w:t>
      </w:r>
      <w:proofErr w:type="spellEnd"/>
      <w:r>
        <w:rPr>
          <w:szCs w:val="22"/>
        </w:rPr>
        <w:t xml:space="preserve"> na výrobu polystyrénu     155 000 €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Linka na výrobu polystyrénu                  </w:t>
      </w:r>
      <w:r w:rsidR="00C01209">
        <w:rPr>
          <w:szCs w:val="22"/>
        </w:rPr>
        <w:t xml:space="preserve"> </w:t>
      </w:r>
      <w:r>
        <w:rPr>
          <w:szCs w:val="22"/>
        </w:rPr>
        <w:t xml:space="preserve"> 2 400 €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>Stroj na formovanie blokov                  385 000 €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Nádrž o ohrievačom vody                     </w:t>
      </w:r>
      <w:r w:rsidR="00C01209">
        <w:rPr>
          <w:szCs w:val="22"/>
        </w:rPr>
        <w:t xml:space="preserve"> </w:t>
      </w:r>
      <w:r>
        <w:rPr>
          <w:szCs w:val="22"/>
        </w:rPr>
        <w:t xml:space="preserve">10 900 € </w:t>
      </w:r>
    </w:p>
    <w:p w:rsidR="0040635A" w:rsidRDefault="0040635A" w:rsidP="0040635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Silá+ploter</w:t>
      </w:r>
      <w:proofErr w:type="spellEnd"/>
      <w:r>
        <w:rPr>
          <w:szCs w:val="22"/>
        </w:rPr>
        <w:t xml:space="preserve"> na granulát                           </w:t>
      </w:r>
      <w:r w:rsidR="00C01209">
        <w:rPr>
          <w:szCs w:val="22"/>
        </w:rPr>
        <w:t xml:space="preserve"> </w:t>
      </w:r>
      <w:r>
        <w:rPr>
          <w:szCs w:val="22"/>
        </w:rPr>
        <w:t xml:space="preserve"> 6 700 €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Zhutňovač polystyrénového prachu       </w:t>
      </w:r>
      <w:r w:rsidR="00C01209">
        <w:rPr>
          <w:szCs w:val="22"/>
        </w:rPr>
        <w:t xml:space="preserve"> </w:t>
      </w:r>
      <w:r>
        <w:rPr>
          <w:szCs w:val="22"/>
        </w:rPr>
        <w:t xml:space="preserve"> 4 342 €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3152A9" w:rsidRDefault="003152A9" w:rsidP="0040635A">
      <w:pPr>
        <w:spacing w:after="0" w:line="240" w:lineRule="auto"/>
        <w:rPr>
          <w:szCs w:val="22"/>
        </w:rPr>
      </w:pPr>
    </w:p>
    <w:p w:rsidR="003152A9" w:rsidRDefault="00C01209" w:rsidP="0040635A">
      <w:pPr>
        <w:spacing w:after="0" w:line="240" w:lineRule="auto"/>
        <w:rPr>
          <w:szCs w:val="22"/>
        </w:rPr>
      </w:pPr>
      <w:r>
        <w:rPr>
          <w:szCs w:val="22"/>
        </w:rPr>
        <w:t>Významnejšie ú</w:t>
      </w:r>
      <w:r w:rsidR="003152A9">
        <w:rPr>
          <w:szCs w:val="22"/>
        </w:rPr>
        <w:t>bytky :</w:t>
      </w:r>
    </w:p>
    <w:p w:rsidR="003152A9" w:rsidRDefault="003152A9" w:rsidP="0040635A">
      <w:pPr>
        <w:spacing w:after="0" w:line="240" w:lineRule="auto"/>
        <w:rPr>
          <w:szCs w:val="22"/>
        </w:rPr>
      </w:pPr>
      <w:r>
        <w:rPr>
          <w:szCs w:val="22"/>
        </w:rPr>
        <w:t>Zaradenie aktivácie parkovisko              4 674 €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586"/>
        <w:gridCol w:w="818"/>
        <w:gridCol w:w="742"/>
        <w:gridCol w:w="801"/>
      </w:tblGrid>
      <w:tr w:rsidR="00E916CF" w:rsidRPr="003F477D" w:rsidTr="003152A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152A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152A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375684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579350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4812745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138490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3701960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3835803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3953633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4077644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4699562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208357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351489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215963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347016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220436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567452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232552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370993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4461256</w:t>
            </w:r>
          </w:p>
        </w:tc>
      </w:tr>
      <w:tr w:rsidR="00E916CF" w:rsidRPr="003F477D" w:rsidTr="003152A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3730628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241084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4132110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1209" w:rsidP="00C01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4 284 000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53582" w:rsidRDefault="00B53582" w:rsidP="004E2F28">
      <w:pPr>
        <w:pStyle w:val="Bezriadkovania"/>
      </w:pPr>
      <w:r>
        <w:t>Záložné právo je zriadené na nehnuteľnosti vedené na LV č.15269  (stavba  5. pradiareň)</w:t>
      </w:r>
      <w:r w:rsidR="00C01209">
        <w:t>,</w:t>
      </w:r>
      <w:r w:rsidR="004E2F28">
        <w:t xml:space="preserve"> na LV č.15269    </w:t>
      </w:r>
      <w:r w:rsidR="00C01209">
        <w:t xml:space="preserve"> </w:t>
      </w:r>
      <w:r>
        <w:rPr>
          <w:rFonts w:eastAsia="Arial Narrow"/>
        </w:rPr>
        <w:t xml:space="preserve">                                       </w:t>
      </w:r>
      <w:r w:rsidR="004E2F28">
        <w:rPr>
          <w:rFonts w:eastAsia="Arial Narrow"/>
        </w:rPr>
        <w:t xml:space="preserve">                    </w:t>
      </w:r>
      <w:r>
        <w:t>( zastavané plochy a nádvoria)</w:t>
      </w:r>
      <w:r w:rsidR="00C01209">
        <w:t xml:space="preserve"> </w:t>
      </w:r>
      <w:r>
        <w:t>v celkovej hodnote 3 840 000  €</w:t>
      </w:r>
      <w:r w:rsidR="004E2F28">
        <w:t xml:space="preserve">, </w:t>
      </w:r>
      <w:r>
        <w:rPr>
          <w:szCs w:val="22"/>
        </w:rPr>
        <w:t xml:space="preserve"> bolo zriadené ako zábezpeka vrátenia pôžičky vo výške 300 000 € za účelom pokrytia</w:t>
      </w:r>
      <w:r w:rsidR="004E2F28">
        <w:rPr>
          <w:szCs w:val="22"/>
        </w:rPr>
        <w:t xml:space="preserve"> </w:t>
      </w:r>
      <w:r>
        <w:rPr>
          <w:szCs w:val="22"/>
        </w:rPr>
        <w:t>prevádzkových nákladov dlžníka. Zmluva o pôžičke uzavretá dňa 21.6.2017 medzi účastníkmi:</w:t>
      </w:r>
      <w:r w:rsidR="00C01209">
        <w:rPr>
          <w:szCs w:val="22"/>
        </w:rPr>
        <w:t xml:space="preserve"> </w:t>
      </w:r>
      <w:r>
        <w:rPr>
          <w:szCs w:val="22"/>
        </w:rPr>
        <w:t>Veriteľ:</w:t>
      </w:r>
      <w:r w:rsidR="004E2F28">
        <w:rPr>
          <w:szCs w:val="22"/>
        </w:rPr>
        <w:t xml:space="preserve"> </w:t>
      </w:r>
      <w:r>
        <w:rPr>
          <w:szCs w:val="22"/>
        </w:rPr>
        <w:t>Ján Baran</w:t>
      </w:r>
      <w:r w:rsidR="00C01209">
        <w:rPr>
          <w:szCs w:val="22"/>
        </w:rPr>
        <w:t xml:space="preserve">, </w:t>
      </w:r>
      <w:r>
        <w:rPr>
          <w:szCs w:val="22"/>
        </w:rPr>
        <w:t>Dlžník:</w:t>
      </w:r>
      <w:r w:rsidR="00C01209">
        <w:rPr>
          <w:szCs w:val="22"/>
        </w:rPr>
        <w:t xml:space="preserve">  BAUTHERM SK s.r.o. </w:t>
      </w:r>
      <w:r>
        <w:rPr>
          <w:szCs w:val="22"/>
        </w:rPr>
        <w:t>Splatnosť pôžičky do 30.6.2020</w:t>
      </w:r>
      <w:r w:rsidR="00C01209">
        <w:rPr>
          <w:szCs w:val="22"/>
        </w:rPr>
        <w:t xml:space="preserve">, úročená 1% </w:t>
      </w:r>
      <w:proofErr w:type="spellStart"/>
      <w:r w:rsidR="00C01209">
        <w:rPr>
          <w:szCs w:val="22"/>
        </w:rPr>
        <w:t>p.a</w:t>
      </w:r>
      <w:proofErr w:type="spellEnd"/>
      <w:r w:rsidR="00C01209">
        <w:rPr>
          <w:szCs w:val="22"/>
        </w:rPr>
        <w:t xml:space="preserve">., </w:t>
      </w:r>
      <w:r w:rsidR="004E2F28">
        <w:rPr>
          <w:szCs w:val="22"/>
        </w:rPr>
        <w:t xml:space="preserve">ďalej </w:t>
      </w:r>
      <w:r w:rsidR="00C01209">
        <w:rPr>
          <w:szCs w:val="22"/>
        </w:rPr>
        <w:t xml:space="preserve">záložné právo na pozemku LV 15482 parc.16722-/61 v prospech </w:t>
      </w:r>
      <w:proofErr w:type="spellStart"/>
      <w:r w:rsidR="00C01209">
        <w:rPr>
          <w:szCs w:val="22"/>
        </w:rPr>
        <w:t>L</w:t>
      </w:r>
      <w:r w:rsidR="008F690D">
        <w:rPr>
          <w:szCs w:val="22"/>
        </w:rPr>
        <w:t>e</w:t>
      </w:r>
      <w:r w:rsidR="00C01209">
        <w:rPr>
          <w:szCs w:val="22"/>
        </w:rPr>
        <w:t>ier</w:t>
      </w:r>
      <w:proofErr w:type="spellEnd"/>
      <w:r w:rsidR="00C01209">
        <w:rPr>
          <w:szCs w:val="22"/>
        </w:rPr>
        <w:t xml:space="preserve"> </w:t>
      </w:r>
      <w:proofErr w:type="spellStart"/>
      <w:r w:rsidR="00C01209">
        <w:rPr>
          <w:szCs w:val="22"/>
        </w:rPr>
        <w:t>Polska</w:t>
      </w:r>
      <w:proofErr w:type="spellEnd"/>
      <w:r w:rsidR="00C01209">
        <w:rPr>
          <w:szCs w:val="22"/>
        </w:rPr>
        <w:t xml:space="preserve"> S.A., IČO: 0000009108,155a </w:t>
      </w:r>
      <w:proofErr w:type="spellStart"/>
      <w:r w:rsidR="00C01209">
        <w:rPr>
          <w:szCs w:val="22"/>
        </w:rPr>
        <w:t>Wola</w:t>
      </w:r>
      <w:proofErr w:type="spellEnd"/>
      <w:r w:rsidR="00C01209">
        <w:rPr>
          <w:szCs w:val="22"/>
        </w:rPr>
        <w:t xml:space="preserve"> </w:t>
      </w:r>
      <w:proofErr w:type="spellStart"/>
      <w:r w:rsidR="00C01209">
        <w:rPr>
          <w:szCs w:val="22"/>
        </w:rPr>
        <w:t>Rzedzinska</w:t>
      </w:r>
      <w:proofErr w:type="spellEnd"/>
      <w:r w:rsidR="00C01209">
        <w:rPr>
          <w:szCs w:val="22"/>
        </w:rPr>
        <w:t>, PR</w:t>
      </w:r>
      <w:r w:rsidR="004E2F28">
        <w:rPr>
          <w:szCs w:val="22"/>
        </w:rPr>
        <w:t xml:space="preserve">, ďalej pre SPP vecné bremeno k nehnuteľnostiam pozemok C KN </w:t>
      </w:r>
      <w:proofErr w:type="spellStart"/>
      <w:r w:rsidR="004E2F28">
        <w:rPr>
          <w:szCs w:val="22"/>
        </w:rPr>
        <w:lastRenderedPageBreak/>
        <w:t>parc.č</w:t>
      </w:r>
      <w:proofErr w:type="spellEnd"/>
      <w:r w:rsidR="004E2F28">
        <w:rPr>
          <w:szCs w:val="22"/>
        </w:rPr>
        <w:t xml:space="preserve">. 16722/61 spočívajúce  v práve uloženia a údržby </w:t>
      </w:r>
      <w:proofErr w:type="spellStart"/>
      <w:r w:rsidR="004E2F28">
        <w:rPr>
          <w:szCs w:val="22"/>
        </w:rPr>
        <w:t>inž.sietí</w:t>
      </w:r>
      <w:proofErr w:type="spellEnd"/>
      <w:r w:rsidR="004E2F28">
        <w:rPr>
          <w:szCs w:val="22"/>
        </w:rPr>
        <w:t xml:space="preserve"> a právo prechodu a prejazdu zamestnancov užívateľa plynárenského zariadenia a jeho vozidiel v plnom rozsahu cez zaťažené pozemky, ďalej vecné bremeno v prospech Slovenskej energetiky – Distribúcia Žilina ICO 36442151 v práve uloženia </w:t>
      </w:r>
      <w:proofErr w:type="spellStart"/>
      <w:r w:rsidR="004E2F28">
        <w:rPr>
          <w:szCs w:val="22"/>
        </w:rPr>
        <w:t>inž.sietí</w:t>
      </w:r>
      <w:proofErr w:type="spellEnd"/>
      <w:r w:rsidR="004E2F28">
        <w:rPr>
          <w:szCs w:val="22"/>
        </w:rPr>
        <w:t xml:space="preserve"> na pozemok KN </w:t>
      </w:r>
      <w:proofErr w:type="spellStart"/>
      <w:r w:rsidR="004E2F28">
        <w:rPr>
          <w:szCs w:val="22"/>
        </w:rPr>
        <w:t>parc.č</w:t>
      </w:r>
      <w:proofErr w:type="spellEnd"/>
      <w:r w:rsidR="004E2F28">
        <w:rPr>
          <w:szCs w:val="22"/>
        </w:rPr>
        <w:t>. 16722/61, 16722/68 vo vykonávaní činností potrebných pre zabezpečenie prevádzky.</w:t>
      </w:r>
    </w:p>
    <w:p w:rsidR="00B53582" w:rsidRDefault="00B53582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Pr="003F477D" w:rsidRDefault="00641063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6"/>
        <w:gridCol w:w="1252"/>
        <w:gridCol w:w="1197"/>
        <w:gridCol w:w="1661"/>
        <w:gridCol w:w="1632"/>
        <w:gridCol w:w="1282"/>
      </w:tblGrid>
      <w:tr w:rsidR="0003344F" w:rsidRPr="003F477D" w:rsidTr="00D773DD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773DD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D773DD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773DD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773DD" w:rsidRDefault="00D773DD" w:rsidP="00D773DD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77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+ 480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773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D773DD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773DD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773DD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773DD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773DD" w:rsidRPr="003F477D" w:rsidTr="00D773DD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3DD" w:rsidRPr="003F477D" w:rsidRDefault="00D773D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73DD" w:rsidRPr="00D773DD" w:rsidRDefault="00D773DD" w:rsidP="0012541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>480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773DD" w:rsidRPr="00D773DD" w:rsidRDefault="00D773DD" w:rsidP="001254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773DD" w:rsidRPr="00D773DD" w:rsidRDefault="00D773DD" w:rsidP="001254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773DD" w:rsidRPr="00D773DD" w:rsidRDefault="00D773DD" w:rsidP="00125417">
            <w:pPr>
              <w:spacing w:after="0" w:line="240" w:lineRule="auto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 xml:space="preserve">    + 480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773DD" w:rsidRPr="00D773DD" w:rsidRDefault="00D773DD" w:rsidP="00125417">
            <w:pPr>
              <w:spacing w:after="0" w:line="240" w:lineRule="auto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 xml:space="preserve">          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D77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773DD">
              <w:rPr>
                <w:szCs w:val="22"/>
              </w:rPr>
              <w:t xml:space="preserve"> 1</w:t>
            </w:r>
            <w:r>
              <w:rPr>
                <w:szCs w:val="22"/>
              </w:rPr>
              <w:t>4</w:t>
            </w:r>
            <w:r w:rsidR="00D773DD"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D77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773DD">
              <w:rPr>
                <w:szCs w:val="22"/>
              </w:rPr>
              <w:t xml:space="preserve"> 1</w:t>
            </w:r>
            <w:r>
              <w:rPr>
                <w:szCs w:val="22"/>
              </w:rPr>
              <w:t>4</w:t>
            </w:r>
            <w:r w:rsidR="00D773DD"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641063">
              <w:rPr>
                <w:szCs w:val="22"/>
              </w:rPr>
              <w:t>-vyradenie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773D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>-480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773DD" w:rsidRDefault="00D773D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>2</w:t>
            </w:r>
            <w:r>
              <w:rPr>
                <w:b/>
                <w:szCs w:val="22"/>
              </w:rPr>
              <w:t xml:space="preserve"> </w:t>
            </w:r>
            <w:r w:rsidRPr="00D773DD">
              <w:rPr>
                <w:b/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773DD" w:rsidRDefault="00D773D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773DD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 xml:space="preserve"> </w:t>
            </w:r>
            <w:r w:rsidRPr="00D773DD">
              <w:rPr>
                <w:b/>
                <w:szCs w:val="22"/>
              </w:rPr>
              <w:t>664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291 716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886 349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1 178 065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73D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292 192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73D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886 349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73D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1 178 541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D773D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  <w:r w:rsidR="00D773D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  <w:r w:rsidR="00D773D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087</w:t>
            </w:r>
          </w:p>
        </w:tc>
        <w:tc>
          <w:tcPr>
            <w:tcW w:w="2405" w:type="dxa"/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  <w:r w:rsidR="00D773D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  <w:r w:rsidR="00D773DD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  <w:r w:rsidR="00D773D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624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773DD">
        <w:trPr>
          <w:trHeight w:val="399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773D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773D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7E02FA" w:rsidRDefault="007E02F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E02FA" w:rsidRDefault="007E02F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5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-226 294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5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226 294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E02FA" w:rsidRDefault="007E02FA" w:rsidP="007E02FA"/>
    <w:p w:rsidR="007E02FA" w:rsidRDefault="007E02FA" w:rsidP="007E02FA"/>
    <w:p w:rsidR="007E02FA" w:rsidRDefault="007E02FA" w:rsidP="007E02FA"/>
    <w:p w:rsidR="007E02FA" w:rsidRPr="007E02FA" w:rsidRDefault="007E02FA" w:rsidP="007E02F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voči audítorovi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Znečisťovanie ovzdušia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233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313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233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45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637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637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368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voči a</w:t>
            </w:r>
            <w:r w:rsidR="008A54EC">
              <w:rPr>
                <w:szCs w:val="22"/>
              </w:rPr>
              <w:t>u</w:t>
            </w:r>
            <w:r>
              <w:rPr>
                <w:szCs w:val="22"/>
              </w:rPr>
              <w:t>d</w:t>
            </w:r>
            <w:r w:rsidR="008A54EC">
              <w:rPr>
                <w:szCs w:val="22"/>
              </w:rPr>
              <w:t>í</w:t>
            </w:r>
            <w:r>
              <w:rPr>
                <w:szCs w:val="22"/>
              </w:rPr>
              <w:t>torovi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Znečisťovanie ovzdušia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233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45A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233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A54EC" w:rsidRDefault="008A54EC" w:rsidP="008A54EC"/>
    <w:p w:rsidR="0003344F" w:rsidRDefault="00B924D0" w:rsidP="00B924D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23.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="0003344F" w:rsidRPr="003F477D">
        <w:rPr>
          <w:szCs w:val="22"/>
        </w:rPr>
        <w:t xml:space="preserve"> o</w:t>
      </w:r>
      <w:r>
        <w:rPr>
          <w:szCs w:val="22"/>
        </w:rPr>
        <w:t> </w:t>
      </w:r>
      <w:r w:rsidR="0003344F" w:rsidRPr="003F477D">
        <w:rPr>
          <w:szCs w:val="22"/>
        </w:rPr>
        <w:t>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F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  <w:r w:rsidR="007E02FA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  <w:r w:rsidR="007E02FA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836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907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202E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7E02FA">
              <w:rPr>
                <w:b/>
                <w:bCs/>
                <w:szCs w:val="22"/>
              </w:rPr>
              <w:t> 366 027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E02FA" w:rsidRDefault="008A54E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E02FA">
              <w:rPr>
                <w:b/>
                <w:szCs w:val="22"/>
              </w:rPr>
              <w:t>2</w:t>
            </w:r>
            <w:r w:rsidR="007E02FA" w:rsidRPr="007E02FA">
              <w:rPr>
                <w:b/>
                <w:szCs w:val="22"/>
              </w:rPr>
              <w:t xml:space="preserve"> </w:t>
            </w:r>
            <w:r w:rsidRPr="007E02FA">
              <w:rPr>
                <w:b/>
                <w:szCs w:val="22"/>
              </w:rPr>
              <w:t>782</w:t>
            </w:r>
            <w:r w:rsidR="007E02FA" w:rsidRPr="007E02FA">
              <w:rPr>
                <w:b/>
                <w:szCs w:val="22"/>
              </w:rPr>
              <w:t xml:space="preserve"> </w:t>
            </w:r>
            <w:r w:rsidRPr="007E02FA">
              <w:rPr>
                <w:b/>
                <w:szCs w:val="22"/>
              </w:rPr>
              <w:t>671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E02FA" w:rsidRDefault="00BF202E" w:rsidP="007E02F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szCs w:val="22"/>
              </w:rPr>
              <w:t>3</w:t>
            </w:r>
            <w:r w:rsidR="007E02FA">
              <w:rPr>
                <w:szCs w:val="22"/>
              </w:rPr>
              <w:t> 366 027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E02FA" w:rsidRDefault="008A54E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2</w:t>
            </w:r>
            <w:r w:rsidR="007E02FA">
              <w:rPr>
                <w:bCs/>
                <w:szCs w:val="22"/>
              </w:rPr>
              <w:t> </w:t>
            </w:r>
            <w:r w:rsidRPr="007E02FA">
              <w:rPr>
                <w:bCs/>
                <w:szCs w:val="22"/>
              </w:rPr>
              <w:t>782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671</w:t>
            </w:r>
          </w:p>
        </w:tc>
      </w:tr>
      <w:tr w:rsidR="0003344F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E02FA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7E02FA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 tom: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z obchodného vzťahu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7E02F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3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01</w:t>
            </w:r>
            <w:r w:rsidR="007E02FA">
              <w:rPr>
                <w:bCs/>
                <w:szCs w:val="22"/>
              </w:rPr>
              <w:t>6 314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2</w:t>
            </w:r>
            <w:r w:rsidR="008F690D">
              <w:rPr>
                <w:bCs/>
                <w:szCs w:val="22"/>
              </w:rPr>
              <w:t> 447 158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prepojeným UJ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  <w:highlight w:val="yellow"/>
              </w:rPr>
            </w:pP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spoločníkom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3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2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788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zamestnancom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14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885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14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480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zo sociálneho poistenia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9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627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9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281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záväzky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22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6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121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záväzok Dácia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2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842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záložné právo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300</w:t>
            </w:r>
            <w:r w:rsidR="007E02FA">
              <w:rPr>
                <w:bCs/>
                <w:szCs w:val="22"/>
              </w:rPr>
              <w:t xml:space="preserve"> </w:t>
            </w:r>
            <w:r w:rsidRPr="007E02FA">
              <w:rPr>
                <w:bCs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7E02FA" w:rsidRDefault="004A475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E02FA">
              <w:rPr>
                <w:bCs/>
                <w:szCs w:val="22"/>
              </w:rPr>
              <w:t>30</w:t>
            </w:r>
            <w:r w:rsidR="007E02FA">
              <w:rPr>
                <w:bCs/>
                <w:szCs w:val="22"/>
              </w:rPr>
              <w:t xml:space="preserve">0 </w:t>
            </w:r>
            <w:r w:rsidRPr="007E02FA">
              <w:rPr>
                <w:bCs/>
                <w:szCs w:val="22"/>
              </w:rPr>
              <w:t>000</w:t>
            </w:r>
          </w:p>
        </w:tc>
      </w:tr>
      <w:tr w:rsidR="004A475E" w:rsidRPr="003F477D" w:rsidTr="004A475E">
        <w:trPr>
          <w:trHeight w:val="6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54F5B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29C6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180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54F5B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980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29C6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7E02FA">
              <w:rPr>
                <w:szCs w:val="22"/>
              </w:rPr>
              <w:t xml:space="preserve"> </w:t>
            </w:r>
            <w:r>
              <w:rPr>
                <w:szCs w:val="22"/>
              </w:rPr>
              <w:t>580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11 882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6 548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11 882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02FA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6 548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E8117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3 986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17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8 522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E81171" w:rsidP="007E0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3 986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7E0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F2B5B" w:rsidRPr="003F2B5B" w:rsidRDefault="003F2B5B" w:rsidP="003F2B5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3F2B5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F2B5B">
              <w:rPr>
                <w:szCs w:val="22"/>
              </w:rPr>
              <w:t xml:space="preserve"> </w:t>
            </w:r>
            <w:r>
              <w:rPr>
                <w:szCs w:val="22"/>
              </w:rPr>
              <w:t>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B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B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2B5B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3F2B5B">
              <w:rPr>
                <w:szCs w:val="22"/>
              </w:rPr>
              <w:t>1</w:t>
            </w:r>
            <w:r w:rsidR="003F2B5B" w:rsidRPr="003F2B5B">
              <w:rPr>
                <w:szCs w:val="22"/>
              </w:rPr>
              <w:t xml:space="preserve"> </w:t>
            </w:r>
            <w:r w:rsidRPr="003F2B5B">
              <w:rPr>
                <w:szCs w:val="22"/>
              </w:rPr>
              <w:t>325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2B5B">
              <w:rPr>
                <w:szCs w:val="22"/>
              </w:rPr>
              <w:t xml:space="preserve"> </w:t>
            </w: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3F2B5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3F2B5B">
              <w:rPr>
                <w:szCs w:val="22"/>
              </w:rPr>
              <w:t xml:space="preserve"> </w:t>
            </w:r>
            <w:r>
              <w:rPr>
                <w:szCs w:val="22"/>
              </w:rPr>
              <w:t>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F2B5B" w:rsidRPr="003F477D" w:rsidRDefault="003F2B5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F2B5B" w:rsidRDefault="003F2B5B" w:rsidP="003F2B5B"/>
    <w:p w:rsidR="003F2B5B" w:rsidRDefault="003F2B5B" w:rsidP="003F2B5B"/>
    <w:p w:rsidR="003F2B5B" w:rsidRDefault="003F2B5B" w:rsidP="003F2B5B"/>
    <w:p w:rsidR="003F2B5B" w:rsidRDefault="003F2B5B" w:rsidP="003F2B5B"/>
    <w:p w:rsidR="003F2B5B" w:rsidRDefault="003F2B5B" w:rsidP="003F2B5B"/>
    <w:p w:rsidR="003F2B5B" w:rsidRPr="003F2B5B" w:rsidRDefault="003F2B5B" w:rsidP="003F2B5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56"/>
        <w:gridCol w:w="805"/>
        <w:gridCol w:w="1242"/>
        <w:gridCol w:w="1380"/>
        <w:gridCol w:w="1105"/>
        <w:gridCol w:w="1483"/>
      </w:tblGrid>
      <w:tr w:rsidR="005D6688" w:rsidRPr="003F477D" w:rsidTr="003F2B5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3F2B5B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3F2B5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F2B5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3F2B5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3F2B5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3F2B5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F2B5B" w:rsidRPr="003F477D" w:rsidTr="003F2B5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Ján Baran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30.6.2020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3F2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F2B5B" w:rsidRPr="003F477D" w:rsidRDefault="003F2B5B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3F2B5B" w:rsidRPr="003F477D" w:rsidTr="003F2B5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2B5B" w:rsidRPr="003F477D" w:rsidTr="003F2B5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F2B5B" w:rsidRPr="003F477D" w:rsidTr="003F2B5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F2B5B" w:rsidRPr="003F477D" w:rsidTr="003F2B5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F2B5B" w:rsidRPr="003F477D" w:rsidTr="003F2B5B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F2B5B" w:rsidRPr="003F477D" w:rsidRDefault="003F2B5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6F700C">
        <w:trPr>
          <w:trHeight w:val="279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286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305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312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323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263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27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252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00C">
        <w:trPr>
          <w:trHeight w:val="30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F2B5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3F2B5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2B5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29C6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464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29C6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630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F700C" w:rsidRDefault="00A429C6" w:rsidP="006F700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700C">
              <w:rPr>
                <w:b/>
                <w:szCs w:val="22"/>
              </w:rPr>
              <w:t>2</w:t>
            </w:r>
            <w:r w:rsidR="006F700C" w:rsidRPr="006F700C">
              <w:rPr>
                <w:b/>
                <w:szCs w:val="22"/>
              </w:rPr>
              <w:t xml:space="preserve"> </w:t>
            </w:r>
            <w:r w:rsidRPr="006F700C">
              <w:rPr>
                <w:b/>
                <w:szCs w:val="22"/>
              </w:rPr>
              <w:t>464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F700C" w:rsidRDefault="00A429C6" w:rsidP="006F700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700C">
              <w:rPr>
                <w:b/>
                <w:szCs w:val="22"/>
              </w:rPr>
              <w:t>2</w:t>
            </w:r>
            <w:r w:rsidR="006F700C" w:rsidRPr="006F700C">
              <w:rPr>
                <w:b/>
                <w:szCs w:val="22"/>
              </w:rPr>
              <w:t xml:space="preserve"> </w:t>
            </w:r>
            <w:r w:rsidRPr="006F700C">
              <w:rPr>
                <w:b/>
                <w:szCs w:val="22"/>
              </w:rPr>
              <w:t>630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752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908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9B7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421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-137156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978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719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9B7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810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258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730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9B7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231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67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750F1">
              <w:rPr>
                <w:szCs w:val="22"/>
              </w:rPr>
              <w:t>135</w:t>
            </w:r>
            <w:r w:rsidR="006F700C">
              <w:rPr>
                <w:szCs w:val="22"/>
              </w:rPr>
              <w:t xml:space="preserve"> </w:t>
            </w:r>
            <w:r w:rsidR="000750F1">
              <w:rPr>
                <w:szCs w:val="22"/>
              </w:rPr>
              <w:t>898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0F1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0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67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898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67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513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F700C">
              <w:rPr>
                <w:szCs w:val="22"/>
              </w:rPr>
              <w:t> 5</w:t>
            </w:r>
            <w:r>
              <w:rPr>
                <w:szCs w:val="22"/>
              </w:rPr>
              <w:t>6</w:t>
            </w:r>
            <w:r w:rsidR="006F700C">
              <w:rPr>
                <w:szCs w:val="22"/>
              </w:rPr>
              <w:t xml:space="preserve">7 </w:t>
            </w:r>
            <w:r>
              <w:rPr>
                <w:szCs w:val="22"/>
              </w:rPr>
              <w:t>01</w:t>
            </w:r>
            <w:r w:rsidR="006F700C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158</w:t>
            </w:r>
            <w:r w:rsidR="006F700C">
              <w:rPr>
                <w:szCs w:val="22"/>
              </w:rPr>
              <w:t xml:space="preserve"> </w:t>
            </w:r>
            <w:r>
              <w:rPr>
                <w:szCs w:val="22"/>
              </w:rPr>
              <w:t>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700C" w:rsidP="006F7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249 647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930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> 50</w:t>
            </w: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848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25417" w:rsidP="001254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6 317 759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6738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2541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969</w:t>
            </w:r>
            <w:r w:rsidR="0012541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528</w:t>
            </w:r>
          </w:p>
        </w:tc>
      </w:tr>
    </w:tbl>
    <w:p w:rsidR="00125417" w:rsidRDefault="00125417" w:rsidP="00125417">
      <w:pPr>
        <w:pStyle w:val="Bezriadkovania"/>
      </w:pPr>
    </w:p>
    <w:p w:rsidR="00B924D0" w:rsidRDefault="00125417" w:rsidP="00B924D0">
      <w:r>
        <w:t>V Iných výnosoch z BČ sú prevažne výnosy spojené s </w:t>
      </w:r>
      <w:proofErr w:type="spellStart"/>
      <w:r>
        <w:t>faktoringom</w:t>
      </w:r>
      <w:proofErr w:type="spellEnd"/>
      <w:r>
        <w:t>.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254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2541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17" w:rsidP="001254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4 0</w:t>
            </w:r>
            <w:r w:rsidR="00B924D0">
              <w:rPr>
                <w:b/>
                <w:szCs w:val="22"/>
              </w:rPr>
              <w:t>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17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</w:t>
            </w:r>
            <w:r w:rsidR="00B924D0">
              <w:rPr>
                <w:szCs w:val="22"/>
              </w:rPr>
              <w:t>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924D0" w:rsidRPr="00B924D0" w:rsidRDefault="00B924D0" w:rsidP="00B924D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17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101 200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17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209 894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924D0" w:rsidRDefault="00B924D0" w:rsidP="00B924D0"/>
    <w:p w:rsidR="00B924D0" w:rsidRDefault="00B924D0" w:rsidP="00B924D0"/>
    <w:p w:rsidR="00B924D0" w:rsidRPr="00B924D0" w:rsidRDefault="0003344F" w:rsidP="008E457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2B6346">
        <w:rPr>
          <w:szCs w:val="22"/>
        </w:rPr>
        <w:lastRenderedPageBreak/>
        <w:t>Informácie k</w:t>
      </w:r>
      <w:r w:rsidR="00321FCD" w:rsidRPr="002B6346">
        <w:rPr>
          <w:szCs w:val="22"/>
        </w:rPr>
        <w:t xml:space="preserve"> prílohe č. 3 </w:t>
      </w:r>
      <w:r w:rsidRPr="002B6346">
        <w:rPr>
          <w:szCs w:val="22"/>
        </w:rPr>
        <w:t xml:space="preserve"> čast</w:t>
      </w:r>
      <w:r w:rsidR="00321FCD" w:rsidRPr="002B6346">
        <w:rPr>
          <w:szCs w:val="22"/>
        </w:rPr>
        <w:t xml:space="preserve">i J.  písm. f) a g) </w:t>
      </w:r>
      <w:r w:rsidRPr="002B6346">
        <w:rPr>
          <w:szCs w:val="22"/>
        </w:rPr>
        <w:t>o daniach z</w:t>
      </w:r>
      <w:r w:rsidR="00B924D0" w:rsidRPr="002B6346">
        <w:rPr>
          <w:szCs w:val="22"/>
        </w:rPr>
        <w:t> </w:t>
      </w:r>
      <w:r w:rsidRPr="002B6346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858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294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930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A02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558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784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978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814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A02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515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496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FE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870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835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417" w:rsidP="00125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114 566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5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4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0C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25417">
              <w:rPr>
                <w:szCs w:val="22"/>
              </w:rPr>
              <w:t xml:space="preserve"> </w:t>
            </w:r>
            <w:r>
              <w:rPr>
                <w:szCs w:val="22"/>
              </w:rPr>
              <w:t>974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0C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924D0" w:rsidRDefault="00B924D0" w:rsidP="0003344F">
      <w:pPr>
        <w:spacing w:after="0" w:line="240" w:lineRule="auto"/>
        <w:rPr>
          <w:szCs w:val="22"/>
        </w:rPr>
      </w:pPr>
    </w:p>
    <w:p w:rsidR="00B924D0" w:rsidRPr="00DD31AD" w:rsidRDefault="00DD31AD" w:rsidP="0003344F">
      <w:pPr>
        <w:spacing w:after="0" w:line="240" w:lineRule="auto"/>
        <w:rPr>
          <w:b/>
          <w:bCs/>
          <w:szCs w:val="22"/>
        </w:rPr>
      </w:pPr>
      <w:r w:rsidRPr="00DD31AD">
        <w:rPr>
          <w:b/>
          <w:bCs/>
          <w:szCs w:val="22"/>
        </w:rPr>
        <w:t>Daňovo neuznané náklady:</w:t>
      </w:r>
    </w:p>
    <w:p w:rsidR="00B924D0" w:rsidRDefault="00DD31AD" w:rsidP="0003344F">
      <w:pPr>
        <w:spacing w:after="0" w:line="240" w:lineRule="auto"/>
        <w:rPr>
          <w:szCs w:val="22"/>
        </w:rPr>
      </w:pPr>
      <w:r>
        <w:rPr>
          <w:szCs w:val="22"/>
        </w:rPr>
        <w:t>Vyradenie  pohľadávky                                                                                      480</w:t>
      </w:r>
    </w:p>
    <w:p w:rsidR="00B924D0" w:rsidRDefault="00DD31A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Odpis pohľadávky BEKWOODCOTE  </w:t>
      </w:r>
      <w:proofErr w:type="spellStart"/>
      <w:r w:rsidR="00125417">
        <w:rPr>
          <w:szCs w:val="22"/>
        </w:rPr>
        <w:t>faktoring</w:t>
      </w:r>
      <w:proofErr w:type="spellEnd"/>
      <w:r>
        <w:rPr>
          <w:szCs w:val="22"/>
        </w:rPr>
        <w:t xml:space="preserve">                                      1 500 492</w:t>
      </w:r>
    </w:p>
    <w:p w:rsidR="00DD31AD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>Pokuty, penále, úroky z omeškania                                                                   541</w:t>
      </w:r>
    </w:p>
    <w:p w:rsidR="00F52EE9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činnosť                                                         602</w:t>
      </w:r>
    </w:p>
    <w:p w:rsidR="00B924D0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>Náklady na reprezentáciu                                                                                   89</w:t>
      </w:r>
    </w:p>
    <w:p w:rsidR="00F52EE9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>Sumy ktoré neboli zaplatené do konca roka                                                56</w:t>
      </w:r>
      <w:r w:rsidR="00FF6A05">
        <w:rPr>
          <w:szCs w:val="22"/>
        </w:rPr>
        <w:t> </w:t>
      </w:r>
      <w:r>
        <w:rPr>
          <w:szCs w:val="22"/>
        </w:rPr>
        <w:t>580</w:t>
      </w:r>
    </w:p>
    <w:p w:rsidR="00FF6A05" w:rsidRDefault="00FF6A05" w:rsidP="0003344F">
      <w:pPr>
        <w:spacing w:after="0" w:line="240" w:lineRule="auto"/>
        <w:rPr>
          <w:szCs w:val="22"/>
        </w:rPr>
      </w:pPr>
      <w:r>
        <w:rPr>
          <w:szCs w:val="22"/>
        </w:rPr>
        <w:t>Kurzové straty pohľadávky –prepočet  k 31.12.                                                689</w:t>
      </w:r>
    </w:p>
    <w:p w:rsidR="00B924D0" w:rsidRPr="00BD0CCC" w:rsidRDefault="00BD0CCC" w:rsidP="0003344F">
      <w:pPr>
        <w:spacing w:after="0" w:line="240" w:lineRule="auto"/>
        <w:rPr>
          <w:b/>
          <w:bCs/>
          <w:szCs w:val="22"/>
        </w:rPr>
      </w:pPr>
      <w:r w:rsidRPr="00BD0CCC">
        <w:rPr>
          <w:b/>
          <w:bCs/>
          <w:szCs w:val="22"/>
        </w:rPr>
        <w:t>Celkom</w:t>
      </w:r>
      <w:r>
        <w:rPr>
          <w:b/>
          <w:bCs/>
          <w:szCs w:val="22"/>
        </w:rPr>
        <w:t xml:space="preserve">                                                                                                   1</w:t>
      </w:r>
      <w:r w:rsidR="00FF6A05">
        <w:rPr>
          <w:b/>
          <w:bCs/>
          <w:szCs w:val="22"/>
        </w:rPr>
        <w:t> </w:t>
      </w:r>
      <w:r w:rsidR="006A6A02">
        <w:rPr>
          <w:b/>
          <w:bCs/>
          <w:szCs w:val="22"/>
        </w:rPr>
        <w:t>55</w:t>
      </w:r>
      <w:r w:rsidR="00FF6A05">
        <w:rPr>
          <w:b/>
          <w:bCs/>
          <w:szCs w:val="22"/>
        </w:rPr>
        <w:t>9 474</w:t>
      </w:r>
    </w:p>
    <w:p w:rsidR="00BD0CCC" w:rsidRDefault="00BD0CCC" w:rsidP="0003344F">
      <w:pPr>
        <w:spacing w:after="0" w:line="240" w:lineRule="auto"/>
        <w:rPr>
          <w:b/>
          <w:bCs/>
          <w:szCs w:val="22"/>
        </w:rPr>
      </w:pPr>
    </w:p>
    <w:p w:rsidR="00BD0CCC" w:rsidRDefault="00BD0CCC" w:rsidP="0003344F">
      <w:pPr>
        <w:spacing w:after="0" w:line="240" w:lineRule="auto"/>
        <w:rPr>
          <w:b/>
          <w:bCs/>
          <w:szCs w:val="22"/>
        </w:rPr>
      </w:pPr>
      <w:r w:rsidRPr="00BD0CCC">
        <w:rPr>
          <w:b/>
          <w:bCs/>
          <w:szCs w:val="22"/>
        </w:rPr>
        <w:t>Výnosy nepodliehajúce dani</w:t>
      </w:r>
    </w:p>
    <w:p w:rsidR="00BD0CCC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Výnos z odpísanej pohľadávky BEKKWOODOTE </w:t>
      </w:r>
      <w:r w:rsidR="00FF6A05">
        <w:rPr>
          <w:szCs w:val="22"/>
        </w:rPr>
        <w:t xml:space="preserve">- </w:t>
      </w:r>
      <w:proofErr w:type="spellStart"/>
      <w:r w:rsidR="00FF6A05">
        <w:rPr>
          <w:szCs w:val="22"/>
        </w:rPr>
        <w:t>faktoring</w:t>
      </w:r>
      <w:proofErr w:type="spellEnd"/>
      <w:r>
        <w:rPr>
          <w:szCs w:val="22"/>
        </w:rPr>
        <w:t xml:space="preserve">               1 500 492</w:t>
      </w:r>
    </w:p>
    <w:p w:rsidR="00B924D0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Ostatné výnosy z hospodárskej činnosti                                                   </w:t>
      </w:r>
      <w:r w:rsidR="00DB7B6F">
        <w:rPr>
          <w:szCs w:val="22"/>
        </w:rPr>
        <w:t xml:space="preserve">      604</w:t>
      </w:r>
    </w:p>
    <w:p w:rsidR="002C2BB5" w:rsidRDefault="002C2BB5" w:rsidP="0003344F">
      <w:pPr>
        <w:spacing w:after="0" w:line="240" w:lineRule="auto"/>
        <w:rPr>
          <w:szCs w:val="22"/>
        </w:rPr>
      </w:pPr>
      <w:r w:rsidRPr="002C2BB5">
        <w:rPr>
          <w:szCs w:val="22"/>
        </w:rPr>
        <w:t>Sumy kt</w:t>
      </w:r>
      <w:r>
        <w:rPr>
          <w:szCs w:val="22"/>
        </w:rPr>
        <w:t xml:space="preserve">oré boli zaplatené do konca roka                                                  </w:t>
      </w:r>
      <w:r w:rsidR="00FF6A05">
        <w:rPr>
          <w:szCs w:val="22"/>
        </w:rPr>
        <w:t>18 980</w:t>
      </w:r>
    </w:p>
    <w:p w:rsidR="00FF6A05" w:rsidRPr="002C2BB5" w:rsidRDefault="00FF6A05" w:rsidP="0003344F">
      <w:pPr>
        <w:spacing w:after="0" w:line="240" w:lineRule="auto"/>
        <w:rPr>
          <w:szCs w:val="22"/>
        </w:rPr>
      </w:pPr>
      <w:r>
        <w:rPr>
          <w:szCs w:val="22"/>
        </w:rPr>
        <w:t>Kurzové zisky prepočet k 31.12.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108</w:t>
      </w:r>
    </w:p>
    <w:p w:rsidR="00B924D0" w:rsidRPr="00DB7B6F" w:rsidRDefault="00DB7B6F" w:rsidP="0003344F">
      <w:pPr>
        <w:spacing w:after="0" w:line="240" w:lineRule="auto"/>
        <w:rPr>
          <w:b/>
          <w:bCs/>
          <w:szCs w:val="22"/>
        </w:rPr>
      </w:pPr>
      <w:r w:rsidRPr="00DB7B6F">
        <w:rPr>
          <w:b/>
          <w:bCs/>
          <w:szCs w:val="22"/>
        </w:rPr>
        <w:t>Celkom:</w:t>
      </w:r>
      <w:r>
        <w:rPr>
          <w:b/>
          <w:bCs/>
          <w:szCs w:val="22"/>
        </w:rPr>
        <w:t xml:space="preserve">                                                                                                1</w:t>
      </w:r>
      <w:r w:rsidR="00FF6A05">
        <w:rPr>
          <w:b/>
          <w:bCs/>
          <w:szCs w:val="22"/>
        </w:rPr>
        <w:t> 520 184</w:t>
      </w:r>
    </w:p>
    <w:p w:rsidR="00B924D0" w:rsidRDefault="00B924D0" w:rsidP="0003344F">
      <w:pPr>
        <w:spacing w:after="0" w:line="240" w:lineRule="auto"/>
        <w:rPr>
          <w:szCs w:val="22"/>
        </w:rPr>
      </w:pPr>
    </w:p>
    <w:p w:rsidR="00B924D0" w:rsidRDefault="00B924D0" w:rsidP="0003344F">
      <w:pPr>
        <w:spacing w:after="0" w:line="240" w:lineRule="auto"/>
        <w:rPr>
          <w:szCs w:val="22"/>
        </w:rPr>
      </w:pPr>
    </w:p>
    <w:p w:rsidR="002B6346" w:rsidRDefault="00FF6A05" w:rsidP="002B6346">
      <w:pPr>
        <w:spacing w:after="0" w:line="240" w:lineRule="auto"/>
        <w:rPr>
          <w:szCs w:val="22"/>
        </w:rPr>
      </w:pPr>
      <w:r>
        <w:rPr>
          <w:szCs w:val="22"/>
        </w:rPr>
        <w:t>B</w:t>
      </w:r>
      <w:r w:rsidR="002B6346">
        <w:rPr>
          <w:szCs w:val="22"/>
        </w:rPr>
        <w:t xml:space="preserve">ola uzavretá Rámcová zmluva o postúpení pohľadávok voči BEKWOODCOTE s.r.o. Vzájomné práva a povinnosti zmluvných strán sa riadia </w:t>
      </w:r>
      <w:proofErr w:type="spellStart"/>
      <w:r w:rsidR="002B6346">
        <w:rPr>
          <w:szCs w:val="22"/>
        </w:rPr>
        <w:t>Faktoringovými</w:t>
      </w:r>
      <w:proofErr w:type="spellEnd"/>
      <w:r w:rsidR="002B6346">
        <w:rPr>
          <w:szCs w:val="22"/>
        </w:rPr>
        <w:t xml:space="preserve"> podmienkami.</w:t>
      </w:r>
      <w:r>
        <w:rPr>
          <w:szCs w:val="22"/>
        </w:rPr>
        <w:t xml:space="preserve"> Z toho dôvodu v zmysle zákona sú:</w:t>
      </w:r>
    </w:p>
    <w:p w:rsidR="00FF6A05" w:rsidRDefault="00FF6A05" w:rsidP="00FF6A05">
      <w:pPr>
        <w:pStyle w:val="Odsekzoznamu"/>
        <w:numPr>
          <w:ilvl w:val="0"/>
          <w:numId w:val="17"/>
        </w:numPr>
        <w:spacing w:after="0" w:line="240" w:lineRule="auto"/>
        <w:rPr>
          <w:szCs w:val="22"/>
        </w:rPr>
      </w:pPr>
      <w:r>
        <w:rPr>
          <w:szCs w:val="22"/>
        </w:rPr>
        <w:t>Daňovo neuznané náklady z </w:t>
      </w:r>
      <w:proofErr w:type="spellStart"/>
      <w:r>
        <w:rPr>
          <w:szCs w:val="22"/>
        </w:rPr>
        <w:t>faktoringu</w:t>
      </w:r>
      <w:proofErr w:type="spellEnd"/>
      <w:r>
        <w:rPr>
          <w:szCs w:val="22"/>
        </w:rPr>
        <w:tab/>
      </w:r>
      <w:r>
        <w:rPr>
          <w:szCs w:val="22"/>
        </w:rPr>
        <w:tab/>
        <w:t>1 500 492 €</w:t>
      </w:r>
    </w:p>
    <w:p w:rsidR="00FF6A05" w:rsidRPr="00FF6A05" w:rsidRDefault="00FF6A05" w:rsidP="00FF6A05">
      <w:pPr>
        <w:pStyle w:val="Odsekzoznamu"/>
        <w:numPr>
          <w:ilvl w:val="0"/>
          <w:numId w:val="17"/>
        </w:numPr>
        <w:spacing w:after="0" w:line="240" w:lineRule="auto"/>
        <w:rPr>
          <w:szCs w:val="22"/>
        </w:rPr>
      </w:pPr>
      <w:r>
        <w:rPr>
          <w:szCs w:val="22"/>
        </w:rPr>
        <w:t>Daňovo neuznané výnosy z </w:t>
      </w:r>
      <w:proofErr w:type="spellStart"/>
      <w:r>
        <w:rPr>
          <w:szCs w:val="22"/>
        </w:rPr>
        <w:t>faktoringu</w:t>
      </w:r>
      <w:proofErr w:type="spellEnd"/>
      <w:r>
        <w:rPr>
          <w:szCs w:val="22"/>
        </w:rPr>
        <w:tab/>
      </w:r>
      <w:r>
        <w:rPr>
          <w:szCs w:val="22"/>
        </w:rPr>
        <w:tab/>
        <w:t>1 500 492 €</w:t>
      </w:r>
    </w:p>
    <w:p w:rsidR="002B6346" w:rsidRDefault="002B6346" w:rsidP="002B6346">
      <w:pPr>
        <w:spacing w:after="0" w:line="240" w:lineRule="auto"/>
        <w:rPr>
          <w:szCs w:val="22"/>
        </w:rPr>
      </w:pPr>
    </w:p>
    <w:p w:rsidR="00B924D0" w:rsidRDefault="00B924D0" w:rsidP="0003344F">
      <w:pPr>
        <w:spacing w:after="0" w:line="240" w:lineRule="auto"/>
        <w:rPr>
          <w:szCs w:val="22"/>
        </w:rPr>
      </w:pPr>
    </w:p>
    <w:p w:rsidR="00B924D0" w:rsidRPr="003F477D" w:rsidRDefault="00B924D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979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979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120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24D8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24D8" w:rsidP="00FF6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6A05">
              <w:rPr>
                <w:szCs w:val="22"/>
              </w:rPr>
              <w:t> 3</w:t>
            </w:r>
            <w:r>
              <w:rPr>
                <w:szCs w:val="22"/>
              </w:rPr>
              <w:t>58</w:t>
            </w:r>
            <w:r w:rsidR="00FF6A05">
              <w:rPr>
                <w:szCs w:val="22"/>
              </w:rPr>
              <w:t xml:space="preserve"> 8</w:t>
            </w:r>
            <w:r>
              <w:rPr>
                <w:szCs w:val="22"/>
              </w:rPr>
              <w:t>4</w:t>
            </w:r>
            <w:r w:rsidR="00FF6A05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24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6A05">
              <w:rPr>
                <w:szCs w:val="22"/>
              </w:rPr>
              <w:t> </w:t>
            </w:r>
            <w:r>
              <w:rPr>
                <w:szCs w:val="22"/>
              </w:rPr>
              <w:t>585</w:t>
            </w:r>
            <w:r w:rsidR="00FF6A05">
              <w:rPr>
                <w:szCs w:val="22"/>
              </w:rPr>
              <w:t xml:space="preserve"> </w:t>
            </w:r>
            <w:r>
              <w:rPr>
                <w:szCs w:val="22"/>
              </w:rPr>
              <w:t>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B824D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4F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83 172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74F31" w:rsidRDefault="00FF6A05" w:rsidP="00174F31">
            <w:pPr>
              <w:spacing w:after="0" w:line="240" w:lineRule="auto"/>
              <w:jc w:val="center"/>
              <w:rPr>
                <w:szCs w:val="22"/>
              </w:rPr>
            </w:pPr>
            <w:r w:rsidRPr="00174F31">
              <w:rPr>
                <w:szCs w:val="22"/>
              </w:rPr>
              <w:t>83 172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24D0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24D0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24D0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24D0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24D0" w:rsidRPr="003F477D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3</w:t>
            </w:r>
            <w:r w:rsidR="00174F31">
              <w:rPr>
                <w:szCs w:val="22"/>
              </w:rPr>
              <w:t xml:space="preserve"> </w:t>
            </w:r>
            <w:r w:rsidR="00B924D0">
              <w:rPr>
                <w:szCs w:val="22"/>
              </w:rPr>
              <w:t>979</w:t>
            </w:r>
            <w:r w:rsidR="00174F31">
              <w:rPr>
                <w:szCs w:val="22"/>
              </w:rPr>
              <w:t xml:space="preserve"> </w:t>
            </w:r>
            <w:r w:rsidR="00B924D0"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3</w:t>
            </w:r>
            <w:r w:rsidR="00174F31">
              <w:rPr>
                <w:szCs w:val="22"/>
              </w:rPr>
              <w:t xml:space="preserve"> </w:t>
            </w:r>
            <w:r w:rsidR="00B924D0">
              <w:rPr>
                <w:szCs w:val="22"/>
              </w:rPr>
              <w:t>979</w:t>
            </w:r>
            <w:r w:rsidR="00174F31">
              <w:rPr>
                <w:szCs w:val="22"/>
              </w:rPr>
              <w:t xml:space="preserve"> </w:t>
            </w:r>
            <w:r w:rsidR="00B924D0">
              <w:rPr>
                <w:szCs w:val="22"/>
              </w:rPr>
              <w:t>415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358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4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4D0" w:rsidP="0017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</w:t>
            </w:r>
            <w:r w:rsidR="00174F31">
              <w:rPr>
                <w:szCs w:val="22"/>
              </w:rPr>
              <w:t xml:space="preserve"> </w:t>
            </w:r>
            <w:r>
              <w:rPr>
                <w:szCs w:val="22"/>
              </w:rPr>
              <w:t>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7470A" w:rsidRDefault="0007470A" w:rsidP="00107589">
      <w:pPr>
        <w:spacing w:after="0" w:line="240" w:lineRule="auto"/>
      </w:pPr>
      <w:r>
        <w:separator/>
      </w:r>
    </w:p>
  </w:endnote>
  <w:endnote w:type="continuationSeparator" w:id="0">
    <w:p w:rsidR="0007470A" w:rsidRDefault="000747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25417" w:rsidRPr="00981468" w:rsidRDefault="001254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4F31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7470A" w:rsidRDefault="0007470A" w:rsidP="00107589">
      <w:pPr>
        <w:spacing w:after="0" w:line="240" w:lineRule="auto"/>
      </w:pPr>
      <w:r>
        <w:separator/>
      </w:r>
    </w:p>
  </w:footnote>
  <w:footnote w:type="continuationSeparator" w:id="0">
    <w:p w:rsidR="0007470A" w:rsidRDefault="000747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25417" w:rsidRPr="004268D2" w:rsidRDefault="00125417" w:rsidP="00646CD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ptab w:relativeTo="margin" w:alignment="center" w:leader="none"/>
    </w:r>
    <w:r>
      <w:t>IČO:36811513</w:t>
    </w:r>
    <w:r>
      <w:ptab w:relativeTo="margin" w:alignment="right" w:leader="none"/>
    </w:r>
    <w:r>
      <w:t>DIČ:2022417089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25417" w:rsidRPr="004268D2" w:rsidRDefault="0012541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  <w:b w:val="0"/>
        <w:bCs w:val="0"/>
        <w:kern w:val="1"/>
        <w:szCs w:val="22"/>
        <w:lang w:eastAsia="sk-SK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  <w:b w:val="0"/>
        <w:bCs w:val="0"/>
        <w:kern w:val="1"/>
        <w:szCs w:val="22"/>
        <w:lang w:eastAsia="sk-SK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  <w:b w:val="0"/>
        <w:bCs w:val="0"/>
        <w:kern w:val="1"/>
        <w:szCs w:val="22"/>
        <w:lang w:eastAsia="sk-SK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1C21C44"/>
    <w:multiLevelType w:val="hybridMultilevel"/>
    <w:tmpl w:val="40764810"/>
    <w:lvl w:ilvl="0" w:tplc="AC14216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311"/>
    <w:rsid w:val="00050C01"/>
    <w:rsid w:val="0005176E"/>
    <w:rsid w:val="000645A1"/>
    <w:rsid w:val="000649F6"/>
    <w:rsid w:val="0006543F"/>
    <w:rsid w:val="0007470A"/>
    <w:rsid w:val="000750F1"/>
    <w:rsid w:val="00075FDC"/>
    <w:rsid w:val="00082070"/>
    <w:rsid w:val="00083A25"/>
    <w:rsid w:val="000856F9"/>
    <w:rsid w:val="000A4A5A"/>
    <w:rsid w:val="000A7EE3"/>
    <w:rsid w:val="000B167F"/>
    <w:rsid w:val="000B4573"/>
    <w:rsid w:val="000D22CE"/>
    <w:rsid w:val="000D59B7"/>
    <w:rsid w:val="000E1917"/>
    <w:rsid w:val="00100B52"/>
    <w:rsid w:val="00103BE0"/>
    <w:rsid w:val="00107589"/>
    <w:rsid w:val="00125417"/>
    <w:rsid w:val="00145A57"/>
    <w:rsid w:val="00146C9E"/>
    <w:rsid w:val="00150FDA"/>
    <w:rsid w:val="00151C69"/>
    <w:rsid w:val="001529FD"/>
    <w:rsid w:val="00153CEB"/>
    <w:rsid w:val="00154F5B"/>
    <w:rsid w:val="00166B3A"/>
    <w:rsid w:val="00174F31"/>
    <w:rsid w:val="00180DE8"/>
    <w:rsid w:val="00186CFF"/>
    <w:rsid w:val="001923C8"/>
    <w:rsid w:val="001A61FB"/>
    <w:rsid w:val="001A6B11"/>
    <w:rsid w:val="001C0AA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7E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28E"/>
    <w:rsid w:val="002B57D2"/>
    <w:rsid w:val="002B61EE"/>
    <w:rsid w:val="002B6346"/>
    <w:rsid w:val="002B7B1D"/>
    <w:rsid w:val="002C1A6D"/>
    <w:rsid w:val="002C2BB5"/>
    <w:rsid w:val="002D0376"/>
    <w:rsid w:val="002D372A"/>
    <w:rsid w:val="002D7BDC"/>
    <w:rsid w:val="002F605D"/>
    <w:rsid w:val="003039D3"/>
    <w:rsid w:val="003071BE"/>
    <w:rsid w:val="00311722"/>
    <w:rsid w:val="00311795"/>
    <w:rsid w:val="003152A9"/>
    <w:rsid w:val="00321FCD"/>
    <w:rsid w:val="00323491"/>
    <w:rsid w:val="00326AA0"/>
    <w:rsid w:val="003325F7"/>
    <w:rsid w:val="003370E8"/>
    <w:rsid w:val="00337A53"/>
    <w:rsid w:val="00344DB4"/>
    <w:rsid w:val="0036108F"/>
    <w:rsid w:val="00363F47"/>
    <w:rsid w:val="0036738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482"/>
    <w:rsid w:val="003E5AD3"/>
    <w:rsid w:val="003E7910"/>
    <w:rsid w:val="003F13FB"/>
    <w:rsid w:val="003F2B5B"/>
    <w:rsid w:val="003F477D"/>
    <w:rsid w:val="003F5EB5"/>
    <w:rsid w:val="0040635A"/>
    <w:rsid w:val="0041662D"/>
    <w:rsid w:val="00420380"/>
    <w:rsid w:val="004268D2"/>
    <w:rsid w:val="004304FF"/>
    <w:rsid w:val="004379E3"/>
    <w:rsid w:val="0044797E"/>
    <w:rsid w:val="00452E0E"/>
    <w:rsid w:val="004534D4"/>
    <w:rsid w:val="00457623"/>
    <w:rsid w:val="004576B8"/>
    <w:rsid w:val="0046099F"/>
    <w:rsid w:val="00465A3F"/>
    <w:rsid w:val="004A3783"/>
    <w:rsid w:val="004A475E"/>
    <w:rsid w:val="004A5A13"/>
    <w:rsid w:val="004A6BBF"/>
    <w:rsid w:val="004C0A56"/>
    <w:rsid w:val="004C6614"/>
    <w:rsid w:val="004E2F28"/>
    <w:rsid w:val="00504647"/>
    <w:rsid w:val="00512E8A"/>
    <w:rsid w:val="0053242E"/>
    <w:rsid w:val="0053475A"/>
    <w:rsid w:val="00537F98"/>
    <w:rsid w:val="0054020D"/>
    <w:rsid w:val="005429C6"/>
    <w:rsid w:val="00542CE5"/>
    <w:rsid w:val="0054404B"/>
    <w:rsid w:val="00544F4D"/>
    <w:rsid w:val="00555D13"/>
    <w:rsid w:val="00560B5E"/>
    <w:rsid w:val="005611A8"/>
    <w:rsid w:val="005649E2"/>
    <w:rsid w:val="005852EB"/>
    <w:rsid w:val="005922FF"/>
    <w:rsid w:val="005A3934"/>
    <w:rsid w:val="005A765F"/>
    <w:rsid w:val="005C48FE"/>
    <w:rsid w:val="005C4DA9"/>
    <w:rsid w:val="005D2F62"/>
    <w:rsid w:val="005D6688"/>
    <w:rsid w:val="005D7209"/>
    <w:rsid w:val="005E3B59"/>
    <w:rsid w:val="00600751"/>
    <w:rsid w:val="00606B34"/>
    <w:rsid w:val="00613360"/>
    <w:rsid w:val="00641063"/>
    <w:rsid w:val="00644750"/>
    <w:rsid w:val="00645466"/>
    <w:rsid w:val="00646686"/>
    <w:rsid w:val="00646CDF"/>
    <w:rsid w:val="00661D48"/>
    <w:rsid w:val="006627AF"/>
    <w:rsid w:val="00673318"/>
    <w:rsid w:val="00687B87"/>
    <w:rsid w:val="006A4709"/>
    <w:rsid w:val="006A5428"/>
    <w:rsid w:val="006A6A0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00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C95"/>
    <w:rsid w:val="00782646"/>
    <w:rsid w:val="00783739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2FA"/>
    <w:rsid w:val="007E22E8"/>
    <w:rsid w:val="007E52A9"/>
    <w:rsid w:val="007F351A"/>
    <w:rsid w:val="008001B1"/>
    <w:rsid w:val="008027A5"/>
    <w:rsid w:val="00805654"/>
    <w:rsid w:val="00811F01"/>
    <w:rsid w:val="0083597A"/>
    <w:rsid w:val="00847433"/>
    <w:rsid w:val="00851D99"/>
    <w:rsid w:val="008630D8"/>
    <w:rsid w:val="00866463"/>
    <w:rsid w:val="008725BC"/>
    <w:rsid w:val="00873E52"/>
    <w:rsid w:val="008875A1"/>
    <w:rsid w:val="00891F08"/>
    <w:rsid w:val="00892E5D"/>
    <w:rsid w:val="008952E9"/>
    <w:rsid w:val="008A54EC"/>
    <w:rsid w:val="008A68B8"/>
    <w:rsid w:val="008B38E4"/>
    <w:rsid w:val="008C0E76"/>
    <w:rsid w:val="008E284C"/>
    <w:rsid w:val="008E457F"/>
    <w:rsid w:val="008E4928"/>
    <w:rsid w:val="008F207A"/>
    <w:rsid w:val="008F34F2"/>
    <w:rsid w:val="008F690D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F03"/>
    <w:rsid w:val="009E240F"/>
    <w:rsid w:val="009F0A29"/>
    <w:rsid w:val="009F39E7"/>
    <w:rsid w:val="009F5898"/>
    <w:rsid w:val="00A205E0"/>
    <w:rsid w:val="00A21C63"/>
    <w:rsid w:val="00A31E34"/>
    <w:rsid w:val="00A429C6"/>
    <w:rsid w:val="00A533B1"/>
    <w:rsid w:val="00A5552F"/>
    <w:rsid w:val="00A60239"/>
    <w:rsid w:val="00A62542"/>
    <w:rsid w:val="00A657E1"/>
    <w:rsid w:val="00A70CBB"/>
    <w:rsid w:val="00A8025E"/>
    <w:rsid w:val="00AB03FB"/>
    <w:rsid w:val="00AC0C1C"/>
    <w:rsid w:val="00AC1918"/>
    <w:rsid w:val="00B13E02"/>
    <w:rsid w:val="00B206F8"/>
    <w:rsid w:val="00B53582"/>
    <w:rsid w:val="00B5583E"/>
    <w:rsid w:val="00B615F8"/>
    <w:rsid w:val="00B6221B"/>
    <w:rsid w:val="00B6262B"/>
    <w:rsid w:val="00B74808"/>
    <w:rsid w:val="00B7696D"/>
    <w:rsid w:val="00B80DB6"/>
    <w:rsid w:val="00B824D8"/>
    <w:rsid w:val="00B86FC2"/>
    <w:rsid w:val="00B924D0"/>
    <w:rsid w:val="00BA33DA"/>
    <w:rsid w:val="00BD0CCC"/>
    <w:rsid w:val="00BE042D"/>
    <w:rsid w:val="00BF202E"/>
    <w:rsid w:val="00C01209"/>
    <w:rsid w:val="00C04782"/>
    <w:rsid w:val="00C13B7E"/>
    <w:rsid w:val="00C222FC"/>
    <w:rsid w:val="00C245CC"/>
    <w:rsid w:val="00C270D3"/>
    <w:rsid w:val="00C376AC"/>
    <w:rsid w:val="00C43449"/>
    <w:rsid w:val="00C56862"/>
    <w:rsid w:val="00C6795C"/>
    <w:rsid w:val="00C73E02"/>
    <w:rsid w:val="00C87B5E"/>
    <w:rsid w:val="00C93A1A"/>
    <w:rsid w:val="00CA4B07"/>
    <w:rsid w:val="00CA67DD"/>
    <w:rsid w:val="00CD280F"/>
    <w:rsid w:val="00CF3093"/>
    <w:rsid w:val="00CF63D0"/>
    <w:rsid w:val="00D031EE"/>
    <w:rsid w:val="00D055BD"/>
    <w:rsid w:val="00D102FA"/>
    <w:rsid w:val="00D210B5"/>
    <w:rsid w:val="00D21713"/>
    <w:rsid w:val="00D242E9"/>
    <w:rsid w:val="00D3362A"/>
    <w:rsid w:val="00D615E8"/>
    <w:rsid w:val="00D63D82"/>
    <w:rsid w:val="00D70FD8"/>
    <w:rsid w:val="00D7499C"/>
    <w:rsid w:val="00D773DD"/>
    <w:rsid w:val="00D77727"/>
    <w:rsid w:val="00D9007D"/>
    <w:rsid w:val="00DB1EA0"/>
    <w:rsid w:val="00DB7B6F"/>
    <w:rsid w:val="00DC066D"/>
    <w:rsid w:val="00DD0855"/>
    <w:rsid w:val="00DD31AD"/>
    <w:rsid w:val="00DD6981"/>
    <w:rsid w:val="00DE0D81"/>
    <w:rsid w:val="00DE76EE"/>
    <w:rsid w:val="00E018E7"/>
    <w:rsid w:val="00E04DF3"/>
    <w:rsid w:val="00E061B4"/>
    <w:rsid w:val="00E100EF"/>
    <w:rsid w:val="00E109E2"/>
    <w:rsid w:val="00E15781"/>
    <w:rsid w:val="00E2136F"/>
    <w:rsid w:val="00E2186D"/>
    <w:rsid w:val="00E33704"/>
    <w:rsid w:val="00E33912"/>
    <w:rsid w:val="00E35A2B"/>
    <w:rsid w:val="00E36C32"/>
    <w:rsid w:val="00E63ACE"/>
    <w:rsid w:val="00E66ECB"/>
    <w:rsid w:val="00E765DD"/>
    <w:rsid w:val="00E7732E"/>
    <w:rsid w:val="00E81171"/>
    <w:rsid w:val="00E8521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946"/>
    <w:rsid w:val="00F52EE9"/>
    <w:rsid w:val="00F54CD1"/>
    <w:rsid w:val="00F66967"/>
    <w:rsid w:val="00F73109"/>
    <w:rsid w:val="00F732EB"/>
    <w:rsid w:val="00FA19DC"/>
    <w:rsid w:val="00FA7BF2"/>
    <w:rsid w:val="00FB290D"/>
    <w:rsid w:val="00FC1ACF"/>
    <w:rsid w:val="00FC7B9E"/>
    <w:rsid w:val="00FD1740"/>
    <w:rsid w:val="00FD5399"/>
    <w:rsid w:val="00FD7D5A"/>
    <w:rsid w:val="00FE50D7"/>
    <w:rsid w:val="00FF027E"/>
    <w:rsid w:val="00FF6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AC14462"/>
  <w15:docId w15:val="{DDCE26A9-A6A2-451B-891F-4E2893CA0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Vrazn">
    <w:name w:val="Strong"/>
    <w:basedOn w:val="Predvolenpsmoodseku"/>
    <w:uiPriority w:val="22"/>
    <w:qFormat/>
    <w:rsid w:val="00D242E9"/>
    <w:rPr>
      <w:b/>
      <w:bCs/>
    </w:rPr>
  </w:style>
  <w:style w:type="paragraph" w:styleId="Bezriadkovania">
    <w:name w:val="No Spacing"/>
    <w:uiPriority w:val="1"/>
    <w:qFormat/>
    <w:rsid w:val="008E457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3CF9E8-5AFF-4CF6-A206-5D25B5B07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27</Pages>
  <Words>5822</Words>
  <Characters>33189</Characters>
  <Application>Microsoft Office Word</Application>
  <DocSecurity>4</DocSecurity>
  <Lines>276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2020-03-16T10:31:00Z</cp:lastPrinted>
  <dcterms:created xsi:type="dcterms:W3CDTF">2020-06-11T08:25:00Z</dcterms:created>
  <dcterms:modified xsi:type="dcterms:W3CDTF">2020-06-11T08:25:00Z</dcterms:modified>
</cp:coreProperties>
</file>