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3322E">
        <w:rPr>
          <w:rFonts w:ascii="Arial Narrow" w:hAnsi="Arial Narrow"/>
          <w:b/>
        </w:rPr>
        <w:t xml:space="preserve">účtovnej závierke za rok </w:t>
      </w:r>
      <w:r w:rsidR="005F612F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497E4C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97E4C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HNCU</w:t>
            </w:r>
            <w:r w:rsidR="00BB402C">
              <w:rPr>
                <w:rFonts w:ascii="Arial" w:hAnsi="Arial" w:cs="Arial"/>
              </w:rPr>
              <w:t>, spol.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97E4C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48 166 146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97E4C" w:rsidP="00497E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C, 821 07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497E4C" w:rsidRDefault="00497E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497E4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B768F8" w:rsidRDefault="00B768F8">
      <w:r>
        <w:separator/>
      </w:r>
    </w:p>
  </w:endnote>
  <w:endnote w:type="continuationSeparator" w:id="0">
    <w:p w:rsidR="00B768F8" w:rsidRDefault="00B768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00347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A70045A" wp14:editId="7663C65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C3796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C3796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B768F8" w:rsidRDefault="00B768F8">
      <w:r>
        <w:separator/>
      </w:r>
    </w:p>
  </w:footnote>
  <w:footnote w:type="continuationSeparator" w:id="0">
    <w:p w:rsidR="00B768F8" w:rsidRDefault="00B768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97E4C">
      <w:rPr>
        <w:rFonts w:ascii="Arial" w:hAnsi="Arial" w:cs="Arial"/>
        <w:sz w:val="22"/>
        <w:szCs w:val="22"/>
        <w:bdr w:val="single" w:sz="4" w:space="0" w:color="auto"/>
      </w:rPr>
      <w:t xml:space="preserve">48166146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7E4C">
      <w:rPr>
        <w:rFonts w:ascii="Arial" w:hAnsi="Arial" w:cs="Arial"/>
        <w:sz w:val="22"/>
        <w:szCs w:val="22"/>
        <w:bdr w:val="single" w:sz="4" w:space="0" w:color="auto"/>
      </w:rPr>
      <w:t>2120074594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03472"/>
    <w:rsid w:val="0005173A"/>
    <w:rsid w:val="00066F63"/>
    <w:rsid w:val="000E7C4B"/>
    <w:rsid w:val="00137113"/>
    <w:rsid w:val="001406AD"/>
    <w:rsid w:val="001C774E"/>
    <w:rsid w:val="001F4E7E"/>
    <w:rsid w:val="0021587D"/>
    <w:rsid w:val="002401F1"/>
    <w:rsid w:val="002C12B4"/>
    <w:rsid w:val="002D7E6D"/>
    <w:rsid w:val="003657F5"/>
    <w:rsid w:val="00373635"/>
    <w:rsid w:val="00390D76"/>
    <w:rsid w:val="003B3A4D"/>
    <w:rsid w:val="003D056F"/>
    <w:rsid w:val="00401155"/>
    <w:rsid w:val="00497E4C"/>
    <w:rsid w:val="004A2BF3"/>
    <w:rsid w:val="004D5803"/>
    <w:rsid w:val="004D6B0A"/>
    <w:rsid w:val="0055784D"/>
    <w:rsid w:val="005F612F"/>
    <w:rsid w:val="00623868"/>
    <w:rsid w:val="0063322E"/>
    <w:rsid w:val="00637F73"/>
    <w:rsid w:val="006410F0"/>
    <w:rsid w:val="0067481F"/>
    <w:rsid w:val="00676DB4"/>
    <w:rsid w:val="007402FC"/>
    <w:rsid w:val="007B1ADD"/>
    <w:rsid w:val="00807D21"/>
    <w:rsid w:val="00845761"/>
    <w:rsid w:val="008771A6"/>
    <w:rsid w:val="008E32B4"/>
    <w:rsid w:val="00913435"/>
    <w:rsid w:val="00916772"/>
    <w:rsid w:val="00922215"/>
    <w:rsid w:val="00966FCC"/>
    <w:rsid w:val="009A27D0"/>
    <w:rsid w:val="009A7DE2"/>
    <w:rsid w:val="009C3796"/>
    <w:rsid w:val="009D5C84"/>
    <w:rsid w:val="009E2944"/>
    <w:rsid w:val="00A55E63"/>
    <w:rsid w:val="00AD6C8A"/>
    <w:rsid w:val="00AD749D"/>
    <w:rsid w:val="00AF5F3E"/>
    <w:rsid w:val="00B15261"/>
    <w:rsid w:val="00B15E67"/>
    <w:rsid w:val="00B7440A"/>
    <w:rsid w:val="00B768F8"/>
    <w:rsid w:val="00B80AC2"/>
    <w:rsid w:val="00BB402C"/>
    <w:rsid w:val="00BC0B97"/>
    <w:rsid w:val="00C01CB7"/>
    <w:rsid w:val="00CC3205"/>
    <w:rsid w:val="00CC34FB"/>
    <w:rsid w:val="00CD545D"/>
    <w:rsid w:val="00D91B09"/>
    <w:rsid w:val="00D946F3"/>
    <w:rsid w:val="00E1144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73103E5"/>
  <w15:docId w15:val="{9766262C-449A-4923-A951-D879078F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2015-03-23T15:40:00Z</cp:lastPrinted>
  <dcterms:created xsi:type="dcterms:W3CDTF">2020-08-01T12:26:00Z</dcterms:created>
  <dcterms:modified xsi:type="dcterms:W3CDTF">2020-08-01T12:26:00Z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