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3637" w:rsidRPr="00F43637" w:rsidRDefault="00F43637" w:rsidP="00F43637">
      <w:pPr>
        <w:spacing w:after="0"/>
        <w:jc w:val="center"/>
        <w:rPr>
          <w:b/>
          <w:sz w:val="32"/>
          <w:szCs w:val="32"/>
        </w:rPr>
      </w:pPr>
      <w:r w:rsidRPr="00F43637">
        <w:rPr>
          <w:b/>
          <w:sz w:val="32"/>
          <w:szCs w:val="32"/>
        </w:rPr>
        <w:t>SPOLOČNOSŤ KAMENIA S. R. O., MIKLUŠOVCE 11, 082 44</w:t>
      </w:r>
    </w:p>
    <w:p w:rsidR="0054788C" w:rsidRPr="00F43637" w:rsidRDefault="00F43637" w:rsidP="00F43637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zostavenej k 31</w:t>
      </w:r>
      <w:r w:rsidR="00B44680" w:rsidRPr="00F43637"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>12.</w:t>
      </w:r>
      <w:r w:rsidR="00E87D94">
        <w:rPr>
          <w:b/>
          <w:sz w:val="28"/>
          <w:szCs w:val="28"/>
        </w:rPr>
        <w:t>2019</w:t>
      </w:r>
    </w:p>
    <w:p w:rsidR="00711CBC" w:rsidRDefault="00711CBC" w:rsidP="00650081">
      <w:pPr>
        <w:spacing w:after="0"/>
        <w:rPr>
          <w:b/>
        </w:rPr>
      </w:pPr>
    </w:p>
    <w:p w:rsidR="00650081" w:rsidRPr="00B44680" w:rsidRDefault="00650081" w:rsidP="00650081">
      <w:pPr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>Čl. 1 Všeobecné údaje o účtovnej jednotke</w:t>
      </w:r>
    </w:p>
    <w:p w:rsidR="00A02032" w:rsidRDefault="00A02032" w:rsidP="00650081">
      <w:pPr>
        <w:spacing w:after="0"/>
        <w:rPr>
          <w:b/>
        </w:rPr>
      </w:pPr>
    </w:p>
    <w:p w:rsidR="00543E16" w:rsidRPr="00721EC3" w:rsidRDefault="0054788C" w:rsidP="00650081">
      <w:pPr>
        <w:spacing w:after="0"/>
        <w:rPr>
          <w:b/>
        </w:rPr>
      </w:pPr>
      <w:r w:rsidRPr="00721EC3">
        <w:rPr>
          <w:b/>
        </w:rPr>
        <w:t xml:space="preserve">Čl. 1 (1), (3) Všeobecné údaje </w:t>
      </w:r>
    </w:p>
    <w:p w:rsidR="0054788C" w:rsidRDefault="0054788C" w:rsidP="00650081">
      <w:pPr>
        <w:tabs>
          <w:tab w:val="left" w:pos="5103"/>
        </w:tabs>
        <w:spacing w:after="0"/>
      </w:pPr>
      <w:r>
        <w:t xml:space="preserve">Čl. 1 (1) Obchodné meno účtovnej jednotky: </w:t>
      </w:r>
      <w:r>
        <w:tab/>
        <w:t>Kamenia s. r. o.</w:t>
      </w:r>
    </w:p>
    <w:p w:rsidR="0054788C" w:rsidRDefault="00141E83" w:rsidP="00650081">
      <w:pPr>
        <w:tabs>
          <w:tab w:val="left" w:pos="5103"/>
        </w:tabs>
        <w:spacing w:after="0"/>
      </w:pPr>
      <w:r>
        <w:t xml:space="preserve">Sídlo: </w:t>
      </w:r>
      <w:r>
        <w:tab/>
        <w:t>Miklušovce 11, 082 44</w:t>
      </w:r>
      <w:r w:rsidR="0054788C">
        <w:t xml:space="preserve"> Miklušovce</w:t>
      </w:r>
    </w:p>
    <w:p w:rsidR="0054788C" w:rsidRDefault="0054788C" w:rsidP="00650081">
      <w:pPr>
        <w:tabs>
          <w:tab w:val="left" w:pos="5103"/>
        </w:tabs>
        <w:spacing w:after="0"/>
      </w:pPr>
      <w:r>
        <w:t>Čl. 1 (3)</w:t>
      </w:r>
      <w:r w:rsidR="006430EB">
        <w:t xml:space="preserve"> Priemerný počet zamestnancov:</w:t>
      </w:r>
      <w:r w:rsidR="006430EB">
        <w:tab/>
        <w:t>3</w:t>
      </w: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</w:p>
    <w:p w:rsidR="00721EC3" w:rsidRPr="00721EC3" w:rsidRDefault="00721EC3" w:rsidP="00650081">
      <w:pPr>
        <w:tabs>
          <w:tab w:val="left" w:pos="5103"/>
        </w:tabs>
        <w:spacing w:after="0"/>
        <w:rPr>
          <w:b/>
        </w:rPr>
      </w:pPr>
      <w:r w:rsidRPr="00721EC3">
        <w:rPr>
          <w:b/>
        </w:rPr>
        <w:t>Čl. 1 (2) Údaje o konsolidovanom celku</w:t>
      </w:r>
    </w:p>
    <w:p w:rsidR="009122DF" w:rsidRDefault="009122DF" w:rsidP="00650081">
      <w:pPr>
        <w:tabs>
          <w:tab w:val="left" w:pos="5103"/>
        </w:tabs>
        <w:spacing w:after="0"/>
      </w:pPr>
    </w:p>
    <w:p w:rsidR="0054788C" w:rsidRDefault="0054788C" w:rsidP="00650081">
      <w:pPr>
        <w:tabs>
          <w:tab w:val="left" w:pos="5103"/>
        </w:tabs>
        <w:spacing w:after="0"/>
      </w:pPr>
      <w:r>
        <w:t xml:space="preserve">Čl. 1 (2) a) Obchod. meno a sídlo konsolidovanej účtovnej jednotky, ktorá zostavuje konsolidovanú účtovnú závierku za tú skupinu účtovných jednotiek konsolidovaného celku, ktorého súčasťou je aj účtovná jednotka: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:rsidR="009122DF" w:rsidRDefault="009122DF" w:rsidP="00650081">
      <w:pPr>
        <w:tabs>
          <w:tab w:val="left" w:pos="5103"/>
        </w:tabs>
        <w:spacing w:after="0"/>
      </w:pPr>
    </w:p>
    <w:p w:rsidR="00721EC3" w:rsidRDefault="00721EC3" w:rsidP="00650081">
      <w:pPr>
        <w:tabs>
          <w:tab w:val="left" w:pos="5103"/>
        </w:tabs>
        <w:spacing w:after="0"/>
      </w:pPr>
      <w:r>
        <w:t xml:space="preserve">Obchod. meno a sídlo účtovnej jednotky, ktorá je bezprostredne konsolidujúcou účtovnou jednotkou: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:rsidR="009122DF" w:rsidRDefault="009122DF" w:rsidP="00650081">
      <w:pPr>
        <w:tabs>
          <w:tab w:val="left" w:pos="5103"/>
        </w:tabs>
        <w:spacing w:after="0"/>
      </w:pPr>
    </w:p>
    <w:p w:rsidR="00721EC3" w:rsidRDefault="00721EC3" w:rsidP="00650081">
      <w:pPr>
        <w:tabs>
          <w:tab w:val="left" w:pos="5103"/>
        </w:tabs>
        <w:spacing w:after="0"/>
      </w:pPr>
      <w:r>
        <w:t>Čl. 1 (2) b) Účtovná jednotka je m</w:t>
      </w:r>
      <w:r w:rsidR="006F43EF">
        <w:t xml:space="preserve">aterskou účtovnou jednotkou: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:rsidR="009122DF" w:rsidRDefault="009122DF" w:rsidP="00650081">
      <w:pPr>
        <w:tabs>
          <w:tab w:val="left" w:pos="5103"/>
        </w:tabs>
        <w:spacing w:after="0"/>
      </w:pPr>
    </w:p>
    <w:p w:rsidR="00721EC3" w:rsidRDefault="00721EC3" w:rsidP="00650081">
      <w:pPr>
        <w:tabs>
          <w:tab w:val="left" w:pos="5103"/>
        </w:tabs>
        <w:spacing w:after="0"/>
      </w:pPr>
      <w:r>
        <w:t>Účtovná jednotka je oslobodená od povinnosti zostaviť konsolidovanú účtovnú závierku a konsolidova</w:t>
      </w:r>
      <w:r w:rsidR="006F43EF">
        <w:t xml:space="preserve">nú výročnú správu podľa §22: </w:t>
      </w:r>
      <w:r w:rsidR="006F43EF" w:rsidRPr="006F43EF">
        <w:rPr>
          <w:b/>
        </w:rPr>
        <w:t>NETÝKA SA NÁS.</w:t>
      </w: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</w:p>
    <w:p w:rsidR="0054788C" w:rsidRPr="00B44680" w:rsidRDefault="00721EC3" w:rsidP="00650081">
      <w:pPr>
        <w:tabs>
          <w:tab w:val="left" w:pos="5103"/>
        </w:tabs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 xml:space="preserve">Čl.  2 Informácie o prijatých postupoch </w:t>
      </w:r>
    </w:p>
    <w:p w:rsidR="009122DF" w:rsidRDefault="009122DF" w:rsidP="00650081">
      <w:pPr>
        <w:tabs>
          <w:tab w:val="left" w:pos="5103"/>
        </w:tabs>
        <w:spacing w:after="0"/>
        <w:rPr>
          <w:b/>
        </w:rPr>
      </w:pPr>
    </w:p>
    <w:p w:rsidR="00721EC3" w:rsidRPr="00650081" w:rsidRDefault="00721EC3" w:rsidP="00650081">
      <w:pPr>
        <w:tabs>
          <w:tab w:val="left" w:pos="5103"/>
        </w:tabs>
        <w:spacing w:after="0"/>
        <w:rPr>
          <w:b/>
        </w:rPr>
      </w:pPr>
      <w:r w:rsidRPr="00650081">
        <w:rPr>
          <w:b/>
        </w:rPr>
        <w:t xml:space="preserve">Čl. 2 (1) Nepretržité pokračovanie účtovnej jednotky </w:t>
      </w:r>
    </w:p>
    <w:p w:rsidR="009122DF" w:rsidRDefault="009122DF" w:rsidP="00650081">
      <w:pPr>
        <w:tabs>
          <w:tab w:val="left" w:pos="5103"/>
        </w:tabs>
        <w:spacing w:after="0"/>
      </w:pPr>
    </w:p>
    <w:p w:rsidR="00721EC3" w:rsidRDefault="00721EC3" w:rsidP="00650081">
      <w:pPr>
        <w:tabs>
          <w:tab w:val="left" w:pos="5103"/>
        </w:tabs>
        <w:spacing w:after="0"/>
      </w:pPr>
      <w:r>
        <w:t xml:space="preserve">Čl. 2 (1) Účtovná závierka je zostavená za splnenie predpokladu, že účtovná jednotka bude nepretržite pokračovať vo svojej činnosti : </w:t>
      </w:r>
      <w:r w:rsidR="00141E83" w:rsidRPr="00141E83">
        <w:rPr>
          <w:b/>
        </w:rPr>
        <w:t>ÁNO</w:t>
      </w:r>
      <w:r w:rsidR="00141E83">
        <w:rPr>
          <w:b/>
        </w:rPr>
        <w:t>.</w:t>
      </w: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</w:p>
    <w:p w:rsidR="00650081" w:rsidRDefault="00721EC3" w:rsidP="00650081">
      <w:pPr>
        <w:tabs>
          <w:tab w:val="left" w:pos="5103"/>
        </w:tabs>
        <w:spacing w:after="0"/>
        <w:rPr>
          <w:b/>
        </w:rPr>
      </w:pPr>
      <w:r w:rsidRPr="00650081">
        <w:rPr>
          <w:b/>
        </w:rPr>
        <w:t>Č</w:t>
      </w:r>
      <w:r w:rsidR="00650081" w:rsidRPr="00650081">
        <w:rPr>
          <w:b/>
        </w:rPr>
        <w:t>l. 2 (2) Spôsob oceňovania jednotlivých položiek majetku a</w:t>
      </w:r>
      <w:r w:rsidR="00650081">
        <w:rPr>
          <w:b/>
        </w:rPr>
        <w:t> </w:t>
      </w:r>
      <w:r w:rsidR="00650081" w:rsidRPr="00650081">
        <w:rPr>
          <w:b/>
        </w:rPr>
        <w:t>záväzkov</w:t>
      </w:r>
    </w:p>
    <w:p w:rsidR="00650081" w:rsidRDefault="00650081" w:rsidP="00650081">
      <w:pPr>
        <w:tabs>
          <w:tab w:val="left" w:pos="5103"/>
        </w:tabs>
        <w:spacing w:after="0"/>
      </w:pPr>
    </w:p>
    <w:p w:rsidR="00650081" w:rsidRDefault="00F43637" w:rsidP="00650081">
      <w:pPr>
        <w:tabs>
          <w:tab w:val="left" w:pos="5103"/>
        </w:tabs>
        <w:spacing w:after="0"/>
      </w:pPr>
      <w:r>
        <w:t xml:space="preserve">POPIS POLOŽKY </w:t>
      </w:r>
      <w:r w:rsidR="00650081">
        <w:tab/>
      </w:r>
      <w:r>
        <w:t>OCENENIE MAJETKU A ZÁVÄZKOV</w:t>
      </w:r>
    </w:p>
    <w:p w:rsidR="00711CBC" w:rsidRDefault="00711CBC" w:rsidP="00650081">
      <w:pPr>
        <w:tabs>
          <w:tab w:val="left" w:pos="5103"/>
        </w:tabs>
        <w:spacing w:after="0"/>
      </w:pPr>
    </w:p>
    <w:p w:rsidR="00650081" w:rsidRDefault="00650081" w:rsidP="00650081">
      <w:pPr>
        <w:tabs>
          <w:tab w:val="left" w:pos="5103"/>
        </w:tabs>
        <w:spacing w:after="0"/>
      </w:pPr>
      <w:r>
        <w:t xml:space="preserve">Dlhodobý nehmotný majetok </w:t>
      </w:r>
      <w:r>
        <w:tab/>
      </w:r>
      <w:r w:rsidR="00141E83">
        <w:t>O</w:t>
      </w:r>
      <w:r w:rsidR="00141E83" w:rsidRPr="00141E83">
        <w:t>bstarávacou cenou</w:t>
      </w:r>
    </w:p>
    <w:p w:rsidR="00650081" w:rsidRDefault="00650081" w:rsidP="00650081">
      <w:pPr>
        <w:tabs>
          <w:tab w:val="left" w:pos="5103"/>
        </w:tabs>
        <w:spacing w:after="0"/>
      </w:pPr>
      <w:r>
        <w:t>Dlhodobý hmotný majetok</w:t>
      </w:r>
      <w:r>
        <w:tab/>
        <w:t>Obstarávacou cenou</w:t>
      </w:r>
    </w:p>
    <w:p w:rsidR="00650081" w:rsidRDefault="00650081" w:rsidP="00650081">
      <w:pPr>
        <w:tabs>
          <w:tab w:val="left" w:pos="5103"/>
        </w:tabs>
        <w:spacing w:after="0"/>
      </w:pPr>
      <w:r>
        <w:t xml:space="preserve">Dlhodobý finančný majetok </w:t>
      </w:r>
      <w:r>
        <w:tab/>
        <w:t>Menovitou hodnotou</w:t>
      </w:r>
    </w:p>
    <w:p w:rsidR="00650081" w:rsidRDefault="00650081" w:rsidP="00650081">
      <w:pPr>
        <w:tabs>
          <w:tab w:val="left" w:pos="5103"/>
        </w:tabs>
        <w:spacing w:after="0"/>
      </w:pPr>
      <w:r>
        <w:t xml:space="preserve">Zásoby </w:t>
      </w:r>
      <w:r>
        <w:tab/>
        <w:t>Obstarávacou cenou</w:t>
      </w:r>
    </w:p>
    <w:p w:rsidR="00650081" w:rsidRDefault="00650081" w:rsidP="00650081">
      <w:pPr>
        <w:tabs>
          <w:tab w:val="left" w:pos="5103"/>
        </w:tabs>
        <w:spacing w:after="0"/>
      </w:pPr>
      <w:r>
        <w:t xml:space="preserve">Pohľadávky </w:t>
      </w:r>
      <w:r>
        <w:tab/>
        <w:t>Menovitou hodnotou</w:t>
      </w:r>
    </w:p>
    <w:p w:rsidR="00650081" w:rsidRDefault="00650081" w:rsidP="00650081">
      <w:pPr>
        <w:tabs>
          <w:tab w:val="left" w:pos="5103"/>
        </w:tabs>
        <w:spacing w:after="0"/>
      </w:pPr>
      <w:r>
        <w:t xml:space="preserve">Krátkodobý finančný majetok </w:t>
      </w:r>
      <w:r>
        <w:tab/>
        <w:t>Menovitou hodnotou</w:t>
      </w:r>
    </w:p>
    <w:p w:rsidR="00650081" w:rsidRDefault="00650081" w:rsidP="00650081">
      <w:pPr>
        <w:tabs>
          <w:tab w:val="left" w:pos="5103"/>
        </w:tabs>
        <w:spacing w:after="0"/>
      </w:pPr>
      <w:r>
        <w:t>Záväzky vrátane rezerv, dlhopisov, pôžičiek, úverov</w:t>
      </w:r>
      <w:r>
        <w:tab/>
        <w:t>Menovitou hodnotou</w:t>
      </w:r>
    </w:p>
    <w:p w:rsidR="009122DF" w:rsidRDefault="00650081" w:rsidP="00650081">
      <w:pPr>
        <w:tabs>
          <w:tab w:val="left" w:pos="5103"/>
        </w:tabs>
        <w:spacing w:after="0"/>
      </w:pPr>
      <w:r>
        <w:t>Derivátové operácie</w:t>
      </w:r>
      <w:r>
        <w:tab/>
        <w:t xml:space="preserve">Kvalifikovaným odhadom </w:t>
      </w:r>
    </w:p>
    <w:p w:rsidR="006F43EF" w:rsidRDefault="006F43EF" w:rsidP="00650081">
      <w:pPr>
        <w:tabs>
          <w:tab w:val="left" w:pos="5103"/>
        </w:tabs>
        <w:spacing w:after="0"/>
      </w:pPr>
    </w:p>
    <w:p w:rsidR="00711CBC" w:rsidRDefault="00711CBC" w:rsidP="00650081">
      <w:pPr>
        <w:tabs>
          <w:tab w:val="left" w:pos="5103"/>
        </w:tabs>
        <w:spacing w:after="0"/>
      </w:pPr>
      <w:r>
        <w:lastRenderedPageBreak/>
        <w:t>Pri účtovaní zásob postupovala účtovná jednotka podľa §43 postupov účtovania v PÚ:</w:t>
      </w:r>
      <w:r w:rsidR="00F43637" w:rsidRPr="00F43637">
        <w:rPr>
          <w:b/>
        </w:rPr>
        <w:t xml:space="preserve"> SPÔSOBOM B ÚČTOVANIA ZÁSOB.</w:t>
      </w:r>
    </w:p>
    <w:p w:rsidR="009122DF" w:rsidRDefault="009122DF" w:rsidP="00650081">
      <w:pPr>
        <w:tabs>
          <w:tab w:val="left" w:pos="5103"/>
        </w:tabs>
        <w:spacing w:after="0"/>
      </w:pPr>
    </w:p>
    <w:p w:rsidR="00711CBC" w:rsidRDefault="00711CBC" w:rsidP="00650081">
      <w:pPr>
        <w:tabs>
          <w:tab w:val="left" w:pos="5103"/>
        </w:tabs>
        <w:spacing w:after="0"/>
      </w:pPr>
      <w:r>
        <w:t xml:space="preserve">Úbytok zásob rovnakého druhu účtovná jednotka oceňovala:  </w:t>
      </w:r>
      <w:r w:rsidR="00F43637" w:rsidRPr="00F43637">
        <w:rPr>
          <w:b/>
        </w:rPr>
        <w:t>VÁŽENÝM ARITMETICKÝM PRIEMEROM Z OBSTARÁVACÍCH CIEN ALEBO VLASTNÝCH NÁKLADOV.</w:t>
      </w:r>
    </w:p>
    <w:p w:rsidR="00711CBC" w:rsidRDefault="00711CBC" w:rsidP="00650081">
      <w:pPr>
        <w:tabs>
          <w:tab w:val="left" w:pos="5103"/>
        </w:tabs>
        <w:spacing w:after="0"/>
      </w:pP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  <w:r w:rsidRPr="00711CBC">
        <w:rPr>
          <w:b/>
        </w:rPr>
        <w:t>Čl. 2 (3) Spôsob zostavenia odpisového plánu pre jednotlivé druhy dlhodobého majetku</w:t>
      </w:r>
    </w:p>
    <w:p w:rsidR="00BC4A13" w:rsidRDefault="00BC4A13" w:rsidP="00650081">
      <w:pPr>
        <w:tabs>
          <w:tab w:val="left" w:pos="5103"/>
        </w:tabs>
        <w:spacing w:after="0"/>
        <w:rPr>
          <w:b/>
        </w:rPr>
      </w:pPr>
    </w:p>
    <w:p w:rsidR="0054788C" w:rsidRDefault="00BC4A13" w:rsidP="00BC4A13">
      <w:pPr>
        <w:tabs>
          <w:tab w:val="left" w:pos="5103"/>
        </w:tabs>
        <w:spacing w:after="0"/>
      </w:pPr>
      <w:r>
        <w:rPr>
          <w:b/>
        </w:rPr>
        <w:t>Dlhodobý nehmotný majetok</w:t>
      </w:r>
      <w:r>
        <w:t>: odpisový plán úč</w:t>
      </w:r>
      <w:r w:rsidR="00776D82">
        <w:t>tovných o</w:t>
      </w:r>
      <w:r>
        <w:t>dpisov vychádza z požiadavky zákona č. 431/2002 o úč</w:t>
      </w:r>
      <w:r w:rsidR="006F43EF">
        <w:t xml:space="preserve">tovníctve. Majetok sa odpisuje </w:t>
      </w:r>
      <w:r>
        <w:t>počas predpokladanej doby používania zodpovedajúcej spotrebe budúcich ekonomických úžitkov majetku. Odpisové sadzby pre účtovné a daňové odpisy dlhodobého nehmotného majetku sa rovnajú</w:t>
      </w:r>
      <w:r w:rsidR="006F43EF">
        <w:t>.</w:t>
      </w:r>
    </w:p>
    <w:p w:rsidR="009122DF" w:rsidRDefault="009122DF" w:rsidP="00BC4A13">
      <w:pPr>
        <w:tabs>
          <w:tab w:val="left" w:pos="5103"/>
        </w:tabs>
        <w:spacing w:after="0"/>
        <w:rPr>
          <w:b/>
        </w:rPr>
      </w:pPr>
    </w:p>
    <w:p w:rsidR="00BC4A13" w:rsidRDefault="00BC4A13" w:rsidP="00BC4A13">
      <w:pPr>
        <w:tabs>
          <w:tab w:val="left" w:pos="5103"/>
        </w:tabs>
        <w:spacing w:after="0"/>
      </w:pPr>
      <w:r>
        <w:rPr>
          <w:b/>
        </w:rPr>
        <w:t xml:space="preserve">Dlhodobý hmotný majetok: </w:t>
      </w:r>
      <w:r w:rsidR="00776D82">
        <w:t>odpisový pl</w:t>
      </w:r>
      <w:r w:rsidR="006F43EF">
        <w:t>án účtovných odpisov sa zostavuje</w:t>
      </w:r>
      <w:r w:rsidR="00776D82">
        <w:t xml:space="preserve"> interným p</w:t>
      </w:r>
      <w:r w:rsidR="006F43EF">
        <w:t>redpisom, v ktorom sa vychádza</w:t>
      </w:r>
      <w:r w:rsidR="00776D82">
        <w:t xml:space="preserve"> z predpokladaného opotrebenia zaraďovania majetku zodpovedajúceho bežným podmienkam jeho používania. Účtovné a daňové odpisy sa nerovnajú.</w:t>
      </w:r>
    </w:p>
    <w:p w:rsidR="009122DF" w:rsidRDefault="009122DF" w:rsidP="00BC4A13">
      <w:pPr>
        <w:tabs>
          <w:tab w:val="left" w:pos="5103"/>
        </w:tabs>
        <w:spacing w:after="0"/>
        <w:rPr>
          <w:b/>
        </w:rPr>
      </w:pPr>
    </w:p>
    <w:p w:rsidR="00776D82" w:rsidRDefault="00776D82" w:rsidP="00BC4A13">
      <w:pPr>
        <w:tabs>
          <w:tab w:val="left" w:pos="5103"/>
        </w:tabs>
        <w:spacing w:after="0"/>
      </w:pPr>
      <w:r w:rsidRPr="00776D82">
        <w:rPr>
          <w:b/>
        </w:rPr>
        <w:t>Dlhodobý hmotný majetok:</w:t>
      </w:r>
      <w:r>
        <w:rPr>
          <w:b/>
        </w:rPr>
        <w:t xml:space="preserve"> </w:t>
      </w:r>
      <w:r>
        <w:t>odpisový pl</w:t>
      </w:r>
      <w:r w:rsidR="006F43EF">
        <w:t>án účtovných odpisov sa zostavuje</w:t>
      </w:r>
      <w:r>
        <w:t xml:space="preserve"> interným p</w:t>
      </w:r>
      <w:r w:rsidR="006F43EF">
        <w:t>redpisom, v ktorom sa vychádza</w:t>
      </w:r>
      <w:r>
        <w:t xml:space="preserve"> z metód používaných pri vyčíslovaní daňových odpisov. Účtovné a daňové odpisy sa rovnajú .</w:t>
      </w:r>
    </w:p>
    <w:p w:rsidR="006F43EF" w:rsidRDefault="006F43EF" w:rsidP="00BC4A13">
      <w:pPr>
        <w:tabs>
          <w:tab w:val="left" w:pos="5103"/>
        </w:tabs>
        <w:spacing w:after="0"/>
      </w:pPr>
    </w:p>
    <w:p w:rsidR="00776D82" w:rsidRPr="006F43EF" w:rsidRDefault="006F43EF" w:rsidP="00BC4A13">
      <w:pPr>
        <w:tabs>
          <w:tab w:val="left" w:pos="5103"/>
        </w:tabs>
        <w:spacing w:after="0"/>
        <w:rPr>
          <w:b/>
        </w:rPr>
      </w:pPr>
      <w:r w:rsidRPr="006F43EF">
        <w:rPr>
          <w:b/>
        </w:rPr>
        <w:t>SPOLOČNOSŤ KAMENIA S. R. O. V ROKU 2016 NEODPISOVALA ŽIADEN MAJETOK</w:t>
      </w:r>
      <w:r>
        <w:rPr>
          <w:b/>
        </w:rPr>
        <w:t>.</w:t>
      </w:r>
    </w:p>
    <w:p w:rsidR="006F43EF" w:rsidRDefault="006F43EF" w:rsidP="00BC4A13">
      <w:pPr>
        <w:tabs>
          <w:tab w:val="left" w:pos="5103"/>
        </w:tabs>
        <w:spacing w:after="0"/>
        <w:rPr>
          <w:b/>
        </w:rPr>
      </w:pPr>
    </w:p>
    <w:p w:rsidR="00776D82" w:rsidRDefault="00776D82" w:rsidP="00BC4A13">
      <w:pPr>
        <w:tabs>
          <w:tab w:val="left" w:pos="5103"/>
        </w:tabs>
        <w:spacing w:after="0"/>
        <w:rPr>
          <w:b/>
        </w:rPr>
      </w:pPr>
      <w:r w:rsidRPr="00776D82">
        <w:rPr>
          <w:b/>
        </w:rPr>
        <w:t xml:space="preserve">Čl. 2 (4) Zmeny účtovných zásad a zmeny účtovných metód </w:t>
      </w:r>
    </w:p>
    <w:p w:rsidR="00C02C81" w:rsidRDefault="00776D82" w:rsidP="00BC4A13">
      <w:pPr>
        <w:tabs>
          <w:tab w:val="left" w:pos="5103"/>
        </w:tabs>
        <w:spacing w:after="0"/>
      </w:pPr>
      <w:r>
        <w:t>Účtovné metódy a zásady boli aplikované v rámci plat. zákona o účtovníctve, s</w:t>
      </w:r>
      <w:r w:rsidR="00C02C81">
        <w:t xml:space="preserve"> osobitosťami: </w:t>
      </w:r>
      <w:r w:rsidR="006F43EF" w:rsidRPr="006F43EF">
        <w:rPr>
          <w:b/>
        </w:rPr>
        <w:t xml:space="preserve"> ŽIADNE</w:t>
      </w:r>
      <w:r w:rsidR="006F43EF">
        <w:rPr>
          <w:b/>
        </w:rPr>
        <w:t>.</w:t>
      </w:r>
    </w:p>
    <w:p w:rsidR="00C02C81" w:rsidRDefault="00C02C81" w:rsidP="00BC4A13">
      <w:pPr>
        <w:tabs>
          <w:tab w:val="left" w:pos="5103"/>
        </w:tabs>
        <w:spacing w:after="0"/>
      </w:pPr>
    </w:p>
    <w:p w:rsidR="00C02C81" w:rsidRDefault="00C02C81" w:rsidP="00BC4A13">
      <w:pPr>
        <w:tabs>
          <w:tab w:val="left" w:pos="5103"/>
        </w:tabs>
        <w:spacing w:after="0"/>
        <w:rPr>
          <w:b/>
        </w:rPr>
      </w:pPr>
      <w:r w:rsidRPr="00C02C81">
        <w:rPr>
          <w:b/>
        </w:rPr>
        <w:t>Čl. 2 (5) Informácie o dotáciách a ich ocenenie v</w:t>
      </w:r>
      <w:r>
        <w:rPr>
          <w:b/>
        </w:rPr>
        <w:t> </w:t>
      </w:r>
      <w:r w:rsidRPr="00C02C81">
        <w:rPr>
          <w:b/>
        </w:rPr>
        <w:t>účtovníctve</w:t>
      </w:r>
    </w:p>
    <w:p w:rsidR="00C02C81" w:rsidRPr="006F43EF" w:rsidRDefault="00C02C81" w:rsidP="00BC4A13">
      <w:pPr>
        <w:tabs>
          <w:tab w:val="left" w:pos="5103"/>
        </w:tabs>
        <w:spacing w:after="0"/>
        <w:rPr>
          <w:b/>
        </w:rPr>
      </w:pPr>
      <w:r>
        <w:t xml:space="preserve">Čl. 2 (5) Informácie o dotáciách: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  <w:r w:rsidR="006F43EF" w:rsidRPr="006F43EF">
        <w:rPr>
          <w:b/>
        </w:rPr>
        <w:t xml:space="preserve"> </w:t>
      </w:r>
    </w:p>
    <w:p w:rsidR="00C02C81" w:rsidRDefault="00C02C81" w:rsidP="00BC4A13">
      <w:pPr>
        <w:tabs>
          <w:tab w:val="left" w:pos="5103"/>
        </w:tabs>
        <w:spacing w:after="0"/>
      </w:pPr>
    </w:p>
    <w:p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2 (6) Informácie o oprave významných chýb minulých účtovných období účtovaných v bežnom účtovnom období:</w:t>
      </w:r>
      <w:r>
        <w:t xml:space="preserve">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:rsidR="00C02C81" w:rsidRDefault="00C02C81" w:rsidP="00BC4A13">
      <w:pPr>
        <w:tabs>
          <w:tab w:val="left" w:pos="5103"/>
        </w:tabs>
        <w:spacing w:after="0"/>
      </w:pPr>
    </w:p>
    <w:p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2 (6) Informácie o oprave nevýznamných chýb minulých účtovných období účtovaných v bežnom účtovnom období</w:t>
      </w:r>
      <w:r>
        <w:rPr>
          <w:b/>
        </w:rPr>
        <w:t xml:space="preserve">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:rsidR="00C02C81" w:rsidRDefault="00C02C81" w:rsidP="00BC4A13">
      <w:pPr>
        <w:tabs>
          <w:tab w:val="left" w:pos="5103"/>
        </w:tabs>
        <w:spacing w:after="0"/>
      </w:pPr>
    </w:p>
    <w:p w:rsidR="00C02C81" w:rsidRPr="00B44680" w:rsidRDefault="00C02C81" w:rsidP="00BC4A13">
      <w:pPr>
        <w:tabs>
          <w:tab w:val="left" w:pos="5103"/>
        </w:tabs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>Čl. 3 Informácie, ktoré vysvetľujú a dopĺňajú súvahu a výkaz ziskov a strát</w:t>
      </w:r>
    </w:p>
    <w:p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3 (1) Náklady/výnosy, ktoré maj</w:t>
      </w:r>
      <w:r>
        <w:rPr>
          <w:b/>
        </w:rPr>
        <w:t xml:space="preserve">ú výnimočný rozsah alebo výskyt: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:rsidR="00C02C81" w:rsidRDefault="00C02C81" w:rsidP="00BC4A13">
      <w:pPr>
        <w:tabs>
          <w:tab w:val="left" w:pos="5103"/>
        </w:tabs>
        <w:spacing w:after="0"/>
      </w:pPr>
    </w:p>
    <w:p w:rsidR="00156127" w:rsidRDefault="008014F9" w:rsidP="00A02032">
      <w:pPr>
        <w:tabs>
          <w:tab w:val="left" w:pos="5103"/>
        </w:tabs>
        <w:spacing w:after="0"/>
        <w:rPr>
          <w:sz w:val="23"/>
          <w:szCs w:val="23"/>
        </w:rPr>
      </w:pPr>
      <w:r w:rsidRPr="008014F9">
        <w:rPr>
          <w:b/>
        </w:rPr>
        <w:t xml:space="preserve">Čl. 3 (2) </w:t>
      </w:r>
      <w:r w:rsidR="00A02032" w:rsidRPr="006F43EF">
        <w:rPr>
          <w:b/>
          <w:sz w:val="23"/>
          <w:szCs w:val="23"/>
        </w:rPr>
        <w:t>Informácie o záväzkoch:</w:t>
      </w:r>
    </w:p>
    <w:p w:rsidR="00156127" w:rsidRPr="006F43EF" w:rsidRDefault="00156127" w:rsidP="00156127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</w:t>
      </w:r>
      <w:r w:rsidR="006F43EF">
        <w:rPr>
          <w:color w:val="auto"/>
          <w:sz w:val="23"/>
          <w:szCs w:val="23"/>
        </w:rPr>
        <w:t xml:space="preserve">platnosti dlhšou ako päť rokov: </w:t>
      </w:r>
      <w:r w:rsidR="0097667B">
        <w:rPr>
          <w:b/>
          <w:color w:val="auto"/>
          <w:sz w:val="23"/>
          <w:szCs w:val="23"/>
        </w:rPr>
        <w:t xml:space="preserve">0 </w:t>
      </w:r>
      <w:r w:rsidR="006F43EF" w:rsidRPr="006F43EF">
        <w:rPr>
          <w:b/>
          <w:color w:val="auto"/>
          <w:sz w:val="23"/>
          <w:szCs w:val="23"/>
        </w:rPr>
        <w:t>€</w:t>
      </w: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</w:t>
      </w:r>
      <w:r w:rsidR="006F43EF">
        <w:rPr>
          <w:color w:val="auto"/>
          <w:sz w:val="23"/>
          <w:szCs w:val="23"/>
        </w:rPr>
        <w:t xml:space="preserve">a spôsoby zabezpečenia záväzkov: </w:t>
      </w:r>
      <w:r w:rsidR="006F43EF" w:rsidRPr="006F43EF">
        <w:rPr>
          <w:b/>
          <w:color w:val="auto"/>
          <w:sz w:val="23"/>
          <w:szCs w:val="23"/>
        </w:rPr>
        <w:t>ŽIADNE.</w:t>
      </w:r>
      <w:r w:rsidR="006F43EF">
        <w:rPr>
          <w:color w:val="auto"/>
          <w:sz w:val="23"/>
          <w:szCs w:val="23"/>
        </w:rPr>
        <w:t xml:space="preserve"> </w:t>
      </w: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</w:p>
    <w:p w:rsidR="00A02032" w:rsidRPr="008217CD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A02032" w:rsidRDefault="00A02032" w:rsidP="00156127">
      <w:pPr>
        <w:pStyle w:val="Default"/>
        <w:spacing w:after="27"/>
        <w:rPr>
          <w:b/>
          <w:color w:val="auto"/>
          <w:sz w:val="23"/>
          <w:szCs w:val="23"/>
        </w:rPr>
      </w:pPr>
      <w:r w:rsidRPr="00A02032">
        <w:rPr>
          <w:b/>
          <w:color w:val="auto"/>
          <w:sz w:val="23"/>
          <w:szCs w:val="23"/>
        </w:rPr>
        <w:lastRenderedPageBreak/>
        <w:t>Čl. 3</w:t>
      </w:r>
      <w:r w:rsidR="00156127" w:rsidRPr="00A02032">
        <w:rPr>
          <w:b/>
          <w:color w:val="auto"/>
          <w:sz w:val="23"/>
          <w:szCs w:val="23"/>
        </w:rPr>
        <w:t>(3) Info</w:t>
      </w:r>
      <w:r w:rsidRPr="00A02032">
        <w:rPr>
          <w:b/>
          <w:color w:val="auto"/>
          <w:sz w:val="23"/>
          <w:szCs w:val="23"/>
        </w:rPr>
        <w:t>rmácie o vlastných akciách</w:t>
      </w:r>
      <w:r w:rsidR="00156127" w:rsidRPr="00A02032">
        <w:rPr>
          <w:b/>
          <w:color w:val="auto"/>
          <w:sz w:val="23"/>
          <w:szCs w:val="23"/>
        </w:rPr>
        <w:t xml:space="preserve"> 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Pr="008217CD" w:rsidRDefault="00156127" w:rsidP="00156127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dôvod nadobudnutia vlastných akcií počas účtovného obdobia</w:t>
      </w:r>
      <w:r w:rsidR="00A02032">
        <w:rPr>
          <w:color w:val="auto"/>
          <w:sz w:val="23"/>
          <w:szCs w:val="23"/>
        </w:rPr>
        <w:t xml:space="preserve"> </w:t>
      </w:r>
      <w:r w:rsidR="008217CD">
        <w:rPr>
          <w:b/>
          <w:color w:val="auto"/>
          <w:sz w:val="23"/>
          <w:szCs w:val="23"/>
        </w:rPr>
        <w:t>–</w:t>
      </w:r>
      <w:r w:rsidR="008217CD" w:rsidRPr="008217CD">
        <w:rPr>
          <w:b/>
          <w:color w:val="auto"/>
          <w:sz w:val="23"/>
          <w:szCs w:val="23"/>
        </w:rPr>
        <w:t xml:space="preserve"> ŽIADNY</w:t>
      </w:r>
      <w:r w:rsidR="008217CD">
        <w:rPr>
          <w:b/>
          <w:color w:val="auto"/>
          <w:sz w:val="23"/>
          <w:szCs w:val="23"/>
        </w:rPr>
        <w:t>.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informáciách, ktorými sú</w:t>
      </w:r>
      <w:r w:rsidR="00141E8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1. počet a menovitá hodnota nadobudnutých vlastných akcií počas účtovného obdobia a počet a menovitá hodnota prevedených vlastných akcií počas účtovného obdobia, pričom sa uvádza percentuálna hodnota týchto vlastných akc</w:t>
      </w:r>
      <w:r w:rsidR="00A02032">
        <w:rPr>
          <w:color w:val="auto"/>
          <w:sz w:val="23"/>
          <w:szCs w:val="23"/>
        </w:rPr>
        <w:t xml:space="preserve">ií na upísanom základnom imaní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počet a hodnota, za ktorú sa vlastné akcie počas účtovného obdobia nadobudli a počet a hodnota, za ktorú sa vlastné akcie počas účtovného</w:t>
      </w:r>
      <w:r w:rsidR="00A02032">
        <w:rPr>
          <w:color w:val="auto"/>
          <w:sz w:val="23"/>
          <w:szCs w:val="23"/>
        </w:rPr>
        <w:t xml:space="preserve"> obdobia previedli na inú osobu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  <w:r>
        <w:rPr>
          <w:color w:val="auto"/>
          <w:sz w:val="23"/>
          <w:szCs w:val="23"/>
        </w:rPr>
        <w:t xml:space="preserve"> </w:t>
      </w:r>
    </w:p>
    <w:p w:rsidR="00A02032" w:rsidRDefault="00A02032" w:rsidP="00156127">
      <w:pPr>
        <w:pStyle w:val="Default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počte, menovitej hodnote a hodnote, za ktorú sa vlastné akcie nadobudli a ktoré účtovná jednotka má v držbe k poslednému dňu účtovného obdobia; uvádza sa aj ich percentuálny podi</w:t>
      </w:r>
      <w:r w:rsidR="00A02032">
        <w:rPr>
          <w:color w:val="auto"/>
          <w:sz w:val="23"/>
          <w:szCs w:val="23"/>
        </w:rPr>
        <w:t xml:space="preserve">el na upísanom základnom imaní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</w:p>
    <w:p w:rsidR="00156127" w:rsidRPr="00A02032" w:rsidRDefault="00A02032" w:rsidP="00156127">
      <w:pPr>
        <w:pStyle w:val="Default"/>
        <w:spacing w:after="27"/>
        <w:rPr>
          <w:b/>
          <w:color w:val="auto"/>
          <w:sz w:val="23"/>
          <w:szCs w:val="23"/>
        </w:rPr>
      </w:pPr>
      <w:r w:rsidRPr="00A02032">
        <w:rPr>
          <w:b/>
          <w:color w:val="auto"/>
          <w:sz w:val="23"/>
          <w:szCs w:val="23"/>
        </w:rPr>
        <w:t xml:space="preserve">Čl. 3 </w:t>
      </w:r>
      <w:r w:rsidR="00156127" w:rsidRPr="00A02032">
        <w:rPr>
          <w:b/>
          <w:color w:val="auto"/>
          <w:sz w:val="23"/>
          <w:szCs w:val="23"/>
        </w:rPr>
        <w:t>(4) Informácie o orgánoch účtovnej jednot</w:t>
      </w:r>
      <w:r>
        <w:rPr>
          <w:b/>
          <w:color w:val="auto"/>
          <w:sz w:val="23"/>
          <w:szCs w:val="23"/>
        </w:rPr>
        <w:t>ky:</w:t>
      </w:r>
      <w:r w:rsidR="00156127" w:rsidRPr="00A02032">
        <w:rPr>
          <w:b/>
          <w:color w:val="auto"/>
          <w:sz w:val="23"/>
          <w:szCs w:val="23"/>
        </w:rPr>
        <w:t xml:space="preserve"> 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</w:t>
      </w:r>
      <w:r w:rsidR="008217CD">
        <w:rPr>
          <w:color w:val="auto"/>
          <w:sz w:val="23"/>
          <w:szCs w:val="23"/>
        </w:rPr>
        <w:t xml:space="preserve">v členení za jednotlivé orgány: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pôžičkách poskytnutých členom štatutárneho orgánu, dozorného orgánu a iného orgánu účtovnej jednotky a</w:t>
      </w:r>
      <w:r w:rsidR="00141E83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to</w:t>
      </w:r>
      <w:r w:rsidR="00141E8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  <w:r w:rsidR="00E87D94" w:rsidRPr="00E87D94">
        <w:rPr>
          <w:b/>
          <w:color w:val="auto"/>
          <w:sz w:val="23"/>
          <w:szCs w:val="23"/>
        </w:rPr>
        <w:t>ŽIADNE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</w:t>
      </w:r>
      <w:r w:rsidR="008217CD">
        <w:rPr>
          <w:color w:val="auto"/>
          <w:sz w:val="23"/>
          <w:szCs w:val="23"/>
        </w:rPr>
        <w:t xml:space="preserve">v členení za jednotlivé orgány: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A02032" w:rsidRDefault="00A02032" w:rsidP="00156127">
      <w:pPr>
        <w:pStyle w:val="Default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celková suma splatených pôžičiek k poslednému dňu účtovného obdobia v členení za jednotliv</w:t>
      </w:r>
      <w:r w:rsidR="008217CD">
        <w:rPr>
          <w:color w:val="auto"/>
          <w:sz w:val="23"/>
          <w:szCs w:val="23"/>
        </w:rPr>
        <w:t xml:space="preserve">é orgány: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A02032" w:rsidRDefault="00A02032" w:rsidP="00156127">
      <w:pPr>
        <w:pStyle w:val="Default"/>
        <w:rPr>
          <w:color w:val="auto"/>
          <w:sz w:val="23"/>
          <w:szCs w:val="23"/>
        </w:rPr>
      </w:pPr>
    </w:p>
    <w:p w:rsidR="00A02032" w:rsidRPr="00976798" w:rsidRDefault="00A02032" w:rsidP="00156127">
      <w:pPr>
        <w:pStyle w:val="Default"/>
        <w:rPr>
          <w:b/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(5) a) Informácie o celkovej sume finančných povinností, ktoré sa nevykazujú v súvahe, ale sú významné na posúdenie finančnej situácie účtovnej jednotky</w:t>
      </w:r>
      <w:r w:rsidR="00976798">
        <w:rPr>
          <w:color w:val="auto"/>
          <w:sz w:val="23"/>
          <w:szCs w:val="23"/>
        </w:rPr>
        <w:t xml:space="preserve"> –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</w:p>
    <w:p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 xml:space="preserve">Čl. 3 (5) b) 1. Informácie o celkovej sume významných podmienených záväzkov – možná povinnosť, ktorá vznikla ako dôsledok minulej udalosti </w:t>
      </w:r>
      <w:r w:rsidR="008217CD">
        <w:rPr>
          <w:color w:val="auto"/>
          <w:sz w:val="23"/>
          <w:szCs w:val="23"/>
        </w:rPr>
        <w:t>–</w:t>
      </w:r>
      <w:r w:rsidRPr="00976798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Čl. 3 (5) b) 2. Informácie o celkovej sume významných podmienených záväzkov – existujúca povinnosť, ktorá vznikla ako dôsledok minulej udalosti, ale ktorá sa nevykazuje v súvahe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  <w:r w:rsidR="008217CD">
        <w:rPr>
          <w:color w:val="auto"/>
          <w:sz w:val="23"/>
          <w:szCs w:val="23"/>
        </w:rPr>
        <w:t xml:space="preserve"> </w:t>
      </w: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(5 ) c) Opis významných finančných povinností a významných podmienených záväzkov</w:t>
      </w:r>
      <w:r>
        <w:rPr>
          <w:b/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 xml:space="preserve">Čl. 3 (5) d) Informácie o celkovej sume významných finančných povinností a významných podmienených záväzkov voči dcérskej </w:t>
      </w:r>
      <w:proofErr w:type="spellStart"/>
      <w:r w:rsidRPr="00976798">
        <w:rPr>
          <w:b/>
          <w:color w:val="auto"/>
          <w:sz w:val="23"/>
          <w:szCs w:val="23"/>
        </w:rPr>
        <w:t>účt</w:t>
      </w:r>
      <w:proofErr w:type="spellEnd"/>
      <w:r w:rsidRPr="00976798">
        <w:rPr>
          <w:b/>
          <w:color w:val="auto"/>
          <w:sz w:val="23"/>
          <w:szCs w:val="23"/>
        </w:rPr>
        <w:t>. jednotke a </w:t>
      </w:r>
      <w:proofErr w:type="spellStart"/>
      <w:r w:rsidRPr="00976798">
        <w:rPr>
          <w:b/>
          <w:color w:val="auto"/>
          <w:sz w:val="23"/>
          <w:szCs w:val="23"/>
        </w:rPr>
        <w:t>účt</w:t>
      </w:r>
      <w:proofErr w:type="spellEnd"/>
      <w:r w:rsidRPr="00976798">
        <w:rPr>
          <w:b/>
          <w:color w:val="auto"/>
          <w:sz w:val="23"/>
          <w:szCs w:val="23"/>
        </w:rPr>
        <w:t xml:space="preserve">. jednotke s podstatným vplyvom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(5) e) Opis významných povinností účtovnej jednotky vyplývajúcich z dôchodkových programov pre zamestnancov</w:t>
      </w:r>
      <w:r>
        <w:rPr>
          <w:b/>
          <w:color w:val="auto"/>
          <w:sz w:val="23"/>
          <w:szCs w:val="23"/>
        </w:rPr>
        <w:t xml:space="preserve"> 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CD108E">
        <w:rPr>
          <w:b/>
          <w:color w:val="auto"/>
          <w:sz w:val="23"/>
          <w:szCs w:val="23"/>
        </w:rPr>
        <w:t xml:space="preserve">Čl. 3 (6) Informácie </w:t>
      </w:r>
      <w:r w:rsidR="00CD108E" w:rsidRPr="00CD108E">
        <w:rPr>
          <w:b/>
          <w:color w:val="auto"/>
          <w:sz w:val="23"/>
          <w:szCs w:val="23"/>
        </w:rPr>
        <w:t xml:space="preserve">o udelení výlučného práva alebo osobitného práva, ktorým sa udelilo právo poskytovať služby vo verejnom záujme a iných zároveň vykonávajúcich činnostiach </w:t>
      </w:r>
      <w:r w:rsidR="00CD108E">
        <w:rPr>
          <w:color w:val="auto"/>
          <w:sz w:val="23"/>
          <w:szCs w:val="23"/>
        </w:rPr>
        <w:t xml:space="preserve">– </w:t>
      </w:r>
      <w:r w:rsidR="00141E83" w:rsidRPr="00141E83">
        <w:rPr>
          <w:b/>
          <w:color w:val="auto"/>
          <w:sz w:val="23"/>
          <w:szCs w:val="23"/>
        </w:rPr>
        <w:t>ŽIADNE</w:t>
      </w:r>
      <w:r w:rsidR="00141E83">
        <w:rPr>
          <w:b/>
          <w:color w:val="auto"/>
          <w:sz w:val="23"/>
          <w:szCs w:val="23"/>
        </w:rPr>
        <w:t>.</w:t>
      </w:r>
    </w:p>
    <w:p w:rsidR="00CD108E" w:rsidRDefault="00CD108E" w:rsidP="00156127">
      <w:pPr>
        <w:pStyle w:val="Default"/>
        <w:rPr>
          <w:color w:val="auto"/>
          <w:sz w:val="23"/>
          <w:szCs w:val="23"/>
        </w:rPr>
      </w:pPr>
    </w:p>
    <w:p w:rsidR="00CD108E" w:rsidRPr="00CD108E" w:rsidRDefault="00CD108E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Podnik zároveň vykonáva aj iné činnosti. </w:t>
      </w:r>
      <w:r w:rsidR="008217CD">
        <w:rPr>
          <w:color w:val="auto"/>
          <w:sz w:val="23"/>
          <w:szCs w:val="23"/>
        </w:rPr>
        <w:t>–</w:t>
      </w:r>
      <w:r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NIE</w:t>
      </w:r>
      <w:r w:rsidR="008217CD">
        <w:rPr>
          <w:b/>
          <w:color w:val="auto"/>
          <w:sz w:val="23"/>
          <w:szCs w:val="23"/>
        </w:rPr>
        <w:t>.</w:t>
      </w:r>
    </w:p>
    <w:p w:rsidR="00156127" w:rsidRPr="00976798" w:rsidRDefault="00156127" w:rsidP="00156127">
      <w:pPr>
        <w:pStyle w:val="Default"/>
        <w:rPr>
          <w:b/>
          <w:color w:val="auto"/>
          <w:sz w:val="23"/>
          <w:szCs w:val="23"/>
        </w:rPr>
      </w:pPr>
    </w:p>
    <w:p w:rsidR="00156127" w:rsidRDefault="00156127" w:rsidP="00156127">
      <w:pPr>
        <w:pStyle w:val="Default"/>
        <w:rPr>
          <w:color w:val="auto"/>
        </w:rPr>
      </w:pPr>
    </w:p>
    <w:p w:rsidR="008014F9" w:rsidRPr="00776D82" w:rsidRDefault="008014F9" w:rsidP="00BC4A13">
      <w:pPr>
        <w:tabs>
          <w:tab w:val="left" w:pos="5103"/>
        </w:tabs>
        <w:spacing w:after="0"/>
      </w:pPr>
    </w:p>
    <w:sectPr w:rsidR="008014F9" w:rsidRPr="00776D82" w:rsidSect="00B666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E974A2"/>
    <w:multiLevelType w:val="hybridMultilevel"/>
    <w:tmpl w:val="95789A3C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4788C"/>
    <w:rsid w:val="00027CA3"/>
    <w:rsid w:val="00141E83"/>
    <w:rsid w:val="001515F5"/>
    <w:rsid w:val="00156127"/>
    <w:rsid w:val="001A2A07"/>
    <w:rsid w:val="002975A9"/>
    <w:rsid w:val="00354112"/>
    <w:rsid w:val="0054788C"/>
    <w:rsid w:val="006047FF"/>
    <w:rsid w:val="006430EB"/>
    <w:rsid w:val="00650081"/>
    <w:rsid w:val="006F43EF"/>
    <w:rsid w:val="00711CBC"/>
    <w:rsid w:val="00721EC3"/>
    <w:rsid w:val="00776D82"/>
    <w:rsid w:val="008014F9"/>
    <w:rsid w:val="008217CD"/>
    <w:rsid w:val="0082579B"/>
    <w:rsid w:val="009122DF"/>
    <w:rsid w:val="00934EEF"/>
    <w:rsid w:val="00962EAE"/>
    <w:rsid w:val="0097667B"/>
    <w:rsid w:val="00976798"/>
    <w:rsid w:val="00A02032"/>
    <w:rsid w:val="00AB4809"/>
    <w:rsid w:val="00B44680"/>
    <w:rsid w:val="00B66673"/>
    <w:rsid w:val="00BC4A13"/>
    <w:rsid w:val="00C02C81"/>
    <w:rsid w:val="00CD108E"/>
    <w:rsid w:val="00E87D94"/>
    <w:rsid w:val="00F43637"/>
    <w:rsid w:val="00F84CE7"/>
    <w:rsid w:val="00F91E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6667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1EC3"/>
    <w:pPr>
      <w:ind w:left="720"/>
      <w:contextualSpacing/>
    </w:pPr>
  </w:style>
  <w:style w:type="paragraph" w:customStyle="1" w:styleId="Default">
    <w:name w:val="Default"/>
    <w:rsid w:val="0015612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932</Words>
  <Characters>5319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Nikolka</dc:creator>
  <cp:lastModifiedBy>Nikolka</cp:lastModifiedBy>
  <cp:revision>2</cp:revision>
  <cp:lastPrinted>2017-03-16T14:31:00Z</cp:lastPrinted>
  <dcterms:created xsi:type="dcterms:W3CDTF">2020-06-11T13:03:00Z</dcterms:created>
  <dcterms:modified xsi:type="dcterms:W3CDTF">2020-06-11T13:03:00Z</dcterms:modified>
</cp:coreProperties>
</file>