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Interestingsamples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52576558          DIČ:  2121077530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26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26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26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26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Maroš Mastrák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2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Pisarčík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3A26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Dávid Ďurčo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2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7D03" w:rsidRDefault="002D7D03" w:rsidP="00107589">
      <w:pPr>
        <w:spacing w:after="0" w:line="240" w:lineRule="auto"/>
      </w:pPr>
      <w:r>
        <w:separator/>
      </w:r>
    </w:p>
  </w:endnote>
  <w:endnote w:type="continuationSeparator" w:id="1">
    <w:p w:rsidR="002D7D03" w:rsidRDefault="002D7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244D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244D3">
      <w:rPr>
        <w:szCs w:val="22"/>
      </w:rPr>
      <w:fldChar w:fldCharType="separate"/>
    </w:r>
    <w:r w:rsidR="003A2685">
      <w:rPr>
        <w:noProof/>
        <w:szCs w:val="22"/>
      </w:rPr>
      <w:t>2</w:t>
    </w:r>
    <w:r w:rsidR="001244D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7D03" w:rsidRDefault="002D7D03" w:rsidP="00107589">
      <w:pPr>
        <w:spacing w:after="0" w:line="240" w:lineRule="auto"/>
      </w:pPr>
      <w:r>
        <w:separator/>
      </w:r>
    </w:p>
  </w:footnote>
  <w:footnote w:type="continuationSeparator" w:id="1">
    <w:p w:rsidR="002D7D03" w:rsidRDefault="002D7D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3A268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A2685">
            <w:rPr>
              <w:szCs w:val="22"/>
            </w:rPr>
            <w:t>525 765 58</w:t>
          </w:r>
          <w:r>
            <w:rPr>
              <w:szCs w:val="22"/>
            </w:rPr>
            <w:t xml:space="preserve">              DIČ</w:t>
          </w:r>
          <w:r w:rsidR="003A2685">
            <w:rPr>
              <w:szCs w:val="22"/>
            </w:rPr>
            <w:t>: 212 1077 530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4D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D0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68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2020-07-31T12:11:00Z</dcterms:created>
  <dcterms:modified xsi:type="dcterms:W3CDTF">2020-07-31T12:11:00Z</dcterms:modified>
</cp:coreProperties>
</file>