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5F3183" w14:textId="77777777" w:rsidR="000E5A01" w:rsidRDefault="000E5A01"/>
    <w:p w14:paraId="06FB3866" w14:textId="77777777" w:rsidR="00C13730" w:rsidRDefault="00C13730"/>
    <w:p w14:paraId="6EAF514E" w14:textId="77777777" w:rsidR="000E5A01" w:rsidRDefault="000E5A01"/>
    <w:p w14:paraId="56CF1CA3" w14:textId="22B40BD7" w:rsidR="000E5A01" w:rsidRPr="00186A48" w:rsidRDefault="000E5A01" w:rsidP="00186A48">
      <w:pPr>
        <w:jc w:val="center"/>
        <w:rPr>
          <w:b/>
          <w:sz w:val="40"/>
          <w:szCs w:val="40"/>
        </w:rPr>
      </w:pPr>
      <w:r w:rsidRPr="00186A48">
        <w:rPr>
          <w:b/>
          <w:sz w:val="40"/>
          <w:szCs w:val="40"/>
        </w:rPr>
        <w:t>VÝROČNÁ  SPRÁVA</w:t>
      </w:r>
      <w:r w:rsidR="00F0093B">
        <w:rPr>
          <w:b/>
          <w:sz w:val="40"/>
          <w:szCs w:val="40"/>
        </w:rPr>
        <w:t xml:space="preserve"> ZA ROK </w:t>
      </w:r>
      <w:r w:rsidR="005C3434">
        <w:rPr>
          <w:b/>
          <w:sz w:val="40"/>
          <w:szCs w:val="40"/>
        </w:rPr>
        <w:t>2019</w:t>
      </w:r>
    </w:p>
    <w:p w14:paraId="628A8A6E" w14:textId="77777777" w:rsidR="000E5A01" w:rsidRPr="00186A48" w:rsidRDefault="00310CAA" w:rsidP="00186A48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Neziskovej účtovnej jednotky</w:t>
      </w:r>
    </w:p>
    <w:p w14:paraId="77ED8968" w14:textId="77777777" w:rsidR="000E5A01" w:rsidRDefault="000E5A01"/>
    <w:p w14:paraId="6EBD46C0" w14:textId="77777777" w:rsidR="00C13730" w:rsidRDefault="00C13730"/>
    <w:p w14:paraId="6E502A36" w14:textId="77777777" w:rsidR="000E5A01" w:rsidRDefault="00697FA2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1EFDCE7F" wp14:editId="09E79703">
                <wp:simplePos x="0" y="0"/>
                <wp:positionH relativeFrom="margin">
                  <wp:align>right</wp:align>
                </wp:positionH>
                <wp:positionV relativeFrom="paragraph">
                  <wp:posOffset>213360</wp:posOffset>
                </wp:positionV>
                <wp:extent cx="6019800" cy="998220"/>
                <wp:effectExtent l="0" t="0" r="0" b="0"/>
                <wp:wrapNone/>
                <wp:docPr id="2" name="Textové po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19800" cy="9982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498FC66" w14:textId="77777777" w:rsidR="00FC21AB" w:rsidRPr="00FC21AB" w:rsidRDefault="00310CAA" w:rsidP="00697FA2">
                            <w:pPr>
                              <w:jc w:val="center"/>
                              <w:rPr>
                                <w:sz w:val="44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80"/>
                                <w:szCs w:val="80"/>
                              </w:rPr>
                              <w:t>Preventa</w:t>
                            </w:r>
                            <w:proofErr w:type="spellEnd"/>
                            <w:r>
                              <w:rPr>
                                <w:b/>
                                <w:sz w:val="80"/>
                                <w:szCs w:val="80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b/>
                                <w:sz w:val="80"/>
                                <w:szCs w:val="80"/>
                              </w:rPr>
                              <w:t>n.f</w:t>
                            </w:r>
                            <w:proofErr w:type="spellEnd"/>
                            <w:r>
                              <w:rPr>
                                <w:b/>
                                <w:sz w:val="80"/>
                                <w:szCs w:val="80"/>
                              </w:rPr>
                              <w:t>.</w:t>
                            </w:r>
                          </w:p>
                          <w:p w14:paraId="4C179245" w14:textId="77777777" w:rsidR="00FC21AB" w:rsidRDefault="00FC21A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EFDCE7F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margin-left:422.8pt;margin-top:16.8pt;width:474pt;height:78.6pt;z-index:2517125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" fillcolor="white [3201]" stroked="f" strokeweight=".5pt">
                <v:textbox>
                  <w:txbxContent>
                    <w:p w14:paraId="1498FC66" w14:textId="77777777" w:rsidR="00FC21AB" w:rsidRPr="00FC21AB" w:rsidRDefault="00310CAA" w:rsidP="00697FA2">
                      <w:pPr>
                        <w:jc w:val="center"/>
                        <w:rPr>
                          <w:sz w:val="44"/>
                        </w:rPr>
                      </w:pPr>
                      <w:proofErr w:type="spellStart"/>
                      <w:r>
                        <w:rPr>
                          <w:b/>
                          <w:sz w:val="80"/>
                          <w:szCs w:val="80"/>
                        </w:rPr>
                        <w:t>Preventa</w:t>
                      </w:r>
                      <w:proofErr w:type="spellEnd"/>
                      <w:r>
                        <w:rPr>
                          <w:b/>
                          <w:sz w:val="80"/>
                          <w:szCs w:val="80"/>
                        </w:rPr>
                        <w:t xml:space="preserve">, </w:t>
                      </w:r>
                      <w:proofErr w:type="spellStart"/>
                      <w:r>
                        <w:rPr>
                          <w:b/>
                          <w:sz w:val="80"/>
                          <w:szCs w:val="80"/>
                        </w:rPr>
                        <w:t>n.f</w:t>
                      </w:r>
                      <w:proofErr w:type="spellEnd"/>
                      <w:r>
                        <w:rPr>
                          <w:b/>
                          <w:sz w:val="80"/>
                          <w:szCs w:val="80"/>
                        </w:rPr>
                        <w:t>.</w:t>
                      </w:r>
                    </w:p>
                    <w:p w14:paraId="4C179245" w14:textId="77777777" w:rsidR="00FC21AB" w:rsidRDefault="00FC21AB"/>
                  </w:txbxContent>
                </v:textbox>
                <w10:wrap anchorx="margin"/>
              </v:shape>
            </w:pict>
          </mc:Fallback>
        </mc:AlternateContent>
      </w:r>
    </w:p>
    <w:p w14:paraId="14703A34" w14:textId="77777777" w:rsidR="000E5A01" w:rsidRDefault="000E5A01"/>
    <w:p w14:paraId="3075959D" w14:textId="77777777" w:rsidR="000E5A01" w:rsidRDefault="00FC21AB">
      <w:r w:rsidRPr="00FC21AB">
        <w:rPr>
          <w:b/>
          <w:sz w:val="36"/>
          <w:szCs w:val="36"/>
        </w:rPr>
        <w:t xml:space="preserve"> </w:t>
      </w:r>
    </w:p>
    <w:p w14:paraId="29F96EC5" w14:textId="77777777" w:rsidR="000E5A01" w:rsidRDefault="000E5A01"/>
    <w:p w14:paraId="611B4106" w14:textId="77777777" w:rsidR="000E5A01" w:rsidRDefault="000E5A01"/>
    <w:p w14:paraId="6D9A6BA1" w14:textId="77777777" w:rsidR="000E5A01" w:rsidRDefault="000E5A01"/>
    <w:p w14:paraId="581FE145" w14:textId="77777777" w:rsidR="000E5A01" w:rsidRDefault="000E5A01"/>
    <w:p w14:paraId="5A11EF8D" w14:textId="77777777" w:rsidR="00C13730" w:rsidRDefault="00C13730"/>
    <w:p w14:paraId="7D1FEC1B" w14:textId="77777777" w:rsidR="00186A48" w:rsidRPr="001D1C78" w:rsidRDefault="00186A48" w:rsidP="00C13730">
      <w:pPr>
        <w:rPr>
          <w:b/>
        </w:rPr>
      </w:pPr>
      <w:r w:rsidRPr="001D1C78">
        <w:rPr>
          <w:b/>
        </w:rPr>
        <w:t>OBSAH:</w:t>
      </w:r>
    </w:p>
    <w:p w14:paraId="4CB1B9A0" w14:textId="77777777" w:rsidR="0070442C" w:rsidRDefault="00310CAA" w:rsidP="0070442C">
      <w:pPr>
        <w:pStyle w:val="Odsekzoznamu"/>
        <w:numPr>
          <w:ilvl w:val="0"/>
          <w:numId w:val="1"/>
        </w:numPr>
        <w:spacing w:after="240" w:line="480" w:lineRule="auto"/>
      </w:pPr>
      <w:r>
        <w:t>Úvod</w:t>
      </w:r>
    </w:p>
    <w:p w14:paraId="592B05AA" w14:textId="277F0949" w:rsidR="00F0093B" w:rsidRDefault="00310CAA" w:rsidP="0070442C">
      <w:pPr>
        <w:pStyle w:val="Odsekzoznamu"/>
        <w:numPr>
          <w:ilvl w:val="0"/>
          <w:numId w:val="1"/>
        </w:numPr>
        <w:spacing w:after="240" w:line="480" w:lineRule="auto"/>
      </w:pPr>
      <w:r>
        <w:t xml:space="preserve">Prehľad činností </w:t>
      </w:r>
      <w:r w:rsidR="00144695">
        <w:t>vykonávaných</w:t>
      </w:r>
      <w:r>
        <w:t xml:space="preserve"> organizáciou v roku </w:t>
      </w:r>
      <w:r w:rsidR="005C7812">
        <w:t>201</w:t>
      </w:r>
      <w:r w:rsidR="005C3434">
        <w:t>9</w:t>
      </w:r>
    </w:p>
    <w:p w14:paraId="62854317" w14:textId="7AB9F526" w:rsidR="00B66B27" w:rsidRDefault="005C7812" w:rsidP="001D1C78">
      <w:pPr>
        <w:pStyle w:val="Odsekzoznamu"/>
        <w:numPr>
          <w:ilvl w:val="0"/>
          <w:numId w:val="1"/>
        </w:numPr>
        <w:spacing w:after="240" w:line="480" w:lineRule="auto"/>
      </w:pPr>
      <w:r>
        <w:t>Ročná účtovná závierka 201</w:t>
      </w:r>
      <w:r w:rsidR="005C3434">
        <w:t>9</w:t>
      </w:r>
      <w:r w:rsidR="00310CAA">
        <w:t xml:space="preserve"> a zhodnotenie základných údajov </w:t>
      </w:r>
    </w:p>
    <w:p w14:paraId="197C9781" w14:textId="77777777" w:rsidR="007A0900" w:rsidRDefault="00310CAA" w:rsidP="007A0900">
      <w:pPr>
        <w:pStyle w:val="Odsekzoznamu"/>
        <w:numPr>
          <w:ilvl w:val="0"/>
          <w:numId w:val="1"/>
        </w:numPr>
      </w:pPr>
      <w:r>
        <w:t>Stav a pohyb majetku a záväzkov organizácie</w:t>
      </w:r>
    </w:p>
    <w:p w14:paraId="5BCCFD1D" w14:textId="77777777" w:rsidR="007A0900" w:rsidRDefault="007A0900" w:rsidP="007A0900">
      <w:pPr>
        <w:pStyle w:val="Odsekzoznamu"/>
        <w:ind w:left="928"/>
      </w:pPr>
    </w:p>
    <w:p w14:paraId="621725CA" w14:textId="24DECB3D" w:rsidR="007A0900" w:rsidRDefault="00310CAA" w:rsidP="007A0900">
      <w:pPr>
        <w:pStyle w:val="Odsekzoznamu"/>
        <w:numPr>
          <w:ilvl w:val="0"/>
          <w:numId w:val="1"/>
        </w:numPr>
      </w:pPr>
      <w:r>
        <w:t>Zmeny a nové zloženie organizácie</w:t>
      </w:r>
      <w:r w:rsidR="00144695">
        <w:t xml:space="preserve"> ku ktorým došlo v</w:t>
      </w:r>
      <w:r w:rsidR="005C7812">
        <w:t> roku 201</w:t>
      </w:r>
      <w:r w:rsidR="005C3434">
        <w:t>9</w:t>
      </w:r>
    </w:p>
    <w:p w14:paraId="2D119192" w14:textId="77777777" w:rsidR="007A0900" w:rsidRDefault="007A0900" w:rsidP="007A0900">
      <w:pPr>
        <w:pStyle w:val="Odsekzoznamu"/>
      </w:pPr>
    </w:p>
    <w:p w14:paraId="160A6A0E" w14:textId="77777777" w:rsidR="001D7321" w:rsidRDefault="001D7321" w:rsidP="00F0093B"/>
    <w:p w14:paraId="289350A9" w14:textId="77777777" w:rsidR="00C31FB5" w:rsidRDefault="00C31FB5" w:rsidP="00F0093B">
      <w:pPr>
        <w:rPr>
          <w:sz w:val="24"/>
          <w:szCs w:val="24"/>
        </w:rPr>
      </w:pPr>
    </w:p>
    <w:p w14:paraId="368A385D" w14:textId="77777777" w:rsidR="00144695" w:rsidRDefault="00144695" w:rsidP="00F0093B">
      <w:pPr>
        <w:rPr>
          <w:sz w:val="24"/>
          <w:szCs w:val="24"/>
        </w:rPr>
      </w:pPr>
    </w:p>
    <w:p w14:paraId="6FA120DF" w14:textId="77777777" w:rsidR="00144695" w:rsidRDefault="00144695" w:rsidP="00F0093B">
      <w:pPr>
        <w:rPr>
          <w:sz w:val="24"/>
          <w:szCs w:val="24"/>
        </w:rPr>
      </w:pPr>
    </w:p>
    <w:p w14:paraId="13770A18" w14:textId="77777777" w:rsidR="005C7812" w:rsidRDefault="005C7812" w:rsidP="00F0093B">
      <w:pPr>
        <w:rPr>
          <w:sz w:val="24"/>
          <w:szCs w:val="24"/>
        </w:rPr>
      </w:pPr>
    </w:p>
    <w:p w14:paraId="58CAF097" w14:textId="3AED5C9B" w:rsidR="00144695" w:rsidRDefault="00144695" w:rsidP="00F0093B">
      <w:pPr>
        <w:rPr>
          <w:sz w:val="24"/>
          <w:szCs w:val="24"/>
        </w:rPr>
      </w:pPr>
    </w:p>
    <w:p w14:paraId="3F067249" w14:textId="77777777" w:rsidR="005C3434" w:rsidRDefault="005C3434" w:rsidP="00F0093B">
      <w:pPr>
        <w:rPr>
          <w:sz w:val="24"/>
          <w:szCs w:val="24"/>
        </w:rPr>
      </w:pPr>
    </w:p>
    <w:p w14:paraId="7C7CC1B2" w14:textId="77777777" w:rsidR="00407718" w:rsidRPr="00144695" w:rsidRDefault="00144695" w:rsidP="00144695">
      <w:pPr>
        <w:pStyle w:val="Odsekzoznamu"/>
        <w:numPr>
          <w:ilvl w:val="0"/>
          <w:numId w:val="1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Úvod</w:t>
      </w:r>
    </w:p>
    <w:p w14:paraId="591FB8A2" w14:textId="77777777" w:rsidR="001D7321" w:rsidRPr="004259D7" w:rsidRDefault="001D7321" w:rsidP="001D7321">
      <w:pPr>
        <w:pStyle w:val="Odsekzoznamu"/>
        <w:ind w:left="786"/>
        <w:rPr>
          <w:b/>
          <w:sz w:val="28"/>
          <w:szCs w:val="28"/>
        </w:rPr>
      </w:pPr>
    </w:p>
    <w:p w14:paraId="30FAF924" w14:textId="77777777" w:rsidR="00696996" w:rsidRDefault="00144695" w:rsidP="00C31F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Okresný úrad Banská Bystrica, odbor všeobecnej vnútornej správy zaregistroval neinvestičný fond </w:t>
      </w:r>
      <w:proofErr w:type="spellStart"/>
      <w:r>
        <w:rPr>
          <w:sz w:val="24"/>
          <w:szCs w:val="24"/>
        </w:rPr>
        <w:t>Preventa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 dňa 26.09.2017 pod č. OVVS/NF-1/2017.</w:t>
      </w:r>
    </w:p>
    <w:p w14:paraId="2734AF33" w14:textId="77777777" w:rsidR="00144695" w:rsidRDefault="00144695" w:rsidP="00C31FB5">
      <w:pPr>
        <w:jc w:val="both"/>
        <w:rPr>
          <w:sz w:val="24"/>
          <w:szCs w:val="24"/>
        </w:rPr>
      </w:pPr>
      <w:r>
        <w:rPr>
          <w:sz w:val="24"/>
          <w:szCs w:val="24"/>
        </w:rPr>
        <w:t>Zriaďovateľom a štatutárnym orgánom fondu je MUDr. Jozef Jendrušák, Kyjevské námestie 14535/9 , 974 04  Banská Bystrica.</w:t>
      </w:r>
    </w:p>
    <w:p w14:paraId="2B31F831" w14:textId="77777777" w:rsidR="00144695" w:rsidRPr="00C31FB5" w:rsidRDefault="00144695" w:rsidP="00C31FB5">
      <w:pPr>
        <w:jc w:val="both"/>
        <w:rPr>
          <w:sz w:val="24"/>
          <w:szCs w:val="24"/>
        </w:rPr>
      </w:pPr>
      <w:r>
        <w:rPr>
          <w:sz w:val="24"/>
          <w:szCs w:val="24"/>
        </w:rPr>
        <w:t>Účelom neinvestičného fondu je združovanie peňažných prostriedkov určených na plnenie všeobecne prospešného účelu a to ochrany a podpory zdravia a vzdelávania, ktorý sa dosiahne :</w:t>
      </w:r>
    </w:p>
    <w:p w14:paraId="370B4046" w14:textId="77777777" w:rsidR="00696996" w:rsidRPr="00C31FB5" w:rsidRDefault="00144695" w:rsidP="00C31FB5">
      <w:pPr>
        <w:numPr>
          <w:ilvl w:val="0"/>
          <w:numId w:val="7"/>
        </w:numPr>
        <w:spacing w:before="100" w:beforeAutospacing="1" w:after="100" w:afterAutospacing="1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Materiálno-technickým zabezpečením liečebno-preventívnej starostlivosti</w:t>
      </w:r>
    </w:p>
    <w:p w14:paraId="45AD9A6A" w14:textId="77777777" w:rsidR="00696996" w:rsidRPr="00144695" w:rsidRDefault="00144695" w:rsidP="00AA26EA">
      <w:pPr>
        <w:numPr>
          <w:ilvl w:val="0"/>
          <w:numId w:val="7"/>
        </w:numPr>
        <w:spacing w:before="100" w:beforeAutospacing="1" w:after="100" w:afterAutospacing="1" w:line="240" w:lineRule="auto"/>
        <w:jc w:val="both"/>
        <w:rPr>
          <w:sz w:val="24"/>
          <w:szCs w:val="24"/>
        </w:rPr>
      </w:pPr>
      <w:r w:rsidRPr="00144695">
        <w:rPr>
          <w:sz w:val="24"/>
          <w:szCs w:val="24"/>
        </w:rPr>
        <w:t>Zabezpečením spotrebného zdravotného materiálu a inštrumentária</w:t>
      </w:r>
      <w:r w:rsidR="003A3C69" w:rsidRPr="00144695">
        <w:rPr>
          <w:sz w:val="24"/>
          <w:szCs w:val="24"/>
        </w:rPr>
        <w:t xml:space="preserve"> </w:t>
      </w:r>
    </w:p>
    <w:p w14:paraId="3009BE4F" w14:textId="77777777" w:rsidR="00696996" w:rsidRPr="00C31FB5" w:rsidRDefault="00144695" w:rsidP="00C31FB5">
      <w:pPr>
        <w:numPr>
          <w:ilvl w:val="0"/>
          <w:numId w:val="7"/>
        </w:numPr>
        <w:spacing w:before="100" w:beforeAutospacing="1" w:after="100" w:afterAutospacing="1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Kúpou, opravou a servisom prístrojovej techniky</w:t>
      </w:r>
    </w:p>
    <w:p w14:paraId="00D6A276" w14:textId="77777777" w:rsidR="00696996" w:rsidRPr="00C31FB5" w:rsidRDefault="00144695" w:rsidP="00C31FB5">
      <w:pPr>
        <w:numPr>
          <w:ilvl w:val="0"/>
          <w:numId w:val="7"/>
        </w:numPr>
        <w:spacing w:before="100" w:beforeAutospacing="1" w:after="100" w:afterAutospacing="1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Celoživotným vzdelávaním lekárov, organizovaním konferencií, školení a kurzov</w:t>
      </w:r>
    </w:p>
    <w:p w14:paraId="45234077" w14:textId="77777777" w:rsidR="00696996" w:rsidRDefault="00144695" w:rsidP="00C31FB5">
      <w:pPr>
        <w:numPr>
          <w:ilvl w:val="0"/>
          <w:numId w:val="7"/>
        </w:numPr>
        <w:spacing w:before="100" w:beforeAutospacing="1" w:after="100" w:afterAutospacing="1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Nákupom odbornej literatúry</w:t>
      </w:r>
    </w:p>
    <w:p w14:paraId="746CE687" w14:textId="77777777" w:rsidR="005C7812" w:rsidRDefault="005C7812" w:rsidP="00C31FB5">
      <w:pPr>
        <w:numPr>
          <w:ilvl w:val="0"/>
          <w:numId w:val="7"/>
        </w:numPr>
        <w:spacing w:before="100" w:beforeAutospacing="1" w:after="100" w:afterAutospacing="1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Vzdelávaním stredného zdravotného personálu</w:t>
      </w:r>
    </w:p>
    <w:p w14:paraId="4AA730C2" w14:textId="4E6C5A07" w:rsidR="005C7812" w:rsidRPr="005C3434" w:rsidRDefault="005C7812" w:rsidP="005C7812">
      <w:pPr>
        <w:numPr>
          <w:ilvl w:val="0"/>
          <w:numId w:val="7"/>
        </w:numPr>
        <w:spacing w:before="100" w:beforeAutospacing="1" w:after="100" w:afterAutospacing="1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Prostriedky fondu môžu byť poskytované aj pacientkam vyšetrovaným v rámci liečebno-preventívnej starostlivosti, osobám aktívne zaangažovaným do organizácie vzdelávacieho zdravotníckeho procesu</w:t>
      </w:r>
    </w:p>
    <w:p w14:paraId="0B0668FB" w14:textId="16E13953" w:rsidR="00C13730" w:rsidRPr="005C7812" w:rsidRDefault="005C7812" w:rsidP="005C7812">
      <w:pPr>
        <w:pStyle w:val="Odsekzoznamu"/>
        <w:numPr>
          <w:ilvl w:val="0"/>
          <w:numId w:val="12"/>
        </w:numPr>
        <w:rPr>
          <w:b/>
          <w:sz w:val="28"/>
          <w:szCs w:val="28"/>
        </w:rPr>
      </w:pPr>
      <w:r w:rsidRPr="005C7812">
        <w:rPr>
          <w:b/>
          <w:sz w:val="28"/>
          <w:szCs w:val="28"/>
        </w:rPr>
        <w:t>Prehľad činností vykonávaných v roku 201</w:t>
      </w:r>
      <w:r w:rsidR="005C3434">
        <w:rPr>
          <w:b/>
          <w:sz w:val="28"/>
          <w:szCs w:val="28"/>
        </w:rPr>
        <w:t>9</w:t>
      </w:r>
    </w:p>
    <w:p w14:paraId="0FF62B3F" w14:textId="57FF042D" w:rsidR="00B97777" w:rsidRDefault="005C7812">
      <w:p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proofErr w:type="spellStart"/>
      <w:r>
        <w:rPr>
          <w:sz w:val="24"/>
          <w:szCs w:val="24"/>
        </w:rPr>
        <w:t>Preventa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 xml:space="preserve">. </w:t>
      </w:r>
      <w:r w:rsidR="005C3434">
        <w:rPr>
          <w:sz w:val="24"/>
          <w:szCs w:val="24"/>
        </w:rPr>
        <w:t>v roku 2019 nevykonávala žiadnu činnosť, pripravuje sa na projekty v roku 2020.</w:t>
      </w:r>
    </w:p>
    <w:p w14:paraId="71E5BCFE" w14:textId="77777777" w:rsidR="005C7812" w:rsidRDefault="005C7812">
      <w:pPr>
        <w:rPr>
          <w:sz w:val="24"/>
          <w:szCs w:val="24"/>
        </w:rPr>
      </w:pPr>
    </w:p>
    <w:p w14:paraId="15904374" w14:textId="3762ABE6" w:rsidR="005C7812" w:rsidRDefault="005C7812" w:rsidP="005C7812">
      <w:pPr>
        <w:pStyle w:val="Odsekzoznamu"/>
        <w:numPr>
          <w:ilvl w:val="0"/>
          <w:numId w:val="12"/>
        </w:numPr>
        <w:rPr>
          <w:b/>
          <w:sz w:val="28"/>
          <w:szCs w:val="28"/>
        </w:rPr>
      </w:pPr>
      <w:r w:rsidRPr="005C7812">
        <w:rPr>
          <w:b/>
          <w:sz w:val="28"/>
          <w:szCs w:val="28"/>
        </w:rPr>
        <w:t>Ročná účtovná závierka 201</w:t>
      </w:r>
      <w:r w:rsidR="005C3434">
        <w:rPr>
          <w:b/>
          <w:sz w:val="28"/>
          <w:szCs w:val="28"/>
        </w:rPr>
        <w:t>9</w:t>
      </w:r>
      <w:r w:rsidRPr="005C7812">
        <w:rPr>
          <w:b/>
          <w:sz w:val="28"/>
          <w:szCs w:val="28"/>
        </w:rPr>
        <w:t xml:space="preserve"> a zhodnotenie základných údajov.</w:t>
      </w:r>
    </w:p>
    <w:p w14:paraId="5A787143" w14:textId="46013AED" w:rsidR="00636EC5" w:rsidRDefault="00636EC5" w:rsidP="00636EC5">
      <w:pPr>
        <w:rPr>
          <w:sz w:val="24"/>
          <w:szCs w:val="24"/>
        </w:rPr>
      </w:pPr>
      <w:r w:rsidRPr="00636EC5">
        <w:rPr>
          <w:sz w:val="24"/>
          <w:szCs w:val="24"/>
        </w:rPr>
        <w:t xml:space="preserve">Spoločnosť </w:t>
      </w:r>
      <w:proofErr w:type="spellStart"/>
      <w:r w:rsidRPr="00636EC5">
        <w:rPr>
          <w:sz w:val="24"/>
          <w:szCs w:val="24"/>
        </w:rPr>
        <w:t>Preventa</w:t>
      </w:r>
      <w:proofErr w:type="spellEnd"/>
      <w:r w:rsidRPr="00636EC5">
        <w:rPr>
          <w:sz w:val="24"/>
          <w:szCs w:val="24"/>
        </w:rPr>
        <w:t xml:space="preserve">, </w:t>
      </w:r>
      <w:proofErr w:type="spellStart"/>
      <w:r w:rsidRPr="00636EC5">
        <w:rPr>
          <w:sz w:val="24"/>
          <w:szCs w:val="24"/>
        </w:rPr>
        <w:t>n.f</w:t>
      </w:r>
      <w:proofErr w:type="spellEnd"/>
      <w:r w:rsidRPr="00636EC5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vykonala Účtovnú závierku v sústave podvojného účtovníctva, zostavená </w:t>
      </w:r>
      <w:r w:rsidR="005C3434">
        <w:rPr>
          <w:sz w:val="24"/>
          <w:szCs w:val="24"/>
        </w:rPr>
        <w:t xml:space="preserve">bola 15.03.2020 </w:t>
      </w:r>
      <w:r>
        <w:rPr>
          <w:sz w:val="24"/>
          <w:szCs w:val="24"/>
        </w:rPr>
        <w:t>a sch</w:t>
      </w:r>
      <w:r w:rsidR="005C3434">
        <w:rPr>
          <w:sz w:val="24"/>
          <w:szCs w:val="24"/>
        </w:rPr>
        <w:t>v</w:t>
      </w:r>
      <w:r>
        <w:rPr>
          <w:sz w:val="24"/>
          <w:szCs w:val="24"/>
        </w:rPr>
        <w:t xml:space="preserve">álená bola dňa </w:t>
      </w:r>
      <w:r w:rsidR="005C3434">
        <w:rPr>
          <w:sz w:val="24"/>
          <w:szCs w:val="24"/>
        </w:rPr>
        <w:t>16.03.2020</w:t>
      </w:r>
      <w:r>
        <w:rPr>
          <w:sz w:val="24"/>
          <w:szCs w:val="24"/>
        </w:rPr>
        <w:t xml:space="preserve"> </w:t>
      </w:r>
      <w:r w:rsidR="005C3434">
        <w:rPr>
          <w:sz w:val="24"/>
          <w:szCs w:val="24"/>
        </w:rPr>
        <w:t>.</w:t>
      </w:r>
    </w:p>
    <w:p w14:paraId="383E7868" w14:textId="77777777" w:rsidR="005C3434" w:rsidRDefault="005C3434" w:rsidP="00636EC5">
      <w:pPr>
        <w:rPr>
          <w:sz w:val="24"/>
          <w:szCs w:val="24"/>
        </w:rPr>
      </w:pPr>
    </w:p>
    <w:p w14:paraId="3E0CB691" w14:textId="77777777" w:rsidR="009E0031" w:rsidRDefault="009E0031" w:rsidP="009E0031">
      <w:pPr>
        <w:pStyle w:val="Odsekzoznamu"/>
        <w:numPr>
          <w:ilvl w:val="0"/>
          <w:numId w:val="12"/>
        </w:numPr>
        <w:rPr>
          <w:b/>
          <w:sz w:val="28"/>
          <w:szCs w:val="28"/>
        </w:rPr>
      </w:pPr>
      <w:r w:rsidRPr="009E0031">
        <w:rPr>
          <w:b/>
          <w:sz w:val="28"/>
          <w:szCs w:val="28"/>
        </w:rPr>
        <w:t>Stav a pohyb majetku a</w:t>
      </w:r>
      <w:r>
        <w:rPr>
          <w:b/>
          <w:sz w:val="28"/>
          <w:szCs w:val="28"/>
        </w:rPr>
        <w:t> </w:t>
      </w:r>
      <w:r w:rsidRPr="009E0031">
        <w:rPr>
          <w:b/>
          <w:sz w:val="28"/>
          <w:szCs w:val="28"/>
        </w:rPr>
        <w:t>záväzkov</w:t>
      </w:r>
    </w:p>
    <w:p w14:paraId="08C4BF7B" w14:textId="77777777" w:rsidR="009E0031" w:rsidRPr="009E0031" w:rsidRDefault="009E0031" w:rsidP="009E0031">
      <w:pPr>
        <w:rPr>
          <w:sz w:val="24"/>
          <w:szCs w:val="24"/>
        </w:rPr>
      </w:pPr>
      <w:r w:rsidRPr="009E0031">
        <w:rPr>
          <w:sz w:val="24"/>
          <w:szCs w:val="24"/>
        </w:rPr>
        <w:t xml:space="preserve">Spoločnosť </w:t>
      </w:r>
      <w:proofErr w:type="spellStart"/>
      <w:r w:rsidRPr="009E0031">
        <w:rPr>
          <w:sz w:val="24"/>
          <w:szCs w:val="24"/>
        </w:rPr>
        <w:t>Preventa,n.f</w:t>
      </w:r>
      <w:proofErr w:type="spellEnd"/>
      <w:r w:rsidRPr="009E0031">
        <w:rPr>
          <w:sz w:val="24"/>
          <w:szCs w:val="24"/>
        </w:rPr>
        <w:t>. pre</w:t>
      </w:r>
      <w:r>
        <w:rPr>
          <w:sz w:val="24"/>
          <w:szCs w:val="24"/>
        </w:rPr>
        <w:t xml:space="preserve"> svoju krátku existenciu neeviduje</w:t>
      </w:r>
      <w:r w:rsidRPr="009E0031">
        <w:rPr>
          <w:sz w:val="24"/>
          <w:szCs w:val="24"/>
        </w:rPr>
        <w:t xml:space="preserve"> žiadny majetok ani záväzky.</w:t>
      </w:r>
    </w:p>
    <w:p w14:paraId="7EF28D40" w14:textId="77777777" w:rsidR="009E0031" w:rsidRPr="009E0031" w:rsidRDefault="009E0031" w:rsidP="009E0031">
      <w:pPr>
        <w:pStyle w:val="Odsekzoznamu"/>
        <w:ind w:left="786"/>
        <w:rPr>
          <w:b/>
          <w:sz w:val="28"/>
          <w:szCs w:val="28"/>
        </w:rPr>
      </w:pPr>
    </w:p>
    <w:p w14:paraId="3A21B99A" w14:textId="5C90D2A1" w:rsidR="009E0031" w:rsidRDefault="009E0031" w:rsidP="009E0031">
      <w:pPr>
        <w:pStyle w:val="Odsekzoznamu"/>
        <w:numPr>
          <w:ilvl w:val="0"/>
          <w:numId w:val="12"/>
        </w:numPr>
        <w:rPr>
          <w:b/>
          <w:sz w:val="28"/>
          <w:szCs w:val="28"/>
        </w:rPr>
      </w:pPr>
      <w:r w:rsidRPr="009E0031">
        <w:rPr>
          <w:b/>
          <w:sz w:val="28"/>
          <w:szCs w:val="28"/>
        </w:rPr>
        <w:t>Zmeny a nové zloženie organizácie ku ktorým došlo v roku 201</w:t>
      </w:r>
      <w:r w:rsidR="005C3434">
        <w:rPr>
          <w:b/>
          <w:sz w:val="28"/>
          <w:szCs w:val="28"/>
        </w:rPr>
        <w:t>9</w:t>
      </w:r>
    </w:p>
    <w:p w14:paraId="0FB69476" w14:textId="77777777" w:rsidR="005C3434" w:rsidRDefault="009E0031" w:rsidP="009E0031">
      <w:pPr>
        <w:rPr>
          <w:sz w:val="24"/>
          <w:szCs w:val="24"/>
        </w:rPr>
      </w:pPr>
      <w:r w:rsidRPr="009E0031">
        <w:rPr>
          <w:sz w:val="24"/>
          <w:szCs w:val="24"/>
        </w:rPr>
        <w:t>Nie sú evidované žiadne zmeny.</w:t>
      </w:r>
    </w:p>
    <w:p w14:paraId="64896DA1" w14:textId="77777777" w:rsidR="009E0031" w:rsidRDefault="009E0031" w:rsidP="009E0031">
      <w:pPr>
        <w:rPr>
          <w:sz w:val="24"/>
          <w:szCs w:val="24"/>
        </w:rPr>
      </w:pPr>
    </w:p>
    <w:p w14:paraId="073F98BA" w14:textId="77777777" w:rsidR="009E0031" w:rsidRDefault="009E0031" w:rsidP="009E0031">
      <w:pPr>
        <w:rPr>
          <w:sz w:val="24"/>
          <w:szCs w:val="24"/>
        </w:rPr>
      </w:pPr>
    </w:p>
    <w:p w14:paraId="2DD2C5E1" w14:textId="77777777" w:rsidR="009E0031" w:rsidRDefault="009E0031" w:rsidP="009E0031">
      <w:pPr>
        <w:rPr>
          <w:sz w:val="24"/>
          <w:szCs w:val="24"/>
        </w:rPr>
      </w:pPr>
    </w:p>
    <w:p w14:paraId="09FE05F5" w14:textId="77777777" w:rsidR="009E0031" w:rsidRDefault="009E0031" w:rsidP="009E0031">
      <w:pPr>
        <w:rPr>
          <w:sz w:val="24"/>
          <w:szCs w:val="24"/>
        </w:rPr>
      </w:pPr>
    </w:p>
    <w:p w14:paraId="71374AD6" w14:textId="77777777" w:rsidR="009E0031" w:rsidRDefault="009E0031" w:rsidP="009E0031">
      <w:pPr>
        <w:rPr>
          <w:sz w:val="24"/>
          <w:szCs w:val="24"/>
        </w:rPr>
      </w:pPr>
    </w:p>
    <w:p w14:paraId="713EF4D7" w14:textId="77777777" w:rsidR="009E0031" w:rsidRDefault="009E0031" w:rsidP="009E0031">
      <w:pPr>
        <w:rPr>
          <w:sz w:val="24"/>
          <w:szCs w:val="24"/>
        </w:rPr>
      </w:pPr>
    </w:p>
    <w:p w14:paraId="1743DB1D" w14:textId="77777777" w:rsidR="009E0031" w:rsidRDefault="009E0031" w:rsidP="009E0031">
      <w:pPr>
        <w:rPr>
          <w:sz w:val="24"/>
          <w:szCs w:val="24"/>
        </w:rPr>
      </w:pPr>
    </w:p>
    <w:p w14:paraId="21399684" w14:textId="77777777" w:rsidR="009E0031" w:rsidRPr="009E0031" w:rsidRDefault="009E0031" w:rsidP="009E0031">
      <w:pPr>
        <w:rPr>
          <w:sz w:val="24"/>
          <w:szCs w:val="24"/>
        </w:rPr>
      </w:pPr>
    </w:p>
    <w:p w14:paraId="39501B86" w14:textId="77777777" w:rsidR="009E0031" w:rsidRPr="009E0031" w:rsidRDefault="009E0031" w:rsidP="009E0031">
      <w:pPr>
        <w:pStyle w:val="Odsekzoznamu"/>
        <w:ind w:left="786"/>
        <w:rPr>
          <w:b/>
          <w:sz w:val="28"/>
          <w:szCs w:val="28"/>
        </w:rPr>
      </w:pPr>
    </w:p>
    <w:p w14:paraId="513CA7CA" w14:textId="77777777" w:rsidR="00636EC5" w:rsidRPr="009E0031" w:rsidRDefault="00636EC5" w:rsidP="009E0031">
      <w:pPr>
        <w:ind w:left="426"/>
        <w:rPr>
          <w:sz w:val="24"/>
          <w:szCs w:val="24"/>
        </w:rPr>
      </w:pPr>
    </w:p>
    <w:sectPr w:rsidR="00636EC5" w:rsidRPr="009E0031" w:rsidSect="00186A48">
      <w:pgSz w:w="11906" w:h="16838"/>
      <w:pgMar w:top="1417" w:right="991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Frutiger CE">
    <w:altName w:val="Frutiger CE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907EA0"/>
    <w:multiLevelType w:val="hybridMultilevel"/>
    <w:tmpl w:val="F9105C08"/>
    <w:lvl w:ilvl="0" w:tplc="041B000F">
      <w:start w:val="1"/>
      <w:numFmt w:val="decimal"/>
      <w:lvlText w:val="%1."/>
      <w:lvlJc w:val="left"/>
      <w:pPr>
        <w:ind w:left="-20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88" w:hanging="360"/>
      </w:pPr>
    </w:lvl>
    <w:lvl w:ilvl="2" w:tplc="041B001B" w:tentative="1">
      <w:start w:val="1"/>
      <w:numFmt w:val="lowerRoman"/>
      <w:lvlText w:val="%3."/>
      <w:lvlJc w:val="right"/>
      <w:pPr>
        <w:ind w:left="1308" w:hanging="180"/>
      </w:pPr>
    </w:lvl>
    <w:lvl w:ilvl="3" w:tplc="041B000F" w:tentative="1">
      <w:start w:val="1"/>
      <w:numFmt w:val="decimal"/>
      <w:lvlText w:val="%4."/>
      <w:lvlJc w:val="left"/>
      <w:pPr>
        <w:ind w:left="2028" w:hanging="360"/>
      </w:pPr>
    </w:lvl>
    <w:lvl w:ilvl="4" w:tplc="041B0019" w:tentative="1">
      <w:start w:val="1"/>
      <w:numFmt w:val="lowerLetter"/>
      <w:lvlText w:val="%5."/>
      <w:lvlJc w:val="left"/>
      <w:pPr>
        <w:ind w:left="2748" w:hanging="360"/>
      </w:pPr>
    </w:lvl>
    <w:lvl w:ilvl="5" w:tplc="041B001B" w:tentative="1">
      <w:start w:val="1"/>
      <w:numFmt w:val="lowerRoman"/>
      <w:lvlText w:val="%6."/>
      <w:lvlJc w:val="right"/>
      <w:pPr>
        <w:ind w:left="3468" w:hanging="180"/>
      </w:pPr>
    </w:lvl>
    <w:lvl w:ilvl="6" w:tplc="041B000F" w:tentative="1">
      <w:start w:val="1"/>
      <w:numFmt w:val="decimal"/>
      <w:lvlText w:val="%7."/>
      <w:lvlJc w:val="left"/>
      <w:pPr>
        <w:ind w:left="4188" w:hanging="360"/>
      </w:pPr>
    </w:lvl>
    <w:lvl w:ilvl="7" w:tplc="041B0019" w:tentative="1">
      <w:start w:val="1"/>
      <w:numFmt w:val="lowerLetter"/>
      <w:lvlText w:val="%8."/>
      <w:lvlJc w:val="left"/>
      <w:pPr>
        <w:ind w:left="4908" w:hanging="360"/>
      </w:pPr>
    </w:lvl>
    <w:lvl w:ilvl="8" w:tplc="041B001B" w:tentative="1">
      <w:start w:val="1"/>
      <w:numFmt w:val="lowerRoman"/>
      <w:lvlText w:val="%9."/>
      <w:lvlJc w:val="right"/>
      <w:pPr>
        <w:ind w:left="5628" w:hanging="180"/>
      </w:pPr>
    </w:lvl>
  </w:abstractNum>
  <w:abstractNum w:abstractNumId="1" w15:restartNumberingAfterBreak="0">
    <w:nsid w:val="13A95F1D"/>
    <w:multiLevelType w:val="multilevel"/>
    <w:tmpl w:val="71684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56D2E45"/>
    <w:multiLevelType w:val="hybridMultilevel"/>
    <w:tmpl w:val="C6C634FA"/>
    <w:lvl w:ilvl="0" w:tplc="3F0E7728">
      <w:start w:val="3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51B85272"/>
    <w:multiLevelType w:val="hybridMultilevel"/>
    <w:tmpl w:val="18CE1846"/>
    <w:lvl w:ilvl="0" w:tplc="3F1A425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52787DC0"/>
    <w:multiLevelType w:val="hybridMultilevel"/>
    <w:tmpl w:val="C6C634FA"/>
    <w:lvl w:ilvl="0" w:tplc="3F0E7728">
      <w:start w:val="3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527B7EB3"/>
    <w:multiLevelType w:val="hybridMultilevel"/>
    <w:tmpl w:val="F9D612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F7D0A4F"/>
    <w:multiLevelType w:val="hybridMultilevel"/>
    <w:tmpl w:val="F7A8883C"/>
    <w:lvl w:ilvl="0" w:tplc="041B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0B59A5"/>
    <w:multiLevelType w:val="hybridMultilevel"/>
    <w:tmpl w:val="F7A888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372ACD"/>
    <w:multiLevelType w:val="hybridMultilevel"/>
    <w:tmpl w:val="07943562"/>
    <w:lvl w:ilvl="0" w:tplc="4804494A">
      <w:start w:val="9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74EC5CBB"/>
    <w:multiLevelType w:val="hybridMultilevel"/>
    <w:tmpl w:val="F3780A82"/>
    <w:lvl w:ilvl="0" w:tplc="F4086876">
      <w:start w:val="4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77DD3125"/>
    <w:multiLevelType w:val="hybridMultilevel"/>
    <w:tmpl w:val="79BCBC64"/>
    <w:lvl w:ilvl="0" w:tplc="041B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D021580"/>
    <w:multiLevelType w:val="hybridMultilevel"/>
    <w:tmpl w:val="F7A888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ECC3EF9"/>
    <w:multiLevelType w:val="hybridMultilevel"/>
    <w:tmpl w:val="0E42380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11"/>
  </w:num>
  <w:num w:numId="5">
    <w:abstractNumId w:val="7"/>
  </w:num>
  <w:num w:numId="6">
    <w:abstractNumId w:val="4"/>
  </w:num>
  <w:num w:numId="7">
    <w:abstractNumId w:val="1"/>
  </w:num>
  <w:num w:numId="8">
    <w:abstractNumId w:val="12"/>
  </w:num>
  <w:num w:numId="9">
    <w:abstractNumId w:val="8"/>
  </w:num>
  <w:num w:numId="10">
    <w:abstractNumId w:val="2"/>
  </w:num>
  <w:num w:numId="11">
    <w:abstractNumId w:val="9"/>
  </w:num>
  <w:num w:numId="12">
    <w:abstractNumId w:val="3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4CF5"/>
    <w:rsid w:val="000E5A01"/>
    <w:rsid w:val="000F2BAD"/>
    <w:rsid w:val="000F3167"/>
    <w:rsid w:val="001419C9"/>
    <w:rsid w:val="00144695"/>
    <w:rsid w:val="00145BF3"/>
    <w:rsid w:val="00186A48"/>
    <w:rsid w:val="001977DD"/>
    <w:rsid w:val="001D1C78"/>
    <w:rsid w:val="001D7321"/>
    <w:rsid w:val="001E3210"/>
    <w:rsid w:val="00203721"/>
    <w:rsid w:val="00247FF2"/>
    <w:rsid w:val="002630D3"/>
    <w:rsid w:val="002B623C"/>
    <w:rsid w:val="002C063F"/>
    <w:rsid w:val="002D4103"/>
    <w:rsid w:val="002E336E"/>
    <w:rsid w:val="003079F8"/>
    <w:rsid w:val="00310CAA"/>
    <w:rsid w:val="00397B88"/>
    <w:rsid w:val="003A1A49"/>
    <w:rsid w:val="003A3C69"/>
    <w:rsid w:val="003A6663"/>
    <w:rsid w:val="00407718"/>
    <w:rsid w:val="004259D7"/>
    <w:rsid w:val="004550C3"/>
    <w:rsid w:val="00456E88"/>
    <w:rsid w:val="004E1B14"/>
    <w:rsid w:val="005032D0"/>
    <w:rsid w:val="00574CF5"/>
    <w:rsid w:val="00576D90"/>
    <w:rsid w:val="005842E1"/>
    <w:rsid w:val="005C3434"/>
    <w:rsid w:val="005C7812"/>
    <w:rsid w:val="00611171"/>
    <w:rsid w:val="00636EC5"/>
    <w:rsid w:val="006673E2"/>
    <w:rsid w:val="00696996"/>
    <w:rsid w:val="00697FA2"/>
    <w:rsid w:val="0070442C"/>
    <w:rsid w:val="00757144"/>
    <w:rsid w:val="007866BB"/>
    <w:rsid w:val="007A0900"/>
    <w:rsid w:val="007B6E31"/>
    <w:rsid w:val="007F22A7"/>
    <w:rsid w:val="00822C73"/>
    <w:rsid w:val="00882713"/>
    <w:rsid w:val="008B146C"/>
    <w:rsid w:val="008D6A1E"/>
    <w:rsid w:val="00920790"/>
    <w:rsid w:val="009734E6"/>
    <w:rsid w:val="009E0031"/>
    <w:rsid w:val="00A67186"/>
    <w:rsid w:val="00B03E36"/>
    <w:rsid w:val="00B27E0C"/>
    <w:rsid w:val="00B507F8"/>
    <w:rsid w:val="00B66B27"/>
    <w:rsid w:val="00B97007"/>
    <w:rsid w:val="00B97777"/>
    <w:rsid w:val="00C13730"/>
    <w:rsid w:val="00C31FB5"/>
    <w:rsid w:val="00C92F02"/>
    <w:rsid w:val="00CD3703"/>
    <w:rsid w:val="00D16C41"/>
    <w:rsid w:val="00E02C0F"/>
    <w:rsid w:val="00E47000"/>
    <w:rsid w:val="00E62EC2"/>
    <w:rsid w:val="00E87002"/>
    <w:rsid w:val="00F0093B"/>
    <w:rsid w:val="00F56E6B"/>
    <w:rsid w:val="00F708B9"/>
    <w:rsid w:val="00FC21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6DBDA"/>
  <w15:chartTrackingRefBased/>
  <w15:docId w15:val="{DC5DBF16-ECB4-46AC-8CBC-DCF796853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6A4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1C7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1C78"/>
    <w:rPr>
      <w:rFonts w:ascii="Segoe UI" w:hAnsi="Segoe UI" w:cs="Segoe UI"/>
      <w:sz w:val="18"/>
      <w:szCs w:val="18"/>
    </w:rPr>
  </w:style>
  <w:style w:type="character" w:customStyle="1" w:styleId="A5">
    <w:name w:val="A5"/>
    <w:uiPriority w:val="99"/>
    <w:rsid w:val="00B66B27"/>
    <w:rPr>
      <w:rFonts w:cs="Frutiger CE"/>
      <w:color w:val="000000"/>
      <w:sz w:val="20"/>
      <w:szCs w:val="20"/>
    </w:rPr>
  </w:style>
  <w:style w:type="table" w:styleId="Mriekatabuky">
    <w:name w:val="Table Grid"/>
    <w:basedOn w:val="Normlnatabuka"/>
    <w:uiPriority w:val="39"/>
    <w:rsid w:val="007044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semiHidden/>
    <w:unhideWhenUsed/>
    <w:rsid w:val="001446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2599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33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5863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0572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796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997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07575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475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281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Majková</dc:creator>
  <cp:keywords/>
  <dc:description/>
  <cp:lastModifiedBy>Andrea Šalgovičová</cp:lastModifiedBy>
  <cp:revision>2</cp:revision>
  <cp:lastPrinted>2019-01-07T11:05:00Z</cp:lastPrinted>
  <dcterms:created xsi:type="dcterms:W3CDTF">2020-08-26T17:21:00Z</dcterms:created>
  <dcterms:modified xsi:type="dcterms:W3CDTF">2020-08-26T17:21:00Z</dcterms:modified>
</cp:coreProperties>
</file>