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B6" w:rsidRDefault="001717A8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31.12.201</w:t>
      </w:r>
      <w:r w:rsidR="00FA7341">
        <w:rPr>
          <w:b/>
          <w:sz w:val="36"/>
        </w:rPr>
        <w:t>9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41E8B">
        <w:rPr>
          <w:b/>
          <w:bCs/>
          <w:sz w:val="24"/>
          <w:szCs w:val="24"/>
        </w:rPr>
        <w:t>3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31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3</w:t>
            </w:r>
            <w:r w:rsidR="00310D37">
              <w:rPr>
                <w:sz w:val="24"/>
                <w:szCs w:val="24"/>
              </w:rPr>
              <w:t>3,2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72DC3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E232EE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72DC3" w:rsidP="00E72D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  <w:r w:rsidR="00E232EE">
              <w:rPr>
                <w:b/>
                <w:sz w:val="24"/>
                <w:szCs w:val="24"/>
              </w:rPr>
              <w:t xml:space="preserve"> 6</w:t>
            </w:r>
            <w:r>
              <w:rPr>
                <w:b/>
                <w:sz w:val="24"/>
                <w:szCs w:val="24"/>
              </w:rPr>
              <w:t>3</w:t>
            </w:r>
            <w:r w:rsidR="00E232EE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665282">
        <w:rPr>
          <w:sz w:val="24"/>
          <w:szCs w:val="24"/>
        </w:rPr>
        <w:t>1</w:t>
      </w:r>
      <w:r w:rsidR="00FA7341">
        <w:rPr>
          <w:sz w:val="24"/>
          <w:szCs w:val="24"/>
        </w:rPr>
        <w:t>9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kanalizácie,a.s.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Turčianska vodárenská spoločnosť, a.s.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1818B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F1307A">
        <w:rPr>
          <w:rFonts w:cs="Tahoma"/>
          <w:b/>
          <w:bCs/>
          <w:sz w:val="22"/>
          <w:szCs w:val="22"/>
        </w:rPr>
      </w:r>
      <w:r w:rsidR="00F130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F1307A">
        <w:rPr>
          <w:rFonts w:cs="Tahoma"/>
          <w:b/>
          <w:bCs/>
          <w:sz w:val="22"/>
          <w:szCs w:val="22"/>
        </w:rPr>
      </w:r>
      <w:r w:rsidR="00F130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F1307A">
        <w:rPr>
          <w:rFonts w:cs="Tahoma"/>
          <w:b/>
          <w:bCs/>
          <w:sz w:val="22"/>
          <w:szCs w:val="22"/>
        </w:rPr>
      </w:r>
      <w:r w:rsidR="00F130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 w:rsidP="002676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</w:t>
            </w:r>
            <w:r w:rsidR="002676E3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SPaZ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6052D0">
        <w:rPr>
          <w:b/>
          <w:sz w:val="24"/>
        </w:rPr>
        <w:t>17</w:t>
      </w:r>
      <w:r w:rsidR="00E07A2A">
        <w:rPr>
          <w:b/>
          <w:sz w:val="24"/>
        </w:rPr>
        <w:t>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V prípadoch, keď dodávatelia </w:t>
      </w:r>
      <w:r w:rsidR="006052D0" w:rsidRPr="006052D0">
        <w:rPr>
          <w:sz w:val="24"/>
        </w:rPr>
        <w:t>nie</w:t>
      </w:r>
      <w:r w:rsidR="006052D0">
        <w:rPr>
          <w:b w:val="0"/>
          <w:sz w:val="24"/>
        </w:rPr>
        <w:t xml:space="preserve"> </w:t>
      </w:r>
      <w:r>
        <w:rPr>
          <w:b w:val="0"/>
          <w:sz w:val="24"/>
        </w:rPr>
        <w:t>sú platiteľmi DPH, fakturovaná DPH je súčasťou ocenenia dlhodobého majetku, zásob, nákladov.</w:t>
      </w:r>
    </w:p>
    <w:p w:rsidR="001717A8" w:rsidRPr="00A97B52" w:rsidRDefault="001717A8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513" w:type="dxa"/>
        <w:tblCellSpacing w:w="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60"/>
        <w:gridCol w:w="993"/>
        <w:gridCol w:w="1022"/>
        <w:gridCol w:w="962"/>
        <w:gridCol w:w="142"/>
        <w:gridCol w:w="992"/>
        <w:gridCol w:w="992"/>
        <w:gridCol w:w="851"/>
        <w:gridCol w:w="850"/>
        <w:gridCol w:w="82"/>
        <w:gridCol w:w="900"/>
        <w:gridCol w:w="1033"/>
        <w:gridCol w:w="1134"/>
      </w:tblGrid>
      <w:tr w:rsidR="00FF30B6" w:rsidTr="001E1A15">
        <w:trPr>
          <w:trHeight w:val="315"/>
          <w:tblCellSpacing w:w="0" w:type="dxa"/>
        </w:trPr>
        <w:tc>
          <w:tcPr>
            <w:tcW w:w="11513" w:type="dxa"/>
            <w:gridSpan w:val="13"/>
            <w:vAlign w:val="center"/>
          </w:tcPr>
          <w:p w:rsidR="00FF30B6" w:rsidRDefault="00FF30B6" w:rsidP="00DE01A6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D33D6E">
              <w:rPr>
                <w:b/>
                <w:bCs/>
                <w:sz w:val="27"/>
                <w:szCs w:val="27"/>
              </w:rPr>
              <w:t>1</w:t>
            </w:r>
            <w:r w:rsidR="00DE01A6">
              <w:rPr>
                <w:b/>
                <w:bCs/>
                <w:sz w:val="27"/>
                <w:szCs w:val="27"/>
              </w:rPr>
              <w:t>9</w:t>
            </w:r>
            <w:bookmarkStart w:id="0" w:name="_GoBack"/>
            <w:bookmarkEnd w:id="0"/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1E1A15">
        <w:trPr>
          <w:trHeight w:val="408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3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26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83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8436E0">
        <w:trPr>
          <w:trHeight w:val="1239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bezprostred-ne predchádza-júceho účtovného obdobia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96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4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Pre-su-ny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predchá-dzajúceho účtovného obdobia</w:t>
            </w:r>
          </w:p>
        </w:tc>
        <w:tc>
          <w:tcPr>
            <w:tcW w:w="851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8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Pre-su-ny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-júceho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8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1717A8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  <w:r w:rsidR="002B0A1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69,90</w:t>
            </w:r>
          </w:p>
        </w:tc>
        <w:tc>
          <w:tcPr>
            <w:tcW w:w="102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A7341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23669,90</w:t>
            </w:r>
          </w:p>
        </w:tc>
        <w:tc>
          <w:tcPr>
            <w:tcW w:w="99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10615,72</w:t>
            </w:r>
          </w:p>
        </w:tc>
        <w:tc>
          <w:tcPr>
            <w:tcW w:w="851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2366,88</w:t>
            </w:r>
          </w:p>
        </w:tc>
        <w:tc>
          <w:tcPr>
            <w:tcW w:w="850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12982,6</w:t>
            </w:r>
          </w:p>
        </w:tc>
        <w:tc>
          <w:tcPr>
            <w:tcW w:w="1033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13054,18</w:t>
            </w:r>
          </w:p>
        </w:tc>
        <w:tc>
          <w:tcPr>
            <w:tcW w:w="1134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10687,30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3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263262,5</w:t>
            </w:r>
          </w:p>
        </w:tc>
        <w:tc>
          <w:tcPr>
            <w:tcW w:w="102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477,11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A7341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262785,39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263262,50</w:t>
            </w:r>
          </w:p>
        </w:tc>
        <w:tc>
          <w:tcPr>
            <w:tcW w:w="1134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262785,39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3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6639264,99</w:t>
            </w:r>
          </w:p>
        </w:tc>
        <w:tc>
          <w:tcPr>
            <w:tcW w:w="102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248755,77</w:t>
            </w:r>
          </w:p>
        </w:tc>
        <w:tc>
          <w:tcPr>
            <w:tcW w:w="96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6888020,76</w:t>
            </w:r>
          </w:p>
        </w:tc>
        <w:tc>
          <w:tcPr>
            <w:tcW w:w="99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1709101,18</w:t>
            </w:r>
          </w:p>
        </w:tc>
        <w:tc>
          <w:tcPr>
            <w:tcW w:w="851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132234,77</w:t>
            </w:r>
          </w:p>
        </w:tc>
        <w:tc>
          <w:tcPr>
            <w:tcW w:w="85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16516,47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1841335,95</w:t>
            </w:r>
          </w:p>
        </w:tc>
        <w:tc>
          <w:tcPr>
            <w:tcW w:w="1033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4930163,81</w:t>
            </w:r>
          </w:p>
        </w:tc>
        <w:tc>
          <w:tcPr>
            <w:tcW w:w="1134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5046684,81</w:t>
            </w:r>
          </w:p>
        </w:tc>
      </w:tr>
      <w:tr w:rsidR="00FF30B6" w:rsidRPr="00B94E77" w:rsidTr="008436E0">
        <w:trPr>
          <w:trHeight w:val="42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3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254528,32</w:t>
            </w:r>
          </w:p>
        </w:tc>
        <w:tc>
          <w:tcPr>
            <w:tcW w:w="102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37219,30</w:t>
            </w:r>
          </w:p>
        </w:tc>
        <w:tc>
          <w:tcPr>
            <w:tcW w:w="962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11521,20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280226,42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98881,75</w:t>
            </w:r>
          </w:p>
        </w:tc>
        <w:tc>
          <w:tcPr>
            <w:tcW w:w="851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24678,7</w:t>
            </w:r>
          </w:p>
        </w:tc>
        <w:tc>
          <w:tcPr>
            <w:tcW w:w="850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123560,45</w:t>
            </w:r>
          </w:p>
        </w:tc>
        <w:tc>
          <w:tcPr>
            <w:tcW w:w="103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155646,57</w:t>
            </w:r>
          </w:p>
        </w:tc>
        <w:tc>
          <w:tcPr>
            <w:tcW w:w="1134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156665,97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393243,49</w:t>
            </w:r>
          </w:p>
        </w:tc>
        <w:tc>
          <w:tcPr>
            <w:tcW w:w="102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221048</w:t>
            </w:r>
          </w:p>
        </w:tc>
        <w:tc>
          <w:tcPr>
            <w:tcW w:w="96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393243,49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150789,68</w:t>
            </w:r>
          </w:p>
        </w:tc>
        <w:tc>
          <w:tcPr>
            <w:tcW w:w="851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47325,67</w:t>
            </w:r>
          </w:p>
        </w:tc>
        <w:tc>
          <w:tcPr>
            <w:tcW w:w="850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198115,35</w:t>
            </w:r>
          </w:p>
        </w:tc>
        <w:tc>
          <w:tcPr>
            <w:tcW w:w="103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242453,81</w:t>
            </w:r>
          </w:p>
        </w:tc>
        <w:tc>
          <w:tcPr>
            <w:tcW w:w="1134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195128,14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3" w:type="dxa"/>
            <w:vAlign w:val="center"/>
          </w:tcPr>
          <w:p w:rsidR="00FF30B6" w:rsidRPr="00B94E77" w:rsidRDefault="006C7021" w:rsidP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458119,67</w:t>
            </w:r>
          </w:p>
        </w:tc>
        <w:tc>
          <w:tcPr>
            <w:tcW w:w="102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523620,08</w:t>
            </w:r>
          </w:p>
        </w:tc>
        <w:tc>
          <w:tcPr>
            <w:tcW w:w="96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274453,87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707285,88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458119,67</w:t>
            </w:r>
          </w:p>
        </w:tc>
        <w:tc>
          <w:tcPr>
            <w:tcW w:w="1134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707285,88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8008418,97</w:t>
            </w:r>
          </w:p>
        </w:tc>
        <w:tc>
          <w:tcPr>
            <w:tcW w:w="102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809595,15</w:t>
            </w:r>
          </w:p>
        </w:tc>
        <w:tc>
          <w:tcPr>
            <w:tcW w:w="962" w:type="dxa"/>
            <w:vAlign w:val="center"/>
          </w:tcPr>
          <w:p w:rsidR="00FF30B6" w:rsidRPr="00B94E77" w:rsidRDefault="006C7021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286452,18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8531561,94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1958772,61</w:t>
            </w:r>
          </w:p>
        </w:tc>
        <w:tc>
          <w:tcPr>
            <w:tcW w:w="851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204239,14</w:t>
            </w:r>
          </w:p>
        </w:tc>
        <w:tc>
          <w:tcPr>
            <w:tcW w:w="850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16516,47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2163011,75</w:t>
            </w:r>
          </w:p>
        </w:tc>
        <w:tc>
          <w:tcPr>
            <w:tcW w:w="103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6049646,36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6368550,19</w:t>
            </w:r>
          </w:p>
        </w:tc>
      </w:tr>
      <w:tr w:rsidR="00FF30B6" w:rsidRPr="00B94E77" w:rsidTr="008436E0">
        <w:trPr>
          <w:trHeight w:val="51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Ostatný dlhodobý finančný maj.</w:t>
            </w:r>
          </w:p>
        </w:tc>
        <w:tc>
          <w:tcPr>
            <w:tcW w:w="99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8532306,95</w:t>
            </w:r>
          </w:p>
        </w:tc>
        <w:tc>
          <w:tcPr>
            <w:tcW w:w="102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816095,15</w:t>
            </w:r>
          </w:p>
        </w:tc>
        <w:tc>
          <w:tcPr>
            <w:tcW w:w="96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286452,18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9061949,92</w:t>
            </w:r>
          </w:p>
        </w:tc>
        <w:tc>
          <w:tcPr>
            <w:tcW w:w="992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1969388,33</w:t>
            </w:r>
          </w:p>
        </w:tc>
        <w:tc>
          <w:tcPr>
            <w:tcW w:w="851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206606,02</w:t>
            </w:r>
          </w:p>
        </w:tc>
        <w:tc>
          <w:tcPr>
            <w:tcW w:w="850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2175994,35</w:t>
            </w:r>
          </w:p>
        </w:tc>
        <w:tc>
          <w:tcPr>
            <w:tcW w:w="103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6562918,62</w:t>
            </w:r>
          </w:p>
        </w:tc>
        <w:tc>
          <w:tcPr>
            <w:tcW w:w="1134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6885955,57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Oravská vodárenská spoločnosť a.s.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 kanalizácie, a.s.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spoločnosť, a.s.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6C702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2268,82</w:t>
            </w:r>
          </w:p>
        </w:tc>
        <w:tc>
          <w:tcPr>
            <w:tcW w:w="3240" w:type="dxa"/>
            <w:vAlign w:val="center"/>
          </w:tcPr>
          <w:p w:rsidR="00FF30B6" w:rsidRDefault="006C702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6582,65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6C7021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2268,82</w:t>
            </w:r>
          </w:p>
        </w:tc>
        <w:tc>
          <w:tcPr>
            <w:tcW w:w="3240" w:type="dxa"/>
            <w:vAlign w:val="center"/>
          </w:tcPr>
          <w:p w:rsidR="00FF30B6" w:rsidRDefault="006C702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6582,65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F130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41559,20</w:t>
            </w:r>
          </w:p>
        </w:tc>
        <w:tc>
          <w:tcPr>
            <w:tcW w:w="3442" w:type="dxa"/>
            <w:vAlign w:val="center"/>
          </w:tcPr>
          <w:p w:rsidR="00FF30B6" w:rsidRDefault="00ED6BA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35455,38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F130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41559,20</w:t>
            </w:r>
          </w:p>
        </w:tc>
        <w:tc>
          <w:tcPr>
            <w:tcW w:w="3442" w:type="dxa"/>
            <w:vAlign w:val="center"/>
          </w:tcPr>
          <w:p w:rsidR="00FF30B6" w:rsidRDefault="00ED6BA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35455,38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F130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41559,20</w:t>
            </w:r>
          </w:p>
        </w:tc>
        <w:tc>
          <w:tcPr>
            <w:tcW w:w="3442" w:type="dxa"/>
            <w:vAlign w:val="center"/>
          </w:tcPr>
          <w:p w:rsidR="00FF30B6" w:rsidRDefault="00ED6BA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35455,38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F1307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41559,20</w:t>
            </w:r>
          </w:p>
        </w:tc>
        <w:tc>
          <w:tcPr>
            <w:tcW w:w="3442" w:type="dxa"/>
            <w:vAlign w:val="center"/>
          </w:tcPr>
          <w:p w:rsidR="00FF30B6" w:rsidRPr="00C256D5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F1307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6949,26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F1307A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6949,26</w:t>
            </w:r>
          </w:p>
        </w:tc>
        <w:tc>
          <w:tcPr>
            <w:tcW w:w="3780" w:type="dxa"/>
            <w:vAlign w:val="center"/>
          </w:tcPr>
          <w:p w:rsidR="00FF30B6" w:rsidRDefault="00880A56" w:rsidP="00F837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607646" w:rsidRDefault="00607646">
      <w:pPr>
        <w:tabs>
          <w:tab w:val="left" w:pos="3270"/>
        </w:tabs>
        <w:rPr>
          <w:b/>
        </w:rPr>
      </w:pPr>
    </w:p>
    <w:p w:rsidR="00607646" w:rsidRDefault="0060764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  <w:tc>
          <w:tcPr>
            <w:tcW w:w="4129" w:type="dxa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  <w:tc>
          <w:tcPr>
            <w:tcW w:w="4129" w:type="dxa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35455,38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  <w:tc>
          <w:tcPr>
            <w:tcW w:w="4129" w:type="dxa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35455,28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  <w:tc>
          <w:tcPr>
            <w:tcW w:w="4129" w:type="dxa"/>
            <w:vAlign w:val="center"/>
          </w:tcPr>
          <w:p w:rsidR="00FF30B6" w:rsidRDefault="00ED6BA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35455,28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AC27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736,04</w:t>
            </w:r>
          </w:p>
        </w:tc>
        <w:tc>
          <w:tcPr>
            <w:tcW w:w="4355" w:type="dxa"/>
            <w:vAlign w:val="center"/>
          </w:tcPr>
          <w:p w:rsidR="00FF30B6" w:rsidRDefault="00AC27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1,27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8570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F130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406084,68</w:t>
            </w:r>
          </w:p>
        </w:tc>
        <w:tc>
          <w:tcPr>
            <w:tcW w:w="4355" w:type="dxa"/>
            <w:vAlign w:val="center"/>
          </w:tcPr>
          <w:p w:rsidR="00FF30B6" w:rsidRDefault="00AC27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457463,47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Fin. prostr.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130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406820,72</w:t>
            </w:r>
          </w:p>
        </w:tc>
        <w:tc>
          <w:tcPr>
            <w:tcW w:w="4355" w:type="dxa"/>
            <w:vAlign w:val="center"/>
          </w:tcPr>
          <w:p w:rsidR="00FF30B6" w:rsidRDefault="00AC27E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457464,74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F130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473129,32</w:t>
            </w:r>
          </w:p>
        </w:tc>
        <w:tc>
          <w:tcPr>
            <w:tcW w:w="4320" w:type="dxa"/>
            <w:vAlign w:val="center"/>
          </w:tcPr>
          <w:p w:rsidR="00FF30B6" w:rsidRDefault="00F130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103506,19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130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473129,32</w:t>
            </w:r>
          </w:p>
        </w:tc>
        <w:tc>
          <w:tcPr>
            <w:tcW w:w="4320" w:type="dxa"/>
            <w:vAlign w:val="center"/>
          </w:tcPr>
          <w:p w:rsidR="00FF30B6" w:rsidRDefault="00F1307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103506,19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082B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736,04</w:t>
            </w:r>
          </w:p>
        </w:tc>
        <w:tc>
          <w:tcPr>
            <w:tcW w:w="4320" w:type="dxa"/>
            <w:vAlign w:val="center"/>
          </w:tcPr>
          <w:p w:rsidR="00FF30B6" w:rsidRDefault="00082B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1,27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0058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 w:rsidTr="00AA715C">
        <w:trPr>
          <w:trHeight w:val="337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082B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502327,47</w:t>
            </w:r>
          </w:p>
        </w:tc>
        <w:tc>
          <w:tcPr>
            <w:tcW w:w="4320" w:type="dxa"/>
            <w:vAlign w:val="center"/>
          </w:tcPr>
          <w:p w:rsidR="00FF30B6" w:rsidRDefault="00082B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560969,66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082B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502327,47</w:t>
            </w:r>
          </w:p>
        </w:tc>
        <w:tc>
          <w:tcPr>
            <w:tcW w:w="4320" w:type="dxa"/>
            <w:vAlign w:val="center"/>
          </w:tcPr>
          <w:p w:rsidR="00FF30B6" w:rsidRDefault="00082B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560969,66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082B27" w:rsidP="00804F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169336,85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082B27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191635,36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521,57</w:t>
            </w:r>
          </w:p>
        </w:tc>
        <w:tc>
          <w:tcPr>
            <w:tcW w:w="3443" w:type="dxa"/>
            <w:vAlign w:val="center"/>
          </w:tcPr>
          <w:p w:rsidR="00FF30B6" w:rsidRDefault="00082B2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521,57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E14DD9">
            <w:pPr>
              <w:rPr>
                <w:color w:val="000000"/>
              </w:rPr>
            </w:pPr>
            <w:r>
              <w:rPr>
                <w:color w:val="000000"/>
              </w:rPr>
              <w:t>koncesia</w:t>
            </w:r>
          </w:p>
        </w:tc>
        <w:tc>
          <w:tcPr>
            <w:tcW w:w="2520" w:type="dxa"/>
            <w:vAlign w:val="center"/>
          </w:tcPr>
          <w:p w:rsidR="00FF30B6" w:rsidRDefault="00345D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167029,71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345D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1158,51</w:t>
            </w:r>
          </w:p>
        </w:tc>
        <w:tc>
          <w:tcPr>
            <w:tcW w:w="3443" w:type="dxa"/>
            <w:vAlign w:val="center"/>
          </w:tcPr>
          <w:p w:rsidR="00FF30B6" w:rsidRDefault="00082B2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801,35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345D3C" w:rsidP="00E14D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627,06</w:t>
            </w:r>
          </w:p>
        </w:tc>
        <w:tc>
          <w:tcPr>
            <w:tcW w:w="3443" w:type="dxa"/>
            <w:vAlign w:val="center"/>
          </w:tcPr>
          <w:p w:rsidR="00FF30B6" w:rsidRDefault="00082B2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6089,77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345D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345D3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345D3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303,88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5469,64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345D3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303,88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5469,64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345D3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303,88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5469,64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E14DD9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</w:t>
            </w:r>
            <w:r w:rsidR="00E14DD9">
              <w:rPr>
                <w:b/>
                <w:bCs/>
                <w:color w:val="000000"/>
              </w:rPr>
              <w:t>8</w:t>
            </w:r>
            <w:r w:rsidR="00F8371A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E14DD9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197105,00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197105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E14DD9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koncesia</w:t>
            </w:r>
          </w:p>
        </w:tc>
        <w:tc>
          <w:tcPr>
            <w:tcW w:w="25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167029,71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183902,67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345D3C" w:rsidP="00775CDA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1462,39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6270,99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345D3C" w:rsidP="00345D3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627,06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6089,77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320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 - 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A611B8" w:rsidP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4152005,83</w:t>
            </w:r>
          </w:p>
        </w:tc>
        <w:tc>
          <w:tcPr>
            <w:tcW w:w="1080" w:type="dxa"/>
            <w:vAlign w:val="center"/>
          </w:tcPr>
          <w:p w:rsidR="00FF30B6" w:rsidRDefault="00A611B8" w:rsidP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366642,07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611B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4518647,90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A611B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366642,07</w:t>
            </w:r>
          </w:p>
        </w:tc>
        <w:tc>
          <w:tcPr>
            <w:tcW w:w="1080" w:type="dxa"/>
            <w:vAlign w:val="center"/>
          </w:tcPr>
          <w:p w:rsidR="00FF30B6" w:rsidRDefault="00A611B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-8554,84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611B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358087,23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A611B8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4876735,13</w:t>
            </w:r>
          </w:p>
        </w:tc>
        <w:tc>
          <w:tcPr>
            <w:tcW w:w="1080" w:type="dxa"/>
            <w:vAlign w:val="center"/>
          </w:tcPr>
          <w:p w:rsidR="00FF30B6" w:rsidRDefault="00A611B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358087,23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611B8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4876735,13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9F27A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-6568,75</w:t>
            </w:r>
          </w:p>
        </w:tc>
        <w:tc>
          <w:tcPr>
            <w:tcW w:w="922" w:type="dxa"/>
            <w:vAlign w:val="center"/>
          </w:tcPr>
          <w:p w:rsidR="00FF30B6" w:rsidRDefault="009F27AF" w:rsidP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606B6D">
              <w:rPr>
                <w:color w:val="000000"/>
              </w:rPr>
              <w:t>638,46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6029A5" w:rsidP="00606B6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</w:t>
            </w:r>
            <w:r w:rsidR="00606B6D">
              <w:rPr>
                <w:color w:val="000000"/>
                <w:sz w:val="22"/>
              </w:rPr>
              <w:t>7207,21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9F27AF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6888,00</w:t>
            </w:r>
          </w:p>
        </w:tc>
        <w:tc>
          <w:tcPr>
            <w:tcW w:w="922" w:type="dxa"/>
            <w:vAlign w:val="center"/>
          </w:tcPr>
          <w:p w:rsidR="00FF30B6" w:rsidRDefault="009F27AF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6029A5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6888,0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9F27A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319,25</w:t>
            </w:r>
          </w:p>
        </w:tc>
        <w:tc>
          <w:tcPr>
            <w:tcW w:w="922" w:type="dxa"/>
            <w:vAlign w:val="center"/>
          </w:tcPr>
          <w:p w:rsidR="00FF30B6" w:rsidRDefault="00FD08B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-6060,87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6029A5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-319,25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Nevysporiadaný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4145437,08</w:t>
            </w:r>
          </w:p>
        </w:tc>
        <w:tc>
          <w:tcPr>
            <w:tcW w:w="922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315068,92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4518647,92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373530,07</w:t>
            </w:r>
          </w:p>
        </w:tc>
        <w:tc>
          <w:tcPr>
            <w:tcW w:w="922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58272,52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351006,46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4518967,15</w:t>
            </w:r>
          </w:p>
        </w:tc>
        <w:tc>
          <w:tcPr>
            <w:tcW w:w="922" w:type="dxa"/>
            <w:vAlign w:val="center"/>
          </w:tcPr>
          <w:p w:rsidR="00FF30B6" w:rsidRDefault="00DF3AC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373341,44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4869654,38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DF3ACC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</w:t>
            </w:r>
            <w:r w:rsidR="00DF3ACC">
              <w:rPr>
                <w:b/>
                <w:bCs/>
                <w:color w:val="000000"/>
              </w:rPr>
              <w:t>8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606B6D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606B6D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 w:rsidP="00F8371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720"/>
        <w:gridCol w:w="750"/>
        <w:gridCol w:w="750"/>
        <w:gridCol w:w="1740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bezpr. predch. účtovného bdobia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účt.obdobia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606B6D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1400</w:t>
            </w:r>
          </w:p>
        </w:tc>
      </w:tr>
    </w:tbl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Pr="00455290" w:rsidRDefault="00455290" w:rsidP="00455290"/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17317,46</w:t>
            </w:r>
          </w:p>
        </w:tc>
        <w:tc>
          <w:tcPr>
            <w:tcW w:w="2160" w:type="dxa"/>
            <w:vAlign w:val="center"/>
          </w:tcPr>
          <w:p w:rsidR="00AB1CA0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80485,5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2D24F3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606B6D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298487,11</w:t>
            </w:r>
          </w:p>
        </w:tc>
        <w:tc>
          <w:tcPr>
            <w:tcW w:w="2160" w:type="dxa"/>
            <w:vAlign w:val="center"/>
          </w:tcPr>
          <w:p w:rsidR="00AB1CA0" w:rsidRDefault="00606B6D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327273,88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606B6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315804,57</w:t>
            </w:r>
          </w:p>
        </w:tc>
        <w:tc>
          <w:tcPr>
            <w:tcW w:w="2160" w:type="dxa"/>
            <w:vAlign w:val="center"/>
          </w:tcPr>
          <w:p w:rsidR="00AB1CA0" w:rsidRDefault="00606B6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407759,38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107369,17</w:t>
            </w:r>
          </w:p>
        </w:tc>
        <w:tc>
          <w:tcPr>
            <w:tcW w:w="216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109033,66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1263,80</w:t>
            </w:r>
          </w:p>
        </w:tc>
        <w:tc>
          <w:tcPr>
            <w:tcW w:w="216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1247,43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606B6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108632,97</w:t>
            </w:r>
          </w:p>
        </w:tc>
        <w:tc>
          <w:tcPr>
            <w:tcW w:w="2160" w:type="dxa"/>
            <w:vAlign w:val="center"/>
          </w:tcPr>
          <w:p w:rsidR="00FF30B6" w:rsidRDefault="00606B6D" w:rsidP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110281,09</w:t>
            </w:r>
          </w:p>
        </w:tc>
      </w:tr>
    </w:tbl>
    <w:p w:rsidR="00A555DE" w:rsidRDefault="00A555DE">
      <w:pPr>
        <w:pStyle w:val="Nadpis5"/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bezpr. predch. účt.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606B6D" w:rsidP="002D24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125686,63</w:t>
            </w:r>
          </w:p>
        </w:tc>
        <w:tc>
          <w:tcPr>
            <w:tcW w:w="2049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189519,16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299750,91</w:t>
            </w:r>
          </w:p>
        </w:tc>
        <w:tc>
          <w:tcPr>
            <w:tcW w:w="2049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328521,31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606B6D" w:rsidP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425437,54</w:t>
            </w:r>
          </w:p>
        </w:tc>
        <w:tc>
          <w:tcPr>
            <w:tcW w:w="2049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518040,47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23062B">
            <w:pPr>
              <w:rPr>
                <w:color w:val="000000"/>
              </w:rPr>
            </w:pPr>
            <w:r>
              <w:rPr>
                <w:color w:val="000000"/>
              </w:rPr>
              <w:t>Krátkodobý investičný úver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Obec Hruštín a ostatné jednotky konsolidovaného celku neevidujú úvery poskytnuté zo Štátneho fondu rozvoja bývania. V rámci konsolidovaného celku nedošlo k eliminácii finančných účtov. Základná škola s materskou školou neeviduje úver. </w:t>
      </w:r>
    </w:p>
    <w:p w:rsid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490682" w:rsidRDefault="0049068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Vydané dlhopisy</w:t>
      </w:r>
    </w:p>
    <w:p w:rsidR="00490682" w:rsidRP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Účtovné jednotky konsolidovaného celku neevidujú vydané dlhopisy.</w:t>
      </w: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297275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29727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2299402,96</w:t>
            </w:r>
          </w:p>
        </w:tc>
        <w:tc>
          <w:tcPr>
            <w:tcW w:w="3404" w:type="dxa"/>
            <w:vAlign w:val="center"/>
          </w:tcPr>
          <w:p w:rsidR="00FF30B6" w:rsidRDefault="0029727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2311129,00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29727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2299402,96</w:t>
            </w:r>
          </w:p>
        </w:tc>
        <w:tc>
          <w:tcPr>
            <w:tcW w:w="3404" w:type="dxa"/>
            <w:vAlign w:val="center"/>
          </w:tcPr>
          <w:p w:rsidR="00FF30B6" w:rsidRDefault="0029727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2311129,00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29727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227,74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29727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227,74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29727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8592,68</w:t>
            </w:r>
          </w:p>
        </w:tc>
        <w:tc>
          <w:tcPr>
            <w:tcW w:w="3404" w:type="dxa"/>
            <w:vAlign w:val="center"/>
          </w:tcPr>
          <w:p w:rsidR="0023062B" w:rsidRDefault="0029727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9082,13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297275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8592,68</w:t>
            </w:r>
          </w:p>
        </w:tc>
        <w:tc>
          <w:tcPr>
            <w:tcW w:w="3404" w:type="dxa"/>
            <w:vAlign w:val="center"/>
          </w:tcPr>
          <w:p w:rsidR="0023062B" w:rsidRDefault="00297275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9082,13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29727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2307995,64</w:t>
            </w:r>
          </w:p>
        </w:tc>
        <w:tc>
          <w:tcPr>
            <w:tcW w:w="3404" w:type="dxa"/>
            <w:vAlign w:val="center"/>
          </w:tcPr>
          <w:p w:rsidR="00FF30B6" w:rsidRDefault="0029727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2320211,13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2972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2307995,64</w:t>
            </w:r>
          </w:p>
        </w:tc>
        <w:tc>
          <w:tcPr>
            <w:tcW w:w="3404" w:type="dxa"/>
            <w:vAlign w:val="center"/>
          </w:tcPr>
          <w:p w:rsidR="00FF30B6" w:rsidRDefault="002972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2320211,13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297275" w:rsidP="0029727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227,74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2972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227,74</w:t>
            </w:r>
          </w:p>
        </w:tc>
        <w:tc>
          <w:tcPr>
            <w:tcW w:w="3404" w:type="dxa"/>
            <w:vAlign w:val="center"/>
          </w:tcPr>
          <w:p w:rsidR="00FF30B6" w:rsidRDefault="002972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97275" w:rsidRDefault="00297275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C525B9" w:rsidRDefault="00C525B9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</w:t>
      </w:r>
      <w:r w:rsidR="00297275">
        <w:rPr>
          <w:b/>
          <w:bCs/>
          <w:i/>
          <w:color w:val="000000"/>
          <w:sz w:val="24"/>
          <w:szCs w:val="24"/>
        </w:rPr>
        <w:t>9</w:t>
      </w:r>
    </w:p>
    <w:tbl>
      <w:tblPr>
        <w:tblW w:w="931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1121"/>
        <w:gridCol w:w="1701"/>
        <w:gridCol w:w="1134"/>
        <w:gridCol w:w="1275"/>
        <w:gridCol w:w="1452"/>
      </w:tblGrid>
      <w:tr w:rsidR="00E761B7" w:rsidTr="006C4B76">
        <w:trPr>
          <w:cantSplit/>
          <w:trHeight w:val="450"/>
        </w:trPr>
        <w:tc>
          <w:tcPr>
            <w:tcW w:w="26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Výkaz ziskov a strát</w:t>
            </w:r>
          </w:p>
        </w:tc>
        <w:tc>
          <w:tcPr>
            <w:tcW w:w="11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Obec Hruštín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obec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Materskou školou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ZŠ s MŠ</w:t>
            </w:r>
          </w:p>
        </w:tc>
        <w:tc>
          <w:tcPr>
            <w:tcW w:w="14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Konsolidovaný výkaz ziskov a strát</w:t>
            </w:r>
          </w:p>
        </w:tc>
      </w:tr>
      <w:tr w:rsidR="00E761B7" w:rsidTr="006C4B76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501 Spotreba materiálu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201844,62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88254,12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A3DD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290098,74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502 Spotreba energie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129151,23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52187,25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-37884,00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A3DD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143454,48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udržiavanie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13971,21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2257,20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A3DD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16228,41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326,30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241,36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A3DD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567,66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513 Náklady na reprezentáciu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2154,26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18,11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A3DD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2172,37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518 Ostatné služby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109902,95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28277,33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A3DD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138180,28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176885,06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A3DD3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665683,77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842568,83</w:t>
            </w:r>
          </w:p>
        </w:tc>
      </w:tr>
      <w:tr w:rsidR="00E761B7" w:rsidTr="006C4B76">
        <w:trPr>
          <w:trHeight w:val="40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524 Zákonné sociálne poistenie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58472,48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231523,08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289995,56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525 Ostatné sociálne poistenie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3663,00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14715,45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18378,45</w:t>
            </w:r>
          </w:p>
        </w:tc>
      </w:tr>
      <w:tr w:rsidR="00E761B7" w:rsidTr="006C4B76">
        <w:trPr>
          <w:trHeight w:val="3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527 Zákonné sociálne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8912,43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30198,33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39110,76</w:t>
            </w:r>
          </w:p>
        </w:tc>
      </w:tr>
      <w:tr w:rsidR="00787E52" w:rsidTr="006C4B76">
        <w:trPr>
          <w:trHeight w:val="315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Ostatné sociálne náklady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915100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5589,00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915100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5589,00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531 Daň z motorových vozidiel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538 Ostatné dane a poplatky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3BA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2523C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-360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541 Zostatková cena predaného DNM a 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3296,02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3296,02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548 Ostatné náklady na prevádzkovú činnosť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21263,99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21263,99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21263,99</w:t>
            </w:r>
          </w:p>
        </w:tc>
      </w:tr>
      <w:tr w:rsidR="00E761B7" w:rsidTr="006C4B76">
        <w:trPr>
          <w:trHeight w:val="105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761B7" w:rsidRDefault="00E761B7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FC167D">
              <w:rPr>
                <w:lang w:val="cs-CZ" w:eastAsia="cs-CZ"/>
              </w:rPr>
              <w:t>2 Predaný materiál</w:t>
            </w:r>
            <w:r>
              <w:rPr>
                <w:lang w:val="cs-CZ" w:eastAsia="cs-CZ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940,32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15100" w:rsidP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940,32</w:t>
            </w:r>
          </w:p>
        </w:tc>
      </w:tr>
      <w:tr w:rsidR="00053A1E" w:rsidTr="006C4B76">
        <w:trPr>
          <w:trHeight w:val="150"/>
        </w:trPr>
        <w:tc>
          <w:tcPr>
            <w:tcW w:w="26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3A1E" w:rsidRDefault="00053A1E" w:rsidP="00E74599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E74599">
              <w:rPr>
                <w:lang w:val="cs-CZ" w:eastAsia="cs-CZ"/>
              </w:rPr>
              <w:t>5</w:t>
            </w:r>
            <w:r>
              <w:rPr>
                <w:lang w:val="cs-CZ" w:eastAsia="cs-CZ"/>
              </w:rPr>
              <w:t xml:space="preserve"> </w:t>
            </w:r>
            <w:r w:rsidR="00E74599">
              <w:rPr>
                <w:lang w:val="cs-CZ" w:eastAsia="cs-CZ"/>
              </w:rPr>
              <w:t>Ostatné</w:t>
            </w:r>
            <w:r>
              <w:rPr>
                <w:lang w:val="cs-CZ" w:eastAsia="cs-CZ"/>
              </w:rPr>
              <w:t xml:space="preserve"> pokuty,penále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3A1E" w:rsidRDefault="00E74599" w:rsidP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330,00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53A1E" w:rsidRDefault="00053A1E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3A1E" w:rsidRDefault="00053A1E" w:rsidP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53A1E" w:rsidRDefault="00053A1E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053A1E" w:rsidRDefault="00E74599" w:rsidP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330,00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171328,11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32459,00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203787,11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552  Tvorba z.rezerv  z prev.č.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553 Tvorba ostatných rezerv 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 w:rsidP="00E74599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1</w:t>
            </w:r>
            <w:r w:rsidR="00E7459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>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 w:rsidP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</w:t>
            </w:r>
            <w:r w:rsidR="00E74599">
              <w:rPr>
                <w:b/>
                <w:bCs/>
                <w:lang w:val="cs-CZ" w:eastAsia="cs-CZ"/>
              </w:rPr>
              <w:t>4</w:t>
            </w:r>
            <w:r>
              <w:rPr>
                <w:b/>
                <w:bCs/>
                <w:lang w:val="cs-CZ" w:eastAsia="cs-CZ"/>
              </w:rPr>
              <w:t>00,00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333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564 Náklady na precenenie CP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568 Ostatné finančné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10474,72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525,0</w:t>
            </w:r>
            <w:r w:rsidR="006C4B76"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10999,72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584 Náklady na transfery z rozpočtu obce alebo z rozpočtu vyššieho územného celku do RO a PO zriadených obcou alebo VÚC</w:t>
            </w: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4599" w:rsidP="004148A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408048,56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E74599" w:rsidP="006C4B76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-408048,56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585 Náklady na transfery z rozpočtu obce alebo z rozpočtu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586 Náklady na transfery z rozpočtu obce alebo z rozpočtu VÚC subjektom mimo verejnej správy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47385,25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47385,25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>na ostatné transf.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E2AA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>88 Náklady z odvodu príjmov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459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69472,42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74599">
              <w:rPr>
                <w:b/>
                <w:bCs/>
                <w:lang w:val="cs-CZ" w:eastAsia="cs-CZ"/>
              </w:rPr>
              <w:t>69472,42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lastRenderedPageBreak/>
              <w:t>SPOLU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4599" w:rsidP="00C83AF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1369750,51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 w:rsidP="005D778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D7781">
              <w:rPr>
                <w:b/>
                <w:bCs/>
                <w:lang w:val="cs-CZ" w:eastAsia="cs-CZ"/>
              </w:rPr>
              <w:t>408048,56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5645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1221761,42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5D778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D7781">
              <w:rPr>
                <w:b/>
                <w:bCs/>
                <w:lang w:val="cs-CZ" w:eastAsia="cs-CZ"/>
              </w:rPr>
              <w:t>107716,42</w:t>
            </w:r>
          </w:p>
        </w:tc>
        <w:tc>
          <w:tcPr>
            <w:tcW w:w="14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D7781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2075746,95</w:t>
            </w:r>
          </w:p>
        </w:tc>
      </w:tr>
      <w:tr w:rsidR="00E761B7" w:rsidTr="006C4B76">
        <w:trPr>
          <w:trHeight w:val="60"/>
        </w:trPr>
        <w:tc>
          <w:tcPr>
            <w:tcW w:w="2627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450"/>
        </w:trPr>
        <w:tc>
          <w:tcPr>
            <w:tcW w:w="2627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Výkaz ziskov a strát</w:t>
            </w:r>
          </w:p>
        </w:tc>
        <w:tc>
          <w:tcPr>
            <w:tcW w:w="112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r w:rsidR="00FD0B20">
              <w:rPr>
                <w:lang w:val="cs-CZ" w:eastAsia="cs-CZ"/>
              </w:rPr>
              <w:t>Hruštín</w:t>
            </w:r>
          </w:p>
        </w:tc>
        <w:tc>
          <w:tcPr>
            <w:tcW w:w="170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obec</w:t>
            </w:r>
          </w:p>
        </w:tc>
        <w:tc>
          <w:tcPr>
            <w:tcW w:w="1134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Materskou školou</w:t>
            </w:r>
          </w:p>
        </w:tc>
        <w:tc>
          <w:tcPr>
            <w:tcW w:w="127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ZŠ s MŠ</w:t>
            </w:r>
          </w:p>
        </w:tc>
        <w:tc>
          <w:tcPr>
            <w:tcW w:w="1452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Konsolidovaný výkaz ziskov a strát</w:t>
            </w:r>
          </w:p>
        </w:tc>
      </w:tr>
      <w:tr w:rsidR="00E761B7" w:rsidTr="006C4B76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predaja služieb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38289,38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504DB8" w:rsidP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D0E12">
              <w:rPr>
                <w:b/>
                <w:bCs/>
                <w:lang w:val="cs-CZ" w:eastAsia="cs-CZ"/>
              </w:rPr>
              <w:t>37884,00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51702,23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52107,61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r w:rsidR="00A2641D">
              <w:rPr>
                <w:lang w:val="cs-CZ" w:eastAsia="cs-CZ"/>
              </w:rPr>
              <w:t>Aktivácia 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1240485,79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1240485,79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poplatkov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59017,26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A5455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-360,00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58657,26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predaja  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1023,28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1023,28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predaja materiálu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2170,92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2170,92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645 Ostatné pokuty a penále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4967,00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4967,00</w:t>
            </w:r>
          </w:p>
        </w:tc>
      </w:tr>
      <w:tr w:rsidR="00E761B7" w:rsidTr="006C4B76">
        <w:trPr>
          <w:cantSplit/>
          <w:trHeight w:val="13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Ostatné výnosy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41266,10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E761B7" w:rsidP="004A7060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7735,50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49001,60</w:t>
            </w:r>
          </w:p>
        </w:tc>
      </w:tr>
      <w:tr w:rsidR="00F836D8" w:rsidTr="006C4B76">
        <w:trPr>
          <w:cantSplit/>
          <w:trHeight w:val="12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652 Zúčtovanie zák.rezerv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504DB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504DB8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Zúčtovanie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>. rezerv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1401,65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86,99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1488,64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>Výnosy z precenenia     cenných papierov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668 Ostatné finančné výnosy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bežných transferov z rozpočtu obce  alebo z rozpočtu VÚC v RO a PO zriadených obcou alebo 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375738,56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932D93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-375738,56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692 Výnosy z kapitálových transferov z rozpočtu obce  alebo z rozpočtu VÚC v RO a PO zriadených obcou alebo 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32D9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32310,00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504DB8" w:rsidP="00932D9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932D93">
              <w:rPr>
                <w:b/>
                <w:bCs/>
                <w:lang w:val="cs-CZ" w:eastAsia="cs-CZ"/>
              </w:rPr>
              <w:t>32310,00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bežných transferov zo štátneho rozpočtu a od iných subjektov verejnej správy</w:t>
            </w:r>
          </w:p>
        </w:tc>
        <w:tc>
          <w:tcPr>
            <w:tcW w:w="1121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ED4C25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161595,81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ED4C25" w:rsidP="00AB74A0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884174,02</w:t>
            </w:r>
          </w:p>
        </w:tc>
      </w:tr>
      <w:tr w:rsidR="00172EC4" w:rsidTr="006C4B76">
        <w:trPr>
          <w:cantSplit/>
          <w:trHeight w:val="8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ED4C25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722578,21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694  Výnosy samosprávy z kapitálových transferov zo štátneho rozpočtu a od iných subjektov verejnej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106934,63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106785,63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149,00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 w:rsidP="00ED4C25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</w:t>
            </w:r>
            <w:r w:rsidR="00ED4C25">
              <w:rPr>
                <w:lang w:val="cs-CZ" w:eastAsia="cs-CZ"/>
              </w:rPr>
              <w:t>5</w:t>
            </w:r>
            <w:r>
              <w:rPr>
                <w:lang w:val="cs-CZ" w:eastAsia="cs-CZ"/>
              </w:rPr>
              <w:t xml:space="preserve"> Výnosy samosprávy z </w:t>
            </w:r>
            <w:r w:rsidR="00ED4C25">
              <w:rPr>
                <w:lang w:val="cs-CZ" w:eastAsia="cs-CZ"/>
              </w:rPr>
              <w:t>bežný</w:t>
            </w:r>
            <w:r>
              <w:rPr>
                <w:lang w:val="cs-CZ" w:eastAsia="cs-CZ"/>
              </w:rPr>
              <w:t>ch transferov od Europsk</w:t>
            </w:r>
            <w:r w:rsidR="00ED4C25">
              <w:rPr>
                <w:lang w:val="cs-CZ" w:eastAsia="cs-CZ"/>
              </w:rPr>
              <w:t>ej únie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19393,30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19393,30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697Výnosy samosprávy z  BT od ostatných subjektov mimo verejnej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5003,28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5003,28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698 Výnosy samosprávy z kapitálových transferov od ostatných subjektov mimo verejnej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odvodu     rozpočtových príjmov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lastRenderedPageBreak/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69472,42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504DB8" w:rsidP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D4C25">
              <w:rPr>
                <w:b/>
                <w:bCs/>
                <w:lang w:val="cs-CZ" w:eastAsia="cs-CZ"/>
              </w:rPr>
              <w:t>69472,42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1453994,49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8665E" w:rsidP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D4C25">
              <w:rPr>
                <w:b/>
                <w:bCs/>
                <w:lang w:val="cs-CZ" w:eastAsia="cs-CZ"/>
              </w:rPr>
              <w:t>107716,42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E68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1099447,02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7408F5" w:rsidP="0058022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80221">
              <w:rPr>
                <w:b/>
                <w:bCs/>
                <w:lang w:val="cs-CZ" w:eastAsia="cs-CZ"/>
              </w:rPr>
              <w:t>408048,56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30BB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2110083,28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  <w:r w:rsidR="001B4A98">
              <w:rPr>
                <w:lang w:val="cs-CZ" w:eastAsia="cs-CZ"/>
              </w:rPr>
              <w:t>591-Splatná daň z príjmov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137,50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D4C2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16,42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153,92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6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r>
              <w:rPr>
                <w:b/>
                <w:bCs/>
                <w:sz w:val="24"/>
                <w:szCs w:val="24"/>
                <w:lang w:val="cs-CZ" w:eastAsia="cs-CZ"/>
              </w:rPr>
              <w:t>Výsledok hospodárenia po zdanení +zisk/-strata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358087,23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-7080,77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351006,46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430BB1">
        <w:rPr>
          <w:sz w:val="24"/>
        </w:rPr>
        <w:t>1</w:t>
      </w:r>
      <w:r w:rsidR="00297275">
        <w:rPr>
          <w:sz w:val="24"/>
        </w:rPr>
        <w:t>7</w:t>
      </w:r>
      <w:r w:rsidR="0048665E">
        <w:rPr>
          <w:sz w:val="24"/>
        </w:rPr>
        <w:t>.0</w:t>
      </w:r>
      <w:r w:rsidR="00430BB1">
        <w:rPr>
          <w:sz w:val="24"/>
        </w:rPr>
        <w:t>6</w:t>
      </w:r>
      <w:r w:rsidR="0048665E">
        <w:rPr>
          <w:sz w:val="24"/>
        </w:rPr>
        <w:t>.20</w:t>
      </w:r>
      <w:r w:rsidR="00297275">
        <w:rPr>
          <w:sz w:val="24"/>
        </w:rPr>
        <w:t>20</w:t>
      </w:r>
      <w:r>
        <w:rPr>
          <w:sz w:val="24"/>
        </w:rPr>
        <w:t xml:space="preserve">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>Mária Zaťková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>Mgr. František Škapec</w:t>
      </w:r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3037" w:rsidRDefault="00693037">
      <w:r>
        <w:separator/>
      </w:r>
    </w:p>
  </w:endnote>
  <w:endnote w:type="continuationSeparator" w:id="0">
    <w:p w:rsidR="00693037" w:rsidRDefault="00693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07A" w:rsidRDefault="00F130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1307A" w:rsidRDefault="00F1307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07A" w:rsidRDefault="00F1307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1C9A">
      <w:rPr>
        <w:rStyle w:val="slostrany"/>
        <w:noProof/>
      </w:rPr>
      <w:t>5</w:t>
    </w:r>
    <w:r>
      <w:rPr>
        <w:rStyle w:val="slostrany"/>
      </w:rPr>
      <w:fldChar w:fldCharType="end"/>
    </w:r>
  </w:p>
  <w:p w:rsidR="00F1307A" w:rsidRDefault="00F1307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3037" w:rsidRDefault="00693037">
      <w:r>
        <w:separator/>
      </w:r>
    </w:p>
  </w:footnote>
  <w:footnote w:type="continuationSeparator" w:id="0">
    <w:p w:rsidR="00693037" w:rsidRDefault="006930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07A" w:rsidRDefault="00F1307A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F1307A" w:rsidRPr="002013AA" w:rsidRDefault="00F1307A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 xml:space="preserve">Poznámky konsolidovanej účtovnej závierky </w:t>
    </w:r>
    <w:r>
      <w:rPr>
        <w:sz w:val="28"/>
        <w:szCs w:val="28"/>
        <w:u w:val="single"/>
      </w:rPr>
      <w:t>zostavenej k 31.12.2019</w:t>
    </w:r>
  </w:p>
  <w:p w:rsidR="00F1307A" w:rsidRPr="002013AA" w:rsidRDefault="00F1307A" w:rsidP="002013AA">
    <w:pPr>
      <w:pStyle w:val="Hlavika"/>
      <w:jc w:val="center"/>
      <w:rPr>
        <w:sz w:val="28"/>
        <w:szCs w:val="28"/>
        <w:u w:val="single"/>
      </w:rPr>
    </w:pPr>
  </w:p>
  <w:p w:rsidR="00F1307A" w:rsidRDefault="00F130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58"/>
    <w:rsid w:val="00001EF9"/>
    <w:rsid w:val="0000536F"/>
    <w:rsid w:val="00005838"/>
    <w:rsid w:val="00012E07"/>
    <w:rsid w:val="000260C0"/>
    <w:rsid w:val="000378E4"/>
    <w:rsid w:val="000415B0"/>
    <w:rsid w:val="00053A1E"/>
    <w:rsid w:val="00065022"/>
    <w:rsid w:val="00066705"/>
    <w:rsid w:val="00074C77"/>
    <w:rsid w:val="00082B27"/>
    <w:rsid w:val="000870E5"/>
    <w:rsid w:val="00096F08"/>
    <w:rsid w:val="000D5451"/>
    <w:rsid w:val="000D6BA5"/>
    <w:rsid w:val="000E07A8"/>
    <w:rsid w:val="000F74F4"/>
    <w:rsid w:val="00111C9A"/>
    <w:rsid w:val="00131E71"/>
    <w:rsid w:val="00157446"/>
    <w:rsid w:val="00160687"/>
    <w:rsid w:val="0016564E"/>
    <w:rsid w:val="0016757F"/>
    <w:rsid w:val="001717A8"/>
    <w:rsid w:val="00172EC4"/>
    <w:rsid w:val="00177D4D"/>
    <w:rsid w:val="001818B4"/>
    <w:rsid w:val="00192B3E"/>
    <w:rsid w:val="0019616B"/>
    <w:rsid w:val="001A1097"/>
    <w:rsid w:val="001B4A98"/>
    <w:rsid w:val="001D318C"/>
    <w:rsid w:val="001E1A15"/>
    <w:rsid w:val="001E65C1"/>
    <w:rsid w:val="001F3208"/>
    <w:rsid w:val="002013AA"/>
    <w:rsid w:val="00214DCE"/>
    <w:rsid w:val="00216F70"/>
    <w:rsid w:val="002215D8"/>
    <w:rsid w:val="00230079"/>
    <w:rsid w:val="0023062B"/>
    <w:rsid w:val="0023400E"/>
    <w:rsid w:val="0024173F"/>
    <w:rsid w:val="002523CF"/>
    <w:rsid w:val="00265D98"/>
    <w:rsid w:val="002676E3"/>
    <w:rsid w:val="002714B2"/>
    <w:rsid w:val="00277A87"/>
    <w:rsid w:val="00282491"/>
    <w:rsid w:val="002969D3"/>
    <w:rsid w:val="00297275"/>
    <w:rsid w:val="002B0A17"/>
    <w:rsid w:val="002D06FB"/>
    <w:rsid w:val="002D14BF"/>
    <w:rsid w:val="002D24F3"/>
    <w:rsid w:val="002D7225"/>
    <w:rsid w:val="002E5864"/>
    <w:rsid w:val="00307F01"/>
    <w:rsid w:val="00310D37"/>
    <w:rsid w:val="00316BB6"/>
    <w:rsid w:val="0032728D"/>
    <w:rsid w:val="00345D3C"/>
    <w:rsid w:val="00356490"/>
    <w:rsid w:val="00391B89"/>
    <w:rsid w:val="00393631"/>
    <w:rsid w:val="003A3BAE"/>
    <w:rsid w:val="003B500E"/>
    <w:rsid w:val="003F5B8A"/>
    <w:rsid w:val="004001F1"/>
    <w:rsid w:val="00406E8B"/>
    <w:rsid w:val="004148A3"/>
    <w:rsid w:val="004204CA"/>
    <w:rsid w:val="00430BB1"/>
    <w:rsid w:val="00445546"/>
    <w:rsid w:val="00455290"/>
    <w:rsid w:val="0045574A"/>
    <w:rsid w:val="00466337"/>
    <w:rsid w:val="0048665E"/>
    <w:rsid w:val="00490682"/>
    <w:rsid w:val="004A1F19"/>
    <w:rsid w:val="004A7060"/>
    <w:rsid w:val="004B3371"/>
    <w:rsid w:val="004B54C9"/>
    <w:rsid w:val="004D4495"/>
    <w:rsid w:val="004D472F"/>
    <w:rsid w:val="004E2AA2"/>
    <w:rsid w:val="0050259D"/>
    <w:rsid w:val="00504DB8"/>
    <w:rsid w:val="00505A4B"/>
    <w:rsid w:val="00506317"/>
    <w:rsid w:val="005123BC"/>
    <w:rsid w:val="0051349B"/>
    <w:rsid w:val="005208E1"/>
    <w:rsid w:val="00525CBD"/>
    <w:rsid w:val="00530ACC"/>
    <w:rsid w:val="00535C7A"/>
    <w:rsid w:val="00542939"/>
    <w:rsid w:val="00543024"/>
    <w:rsid w:val="0055518D"/>
    <w:rsid w:val="00557356"/>
    <w:rsid w:val="00580221"/>
    <w:rsid w:val="005B440E"/>
    <w:rsid w:val="005D0E12"/>
    <w:rsid w:val="005D7781"/>
    <w:rsid w:val="005D7BE9"/>
    <w:rsid w:val="005F13B7"/>
    <w:rsid w:val="00602058"/>
    <w:rsid w:val="006029A5"/>
    <w:rsid w:val="006052D0"/>
    <w:rsid w:val="00606B6D"/>
    <w:rsid w:val="00607646"/>
    <w:rsid w:val="0063498B"/>
    <w:rsid w:val="00642CD3"/>
    <w:rsid w:val="006629EE"/>
    <w:rsid w:val="00663B68"/>
    <w:rsid w:val="00665282"/>
    <w:rsid w:val="006661D8"/>
    <w:rsid w:val="00693037"/>
    <w:rsid w:val="006A373A"/>
    <w:rsid w:val="006A487E"/>
    <w:rsid w:val="006C4B76"/>
    <w:rsid w:val="006C7021"/>
    <w:rsid w:val="00713BA4"/>
    <w:rsid w:val="007408F5"/>
    <w:rsid w:val="00741411"/>
    <w:rsid w:val="00744057"/>
    <w:rsid w:val="00754018"/>
    <w:rsid w:val="00775CDA"/>
    <w:rsid w:val="00787E52"/>
    <w:rsid w:val="007B24B4"/>
    <w:rsid w:val="007D286C"/>
    <w:rsid w:val="007E458E"/>
    <w:rsid w:val="007E683F"/>
    <w:rsid w:val="007F59BB"/>
    <w:rsid w:val="00804F1A"/>
    <w:rsid w:val="0080751F"/>
    <w:rsid w:val="00823458"/>
    <w:rsid w:val="008436E0"/>
    <w:rsid w:val="0085536F"/>
    <w:rsid w:val="00857099"/>
    <w:rsid w:val="00880A56"/>
    <w:rsid w:val="008A31AE"/>
    <w:rsid w:val="008A4D6E"/>
    <w:rsid w:val="008D72F6"/>
    <w:rsid w:val="008F5D10"/>
    <w:rsid w:val="008F6193"/>
    <w:rsid w:val="00906565"/>
    <w:rsid w:val="00915100"/>
    <w:rsid w:val="00915D38"/>
    <w:rsid w:val="00932D93"/>
    <w:rsid w:val="00936EB6"/>
    <w:rsid w:val="00942DC5"/>
    <w:rsid w:val="00947959"/>
    <w:rsid w:val="00950F00"/>
    <w:rsid w:val="00956F48"/>
    <w:rsid w:val="00964947"/>
    <w:rsid w:val="009750A9"/>
    <w:rsid w:val="009911A8"/>
    <w:rsid w:val="009A7252"/>
    <w:rsid w:val="009A76DF"/>
    <w:rsid w:val="009A7F5D"/>
    <w:rsid w:val="009E07CB"/>
    <w:rsid w:val="009E1A90"/>
    <w:rsid w:val="009F11FB"/>
    <w:rsid w:val="009F27AF"/>
    <w:rsid w:val="009F33EA"/>
    <w:rsid w:val="00A043BB"/>
    <w:rsid w:val="00A07432"/>
    <w:rsid w:val="00A173B5"/>
    <w:rsid w:val="00A21DE0"/>
    <w:rsid w:val="00A22E97"/>
    <w:rsid w:val="00A2641D"/>
    <w:rsid w:val="00A54550"/>
    <w:rsid w:val="00A555DE"/>
    <w:rsid w:val="00A611B8"/>
    <w:rsid w:val="00A66718"/>
    <w:rsid w:val="00A667F0"/>
    <w:rsid w:val="00A829DC"/>
    <w:rsid w:val="00A84369"/>
    <w:rsid w:val="00A97B52"/>
    <w:rsid w:val="00AA3DD3"/>
    <w:rsid w:val="00AA715C"/>
    <w:rsid w:val="00AB0EC5"/>
    <w:rsid w:val="00AB1CA0"/>
    <w:rsid w:val="00AB74A0"/>
    <w:rsid w:val="00AC27E8"/>
    <w:rsid w:val="00AF04CB"/>
    <w:rsid w:val="00AF4849"/>
    <w:rsid w:val="00B5784C"/>
    <w:rsid w:val="00B65AEA"/>
    <w:rsid w:val="00B94E77"/>
    <w:rsid w:val="00B9545A"/>
    <w:rsid w:val="00BC7599"/>
    <w:rsid w:val="00BE4BA5"/>
    <w:rsid w:val="00BE729F"/>
    <w:rsid w:val="00BF6A4F"/>
    <w:rsid w:val="00C24E75"/>
    <w:rsid w:val="00C256D5"/>
    <w:rsid w:val="00C27922"/>
    <w:rsid w:val="00C525B9"/>
    <w:rsid w:val="00C56254"/>
    <w:rsid w:val="00C62B81"/>
    <w:rsid w:val="00C73A27"/>
    <w:rsid w:val="00C83AF7"/>
    <w:rsid w:val="00CA0E52"/>
    <w:rsid w:val="00CC4A5C"/>
    <w:rsid w:val="00CD0CE9"/>
    <w:rsid w:val="00D33D6E"/>
    <w:rsid w:val="00D33E20"/>
    <w:rsid w:val="00D44095"/>
    <w:rsid w:val="00D62638"/>
    <w:rsid w:val="00D666A6"/>
    <w:rsid w:val="00D679C6"/>
    <w:rsid w:val="00D82705"/>
    <w:rsid w:val="00D82C1C"/>
    <w:rsid w:val="00DA081B"/>
    <w:rsid w:val="00DA41B6"/>
    <w:rsid w:val="00DE01A6"/>
    <w:rsid w:val="00DE46F5"/>
    <w:rsid w:val="00DF33D4"/>
    <w:rsid w:val="00DF3ACC"/>
    <w:rsid w:val="00E013A9"/>
    <w:rsid w:val="00E07A2A"/>
    <w:rsid w:val="00E10BD7"/>
    <w:rsid w:val="00E12BEB"/>
    <w:rsid w:val="00E1355D"/>
    <w:rsid w:val="00E14DD9"/>
    <w:rsid w:val="00E16F2F"/>
    <w:rsid w:val="00E232EE"/>
    <w:rsid w:val="00E27068"/>
    <w:rsid w:val="00E41E8B"/>
    <w:rsid w:val="00E51B81"/>
    <w:rsid w:val="00E56455"/>
    <w:rsid w:val="00E71D84"/>
    <w:rsid w:val="00E72DC3"/>
    <w:rsid w:val="00E74599"/>
    <w:rsid w:val="00E761B7"/>
    <w:rsid w:val="00E82301"/>
    <w:rsid w:val="00E830D2"/>
    <w:rsid w:val="00EB2005"/>
    <w:rsid w:val="00EB4341"/>
    <w:rsid w:val="00EB68FD"/>
    <w:rsid w:val="00EC20E5"/>
    <w:rsid w:val="00EC5533"/>
    <w:rsid w:val="00ED4C25"/>
    <w:rsid w:val="00ED6BA6"/>
    <w:rsid w:val="00EE4345"/>
    <w:rsid w:val="00EF4753"/>
    <w:rsid w:val="00F12EFC"/>
    <w:rsid w:val="00F1307A"/>
    <w:rsid w:val="00F457A8"/>
    <w:rsid w:val="00F45A18"/>
    <w:rsid w:val="00F50D63"/>
    <w:rsid w:val="00F6122C"/>
    <w:rsid w:val="00F64DB5"/>
    <w:rsid w:val="00F722DD"/>
    <w:rsid w:val="00F76117"/>
    <w:rsid w:val="00F836D8"/>
    <w:rsid w:val="00F8371A"/>
    <w:rsid w:val="00F96EAC"/>
    <w:rsid w:val="00FA0C9D"/>
    <w:rsid w:val="00FA24EC"/>
    <w:rsid w:val="00FA4FD0"/>
    <w:rsid w:val="00FA7341"/>
    <w:rsid w:val="00FB4C6F"/>
    <w:rsid w:val="00FC167D"/>
    <w:rsid w:val="00FD08B3"/>
    <w:rsid w:val="00FD0B20"/>
    <w:rsid w:val="00FD13FF"/>
    <w:rsid w:val="00FE25DF"/>
    <w:rsid w:val="00FE43D7"/>
    <w:rsid w:val="00FF30B6"/>
    <w:rsid w:val="00FF3ED6"/>
    <w:rsid w:val="00FF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356912-51EE-493F-B153-15B5A4BE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79114-2285-48D7-96CE-16ECB61BB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3697</Words>
  <Characters>21073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24721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ZAŤKOVÁ Mária</cp:lastModifiedBy>
  <cp:revision>2</cp:revision>
  <cp:lastPrinted>2020-06-18T10:39:00Z</cp:lastPrinted>
  <dcterms:created xsi:type="dcterms:W3CDTF">2020-06-18T10:43:00Z</dcterms:created>
  <dcterms:modified xsi:type="dcterms:W3CDTF">2020-06-18T10:43:00Z</dcterms:modified>
</cp:coreProperties>
</file>