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28B68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FEE6C78" w14:textId="77777777" w:rsidR="00DF554E" w:rsidRDefault="00DF554E" w:rsidP="005A6BD0">
      <w:pPr>
        <w:pStyle w:val="Bezriadkovania"/>
        <w:ind w:left="426"/>
      </w:pPr>
    </w:p>
    <w:p w14:paraId="58C4303A" w14:textId="005269F2" w:rsidR="00DA71E1" w:rsidRPr="005A6BD0" w:rsidRDefault="0099668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 Group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797B0BD7" w14:textId="68712440" w:rsidR="00DA71E1" w:rsidRPr="005A6BD0" w:rsidRDefault="0099668C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14:paraId="00823118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1DA20E1C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6D03F7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A7EA2B7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4E49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4D12D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3D7A7D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D77081A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735151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0E04795D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A768ED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3B67E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37F645" w14:textId="77777777" w:rsidR="00836EE0" w:rsidRPr="00190A05" w:rsidRDefault="00190A05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14:paraId="41536BA8" w14:textId="34760F5B" w:rsidR="00190A05" w:rsidRPr="00190A05" w:rsidRDefault="00190A05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855EECA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B17E4F5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7CEB5E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B73915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5615CFAA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1DCCA279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E81BD25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62420F54" w14:textId="77777777" w:rsidR="00AC6C6D" w:rsidRPr="00190A05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1B52F005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02425D9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766B6F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5CCB6A4" w14:textId="77777777" w:rsidR="00836EE0" w:rsidRP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4987B65A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129F063D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165306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BF1106" w14:textId="77777777" w:rsidR="00836EE0" w:rsidRP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31FCFC3B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1FE0E59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p w14:paraId="7A7931A3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57F422E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02DFDE" w14:textId="2729626A" w:rsidR="00190A05" w:rsidRDefault="0077401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proofErr w:type="spellStart"/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</w:t>
                  </w:r>
                  <w:r w:rsidR="003D4FFC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forfaiting</w:t>
                  </w:r>
                </w:p>
                <w:p w14:paraId="1D22611F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5A22702B" w14:textId="79B155BF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</w:t>
                  </w:r>
                </w:p>
                <w:p w14:paraId="2333670A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6A5E59BE" w14:textId="0604BEC8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 iných spoločenských podujatí</w:t>
                  </w:r>
                </w:p>
                <w:p w14:paraId="7F17B174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F187FC5" w14:textId="4AFFB53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 realizácii stavieb</w:t>
                  </w:r>
                </w:p>
                <w:p w14:paraId="4ED6CAA1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7409FAC" w14:textId="2128545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služby</w:t>
                  </w:r>
                </w:p>
                <w:p w14:paraId="23374207" w14:textId="7777777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31045299" w14:textId="19ECCC87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Donášková služba</w:t>
                  </w:r>
                </w:p>
                <w:p w14:paraId="2C6F238C" w14:textId="3EB376CB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5E127C9" w14:textId="0971ADA0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691E87A6" w14:textId="5346D1CE" w:rsidR="003D4FFC" w:rsidRDefault="003D4FF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5EEBB841" w14:textId="1182DAB7" w:rsidR="003D4FFC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Dokončovacie stavebné práce pri realizácií exteriérov a interiérov</w:t>
                  </w:r>
                </w:p>
                <w:p w14:paraId="36A5D6E9" w14:textId="77777777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64D84C73" w14:textId="640D6835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práce</w:t>
                  </w:r>
                </w:p>
                <w:p w14:paraId="7163AF43" w14:textId="77777777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406734AA" w14:textId="05742EC5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lízing</w:t>
                  </w:r>
                </w:p>
                <w:p w14:paraId="5532DF02" w14:textId="1847A0C4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0EEF49C3" w14:textId="45FDD51B" w:rsidR="005656AA" w:rsidRDefault="005656A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14:paraId="16723B18" w14:textId="7F3F0DE0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3751CB61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4BEBC984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190A05" w14:paraId="7354F838" w14:textId="77777777" w:rsidTr="005656AA">
              <w:trPr>
                <w:trHeight w:val="35"/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2F9E9F60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1DC36E16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p w14:paraId="6D6311A3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12E55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A89DA4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14:paraId="3BB46722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2AB2432" w14:textId="77777777" w:rsidR="00836EE0" w:rsidRPr="00190A05" w:rsidRDefault="00836EE0" w:rsidP="00836EE0">
            <w:pPr>
              <w:spacing w:after="0" w:line="240" w:lineRule="auto"/>
              <w:rPr>
                <w:rFonts w:ascii="Arial" w:eastAsia="Times New Roman" w:hAnsi="Arial" w:cs="Arial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190A05" w14:paraId="20A0F02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983A53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3D0269C8" w14:textId="77777777" w:rsidR="00836EE0" w:rsidRPr="00190A05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</w:pPr>
                  <w:r w:rsidRPr="00190A05">
                    <w:rPr>
                      <w:rFonts w:ascii="Arial" w:eastAsia="Times New Roman" w:hAnsi="Arial" w:cs="Arial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929E17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20043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BC194E" w14:textId="145DB853" w:rsidR="00836EE0" w:rsidRPr="00836EE0" w:rsidRDefault="00190A05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6923953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84EBCC0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4FABD48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CB09B1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7E3B4F18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44564853" w14:textId="11C99B6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9668C">
        <w:rPr>
          <w:rFonts w:eastAsia="Times New Roman"/>
          <w:sz w:val="20"/>
          <w:szCs w:val="20"/>
        </w:rPr>
        <w:t>31.8.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D2174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7866A4A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0AA8775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7BF82CDB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7ADDDA58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5A32CFFB" w14:textId="77777777" w:rsidTr="00916172">
        <w:tc>
          <w:tcPr>
            <w:tcW w:w="3964" w:type="dxa"/>
          </w:tcPr>
          <w:p w14:paraId="2C0E6DD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268" w:type="dxa"/>
          </w:tcPr>
          <w:p w14:paraId="40996F8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5959843C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420BEF2D" w14:textId="77777777" w:rsidTr="00916172">
        <w:tc>
          <w:tcPr>
            <w:tcW w:w="3964" w:type="dxa"/>
          </w:tcPr>
          <w:p w14:paraId="6A61B66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419EC483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02E5B98C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4FF66AA5" w14:textId="77777777" w:rsidTr="00916172">
        <w:tc>
          <w:tcPr>
            <w:tcW w:w="3964" w:type="dxa"/>
          </w:tcPr>
          <w:p w14:paraId="5EE3577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529FFB20" w14:textId="77777777" w:rsidR="00DF554E" w:rsidRPr="005A6BD0" w:rsidRDefault="005E4F1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5E71D49D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57390FD" w14:textId="77777777" w:rsidTr="00916172">
        <w:tc>
          <w:tcPr>
            <w:tcW w:w="3964" w:type="dxa"/>
          </w:tcPr>
          <w:p w14:paraId="3B660D17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5510FA54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07605398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0D8DF82E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1A76AE04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55FE96DC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22EE53B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2C0F16A9" w14:textId="77777777" w:rsidR="00B43073" w:rsidRPr="00B43073" w:rsidRDefault="00B43073" w:rsidP="00B43073">
      <w:pPr>
        <w:rPr>
          <w:sz w:val="22"/>
          <w:szCs w:val="22"/>
        </w:rPr>
      </w:pPr>
    </w:p>
    <w:p w14:paraId="59E5102F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43AABD28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08277875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6D44DA9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05820A7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68D8B279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5C43C916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F8637D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4B1A288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45926816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1CAFFD0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68B5BC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4B4D81EB" w14:textId="5E2FF01A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v bežnom roku nakupoval dlhodobý hmotný majetok: [</w:t>
      </w:r>
      <w:r w:rsidR="00692429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[] Nie </w:t>
      </w:r>
    </w:p>
    <w:p w14:paraId="777DE1E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3350F480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3C09D5A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F61712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683E5E0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3BAAE8B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6AFC0E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F892043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0AA76DDB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42E10EC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064C0794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DCB641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reálnou hodnotou</w:t>
      </w:r>
    </w:p>
    <w:p w14:paraId="6ECB064A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DBD397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5F52A2B5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038EC2C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22C91579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749935C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CA6EE7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032D02F3" w14:textId="77777777" w:rsidTr="007A0426">
        <w:tc>
          <w:tcPr>
            <w:tcW w:w="2761" w:type="dxa"/>
          </w:tcPr>
          <w:p w14:paraId="2B170DF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2E809D1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17186B8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EE2F06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E594807" w14:textId="77777777" w:rsidTr="007A0426">
        <w:tc>
          <w:tcPr>
            <w:tcW w:w="2761" w:type="dxa"/>
          </w:tcPr>
          <w:p w14:paraId="70D6D6DA" w14:textId="0440C28E" w:rsidR="003636F2" w:rsidRPr="00916F0D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Klimatizácia</w:t>
            </w:r>
          </w:p>
        </w:tc>
        <w:tc>
          <w:tcPr>
            <w:tcW w:w="2102" w:type="dxa"/>
          </w:tcPr>
          <w:p w14:paraId="7CFD5A56" w14:textId="1F756F36" w:rsidR="003636F2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1E7F90C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1EE2D02E" w14:textId="180CCD06" w:rsidR="003636F2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7C1DE78B" w14:textId="77777777" w:rsidTr="007A0426">
        <w:tc>
          <w:tcPr>
            <w:tcW w:w="2761" w:type="dxa"/>
          </w:tcPr>
          <w:p w14:paraId="139B4ABC" w14:textId="1AF6C3A8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Vstupné dvere</w:t>
            </w:r>
          </w:p>
        </w:tc>
        <w:tc>
          <w:tcPr>
            <w:tcW w:w="2102" w:type="dxa"/>
          </w:tcPr>
          <w:p w14:paraId="478ECEBC" w14:textId="4DF3A83A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4C9DE43A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0496E6B" w14:textId="29F697B5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4E376D78" w14:textId="77777777" w:rsidTr="007A0426">
        <w:tc>
          <w:tcPr>
            <w:tcW w:w="2761" w:type="dxa"/>
          </w:tcPr>
          <w:p w14:paraId="7D0E776C" w14:textId="184C253D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Koberec</w:t>
            </w:r>
          </w:p>
        </w:tc>
        <w:tc>
          <w:tcPr>
            <w:tcW w:w="2102" w:type="dxa"/>
          </w:tcPr>
          <w:p w14:paraId="2F0873F4" w14:textId="51251BDF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2552C15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488916AB" w14:textId="670BD659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4C537DEC" w14:textId="77777777" w:rsidTr="007A0426">
        <w:tc>
          <w:tcPr>
            <w:tcW w:w="2761" w:type="dxa"/>
          </w:tcPr>
          <w:p w14:paraId="22F7C224" w14:textId="42BAC5BC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Kamerový systém</w:t>
            </w:r>
          </w:p>
        </w:tc>
        <w:tc>
          <w:tcPr>
            <w:tcW w:w="2102" w:type="dxa"/>
          </w:tcPr>
          <w:p w14:paraId="15DFAC42" w14:textId="05CD6EEB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40E016E6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DB54DC" w14:textId="256C9C67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  <w:tr w:rsidR="003C02A9" w:rsidRPr="00916F0D" w14:paraId="653295A4" w14:textId="77777777" w:rsidTr="007A0426">
        <w:tc>
          <w:tcPr>
            <w:tcW w:w="2761" w:type="dxa"/>
          </w:tcPr>
          <w:p w14:paraId="340197F9" w14:textId="1E157984" w:rsidR="003C02A9" w:rsidRDefault="003C02A9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Bar</w:t>
            </w:r>
          </w:p>
        </w:tc>
        <w:tc>
          <w:tcPr>
            <w:tcW w:w="2102" w:type="dxa"/>
          </w:tcPr>
          <w:p w14:paraId="3C2FF94F" w14:textId="6B8D54A4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2102" w:type="dxa"/>
          </w:tcPr>
          <w:p w14:paraId="177C1AFA" w14:textId="77777777" w:rsidR="003C02A9" w:rsidRPr="00916F0D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F23A30B" w14:textId="1E9597B9" w:rsidR="003C02A9" w:rsidRDefault="003C02A9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422D3425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36562B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E948A95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3395639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051ACCE3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7032CDF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6813A091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5403CAFE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308F56D4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0602D3B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3580DF02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2BF82D2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6AE96B23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17C0177A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545A3F06" w14:textId="77777777" w:rsidTr="005D6C11">
        <w:tc>
          <w:tcPr>
            <w:tcW w:w="3020" w:type="dxa"/>
          </w:tcPr>
          <w:p w14:paraId="3F515D3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2F72D6A9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63A1E1A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6EA95786" w14:textId="77777777" w:rsidTr="005D6C11">
        <w:tc>
          <w:tcPr>
            <w:tcW w:w="3020" w:type="dxa"/>
          </w:tcPr>
          <w:p w14:paraId="253098F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546999D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723ECF73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718FAD7B" w14:textId="77777777" w:rsidR="005D6C11" w:rsidRDefault="005D6C11" w:rsidP="005D6C11">
      <w:pPr>
        <w:rPr>
          <w:sz w:val="20"/>
          <w:szCs w:val="20"/>
        </w:rPr>
      </w:pPr>
    </w:p>
    <w:p w14:paraId="2FFF46FD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F5322C3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lastRenderedPageBreak/>
        <w:t>Pre uvedený bod nie je náplň</w:t>
      </w:r>
    </w:p>
    <w:p w14:paraId="63697E49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611EA2A4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6F524B8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22F1593E" w14:textId="77777777" w:rsidTr="00C04B70">
        <w:tc>
          <w:tcPr>
            <w:tcW w:w="4313" w:type="dxa"/>
          </w:tcPr>
          <w:p w14:paraId="4328BE6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0D1E5EF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612D53B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5D4915C0" w14:textId="77777777" w:rsidTr="00C04B70">
        <w:tc>
          <w:tcPr>
            <w:tcW w:w="4313" w:type="dxa"/>
          </w:tcPr>
          <w:p w14:paraId="1FF9571F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3B90118F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0FE77D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7ED55660" w14:textId="77777777" w:rsidTr="00C04B70">
        <w:tc>
          <w:tcPr>
            <w:tcW w:w="4313" w:type="dxa"/>
          </w:tcPr>
          <w:p w14:paraId="57D456FE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081A2BDD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F116BBD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A5F232E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5633DC17" w14:textId="77777777" w:rsidTr="00C04B70">
        <w:tc>
          <w:tcPr>
            <w:tcW w:w="4313" w:type="dxa"/>
          </w:tcPr>
          <w:p w14:paraId="595FA9B1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5FDDF3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7691ABF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B1BEAA" w14:textId="77777777" w:rsidTr="00C04B70">
        <w:tc>
          <w:tcPr>
            <w:tcW w:w="4313" w:type="dxa"/>
          </w:tcPr>
          <w:p w14:paraId="1E8F3BD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7F8817F" w14:textId="0C0DBC22" w:rsidR="00C04B70" w:rsidRPr="00242353" w:rsidRDefault="00A6754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3" w:type="dxa"/>
          </w:tcPr>
          <w:p w14:paraId="138CDAC7" w14:textId="05F70F24" w:rsidR="00C04B70" w:rsidRPr="00242353" w:rsidRDefault="00A6754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C04B70" w14:paraId="4F7DCDC7" w14:textId="77777777" w:rsidTr="00C04B70">
        <w:tc>
          <w:tcPr>
            <w:tcW w:w="4313" w:type="dxa"/>
          </w:tcPr>
          <w:p w14:paraId="46EC4657" w14:textId="5416DC49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5038D1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448FF7B" w14:textId="635BCEBC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3EBEB0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CA3AEE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E7A95F5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D7CC5E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54C80F6F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A04F4A3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4B29C67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CB088D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3B7F9639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8B2DFED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71454B0E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A5D4EA0" w14:textId="77777777" w:rsidR="00242353" w:rsidRDefault="00242353" w:rsidP="00242353">
      <w:pPr>
        <w:ind w:left="19"/>
        <w:rPr>
          <w:sz w:val="20"/>
          <w:szCs w:val="20"/>
        </w:rPr>
      </w:pPr>
    </w:p>
    <w:p w14:paraId="389E1163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230DE4D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102EA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72DB42E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60A30151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6876796F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41D7E9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1A8DB2C8" w14:textId="77777777" w:rsidR="005A6BD0" w:rsidRPr="00242353" w:rsidRDefault="005A6BD0" w:rsidP="00242353">
      <w:pPr>
        <w:rPr>
          <w:sz w:val="20"/>
          <w:szCs w:val="20"/>
        </w:rPr>
      </w:pPr>
    </w:p>
    <w:p w14:paraId="49107347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72355B8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19C2F0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FC55925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70F990F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87B337" w14:textId="77777777" w:rsidR="002138CA" w:rsidRDefault="002138CA" w:rsidP="00DA71E1">
      <w:pPr>
        <w:spacing w:after="0" w:line="240" w:lineRule="auto"/>
      </w:pPr>
      <w:r>
        <w:separator/>
      </w:r>
    </w:p>
  </w:endnote>
  <w:endnote w:type="continuationSeparator" w:id="0">
    <w:p w14:paraId="64574DF6" w14:textId="77777777" w:rsidR="002138CA" w:rsidRDefault="002138CA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0AB4EA" w14:textId="77777777" w:rsidR="002138CA" w:rsidRDefault="002138CA" w:rsidP="00DA71E1">
      <w:pPr>
        <w:spacing w:after="0" w:line="240" w:lineRule="auto"/>
      </w:pPr>
      <w:r>
        <w:separator/>
      </w:r>
    </w:p>
  </w:footnote>
  <w:footnote w:type="continuationSeparator" w:id="0">
    <w:p w14:paraId="22E9C68F" w14:textId="77777777" w:rsidR="002138CA" w:rsidRDefault="002138CA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5CDC4" w14:textId="6352E52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</w:t>
    </w:r>
    <w:r w:rsidR="0099668C">
      <w:t>120387522</w:t>
    </w:r>
  </w:p>
  <w:p w14:paraId="4FA3C167" w14:textId="774C539F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9668C">
      <w:t>50586611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0A05"/>
    <w:rsid w:val="00194396"/>
    <w:rsid w:val="001A01D8"/>
    <w:rsid w:val="002138CA"/>
    <w:rsid w:val="00242353"/>
    <w:rsid w:val="00267A43"/>
    <w:rsid w:val="002737EC"/>
    <w:rsid w:val="003636F2"/>
    <w:rsid w:val="00370E00"/>
    <w:rsid w:val="00374332"/>
    <w:rsid w:val="00382126"/>
    <w:rsid w:val="003C02A9"/>
    <w:rsid w:val="003D46E7"/>
    <w:rsid w:val="003D4FFC"/>
    <w:rsid w:val="004F06A8"/>
    <w:rsid w:val="005070E6"/>
    <w:rsid w:val="005656AA"/>
    <w:rsid w:val="005A6BD0"/>
    <w:rsid w:val="005D6C11"/>
    <w:rsid w:val="005E1751"/>
    <w:rsid w:val="005E4F13"/>
    <w:rsid w:val="006522AA"/>
    <w:rsid w:val="00692429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9668C"/>
    <w:rsid w:val="009A7006"/>
    <w:rsid w:val="00A06CD9"/>
    <w:rsid w:val="00A22359"/>
    <w:rsid w:val="00A30F1C"/>
    <w:rsid w:val="00A67543"/>
    <w:rsid w:val="00AB2391"/>
    <w:rsid w:val="00AC6C6D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78D53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919</Words>
  <Characters>5242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2020-09-05T18:42:00Z</dcterms:created>
  <dcterms:modified xsi:type="dcterms:W3CDTF">2020-09-05T18:58:00Z</dcterms:modified>
</cp:coreProperties>
</file>