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172B" w:rsidRDefault="00EE172B" w:rsidP="007C3B45">
      <w:pPr>
        <w:pStyle w:val="Nzov"/>
        <w:tabs>
          <w:tab w:val="left" w:pos="3544"/>
        </w:tabs>
        <w:spacing w:line="360" w:lineRule="auto"/>
        <w:jc w:val="left"/>
        <w:rPr>
          <w:bCs/>
        </w:rPr>
      </w:pPr>
      <w:r>
        <w:rPr>
          <w:bCs/>
        </w:rPr>
        <w:t xml:space="preserve">PROVEST, spol. s r. o. </w:t>
      </w:r>
    </w:p>
    <w:p w:rsidR="00EE172B" w:rsidRDefault="00EE172B">
      <w:pPr>
        <w:pStyle w:val="Nadpis1"/>
        <w:spacing w:line="264" w:lineRule="auto"/>
        <w:rPr>
          <w:b/>
          <w:bCs/>
        </w:rPr>
      </w:pPr>
      <w:proofErr w:type="spellStart"/>
      <w:r>
        <w:rPr>
          <w:b/>
          <w:bCs/>
        </w:rPr>
        <w:t>Oravická</w:t>
      </w:r>
      <w:proofErr w:type="spellEnd"/>
      <w:r>
        <w:rPr>
          <w:b/>
          <w:bCs/>
        </w:rPr>
        <w:t xml:space="preserve"> </w:t>
      </w:r>
      <w:r w:rsidR="004C1AB1">
        <w:rPr>
          <w:b/>
          <w:bCs/>
        </w:rPr>
        <w:t>1771</w:t>
      </w:r>
      <w:r>
        <w:rPr>
          <w:b/>
          <w:bCs/>
        </w:rPr>
        <w:t>, 028 01  Trstená</w:t>
      </w:r>
    </w:p>
    <w:p w:rsidR="00EE172B" w:rsidRDefault="00EE172B">
      <w:pPr>
        <w:spacing w:line="264" w:lineRule="auto"/>
        <w:rPr>
          <w:b/>
          <w:bCs/>
          <w:sz w:val="24"/>
        </w:rPr>
      </w:pPr>
      <w:r>
        <w:rPr>
          <w:b/>
          <w:bCs/>
          <w:sz w:val="24"/>
        </w:rPr>
        <w:t>IČO :  31 621 406</w:t>
      </w:r>
    </w:p>
    <w:p w:rsidR="00EE172B" w:rsidRDefault="00EE172B" w:rsidP="006D43A6">
      <w:pPr>
        <w:spacing w:line="264" w:lineRule="auto"/>
        <w:jc w:val="both"/>
        <w:rPr>
          <w:sz w:val="24"/>
        </w:rPr>
      </w:pPr>
    </w:p>
    <w:p w:rsidR="00EE172B" w:rsidRDefault="00EE172B">
      <w:pPr>
        <w:spacing w:line="264" w:lineRule="auto"/>
        <w:ind w:firstLine="708"/>
        <w:jc w:val="both"/>
        <w:rPr>
          <w:sz w:val="24"/>
        </w:rPr>
      </w:pPr>
      <w:r>
        <w:rPr>
          <w:sz w:val="24"/>
        </w:rPr>
        <w:t>Firma PROVEST, spol. s r. o. vznikla transformáciou fyzickej osoby na právnický subjekt, ktorej vznik sa datuje od</w:t>
      </w:r>
      <w:r w:rsidR="00482BDB">
        <w:rPr>
          <w:sz w:val="24"/>
        </w:rPr>
        <w:t xml:space="preserve"> </w:t>
      </w:r>
      <w:r>
        <w:rPr>
          <w:sz w:val="24"/>
        </w:rPr>
        <w:t xml:space="preserve"> </w:t>
      </w:r>
      <w:r w:rsidR="00482BDB">
        <w:rPr>
          <w:sz w:val="24"/>
        </w:rPr>
        <w:t>30</w:t>
      </w:r>
      <w:r>
        <w:rPr>
          <w:sz w:val="24"/>
        </w:rPr>
        <w:t>. 1</w:t>
      </w:r>
      <w:r w:rsidR="00482BDB">
        <w:rPr>
          <w:sz w:val="24"/>
        </w:rPr>
        <w:t>2</w:t>
      </w:r>
      <w:r>
        <w:rPr>
          <w:sz w:val="24"/>
        </w:rPr>
        <w:t>. 199</w:t>
      </w:r>
      <w:r w:rsidR="00482BDB">
        <w:rPr>
          <w:sz w:val="24"/>
        </w:rPr>
        <w:t>4</w:t>
      </w:r>
      <w:r>
        <w:rPr>
          <w:sz w:val="24"/>
        </w:rPr>
        <w:t>.</w:t>
      </w:r>
    </w:p>
    <w:p w:rsidR="00EE172B" w:rsidRDefault="00EE172B">
      <w:pPr>
        <w:spacing w:line="264" w:lineRule="auto"/>
        <w:jc w:val="both"/>
        <w:rPr>
          <w:sz w:val="24"/>
        </w:rPr>
      </w:pPr>
    </w:p>
    <w:p w:rsidR="00EE172B" w:rsidRPr="00482BDB" w:rsidRDefault="00EE172B">
      <w:pPr>
        <w:spacing w:line="264" w:lineRule="auto"/>
        <w:jc w:val="both"/>
        <w:rPr>
          <w:b/>
          <w:sz w:val="24"/>
        </w:rPr>
      </w:pPr>
      <w:r>
        <w:rPr>
          <w:b/>
          <w:sz w:val="24"/>
        </w:rPr>
        <w:t>Deň zápisu :</w:t>
      </w:r>
      <w:r w:rsidR="00482BDB">
        <w:rPr>
          <w:b/>
          <w:sz w:val="24"/>
        </w:rPr>
        <w:t xml:space="preserve"> 30</w:t>
      </w:r>
      <w:r w:rsidRPr="00482BDB">
        <w:rPr>
          <w:b/>
          <w:sz w:val="24"/>
        </w:rPr>
        <w:t>.1</w:t>
      </w:r>
      <w:r w:rsidR="00482BDB" w:rsidRPr="00482BDB">
        <w:rPr>
          <w:b/>
          <w:sz w:val="24"/>
        </w:rPr>
        <w:t>2</w:t>
      </w:r>
      <w:r w:rsidRPr="00482BDB">
        <w:rPr>
          <w:b/>
          <w:sz w:val="24"/>
        </w:rPr>
        <w:t>. 199</w:t>
      </w:r>
      <w:r w:rsidR="00482BDB" w:rsidRPr="00482BDB">
        <w:rPr>
          <w:b/>
          <w:sz w:val="24"/>
        </w:rPr>
        <w:t>4</w:t>
      </w:r>
    </w:p>
    <w:p w:rsidR="00EE172B" w:rsidRDefault="00EE172B">
      <w:pPr>
        <w:spacing w:line="264" w:lineRule="auto"/>
        <w:jc w:val="both"/>
        <w:rPr>
          <w:sz w:val="24"/>
        </w:rPr>
      </w:pPr>
    </w:p>
    <w:p w:rsidR="00EE172B" w:rsidRDefault="00EE172B">
      <w:pPr>
        <w:spacing w:line="264" w:lineRule="auto"/>
        <w:jc w:val="both"/>
        <w:rPr>
          <w:bCs/>
          <w:sz w:val="24"/>
        </w:rPr>
      </w:pPr>
      <w:r>
        <w:rPr>
          <w:b/>
          <w:sz w:val="24"/>
        </w:rPr>
        <w:t xml:space="preserve">Predmet činnosti :    </w:t>
      </w:r>
      <w:r>
        <w:rPr>
          <w:b/>
          <w:sz w:val="24"/>
        </w:rPr>
        <w:tab/>
      </w:r>
      <w:r>
        <w:rPr>
          <w:bCs/>
          <w:sz w:val="24"/>
        </w:rPr>
        <w:t xml:space="preserve">Firma </w:t>
      </w:r>
      <w:r w:rsidR="007C3B45">
        <w:rPr>
          <w:bCs/>
          <w:sz w:val="24"/>
        </w:rPr>
        <w:t>PROVEST</w:t>
      </w:r>
      <w:r>
        <w:rPr>
          <w:bCs/>
          <w:sz w:val="24"/>
        </w:rPr>
        <w:t>, spol. s r.o. podniká v</w:t>
      </w:r>
      <w:r w:rsidR="00A5678D">
        <w:rPr>
          <w:bCs/>
          <w:sz w:val="24"/>
        </w:rPr>
        <w:t> oblasti vykurovania a plynárenstva a je  partnerom veľkých stavebných spoločností „</w:t>
      </w:r>
      <w:r w:rsidR="004200B2">
        <w:rPr>
          <w:bCs/>
          <w:sz w:val="24"/>
        </w:rPr>
        <w:t>STRABAG Pozemné a inžinierske staviteľstvo s.r.o.</w:t>
      </w:r>
      <w:r w:rsidR="003D46FD">
        <w:rPr>
          <w:bCs/>
          <w:sz w:val="24"/>
        </w:rPr>
        <w:t xml:space="preserve">, </w:t>
      </w:r>
      <w:r w:rsidR="002357C7">
        <w:rPr>
          <w:bCs/>
          <w:sz w:val="24"/>
        </w:rPr>
        <w:t> A</w:t>
      </w:r>
      <w:r w:rsidR="007C3B45">
        <w:rPr>
          <w:bCs/>
          <w:sz w:val="24"/>
        </w:rPr>
        <w:t>SEK</w:t>
      </w:r>
      <w:r w:rsidR="002357C7">
        <w:rPr>
          <w:bCs/>
          <w:sz w:val="24"/>
        </w:rPr>
        <w:t xml:space="preserve"> TZB, spol. s </w:t>
      </w:r>
      <w:proofErr w:type="spellStart"/>
      <w:r w:rsidR="002357C7">
        <w:rPr>
          <w:bCs/>
          <w:sz w:val="24"/>
        </w:rPr>
        <w:t>r.o</w:t>
      </w:r>
      <w:proofErr w:type="spellEnd"/>
      <w:r w:rsidR="002357C7">
        <w:rPr>
          <w:bCs/>
          <w:sz w:val="24"/>
        </w:rPr>
        <w:t>.</w:t>
      </w:r>
      <w:r w:rsidR="003D46FD">
        <w:rPr>
          <w:bCs/>
          <w:sz w:val="24"/>
        </w:rPr>
        <w:t xml:space="preserve">, </w:t>
      </w:r>
      <w:proofErr w:type="spellStart"/>
      <w:r w:rsidR="003D46FD">
        <w:rPr>
          <w:bCs/>
          <w:sz w:val="24"/>
        </w:rPr>
        <w:t>Property</w:t>
      </w:r>
      <w:proofErr w:type="spellEnd"/>
      <w:r w:rsidR="003D46FD">
        <w:rPr>
          <w:bCs/>
          <w:sz w:val="24"/>
        </w:rPr>
        <w:t xml:space="preserve"> Holding, </w:t>
      </w:r>
      <w:proofErr w:type="spellStart"/>
      <w:r w:rsidR="003D46FD">
        <w:rPr>
          <w:bCs/>
          <w:sz w:val="24"/>
        </w:rPr>
        <w:t>a.s</w:t>
      </w:r>
      <w:proofErr w:type="spellEnd"/>
      <w:r w:rsidR="003D46FD">
        <w:rPr>
          <w:bCs/>
          <w:sz w:val="24"/>
        </w:rPr>
        <w:t>.</w:t>
      </w:r>
      <w:r w:rsidR="008A693C">
        <w:rPr>
          <w:bCs/>
          <w:sz w:val="24"/>
        </w:rPr>
        <w:t>,</w:t>
      </w:r>
      <w:r w:rsidR="003D46FD">
        <w:rPr>
          <w:bCs/>
          <w:sz w:val="24"/>
        </w:rPr>
        <w:t> D-</w:t>
      </w:r>
      <w:proofErr w:type="spellStart"/>
      <w:r w:rsidR="003D46FD">
        <w:rPr>
          <w:bCs/>
          <w:sz w:val="24"/>
        </w:rPr>
        <w:t>Invest</w:t>
      </w:r>
      <w:proofErr w:type="spellEnd"/>
      <w:r w:rsidR="003D46FD">
        <w:rPr>
          <w:bCs/>
          <w:sz w:val="24"/>
        </w:rPr>
        <w:t xml:space="preserve"> Holding, </w:t>
      </w:r>
      <w:proofErr w:type="spellStart"/>
      <w:r w:rsidR="003D46FD">
        <w:rPr>
          <w:bCs/>
          <w:sz w:val="24"/>
        </w:rPr>
        <w:t>a.s</w:t>
      </w:r>
      <w:proofErr w:type="spellEnd"/>
      <w:r w:rsidR="00B64334">
        <w:rPr>
          <w:bCs/>
          <w:sz w:val="24"/>
        </w:rPr>
        <w:t>.</w:t>
      </w:r>
      <w:r w:rsidR="008A693C">
        <w:rPr>
          <w:bCs/>
          <w:sz w:val="24"/>
        </w:rPr>
        <w:t xml:space="preserve"> Dynamik Const</w:t>
      </w:r>
      <w:r w:rsidR="005B20B9">
        <w:rPr>
          <w:bCs/>
          <w:sz w:val="24"/>
        </w:rPr>
        <w:t>r</w:t>
      </w:r>
      <w:r w:rsidR="008A693C">
        <w:rPr>
          <w:bCs/>
          <w:sz w:val="24"/>
        </w:rPr>
        <w:t>uction, s.r.o.“</w:t>
      </w:r>
      <w:r w:rsidR="00A5678D">
        <w:rPr>
          <w:bCs/>
          <w:sz w:val="24"/>
        </w:rPr>
        <w:t xml:space="preserve"> Pre tieto spoločnosti vykonávame dodávky a montáže kompletných vykurovacích systémov, priemyselných plynových kotolní, kompresorových staníc a všetky typy oceľových potrebných rozvodov.</w:t>
      </w:r>
      <w:r w:rsidR="002371EB">
        <w:rPr>
          <w:bCs/>
          <w:sz w:val="24"/>
        </w:rPr>
        <w:t xml:space="preserve"> </w:t>
      </w:r>
      <w:r>
        <w:rPr>
          <w:bCs/>
          <w:sz w:val="24"/>
        </w:rPr>
        <w:t xml:space="preserve"> </w:t>
      </w:r>
    </w:p>
    <w:p w:rsidR="00EE172B" w:rsidRDefault="00EE172B">
      <w:pPr>
        <w:spacing w:line="264" w:lineRule="auto"/>
        <w:jc w:val="both"/>
        <w:rPr>
          <w:b/>
          <w:sz w:val="24"/>
        </w:rPr>
      </w:pPr>
    </w:p>
    <w:p w:rsidR="00EE172B" w:rsidRDefault="00EE172B">
      <w:pPr>
        <w:spacing w:line="264" w:lineRule="auto"/>
        <w:jc w:val="both"/>
        <w:rPr>
          <w:b/>
          <w:sz w:val="24"/>
        </w:rPr>
      </w:pPr>
      <w:r>
        <w:rPr>
          <w:b/>
          <w:sz w:val="24"/>
        </w:rPr>
        <w:t>Spoločníci a štatutárny orgán</w:t>
      </w:r>
    </w:p>
    <w:p w:rsidR="00EE172B" w:rsidRDefault="00EE172B" w:rsidP="006D43A6">
      <w:pPr>
        <w:spacing w:line="264" w:lineRule="auto"/>
        <w:jc w:val="both"/>
        <w:rPr>
          <w:sz w:val="24"/>
        </w:rPr>
      </w:pPr>
      <w:r w:rsidRPr="0079535E">
        <w:rPr>
          <w:sz w:val="24"/>
        </w:rPr>
        <w:tab/>
      </w:r>
      <w:r w:rsidR="0079535E" w:rsidRPr="0079535E">
        <w:rPr>
          <w:sz w:val="24"/>
        </w:rPr>
        <w:t>Spoločníkmi spoločnosti</w:t>
      </w:r>
      <w:r w:rsidR="0079535E">
        <w:rPr>
          <w:sz w:val="24"/>
        </w:rPr>
        <w:t xml:space="preserve"> s ručením obmedzeným sú Ing. Jozef</w:t>
      </w:r>
      <w:r w:rsidR="00132FE3">
        <w:rPr>
          <w:sz w:val="24"/>
        </w:rPr>
        <w:t xml:space="preserve"> </w:t>
      </w:r>
      <w:r w:rsidR="0079535E">
        <w:rPr>
          <w:sz w:val="24"/>
        </w:rPr>
        <w:t xml:space="preserve"> Žuffa a Ing. Marek Žuffa</w:t>
      </w:r>
      <w:r w:rsidR="00132FE3">
        <w:rPr>
          <w:sz w:val="24"/>
        </w:rPr>
        <w:t xml:space="preserve"> od 1.1.2017 a taktiež ho menuje do funkcie konateľa spoločnosti, </w:t>
      </w:r>
      <w:r>
        <w:rPr>
          <w:sz w:val="24"/>
        </w:rPr>
        <w:t xml:space="preserve">  spoločnosť zastupuje </w:t>
      </w:r>
      <w:r w:rsidR="00305730">
        <w:rPr>
          <w:sz w:val="24"/>
        </w:rPr>
        <w:t xml:space="preserve"> ako jej štatutárny orgán a</w:t>
      </w:r>
      <w:r>
        <w:rPr>
          <w:sz w:val="24"/>
        </w:rPr>
        <w:t> za ňu podpisuje samostatne.</w:t>
      </w:r>
    </w:p>
    <w:p w:rsidR="00EE172B" w:rsidRDefault="00EE172B" w:rsidP="006D43A6">
      <w:pPr>
        <w:spacing w:line="264" w:lineRule="auto"/>
        <w:jc w:val="both"/>
        <w:rPr>
          <w:sz w:val="24"/>
        </w:rPr>
      </w:pPr>
    </w:p>
    <w:p w:rsidR="00EE172B" w:rsidRDefault="00EE172B" w:rsidP="006D43A6">
      <w:pPr>
        <w:pStyle w:val="Nadpis2"/>
        <w:rPr>
          <w:bCs/>
        </w:rPr>
      </w:pPr>
      <w:r>
        <w:rPr>
          <w:bCs/>
        </w:rPr>
        <w:t>Manažment spoločnosti</w:t>
      </w:r>
    </w:p>
    <w:p w:rsidR="00EE172B" w:rsidRDefault="00EE172B" w:rsidP="006D43A6">
      <w:pPr>
        <w:jc w:val="both"/>
      </w:pPr>
    </w:p>
    <w:p w:rsidR="00EE172B" w:rsidRDefault="00EE172B" w:rsidP="006D43A6">
      <w:pPr>
        <w:jc w:val="both"/>
        <w:rPr>
          <w:sz w:val="24"/>
        </w:rPr>
      </w:pPr>
      <w:r>
        <w:rPr>
          <w:sz w:val="24"/>
        </w:rPr>
        <w:t xml:space="preserve">Ing. Jozef Žuffa, vek </w:t>
      </w:r>
      <w:r w:rsidR="005B20B9">
        <w:rPr>
          <w:sz w:val="24"/>
        </w:rPr>
        <w:t>6</w:t>
      </w:r>
      <w:r w:rsidR="00FF3F68">
        <w:rPr>
          <w:sz w:val="24"/>
        </w:rPr>
        <w:t>6</w:t>
      </w:r>
      <w:r>
        <w:rPr>
          <w:sz w:val="24"/>
        </w:rPr>
        <w:t xml:space="preserve"> rokov, absolvent Vysokej poľnohospodárskej školy v Nitre, prax </w:t>
      </w:r>
      <w:r w:rsidR="002357C7">
        <w:rPr>
          <w:sz w:val="24"/>
        </w:rPr>
        <w:t>3</w:t>
      </w:r>
      <w:r w:rsidR="00FF3F68">
        <w:rPr>
          <w:sz w:val="24"/>
        </w:rPr>
        <w:t>7</w:t>
      </w:r>
      <w:r>
        <w:rPr>
          <w:sz w:val="24"/>
        </w:rPr>
        <w:t xml:space="preserve"> rokov- konateľ, riaditeľ</w:t>
      </w:r>
    </w:p>
    <w:p w:rsidR="00EE172B" w:rsidRDefault="00EE172B" w:rsidP="006D43A6">
      <w:pPr>
        <w:jc w:val="both"/>
        <w:rPr>
          <w:sz w:val="24"/>
        </w:rPr>
      </w:pPr>
      <w:r>
        <w:rPr>
          <w:sz w:val="24"/>
        </w:rPr>
        <w:t xml:space="preserve">Rastislav </w:t>
      </w:r>
      <w:proofErr w:type="spellStart"/>
      <w:r>
        <w:rPr>
          <w:sz w:val="24"/>
        </w:rPr>
        <w:t>Pariža</w:t>
      </w:r>
      <w:proofErr w:type="spellEnd"/>
      <w:r>
        <w:rPr>
          <w:sz w:val="24"/>
        </w:rPr>
        <w:t xml:space="preserve">, vek </w:t>
      </w:r>
      <w:r w:rsidR="00FC1EDD">
        <w:rPr>
          <w:sz w:val="24"/>
        </w:rPr>
        <w:t>4</w:t>
      </w:r>
      <w:r w:rsidR="00FF3F68">
        <w:rPr>
          <w:sz w:val="24"/>
        </w:rPr>
        <w:t>4</w:t>
      </w:r>
      <w:r w:rsidR="00FC1EDD">
        <w:rPr>
          <w:sz w:val="24"/>
        </w:rPr>
        <w:t xml:space="preserve"> </w:t>
      </w:r>
      <w:r>
        <w:rPr>
          <w:sz w:val="24"/>
        </w:rPr>
        <w:t xml:space="preserve">rokov, absolvent stredného odborného učilišťa s maturitou v Nižnej odbor elektromechanik, </w:t>
      </w:r>
      <w:r w:rsidR="00A103B7">
        <w:rPr>
          <w:sz w:val="24"/>
        </w:rPr>
        <w:t>manažér realizácie stavieb.</w:t>
      </w:r>
    </w:p>
    <w:p w:rsidR="00EE172B" w:rsidRDefault="00EE172B" w:rsidP="006D43A6">
      <w:pPr>
        <w:pStyle w:val="Nadpis1"/>
        <w:spacing w:line="240" w:lineRule="auto"/>
        <w:jc w:val="both"/>
      </w:pPr>
      <w:r>
        <w:t xml:space="preserve">Ing. Martin </w:t>
      </w:r>
      <w:proofErr w:type="spellStart"/>
      <w:r>
        <w:t>Kabáč</w:t>
      </w:r>
      <w:proofErr w:type="spellEnd"/>
      <w:r>
        <w:t xml:space="preserve">,  vek  </w:t>
      </w:r>
      <w:r w:rsidR="00607364">
        <w:t>4</w:t>
      </w:r>
      <w:r w:rsidR="00FF3F68">
        <w:t>1</w:t>
      </w:r>
      <w:r>
        <w:t xml:space="preserve"> rokov, absolvent Žilinskej univerzity , projektový manažér</w:t>
      </w:r>
      <w:r w:rsidR="004C1AB1">
        <w:t>.</w:t>
      </w:r>
    </w:p>
    <w:p w:rsidR="00EE172B" w:rsidRDefault="004A46C2" w:rsidP="006D43A6">
      <w:pPr>
        <w:pStyle w:val="Nadpis2"/>
        <w:rPr>
          <w:szCs w:val="24"/>
        </w:rPr>
      </w:pPr>
      <w:r>
        <w:rPr>
          <w:b w:val="0"/>
        </w:rPr>
        <w:t xml:space="preserve">Ing. Marek </w:t>
      </w:r>
      <w:proofErr w:type="spellStart"/>
      <w:r>
        <w:rPr>
          <w:b w:val="0"/>
        </w:rPr>
        <w:t>Žuffa</w:t>
      </w:r>
      <w:proofErr w:type="spellEnd"/>
      <w:r>
        <w:rPr>
          <w:b w:val="0"/>
        </w:rPr>
        <w:t xml:space="preserve">, vek </w:t>
      </w:r>
      <w:r w:rsidR="002A0D61">
        <w:rPr>
          <w:b w:val="0"/>
        </w:rPr>
        <w:t>4</w:t>
      </w:r>
      <w:r w:rsidR="00FF3F68">
        <w:rPr>
          <w:b w:val="0"/>
        </w:rPr>
        <w:t>2</w:t>
      </w:r>
      <w:r>
        <w:rPr>
          <w:b w:val="0"/>
        </w:rPr>
        <w:t xml:space="preserve"> rokov, absolvent poľnohospodárskej  univerzity v Nitre,</w:t>
      </w:r>
      <w:r w:rsidR="00305730">
        <w:rPr>
          <w:b w:val="0"/>
        </w:rPr>
        <w:t xml:space="preserve"> konateľ a spoločník od 1.1.2017</w:t>
      </w:r>
      <w:r>
        <w:rPr>
          <w:b w:val="0"/>
        </w:rPr>
        <w:t xml:space="preserve"> </w:t>
      </w:r>
    </w:p>
    <w:p w:rsidR="004A46C2" w:rsidRDefault="004A46C2" w:rsidP="006D43A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Ing. Lukáš </w:t>
      </w:r>
      <w:proofErr w:type="spellStart"/>
      <w:r>
        <w:rPr>
          <w:sz w:val="24"/>
          <w:szCs w:val="24"/>
        </w:rPr>
        <w:t>Szilvási</w:t>
      </w:r>
      <w:proofErr w:type="spellEnd"/>
      <w:r>
        <w:rPr>
          <w:sz w:val="24"/>
          <w:szCs w:val="24"/>
        </w:rPr>
        <w:t xml:space="preserve">, vek </w:t>
      </w:r>
      <w:r w:rsidR="002A5052">
        <w:rPr>
          <w:sz w:val="24"/>
          <w:szCs w:val="24"/>
        </w:rPr>
        <w:t>3</w:t>
      </w:r>
      <w:r w:rsidR="00FF3F68">
        <w:rPr>
          <w:sz w:val="24"/>
          <w:szCs w:val="24"/>
        </w:rPr>
        <w:t>6</w:t>
      </w:r>
      <w:r>
        <w:rPr>
          <w:sz w:val="24"/>
          <w:szCs w:val="24"/>
        </w:rPr>
        <w:t xml:space="preserve"> rokov, absolvent Žilinskej univerzity, projektový manažér.</w:t>
      </w:r>
    </w:p>
    <w:p w:rsidR="004A46C2" w:rsidRPr="004A46C2" w:rsidRDefault="004A46C2" w:rsidP="006D43A6">
      <w:pPr>
        <w:jc w:val="both"/>
        <w:rPr>
          <w:sz w:val="24"/>
          <w:szCs w:val="24"/>
        </w:rPr>
      </w:pPr>
    </w:p>
    <w:p w:rsidR="00EE172B" w:rsidRDefault="00EE172B" w:rsidP="006D43A6">
      <w:pPr>
        <w:pStyle w:val="Nadpis2"/>
      </w:pPr>
      <w:r>
        <w:t>Správa konateľ</w:t>
      </w:r>
      <w:r w:rsidR="00305730">
        <w:t>ov</w:t>
      </w:r>
      <w:r>
        <w:t xml:space="preserve"> spoločnosti</w:t>
      </w:r>
    </w:p>
    <w:p w:rsidR="00EE172B" w:rsidRDefault="00EE172B" w:rsidP="006D43A6">
      <w:pPr>
        <w:jc w:val="both"/>
      </w:pPr>
    </w:p>
    <w:p w:rsidR="00A103B7" w:rsidRDefault="00A103B7" w:rsidP="006D43A6">
      <w:pPr>
        <w:jc w:val="both"/>
        <w:rPr>
          <w:sz w:val="24"/>
        </w:rPr>
      </w:pPr>
      <w:r>
        <w:rPr>
          <w:sz w:val="24"/>
        </w:rPr>
        <w:t>Rok 20</w:t>
      </w:r>
      <w:r w:rsidR="004F383A">
        <w:rPr>
          <w:sz w:val="24"/>
        </w:rPr>
        <w:t>1</w:t>
      </w:r>
      <w:r w:rsidR="00212CAA">
        <w:rPr>
          <w:sz w:val="24"/>
        </w:rPr>
        <w:t>9</w:t>
      </w:r>
      <w:r>
        <w:rPr>
          <w:sz w:val="24"/>
        </w:rPr>
        <w:t xml:space="preserve"> z pohľadu činnosti našej firmy hodnotíme ako </w:t>
      </w:r>
      <w:r w:rsidR="00212CAA">
        <w:rPr>
          <w:sz w:val="24"/>
        </w:rPr>
        <w:t>najúspešnejší v histórii firmy</w:t>
      </w:r>
      <w:r w:rsidR="002A5052">
        <w:rPr>
          <w:sz w:val="24"/>
        </w:rPr>
        <w:t xml:space="preserve">. Počas celého roka sme mali dostatok zákaziek, čo sa prejavilo aj </w:t>
      </w:r>
      <w:r w:rsidR="007935BB">
        <w:rPr>
          <w:sz w:val="24"/>
        </w:rPr>
        <w:t xml:space="preserve"> na </w:t>
      </w:r>
      <w:r w:rsidR="004200B2">
        <w:rPr>
          <w:sz w:val="24"/>
        </w:rPr>
        <w:t xml:space="preserve">výraznom zvýšení </w:t>
      </w:r>
      <w:r w:rsidR="002A5052">
        <w:rPr>
          <w:sz w:val="24"/>
        </w:rPr>
        <w:t xml:space="preserve"> trž</w:t>
      </w:r>
      <w:r w:rsidR="004200B2">
        <w:rPr>
          <w:sz w:val="24"/>
        </w:rPr>
        <w:t>ieb a zisku</w:t>
      </w:r>
      <w:r w:rsidR="002A5052">
        <w:rPr>
          <w:sz w:val="24"/>
        </w:rPr>
        <w:t xml:space="preserve"> v porovnaní s rokom 201</w:t>
      </w:r>
      <w:r w:rsidR="00212CAA">
        <w:rPr>
          <w:sz w:val="24"/>
        </w:rPr>
        <w:t>8</w:t>
      </w:r>
      <w:r w:rsidR="002A5052">
        <w:rPr>
          <w:sz w:val="24"/>
        </w:rPr>
        <w:t>.</w:t>
      </w:r>
      <w:r w:rsidR="00047BDA">
        <w:rPr>
          <w:sz w:val="24"/>
        </w:rPr>
        <w:t xml:space="preserve"> </w:t>
      </w:r>
      <w:r w:rsidR="002A5052">
        <w:rPr>
          <w:sz w:val="24"/>
        </w:rPr>
        <w:t>Niektoré stavby nám prechádz</w:t>
      </w:r>
      <w:r w:rsidR="00047BDA">
        <w:rPr>
          <w:sz w:val="24"/>
        </w:rPr>
        <w:t>a</w:t>
      </w:r>
      <w:r w:rsidR="002A5052">
        <w:rPr>
          <w:sz w:val="24"/>
        </w:rPr>
        <w:t>jú do  roku 20</w:t>
      </w:r>
      <w:r w:rsidR="00212CAA">
        <w:rPr>
          <w:sz w:val="24"/>
        </w:rPr>
        <w:t>20</w:t>
      </w:r>
      <w:r w:rsidR="002A5052">
        <w:rPr>
          <w:sz w:val="24"/>
        </w:rPr>
        <w:t xml:space="preserve"> s tým, že už momentálne  máme naplnenú kapacitu najneskôr do </w:t>
      </w:r>
      <w:r w:rsidR="00212CAA">
        <w:rPr>
          <w:sz w:val="24"/>
        </w:rPr>
        <w:t>novembra</w:t>
      </w:r>
      <w:r w:rsidR="004200B2">
        <w:rPr>
          <w:sz w:val="24"/>
        </w:rPr>
        <w:t xml:space="preserve"> </w:t>
      </w:r>
      <w:r w:rsidR="002A5052">
        <w:rPr>
          <w:sz w:val="24"/>
        </w:rPr>
        <w:t>tohto roku.</w:t>
      </w:r>
      <w:r w:rsidR="00047BDA">
        <w:rPr>
          <w:sz w:val="24"/>
        </w:rPr>
        <w:t xml:space="preserve">  Počas minulého roka sme udržali zamestnanosť, ba boli sme v situácii, že hlavne v II. polroku sme využili subdodávky</w:t>
      </w:r>
      <w:r w:rsidR="002357C7">
        <w:rPr>
          <w:sz w:val="24"/>
        </w:rPr>
        <w:t xml:space="preserve"> </w:t>
      </w:r>
      <w:r w:rsidR="00047BDA">
        <w:rPr>
          <w:sz w:val="24"/>
        </w:rPr>
        <w:t xml:space="preserve"> od partnerov, s ktorými roky</w:t>
      </w:r>
      <w:r w:rsidR="00B3754F">
        <w:rPr>
          <w:sz w:val="24"/>
        </w:rPr>
        <w:t xml:space="preserve"> spolupracujeme, pretože hlavne  prácu v mesiacoch september – december by nebolo možné zvládnuť našimi vlastnými zamestnancami. Tento rok vidíme z pohľadu firmy ako perspektívny</w:t>
      </w:r>
      <w:r w:rsidR="00736256">
        <w:rPr>
          <w:sz w:val="24"/>
        </w:rPr>
        <w:t>, kde predpokladáme</w:t>
      </w:r>
      <w:r w:rsidR="00B3754F">
        <w:rPr>
          <w:sz w:val="24"/>
        </w:rPr>
        <w:t xml:space="preserve">  upevnenie nášho cash </w:t>
      </w:r>
      <w:proofErr w:type="spellStart"/>
      <w:r w:rsidR="00B3754F">
        <w:rPr>
          <w:sz w:val="24"/>
        </w:rPr>
        <w:t>flow</w:t>
      </w:r>
      <w:proofErr w:type="spellEnd"/>
      <w:r w:rsidR="00B3754F">
        <w:rPr>
          <w:sz w:val="24"/>
        </w:rPr>
        <w:t xml:space="preserve"> a ako už bolo spomenuté na zníženie cudzích zdrojov.</w:t>
      </w:r>
      <w:r w:rsidR="004200B2">
        <w:rPr>
          <w:sz w:val="24"/>
        </w:rPr>
        <w:t xml:space="preserve"> </w:t>
      </w:r>
    </w:p>
    <w:p w:rsidR="007C3B45" w:rsidRDefault="007C3B45">
      <w:pPr>
        <w:rPr>
          <w:sz w:val="24"/>
        </w:rPr>
      </w:pPr>
    </w:p>
    <w:p w:rsidR="00E218A2" w:rsidRDefault="00E218A2">
      <w:pPr>
        <w:rPr>
          <w:sz w:val="24"/>
        </w:rPr>
      </w:pPr>
    </w:p>
    <w:p w:rsidR="00E218A2" w:rsidRDefault="00E218A2">
      <w:pPr>
        <w:rPr>
          <w:sz w:val="24"/>
        </w:rPr>
      </w:pPr>
    </w:p>
    <w:p w:rsidR="00212CAA" w:rsidRDefault="00212CAA">
      <w:pPr>
        <w:rPr>
          <w:sz w:val="24"/>
        </w:rPr>
      </w:pPr>
    </w:p>
    <w:p w:rsidR="00A1335D" w:rsidRPr="00386E2E" w:rsidRDefault="00FD2A7E" w:rsidP="00A1335D">
      <w:pPr>
        <w:rPr>
          <w:b/>
          <w:sz w:val="24"/>
        </w:rPr>
      </w:pPr>
      <w:r w:rsidRPr="00386E2E">
        <w:rPr>
          <w:b/>
          <w:sz w:val="24"/>
        </w:rPr>
        <w:lastRenderedPageBreak/>
        <w:t>V roku 201</w:t>
      </w:r>
      <w:r w:rsidR="00FF3F68">
        <w:rPr>
          <w:b/>
          <w:sz w:val="24"/>
        </w:rPr>
        <w:t>9</w:t>
      </w:r>
      <w:r w:rsidRPr="00386E2E">
        <w:rPr>
          <w:b/>
          <w:sz w:val="24"/>
        </w:rPr>
        <w:t xml:space="preserve"> sme realizovali nasledovné st</w:t>
      </w:r>
      <w:r w:rsidR="00A71F2B" w:rsidRPr="00386E2E">
        <w:rPr>
          <w:b/>
          <w:sz w:val="24"/>
        </w:rPr>
        <w:t>a</w:t>
      </w:r>
      <w:r w:rsidRPr="00386E2E">
        <w:rPr>
          <w:b/>
          <w:sz w:val="24"/>
        </w:rPr>
        <w:t>vby</w:t>
      </w:r>
      <w:r w:rsidR="004F383A" w:rsidRPr="00386E2E">
        <w:rPr>
          <w:b/>
          <w:sz w:val="24"/>
        </w:rPr>
        <w:t>:</w:t>
      </w:r>
    </w:p>
    <w:p w:rsidR="007C3B45" w:rsidRDefault="007C3B45" w:rsidP="00A1335D">
      <w:pPr>
        <w:rPr>
          <w:sz w:val="24"/>
        </w:rPr>
      </w:pPr>
    </w:p>
    <w:p w:rsidR="001D2EEE" w:rsidRPr="00590126" w:rsidRDefault="001D2EEE" w:rsidP="001D2EEE">
      <w:pPr>
        <w:jc w:val="both"/>
        <w:rPr>
          <w:b/>
        </w:rPr>
      </w:pPr>
    </w:p>
    <w:p w:rsidR="001D2EEE" w:rsidRDefault="001D2EEE" w:rsidP="001D2EEE">
      <w:pPr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Mochovce</w:t>
      </w:r>
    </w:p>
    <w:p w:rsidR="001D2EEE" w:rsidRDefault="001D2EEE" w:rsidP="001D2EEE">
      <w:pPr>
        <w:numPr>
          <w:ilvl w:val="0"/>
          <w:numId w:val="3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Franke</w:t>
      </w:r>
      <w:proofErr w:type="spellEnd"/>
      <w:r>
        <w:rPr>
          <w:sz w:val="24"/>
          <w:szCs w:val="24"/>
        </w:rPr>
        <w:t xml:space="preserve">  Strečno</w:t>
      </w:r>
    </w:p>
    <w:p w:rsidR="001D2EEE" w:rsidRDefault="001D2EEE" w:rsidP="001D2EEE">
      <w:pPr>
        <w:numPr>
          <w:ilvl w:val="0"/>
          <w:numId w:val="3"/>
        </w:numPr>
        <w:rPr>
          <w:sz w:val="24"/>
          <w:szCs w:val="24"/>
        </w:rPr>
      </w:pPr>
      <w:r w:rsidRPr="0010721C">
        <w:rPr>
          <w:sz w:val="24"/>
          <w:szCs w:val="24"/>
        </w:rPr>
        <w:t>Panasonic Trstená</w:t>
      </w:r>
    </w:p>
    <w:p w:rsidR="001D2EEE" w:rsidRPr="0010721C" w:rsidRDefault="001D2EEE" w:rsidP="001D2EEE">
      <w:pPr>
        <w:numPr>
          <w:ilvl w:val="0"/>
          <w:numId w:val="3"/>
        </w:numPr>
        <w:rPr>
          <w:sz w:val="24"/>
          <w:szCs w:val="24"/>
        </w:rPr>
      </w:pPr>
      <w:r w:rsidRPr="0010721C">
        <w:rPr>
          <w:sz w:val="24"/>
          <w:szCs w:val="24"/>
        </w:rPr>
        <w:t>SNG Bratislava</w:t>
      </w:r>
    </w:p>
    <w:p w:rsidR="001D2EEE" w:rsidRDefault="001D2EEE" w:rsidP="001D2EEE">
      <w:pPr>
        <w:numPr>
          <w:ilvl w:val="0"/>
          <w:numId w:val="3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Avidol</w:t>
      </w:r>
      <w:proofErr w:type="spellEnd"/>
      <w:r>
        <w:rPr>
          <w:sz w:val="24"/>
          <w:szCs w:val="24"/>
        </w:rPr>
        <w:t xml:space="preserve"> BA</w:t>
      </w:r>
    </w:p>
    <w:p w:rsidR="001D2EEE" w:rsidRDefault="001D2EEE" w:rsidP="001D2EEE">
      <w:pPr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Plynovod Lužianky a polyfunkčný objekt</w:t>
      </w:r>
    </w:p>
    <w:p w:rsidR="001D2EEE" w:rsidRDefault="001D2EEE" w:rsidP="001D2EEE">
      <w:pPr>
        <w:numPr>
          <w:ilvl w:val="0"/>
          <w:numId w:val="3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Omnium</w:t>
      </w:r>
      <w:proofErr w:type="spellEnd"/>
      <w:r>
        <w:rPr>
          <w:sz w:val="24"/>
          <w:szCs w:val="24"/>
        </w:rPr>
        <w:t xml:space="preserve"> Hlohovec I+II. etapa</w:t>
      </w:r>
    </w:p>
    <w:p w:rsidR="001D2EEE" w:rsidRDefault="001D2EEE" w:rsidP="001D2EEE">
      <w:pPr>
        <w:numPr>
          <w:ilvl w:val="0"/>
          <w:numId w:val="3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Bracchi</w:t>
      </w:r>
      <w:proofErr w:type="spellEnd"/>
      <w:r>
        <w:rPr>
          <w:sz w:val="24"/>
          <w:szCs w:val="24"/>
        </w:rPr>
        <w:t xml:space="preserve"> Kostolné Kľačany</w:t>
      </w:r>
    </w:p>
    <w:p w:rsidR="00083828" w:rsidRDefault="00083828" w:rsidP="001D2EEE">
      <w:pPr>
        <w:numPr>
          <w:ilvl w:val="0"/>
          <w:numId w:val="3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Maplan</w:t>
      </w:r>
      <w:proofErr w:type="spellEnd"/>
      <w:r>
        <w:rPr>
          <w:sz w:val="24"/>
          <w:szCs w:val="24"/>
        </w:rPr>
        <w:t xml:space="preserve"> Malacky</w:t>
      </w:r>
    </w:p>
    <w:p w:rsidR="00083828" w:rsidRDefault="00083828" w:rsidP="001D2EEE">
      <w:pPr>
        <w:numPr>
          <w:ilvl w:val="0"/>
          <w:numId w:val="3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Boge</w:t>
      </w:r>
      <w:proofErr w:type="spellEnd"/>
      <w:r>
        <w:rPr>
          <w:sz w:val="24"/>
          <w:szCs w:val="24"/>
        </w:rPr>
        <w:t xml:space="preserve"> Trnava</w:t>
      </w:r>
    </w:p>
    <w:p w:rsidR="00083828" w:rsidRDefault="00083828" w:rsidP="001D2EEE">
      <w:pPr>
        <w:numPr>
          <w:ilvl w:val="0"/>
          <w:numId w:val="3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Punch</w:t>
      </w:r>
      <w:proofErr w:type="spellEnd"/>
      <w:r>
        <w:rPr>
          <w:sz w:val="24"/>
          <w:szCs w:val="24"/>
        </w:rPr>
        <w:t xml:space="preserve"> Detva</w:t>
      </w:r>
    </w:p>
    <w:p w:rsidR="003C4460" w:rsidRDefault="003C4460" w:rsidP="001D2EEE">
      <w:pPr>
        <w:numPr>
          <w:ilvl w:val="0"/>
          <w:numId w:val="3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Constellium</w:t>
      </w:r>
      <w:proofErr w:type="spellEnd"/>
      <w:r>
        <w:rPr>
          <w:sz w:val="24"/>
          <w:szCs w:val="24"/>
        </w:rPr>
        <w:t xml:space="preserve"> Levice</w:t>
      </w:r>
    </w:p>
    <w:p w:rsidR="003C4460" w:rsidRDefault="003C4460" w:rsidP="001D2EEE">
      <w:pPr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Kaufland Ilava</w:t>
      </w:r>
    </w:p>
    <w:p w:rsidR="00143A2C" w:rsidRDefault="00143A2C">
      <w:pPr>
        <w:pStyle w:val="Nadpis2"/>
      </w:pPr>
    </w:p>
    <w:p w:rsidR="00143A2C" w:rsidRDefault="00143A2C">
      <w:pPr>
        <w:pStyle w:val="Nadpis2"/>
      </w:pPr>
    </w:p>
    <w:p w:rsidR="00143A2C" w:rsidRDefault="00143A2C">
      <w:pPr>
        <w:pStyle w:val="Nadpis2"/>
      </w:pPr>
    </w:p>
    <w:p w:rsidR="00EE172B" w:rsidRDefault="00EE172B">
      <w:pPr>
        <w:pStyle w:val="Nadpis2"/>
      </w:pPr>
      <w:r>
        <w:t>Hlavné výsledky za rok 20</w:t>
      </w:r>
      <w:r w:rsidR="00A2387A">
        <w:t>1</w:t>
      </w:r>
      <w:r w:rsidR="00FF3F68">
        <w:t>9</w:t>
      </w:r>
      <w:r>
        <w:t xml:space="preserve"> v  </w:t>
      </w:r>
      <w:r w:rsidR="008150B7">
        <w:t>€</w:t>
      </w:r>
      <w:r>
        <w:t xml:space="preserve">                                                                      </w:t>
      </w:r>
    </w:p>
    <w:p w:rsidR="00EE172B" w:rsidRPr="002806F3" w:rsidRDefault="00EE172B">
      <w:pPr>
        <w:rPr>
          <w:sz w:val="24"/>
          <w:szCs w:val="24"/>
        </w:rPr>
      </w:pPr>
      <w:r w:rsidRPr="002806F3">
        <w:rPr>
          <w:sz w:val="24"/>
          <w:szCs w:val="24"/>
        </w:rPr>
        <w:t xml:space="preserve">                                                                             </w:t>
      </w:r>
      <w:r w:rsidR="002806F3" w:rsidRPr="002806F3">
        <w:rPr>
          <w:sz w:val="24"/>
          <w:szCs w:val="24"/>
        </w:rPr>
        <w:t xml:space="preserve">    </w:t>
      </w:r>
      <w:r w:rsidRPr="002806F3">
        <w:rPr>
          <w:sz w:val="24"/>
          <w:szCs w:val="24"/>
        </w:rPr>
        <w:t xml:space="preserve">        20</w:t>
      </w:r>
      <w:r w:rsidR="006B76EE" w:rsidRPr="002806F3">
        <w:rPr>
          <w:sz w:val="24"/>
          <w:szCs w:val="24"/>
        </w:rPr>
        <w:t>1</w:t>
      </w:r>
      <w:r w:rsidR="00FF3F68">
        <w:rPr>
          <w:sz w:val="24"/>
          <w:szCs w:val="24"/>
        </w:rPr>
        <w:t>7</w:t>
      </w:r>
      <w:r w:rsidRPr="002806F3">
        <w:rPr>
          <w:sz w:val="24"/>
          <w:szCs w:val="24"/>
        </w:rPr>
        <w:t xml:space="preserve">       </w:t>
      </w:r>
      <w:r w:rsidR="009232EA" w:rsidRPr="002806F3">
        <w:rPr>
          <w:sz w:val="24"/>
          <w:szCs w:val="24"/>
        </w:rPr>
        <w:t xml:space="preserve">       </w:t>
      </w:r>
      <w:r w:rsidRPr="002806F3">
        <w:rPr>
          <w:sz w:val="24"/>
          <w:szCs w:val="24"/>
        </w:rPr>
        <w:t xml:space="preserve"> </w:t>
      </w:r>
      <w:r w:rsidR="002806F3" w:rsidRPr="002806F3">
        <w:rPr>
          <w:sz w:val="24"/>
          <w:szCs w:val="24"/>
        </w:rPr>
        <w:t xml:space="preserve">   </w:t>
      </w:r>
      <w:r w:rsidRPr="002806F3">
        <w:rPr>
          <w:sz w:val="24"/>
          <w:szCs w:val="24"/>
        </w:rPr>
        <w:t>20</w:t>
      </w:r>
      <w:r w:rsidR="00364EE1" w:rsidRPr="002806F3">
        <w:rPr>
          <w:sz w:val="24"/>
          <w:szCs w:val="24"/>
        </w:rPr>
        <w:t>1</w:t>
      </w:r>
      <w:r w:rsidR="00FF3F68">
        <w:rPr>
          <w:sz w:val="24"/>
          <w:szCs w:val="24"/>
        </w:rPr>
        <w:t>8</w:t>
      </w:r>
      <w:r w:rsidR="00A775E7" w:rsidRPr="002806F3">
        <w:rPr>
          <w:sz w:val="24"/>
          <w:szCs w:val="24"/>
        </w:rPr>
        <w:t xml:space="preserve">              201</w:t>
      </w:r>
      <w:r w:rsidR="001B7A13">
        <w:rPr>
          <w:sz w:val="24"/>
          <w:szCs w:val="24"/>
        </w:rPr>
        <w:t>9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4"/>
        <w:gridCol w:w="1559"/>
        <w:gridCol w:w="1559"/>
        <w:gridCol w:w="1559"/>
      </w:tblGrid>
      <w:tr w:rsidR="005A63D0" w:rsidRPr="002806F3" w:rsidTr="001828FE">
        <w:trPr>
          <w:trHeight w:val="263"/>
          <w:jc w:val="center"/>
        </w:trPr>
        <w:tc>
          <w:tcPr>
            <w:tcW w:w="4824" w:type="dxa"/>
          </w:tcPr>
          <w:p w:rsidR="005A63D0" w:rsidRPr="002806F3" w:rsidRDefault="005A63D0">
            <w:pPr>
              <w:rPr>
                <w:sz w:val="24"/>
                <w:szCs w:val="24"/>
              </w:rPr>
            </w:pPr>
            <w:r w:rsidRPr="002806F3">
              <w:rPr>
                <w:sz w:val="24"/>
                <w:szCs w:val="24"/>
              </w:rPr>
              <w:t>Celkové výnosy</w:t>
            </w:r>
          </w:p>
        </w:tc>
        <w:tc>
          <w:tcPr>
            <w:tcW w:w="1559" w:type="dxa"/>
          </w:tcPr>
          <w:p w:rsidR="005A63D0" w:rsidRPr="002806F3" w:rsidRDefault="00FF3F68" w:rsidP="001828FE">
            <w:pPr>
              <w:ind w:left="15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4 101 592</w:t>
            </w:r>
          </w:p>
        </w:tc>
        <w:tc>
          <w:tcPr>
            <w:tcW w:w="1559" w:type="dxa"/>
          </w:tcPr>
          <w:p w:rsidR="005A63D0" w:rsidRPr="002806F3" w:rsidRDefault="00FF3F68" w:rsidP="004374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4 368 683</w:t>
            </w:r>
          </w:p>
        </w:tc>
        <w:tc>
          <w:tcPr>
            <w:tcW w:w="1559" w:type="dxa"/>
          </w:tcPr>
          <w:p w:rsidR="005A63D0" w:rsidRPr="002806F3" w:rsidRDefault="001B7A13" w:rsidP="00BF27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5 305 259</w:t>
            </w:r>
          </w:p>
        </w:tc>
      </w:tr>
      <w:tr w:rsidR="005A63D0" w:rsidRPr="002806F3" w:rsidTr="001828FE">
        <w:trPr>
          <w:trHeight w:val="263"/>
          <w:jc w:val="center"/>
        </w:trPr>
        <w:tc>
          <w:tcPr>
            <w:tcW w:w="4824" w:type="dxa"/>
          </w:tcPr>
          <w:p w:rsidR="005A63D0" w:rsidRPr="002806F3" w:rsidRDefault="005A63D0">
            <w:pPr>
              <w:rPr>
                <w:sz w:val="24"/>
                <w:szCs w:val="24"/>
              </w:rPr>
            </w:pPr>
            <w:r w:rsidRPr="002806F3">
              <w:rPr>
                <w:sz w:val="24"/>
                <w:szCs w:val="24"/>
              </w:rPr>
              <w:t>Celkové náklady</w:t>
            </w:r>
          </w:p>
        </w:tc>
        <w:tc>
          <w:tcPr>
            <w:tcW w:w="1559" w:type="dxa"/>
          </w:tcPr>
          <w:p w:rsidR="005A63D0" w:rsidRPr="002806F3" w:rsidRDefault="00FF3F68" w:rsidP="001828FE">
            <w:pPr>
              <w:ind w:left="1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3 898 087</w:t>
            </w:r>
          </w:p>
        </w:tc>
        <w:tc>
          <w:tcPr>
            <w:tcW w:w="1559" w:type="dxa"/>
          </w:tcPr>
          <w:p w:rsidR="005A63D0" w:rsidRPr="002806F3" w:rsidRDefault="00FF3F68" w:rsidP="004374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4 247 411</w:t>
            </w:r>
            <w:r w:rsidR="005A63D0" w:rsidRPr="002806F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5A63D0" w:rsidRPr="002806F3" w:rsidRDefault="006F4A21" w:rsidP="00F511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5 173 940</w:t>
            </w:r>
          </w:p>
        </w:tc>
      </w:tr>
      <w:tr w:rsidR="005A63D0" w:rsidRPr="002806F3" w:rsidTr="001828FE">
        <w:trPr>
          <w:trHeight w:val="263"/>
          <w:jc w:val="center"/>
        </w:trPr>
        <w:tc>
          <w:tcPr>
            <w:tcW w:w="4824" w:type="dxa"/>
          </w:tcPr>
          <w:p w:rsidR="005A63D0" w:rsidRPr="002806F3" w:rsidRDefault="005A63D0">
            <w:pPr>
              <w:rPr>
                <w:sz w:val="24"/>
                <w:szCs w:val="24"/>
              </w:rPr>
            </w:pPr>
            <w:r w:rsidRPr="002806F3">
              <w:rPr>
                <w:sz w:val="24"/>
                <w:szCs w:val="24"/>
              </w:rPr>
              <w:t>Zisk pred zdanením</w:t>
            </w:r>
          </w:p>
        </w:tc>
        <w:tc>
          <w:tcPr>
            <w:tcW w:w="1559" w:type="dxa"/>
          </w:tcPr>
          <w:p w:rsidR="005A63D0" w:rsidRPr="002806F3" w:rsidRDefault="001B7A13" w:rsidP="00FF3F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F3F68">
              <w:rPr>
                <w:sz w:val="24"/>
                <w:szCs w:val="24"/>
              </w:rPr>
              <w:t>203 505</w:t>
            </w:r>
            <w:r w:rsidR="005A63D0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:rsidR="005A63D0" w:rsidRPr="002806F3" w:rsidRDefault="005A63D0" w:rsidP="00FF3F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F3F68">
              <w:rPr>
                <w:sz w:val="24"/>
                <w:szCs w:val="24"/>
              </w:rPr>
              <w:t>121 271</w:t>
            </w:r>
          </w:p>
        </w:tc>
        <w:tc>
          <w:tcPr>
            <w:tcW w:w="1559" w:type="dxa"/>
          </w:tcPr>
          <w:p w:rsidR="005A63D0" w:rsidRPr="002806F3" w:rsidRDefault="006F4A21" w:rsidP="00BF27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131 319</w:t>
            </w:r>
          </w:p>
        </w:tc>
      </w:tr>
      <w:tr w:rsidR="005A63D0" w:rsidRPr="002806F3" w:rsidTr="001828FE">
        <w:trPr>
          <w:trHeight w:val="263"/>
          <w:jc w:val="center"/>
        </w:trPr>
        <w:tc>
          <w:tcPr>
            <w:tcW w:w="4824" w:type="dxa"/>
          </w:tcPr>
          <w:p w:rsidR="005A63D0" w:rsidRPr="002806F3" w:rsidRDefault="005A63D0">
            <w:pPr>
              <w:pStyle w:val="Nadpis1"/>
              <w:spacing w:line="240" w:lineRule="auto"/>
              <w:rPr>
                <w:szCs w:val="24"/>
              </w:rPr>
            </w:pPr>
            <w:r w:rsidRPr="002806F3">
              <w:rPr>
                <w:szCs w:val="24"/>
              </w:rPr>
              <w:t xml:space="preserve">daň z príjmov splatná                   </w:t>
            </w:r>
          </w:p>
        </w:tc>
        <w:tc>
          <w:tcPr>
            <w:tcW w:w="1559" w:type="dxa"/>
          </w:tcPr>
          <w:p w:rsidR="005A63D0" w:rsidRPr="002806F3" w:rsidRDefault="001B7A13" w:rsidP="00FF3F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FF3F68">
              <w:rPr>
                <w:sz w:val="24"/>
                <w:szCs w:val="24"/>
              </w:rPr>
              <w:t>44 789</w:t>
            </w:r>
            <w:r w:rsidR="005A63D0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559" w:type="dxa"/>
          </w:tcPr>
          <w:p w:rsidR="005A63D0" w:rsidRPr="002806F3" w:rsidRDefault="005A63D0" w:rsidP="00FF3F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2806F3">
              <w:rPr>
                <w:sz w:val="24"/>
                <w:szCs w:val="24"/>
              </w:rPr>
              <w:t xml:space="preserve">  </w:t>
            </w:r>
            <w:r w:rsidR="00FF3F68">
              <w:rPr>
                <w:sz w:val="24"/>
                <w:szCs w:val="24"/>
              </w:rPr>
              <w:t>26 461</w:t>
            </w:r>
            <w:r w:rsidRPr="002806F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5A63D0" w:rsidRPr="002806F3" w:rsidRDefault="006F4A21" w:rsidP="001B7A13">
            <w:pPr>
              <w:pStyle w:val="Nadpis1"/>
              <w:spacing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27 910</w:t>
            </w:r>
            <w:r w:rsidR="0075055D">
              <w:rPr>
                <w:szCs w:val="24"/>
              </w:rPr>
              <w:t xml:space="preserve"> </w:t>
            </w:r>
          </w:p>
        </w:tc>
      </w:tr>
      <w:tr w:rsidR="005A63D0" w:rsidRPr="002806F3" w:rsidTr="001828FE">
        <w:trPr>
          <w:trHeight w:val="263"/>
          <w:jc w:val="center"/>
        </w:trPr>
        <w:tc>
          <w:tcPr>
            <w:tcW w:w="4824" w:type="dxa"/>
          </w:tcPr>
          <w:p w:rsidR="005A63D0" w:rsidRPr="002806F3" w:rsidRDefault="005A63D0">
            <w:pPr>
              <w:pStyle w:val="Nadpis1"/>
              <w:spacing w:line="240" w:lineRule="auto"/>
              <w:rPr>
                <w:szCs w:val="24"/>
              </w:rPr>
            </w:pPr>
            <w:r w:rsidRPr="002806F3">
              <w:rPr>
                <w:szCs w:val="24"/>
              </w:rPr>
              <w:t xml:space="preserve">daň z príjmov odložená                </w:t>
            </w:r>
          </w:p>
        </w:tc>
        <w:tc>
          <w:tcPr>
            <w:tcW w:w="1559" w:type="dxa"/>
          </w:tcPr>
          <w:p w:rsidR="005A63D0" w:rsidRPr="002806F3" w:rsidRDefault="001B7A13" w:rsidP="00FF3F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FF3F68">
              <w:rPr>
                <w:sz w:val="24"/>
                <w:szCs w:val="24"/>
              </w:rPr>
              <w:t>1 460</w:t>
            </w:r>
            <w:r w:rsidR="005A63D0" w:rsidRPr="002806F3">
              <w:rPr>
                <w:sz w:val="24"/>
                <w:szCs w:val="24"/>
              </w:rPr>
              <w:t xml:space="preserve"> </w:t>
            </w:r>
            <w:r w:rsidR="005A63D0">
              <w:rPr>
                <w:sz w:val="24"/>
                <w:szCs w:val="24"/>
              </w:rPr>
              <w:t xml:space="preserve">   </w:t>
            </w:r>
            <w:r w:rsidR="00BF2773">
              <w:rPr>
                <w:sz w:val="24"/>
                <w:szCs w:val="24"/>
              </w:rPr>
              <w:t xml:space="preserve">  </w:t>
            </w:r>
            <w:r w:rsidR="005A63D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5A63D0" w:rsidRPr="002806F3" w:rsidRDefault="005A63D0" w:rsidP="00FF3F68">
            <w:pPr>
              <w:rPr>
                <w:sz w:val="24"/>
                <w:szCs w:val="24"/>
              </w:rPr>
            </w:pPr>
            <w:r w:rsidRPr="002806F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Pr="002806F3">
              <w:rPr>
                <w:sz w:val="24"/>
                <w:szCs w:val="24"/>
              </w:rPr>
              <w:t xml:space="preserve"> </w:t>
            </w:r>
            <w:r w:rsidR="00FF3F68">
              <w:rPr>
                <w:sz w:val="24"/>
                <w:szCs w:val="24"/>
              </w:rPr>
              <w:t>-4 466</w:t>
            </w:r>
            <w:r w:rsidRPr="002806F3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559" w:type="dxa"/>
          </w:tcPr>
          <w:p w:rsidR="005A63D0" w:rsidRPr="002806F3" w:rsidRDefault="006F4A21" w:rsidP="001B7A13">
            <w:pPr>
              <w:pStyle w:val="Nadpis1"/>
              <w:spacing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154</w:t>
            </w:r>
          </w:p>
        </w:tc>
      </w:tr>
      <w:tr w:rsidR="005A63D0" w:rsidRPr="002806F3" w:rsidTr="001828FE">
        <w:trPr>
          <w:trHeight w:val="281"/>
          <w:jc w:val="center"/>
        </w:trPr>
        <w:tc>
          <w:tcPr>
            <w:tcW w:w="4824" w:type="dxa"/>
          </w:tcPr>
          <w:p w:rsidR="005A63D0" w:rsidRPr="002806F3" w:rsidRDefault="005A63D0">
            <w:pPr>
              <w:pStyle w:val="Nadpis1"/>
              <w:spacing w:line="240" w:lineRule="auto"/>
              <w:rPr>
                <w:szCs w:val="24"/>
              </w:rPr>
            </w:pPr>
            <w:r w:rsidRPr="002806F3">
              <w:rPr>
                <w:szCs w:val="24"/>
              </w:rPr>
              <w:t xml:space="preserve">čistý zisk                                      </w:t>
            </w:r>
          </w:p>
        </w:tc>
        <w:tc>
          <w:tcPr>
            <w:tcW w:w="1559" w:type="dxa"/>
          </w:tcPr>
          <w:p w:rsidR="005A63D0" w:rsidRPr="002806F3" w:rsidRDefault="001B7A13" w:rsidP="00FF3F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F3F68">
              <w:rPr>
                <w:sz w:val="24"/>
                <w:szCs w:val="24"/>
              </w:rPr>
              <w:t>157 256</w:t>
            </w:r>
            <w:r w:rsidR="005A63D0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559" w:type="dxa"/>
          </w:tcPr>
          <w:p w:rsidR="005A63D0" w:rsidRPr="002806F3" w:rsidRDefault="005A63D0" w:rsidP="00FF3F68">
            <w:pPr>
              <w:rPr>
                <w:sz w:val="24"/>
                <w:szCs w:val="24"/>
              </w:rPr>
            </w:pPr>
            <w:r w:rsidRPr="002806F3">
              <w:rPr>
                <w:sz w:val="24"/>
                <w:szCs w:val="24"/>
              </w:rPr>
              <w:t xml:space="preserve"> </w:t>
            </w:r>
            <w:r w:rsidR="0043741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FF3F68">
              <w:rPr>
                <w:sz w:val="24"/>
                <w:szCs w:val="24"/>
              </w:rPr>
              <w:t>99 277</w:t>
            </w:r>
            <w:r w:rsidRPr="002806F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5A63D0" w:rsidRPr="002806F3" w:rsidRDefault="006F4A21" w:rsidP="001B7A13">
            <w:pPr>
              <w:pStyle w:val="Nadpis1"/>
              <w:spacing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103 255</w:t>
            </w:r>
            <w:r w:rsidR="00BF2773">
              <w:rPr>
                <w:szCs w:val="24"/>
              </w:rPr>
              <w:t xml:space="preserve"> </w:t>
            </w:r>
          </w:p>
        </w:tc>
      </w:tr>
    </w:tbl>
    <w:p w:rsidR="00EE172B" w:rsidRPr="002806F3" w:rsidRDefault="00EE172B">
      <w:pPr>
        <w:pStyle w:val="Nadpis1"/>
        <w:spacing w:line="240" w:lineRule="auto"/>
        <w:rPr>
          <w:szCs w:val="24"/>
        </w:rPr>
      </w:pPr>
    </w:p>
    <w:p w:rsidR="00EE172B" w:rsidRDefault="00EE172B">
      <w:pPr>
        <w:jc w:val="both"/>
        <w:rPr>
          <w:sz w:val="24"/>
        </w:rPr>
      </w:pPr>
    </w:p>
    <w:p w:rsidR="00EE172B" w:rsidRDefault="00EE172B">
      <w:pPr>
        <w:pStyle w:val="Nadpis2"/>
        <w:spacing w:line="240" w:lineRule="auto"/>
        <w:rPr>
          <w:bCs/>
        </w:rPr>
      </w:pPr>
      <w:r>
        <w:rPr>
          <w:bCs/>
        </w:rPr>
        <w:t xml:space="preserve">Príloha k bilancii ziskov a strát </w:t>
      </w:r>
    </w:p>
    <w:p w:rsidR="00EE172B" w:rsidRDefault="00EE172B">
      <w:pPr>
        <w:rPr>
          <w:sz w:val="24"/>
        </w:rPr>
      </w:pPr>
      <w:r>
        <w:rPr>
          <w:sz w:val="24"/>
        </w:rPr>
        <w:t xml:space="preserve">                                                             </w:t>
      </w:r>
      <w:r w:rsidR="00A775E7">
        <w:rPr>
          <w:sz w:val="24"/>
        </w:rPr>
        <w:t xml:space="preserve">                             </w:t>
      </w:r>
      <w:r>
        <w:rPr>
          <w:sz w:val="24"/>
        </w:rPr>
        <w:t xml:space="preserve">   </w:t>
      </w:r>
      <w:r w:rsidR="005A63D0" w:rsidRPr="002806F3">
        <w:rPr>
          <w:sz w:val="24"/>
          <w:szCs w:val="24"/>
        </w:rPr>
        <w:t>201</w:t>
      </w:r>
      <w:r w:rsidR="006F4A21">
        <w:rPr>
          <w:sz w:val="24"/>
          <w:szCs w:val="24"/>
        </w:rPr>
        <w:t>7</w:t>
      </w:r>
      <w:r w:rsidR="005A63D0" w:rsidRPr="002806F3">
        <w:rPr>
          <w:sz w:val="24"/>
          <w:szCs w:val="24"/>
        </w:rPr>
        <w:t xml:space="preserve">                  201</w:t>
      </w:r>
      <w:r w:rsidR="006F4A21">
        <w:rPr>
          <w:sz w:val="24"/>
          <w:szCs w:val="24"/>
        </w:rPr>
        <w:t>8</w:t>
      </w:r>
      <w:r w:rsidR="005A63D0" w:rsidRPr="002806F3">
        <w:rPr>
          <w:sz w:val="24"/>
          <w:szCs w:val="24"/>
        </w:rPr>
        <w:t xml:space="preserve">              201</w:t>
      </w:r>
      <w:r w:rsidR="006F4A21">
        <w:rPr>
          <w:sz w:val="24"/>
          <w:szCs w:val="24"/>
        </w:rPr>
        <w:t>9</w:t>
      </w:r>
    </w:p>
    <w:tbl>
      <w:tblPr>
        <w:tblW w:w="96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571"/>
        <w:gridCol w:w="1571"/>
        <w:gridCol w:w="1571"/>
      </w:tblGrid>
      <w:tr w:rsidR="005A63D0" w:rsidTr="005A63D0">
        <w:tc>
          <w:tcPr>
            <w:tcW w:w="4890" w:type="dxa"/>
          </w:tcPr>
          <w:p w:rsidR="005A63D0" w:rsidRDefault="005A63D0">
            <w:pPr>
              <w:rPr>
                <w:sz w:val="24"/>
              </w:rPr>
            </w:pPr>
            <w:r>
              <w:rPr>
                <w:sz w:val="24"/>
              </w:rPr>
              <w:t>Tržby z predaja výrobkov a služieb spolu  v €</w:t>
            </w:r>
          </w:p>
        </w:tc>
        <w:tc>
          <w:tcPr>
            <w:tcW w:w="1571" w:type="dxa"/>
          </w:tcPr>
          <w:p w:rsidR="005A63D0" w:rsidRDefault="006F4A21" w:rsidP="001828FE">
            <w:pPr>
              <w:ind w:left="-6733"/>
              <w:jc w:val="right"/>
              <w:rPr>
                <w:sz w:val="24"/>
              </w:rPr>
            </w:pPr>
            <w:r>
              <w:rPr>
                <w:sz w:val="24"/>
              </w:rPr>
              <w:t>4 090 684</w:t>
            </w:r>
          </w:p>
        </w:tc>
        <w:tc>
          <w:tcPr>
            <w:tcW w:w="1571" w:type="dxa"/>
          </w:tcPr>
          <w:p w:rsidR="005A63D0" w:rsidRDefault="006F4A21" w:rsidP="001828FE">
            <w:pPr>
              <w:ind w:left="-6733"/>
              <w:jc w:val="right"/>
              <w:rPr>
                <w:sz w:val="24"/>
              </w:rPr>
            </w:pPr>
            <w:r>
              <w:rPr>
                <w:sz w:val="24"/>
              </w:rPr>
              <w:t>3 571 528</w:t>
            </w:r>
          </w:p>
        </w:tc>
        <w:tc>
          <w:tcPr>
            <w:tcW w:w="1571" w:type="dxa"/>
          </w:tcPr>
          <w:p w:rsidR="005A63D0" w:rsidRDefault="006F4A21" w:rsidP="003D7C95">
            <w:pPr>
              <w:ind w:left="410"/>
              <w:rPr>
                <w:sz w:val="24"/>
              </w:rPr>
            </w:pPr>
            <w:r>
              <w:rPr>
                <w:sz w:val="24"/>
              </w:rPr>
              <w:t>5 282 767</w:t>
            </w:r>
          </w:p>
        </w:tc>
      </w:tr>
      <w:tr w:rsidR="005A63D0" w:rsidTr="005A63D0">
        <w:tc>
          <w:tcPr>
            <w:tcW w:w="4890" w:type="dxa"/>
          </w:tcPr>
          <w:p w:rsidR="005A63D0" w:rsidRDefault="005A63D0">
            <w:pPr>
              <w:jc w:val="both"/>
              <w:rPr>
                <w:sz w:val="24"/>
              </w:rPr>
            </w:pPr>
            <w:r>
              <w:rPr>
                <w:sz w:val="24"/>
              </w:rPr>
              <w:t>z toho :</w:t>
            </w:r>
          </w:p>
        </w:tc>
        <w:tc>
          <w:tcPr>
            <w:tcW w:w="1571" w:type="dxa"/>
          </w:tcPr>
          <w:p w:rsidR="005A63D0" w:rsidRDefault="005A63D0" w:rsidP="001828FE">
            <w:pPr>
              <w:jc w:val="right"/>
              <w:rPr>
                <w:sz w:val="24"/>
              </w:rPr>
            </w:pPr>
          </w:p>
        </w:tc>
        <w:tc>
          <w:tcPr>
            <w:tcW w:w="1571" w:type="dxa"/>
          </w:tcPr>
          <w:p w:rsidR="005A63D0" w:rsidRDefault="005A63D0" w:rsidP="001828FE">
            <w:pPr>
              <w:jc w:val="right"/>
              <w:rPr>
                <w:sz w:val="24"/>
              </w:rPr>
            </w:pPr>
          </w:p>
        </w:tc>
        <w:tc>
          <w:tcPr>
            <w:tcW w:w="1571" w:type="dxa"/>
          </w:tcPr>
          <w:p w:rsidR="005A63D0" w:rsidRDefault="005A63D0" w:rsidP="009232EA">
            <w:pPr>
              <w:jc w:val="both"/>
              <w:rPr>
                <w:sz w:val="24"/>
              </w:rPr>
            </w:pPr>
          </w:p>
        </w:tc>
      </w:tr>
      <w:tr w:rsidR="005A63D0" w:rsidTr="005A63D0">
        <w:tc>
          <w:tcPr>
            <w:tcW w:w="4890" w:type="dxa"/>
          </w:tcPr>
          <w:p w:rsidR="005A63D0" w:rsidRDefault="005A63D0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Výroba elektrickej energie </w:t>
            </w:r>
          </w:p>
        </w:tc>
        <w:tc>
          <w:tcPr>
            <w:tcW w:w="1571" w:type="dxa"/>
          </w:tcPr>
          <w:p w:rsidR="005A63D0" w:rsidRDefault="006F4A21" w:rsidP="001828FE">
            <w:pPr>
              <w:jc w:val="right"/>
              <w:rPr>
                <w:sz w:val="24"/>
              </w:rPr>
            </w:pPr>
            <w:r>
              <w:rPr>
                <w:sz w:val="24"/>
              </w:rPr>
              <w:t>218 593</w:t>
            </w:r>
          </w:p>
        </w:tc>
        <w:tc>
          <w:tcPr>
            <w:tcW w:w="1571" w:type="dxa"/>
          </w:tcPr>
          <w:p w:rsidR="005A63D0" w:rsidRDefault="006F4A21" w:rsidP="001828FE">
            <w:pPr>
              <w:jc w:val="right"/>
              <w:rPr>
                <w:sz w:val="24"/>
              </w:rPr>
            </w:pPr>
            <w:r>
              <w:rPr>
                <w:sz w:val="24"/>
              </w:rPr>
              <w:t>90 108</w:t>
            </w:r>
          </w:p>
        </w:tc>
        <w:tc>
          <w:tcPr>
            <w:tcW w:w="1571" w:type="dxa"/>
          </w:tcPr>
          <w:p w:rsidR="005A63D0" w:rsidRDefault="006F4A21" w:rsidP="004863D6">
            <w:pPr>
              <w:ind w:left="500"/>
              <w:jc w:val="both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A63D0" w:rsidTr="005A63D0">
        <w:trPr>
          <w:trHeight w:val="378"/>
        </w:trPr>
        <w:tc>
          <w:tcPr>
            <w:tcW w:w="4890" w:type="dxa"/>
            <w:tcBorders>
              <w:bottom w:val="single" w:sz="4" w:space="0" w:color="auto"/>
            </w:tcBorders>
          </w:tcPr>
          <w:p w:rsidR="005A63D0" w:rsidRDefault="005A63D0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Zákazky </w:t>
            </w:r>
          </w:p>
        </w:tc>
        <w:tc>
          <w:tcPr>
            <w:tcW w:w="1571" w:type="dxa"/>
            <w:tcBorders>
              <w:bottom w:val="single" w:sz="4" w:space="0" w:color="auto"/>
            </w:tcBorders>
          </w:tcPr>
          <w:p w:rsidR="005A63D0" w:rsidRDefault="006F4A21" w:rsidP="001828FE">
            <w:pPr>
              <w:jc w:val="right"/>
              <w:rPr>
                <w:sz w:val="24"/>
              </w:rPr>
            </w:pPr>
            <w:r>
              <w:rPr>
                <w:sz w:val="24"/>
              </w:rPr>
              <w:t>3 872 091</w:t>
            </w:r>
          </w:p>
        </w:tc>
        <w:tc>
          <w:tcPr>
            <w:tcW w:w="1571" w:type="dxa"/>
            <w:tcBorders>
              <w:bottom w:val="single" w:sz="4" w:space="0" w:color="auto"/>
            </w:tcBorders>
          </w:tcPr>
          <w:p w:rsidR="005A63D0" w:rsidRDefault="006F4A21" w:rsidP="001828FE">
            <w:pPr>
              <w:jc w:val="right"/>
              <w:rPr>
                <w:sz w:val="24"/>
              </w:rPr>
            </w:pPr>
            <w:r>
              <w:rPr>
                <w:sz w:val="24"/>
              </w:rPr>
              <w:t>3 481 420</w:t>
            </w:r>
            <w:r w:rsidR="005A63D0">
              <w:rPr>
                <w:sz w:val="24"/>
              </w:rPr>
              <w:t xml:space="preserve"> </w:t>
            </w:r>
          </w:p>
        </w:tc>
        <w:tc>
          <w:tcPr>
            <w:tcW w:w="1571" w:type="dxa"/>
            <w:tcBorders>
              <w:bottom w:val="single" w:sz="4" w:space="0" w:color="auto"/>
            </w:tcBorders>
          </w:tcPr>
          <w:p w:rsidR="005A63D0" w:rsidRDefault="006F4A21" w:rsidP="009C02A1">
            <w:pPr>
              <w:ind w:left="365"/>
              <w:jc w:val="both"/>
              <w:rPr>
                <w:sz w:val="24"/>
              </w:rPr>
            </w:pPr>
            <w:r>
              <w:rPr>
                <w:sz w:val="24"/>
              </w:rPr>
              <w:t>5 282767</w:t>
            </w:r>
          </w:p>
        </w:tc>
      </w:tr>
    </w:tbl>
    <w:p w:rsidR="00EE172B" w:rsidRDefault="00EE172B">
      <w:pPr>
        <w:jc w:val="both"/>
        <w:rPr>
          <w:sz w:val="24"/>
        </w:rPr>
      </w:pPr>
    </w:p>
    <w:p w:rsidR="00EE172B" w:rsidRDefault="00EE172B">
      <w:pPr>
        <w:rPr>
          <w:sz w:val="24"/>
        </w:rPr>
      </w:pPr>
      <w:r>
        <w:rPr>
          <w:sz w:val="24"/>
        </w:rPr>
        <w:t xml:space="preserve">                                           </w:t>
      </w:r>
      <w:r w:rsidR="00A775E7">
        <w:rPr>
          <w:sz w:val="24"/>
        </w:rPr>
        <w:t xml:space="preserve">                         </w:t>
      </w:r>
      <w:r>
        <w:rPr>
          <w:sz w:val="24"/>
        </w:rPr>
        <w:t xml:space="preserve"> </w:t>
      </w:r>
      <w:r w:rsidR="009232EA">
        <w:rPr>
          <w:sz w:val="24"/>
        </w:rPr>
        <w:t xml:space="preserve">      </w:t>
      </w:r>
      <w:r w:rsidR="0067184A">
        <w:rPr>
          <w:sz w:val="24"/>
        </w:rPr>
        <w:t xml:space="preserve">  </w:t>
      </w:r>
      <w:r w:rsidR="005A63D0" w:rsidRPr="002806F3">
        <w:rPr>
          <w:sz w:val="24"/>
          <w:szCs w:val="24"/>
        </w:rPr>
        <w:t>201</w:t>
      </w:r>
      <w:r w:rsidR="006F4A21">
        <w:rPr>
          <w:sz w:val="24"/>
          <w:szCs w:val="24"/>
        </w:rPr>
        <w:t>7</w:t>
      </w:r>
      <w:r w:rsidR="005A63D0" w:rsidRPr="002806F3">
        <w:rPr>
          <w:sz w:val="24"/>
          <w:szCs w:val="24"/>
        </w:rPr>
        <w:t xml:space="preserve">                  201</w:t>
      </w:r>
      <w:r w:rsidR="006F4A21">
        <w:rPr>
          <w:sz w:val="24"/>
          <w:szCs w:val="24"/>
        </w:rPr>
        <w:t>8</w:t>
      </w:r>
      <w:r w:rsidR="005A63D0" w:rsidRPr="002806F3">
        <w:rPr>
          <w:sz w:val="24"/>
          <w:szCs w:val="24"/>
        </w:rPr>
        <w:t xml:space="preserve">             </w:t>
      </w:r>
      <w:r w:rsidR="00706D91">
        <w:rPr>
          <w:sz w:val="24"/>
          <w:szCs w:val="24"/>
        </w:rPr>
        <w:t xml:space="preserve">       </w:t>
      </w:r>
      <w:r w:rsidR="005A63D0" w:rsidRPr="002806F3">
        <w:rPr>
          <w:sz w:val="24"/>
          <w:szCs w:val="24"/>
        </w:rPr>
        <w:t xml:space="preserve"> 201</w:t>
      </w:r>
      <w:r w:rsidR="009C02A1">
        <w:rPr>
          <w:sz w:val="24"/>
          <w:szCs w:val="24"/>
        </w:rPr>
        <w:t>8</w:t>
      </w:r>
    </w:p>
    <w:tbl>
      <w:tblPr>
        <w:tblW w:w="9317" w:type="dxa"/>
        <w:tblInd w:w="-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61"/>
        <w:gridCol w:w="1752"/>
        <w:gridCol w:w="1752"/>
        <w:gridCol w:w="1752"/>
      </w:tblGrid>
      <w:tr w:rsidR="005A63D0" w:rsidTr="005A63D0">
        <w:trPr>
          <w:trHeight w:val="300"/>
        </w:trPr>
        <w:tc>
          <w:tcPr>
            <w:tcW w:w="4061" w:type="dxa"/>
          </w:tcPr>
          <w:p w:rsidR="005A63D0" w:rsidRDefault="005A63D0" w:rsidP="00F51130">
            <w:pPr>
              <w:pStyle w:val="Nadpis3"/>
              <w:ind w:left="76"/>
              <w:rPr>
                <w:bCs/>
                <w:sz w:val="24"/>
              </w:rPr>
            </w:pPr>
            <w:r>
              <w:rPr>
                <w:bCs/>
                <w:sz w:val="24"/>
              </w:rPr>
              <w:t>Priemerný počet pracovníko</w:t>
            </w:r>
            <w:r>
              <w:rPr>
                <w:sz w:val="24"/>
              </w:rPr>
              <w:t>v :</w:t>
            </w:r>
          </w:p>
        </w:tc>
        <w:tc>
          <w:tcPr>
            <w:tcW w:w="1752" w:type="dxa"/>
          </w:tcPr>
          <w:p w:rsidR="005A63D0" w:rsidRDefault="006F4A21" w:rsidP="009C02A1">
            <w:pPr>
              <w:pStyle w:val="Nadpis3"/>
              <w:jc w:val="center"/>
              <w:rPr>
                <w:bCs/>
                <w:sz w:val="24"/>
              </w:rPr>
            </w:pPr>
            <w:r>
              <w:rPr>
                <w:bCs/>
                <w:sz w:val="24"/>
              </w:rPr>
              <w:t>19</w:t>
            </w:r>
          </w:p>
        </w:tc>
        <w:tc>
          <w:tcPr>
            <w:tcW w:w="1752" w:type="dxa"/>
          </w:tcPr>
          <w:p w:rsidR="005A63D0" w:rsidRDefault="006F4A21" w:rsidP="001828FE">
            <w:pPr>
              <w:pStyle w:val="Nadpis3"/>
              <w:jc w:val="center"/>
              <w:rPr>
                <w:bCs/>
                <w:sz w:val="24"/>
              </w:rPr>
            </w:pPr>
            <w:r>
              <w:rPr>
                <w:bCs/>
                <w:sz w:val="24"/>
              </w:rPr>
              <w:t>20</w:t>
            </w:r>
          </w:p>
        </w:tc>
        <w:tc>
          <w:tcPr>
            <w:tcW w:w="1752" w:type="dxa"/>
          </w:tcPr>
          <w:p w:rsidR="005A63D0" w:rsidRDefault="00BD065C" w:rsidP="00E218A2">
            <w:pPr>
              <w:pStyle w:val="Nadpis3"/>
              <w:jc w:val="center"/>
              <w:rPr>
                <w:bCs/>
                <w:sz w:val="24"/>
              </w:rPr>
            </w:pPr>
            <w:r>
              <w:rPr>
                <w:bCs/>
                <w:sz w:val="24"/>
              </w:rPr>
              <w:t>19</w:t>
            </w:r>
          </w:p>
        </w:tc>
      </w:tr>
      <w:tr w:rsidR="005A63D0" w:rsidTr="005A63D0">
        <w:trPr>
          <w:trHeight w:val="360"/>
        </w:trPr>
        <w:tc>
          <w:tcPr>
            <w:tcW w:w="4061" w:type="dxa"/>
          </w:tcPr>
          <w:p w:rsidR="005A63D0" w:rsidRPr="006557DF" w:rsidRDefault="005A63D0" w:rsidP="006557DF">
            <w:pPr>
              <w:ind w:left="7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z toho ekonomický úsek</w:t>
            </w:r>
          </w:p>
        </w:tc>
        <w:tc>
          <w:tcPr>
            <w:tcW w:w="1752" w:type="dxa"/>
          </w:tcPr>
          <w:p w:rsidR="005A63D0" w:rsidRDefault="005A63D0" w:rsidP="001828FE">
            <w:pPr>
              <w:jc w:val="center"/>
              <w:rPr>
                <w:bCs/>
                <w:sz w:val="24"/>
              </w:rPr>
            </w:pPr>
            <w:r>
              <w:rPr>
                <w:bCs/>
                <w:sz w:val="24"/>
              </w:rPr>
              <w:t>2</w:t>
            </w:r>
          </w:p>
        </w:tc>
        <w:tc>
          <w:tcPr>
            <w:tcW w:w="1752" w:type="dxa"/>
          </w:tcPr>
          <w:p w:rsidR="005A63D0" w:rsidRDefault="006F4A21" w:rsidP="001828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52" w:type="dxa"/>
          </w:tcPr>
          <w:p w:rsidR="005A63D0" w:rsidRDefault="00C05CC2" w:rsidP="006557DF">
            <w:pPr>
              <w:jc w:val="center"/>
              <w:rPr>
                <w:bCs/>
                <w:sz w:val="24"/>
              </w:rPr>
            </w:pPr>
            <w:r>
              <w:rPr>
                <w:bCs/>
                <w:sz w:val="24"/>
              </w:rPr>
              <w:t>2</w:t>
            </w:r>
          </w:p>
        </w:tc>
      </w:tr>
      <w:tr w:rsidR="005A63D0" w:rsidTr="005A63D0">
        <w:trPr>
          <w:trHeight w:val="375"/>
        </w:trPr>
        <w:tc>
          <w:tcPr>
            <w:tcW w:w="4061" w:type="dxa"/>
          </w:tcPr>
          <w:p w:rsidR="005A63D0" w:rsidRPr="006557DF" w:rsidRDefault="005A63D0" w:rsidP="006557DF">
            <w:pPr>
              <w:pStyle w:val="Nadpis3"/>
              <w:ind w:left="76"/>
              <w:rPr>
                <w:sz w:val="24"/>
              </w:rPr>
            </w:pPr>
            <w:r>
              <w:rPr>
                <w:sz w:val="24"/>
              </w:rPr>
              <w:t>Priemerná hrubá mzda v €:</w:t>
            </w:r>
          </w:p>
        </w:tc>
        <w:tc>
          <w:tcPr>
            <w:tcW w:w="1752" w:type="dxa"/>
          </w:tcPr>
          <w:p w:rsidR="005A63D0" w:rsidRPr="006B7030" w:rsidRDefault="005A63D0" w:rsidP="006F4A21">
            <w:pPr>
              <w:rPr>
                <w:b/>
                <w:bCs/>
                <w:sz w:val="24"/>
              </w:rPr>
            </w:pPr>
            <w:r>
              <w:rPr>
                <w:bCs/>
                <w:sz w:val="24"/>
              </w:rPr>
              <w:t xml:space="preserve">           </w:t>
            </w:r>
            <w:r w:rsidR="006F4A21">
              <w:rPr>
                <w:bCs/>
                <w:sz w:val="24"/>
              </w:rPr>
              <w:t>1 119</w:t>
            </w:r>
            <w:r>
              <w:rPr>
                <w:bCs/>
                <w:sz w:val="24"/>
              </w:rPr>
              <w:t xml:space="preserve"> </w:t>
            </w:r>
          </w:p>
        </w:tc>
        <w:tc>
          <w:tcPr>
            <w:tcW w:w="1752" w:type="dxa"/>
          </w:tcPr>
          <w:p w:rsidR="005A63D0" w:rsidRDefault="005A63D0" w:rsidP="006F4A21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 xml:space="preserve">          </w:t>
            </w:r>
            <w:r w:rsidR="006F4A21">
              <w:rPr>
                <w:bCs/>
                <w:sz w:val="24"/>
              </w:rPr>
              <w:t>1 033</w:t>
            </w:r>
          </w:p>
        </w:tc>
        <w:tc>
          <w:tcPr>
            <w:tcW w:w="1752" w:type="dxa"/>
          </w:tcPr>
          <w:p w:rsidR="00DE3B01" w:rsidRDefault="009C02A1" w:rsidP="00BD065C">
            <w:pPr>
              <w:jc w:val="center"/>
              <w:rPr>
                <w:bCs/>
                <w:sz w:val="24"/>
              </w:rPr>
            </w:pPr>
            <w:r>
              <w:rPr>
                <w:bCs/>
                <w:sz w:val="24"/>
              </w:rPr>
              <w:t>1 0</w:t>
            </w:r>
            <w:r w:rsidR="00BD065C">
              <w:rPr>
                <w:bCs/>
                <w:sz w:val="24"/>
              </w:rPr>
              <w:t>44</w:t>
            </w:r>
          </w:p>
        </w:tc>
      </w:tr>
      <w:tr w:rsidR="005A63D0" w:rsidTr="005A63D0">
        <w:trPr>
          <w:trHeight w:val="418"/>
        </w:trPr>
        <w:tc>
          <w:tcPr>
            <w:tcW w:w="4061" w:type="dxa"/>
          </w:tcPr>
          <w:p w:rsidR="005A63D0" w:rsidRDefault="005A63D0" w:rsidP="00F51130">
            <w:pPr>
              <w:ind w:left="76"/>
              <w:rPr>
                <w:sz w:val="24"/>
              </w:rPr>
            </w:pPr>
            <w:r>
              <w:rPr>
                <w:b/>
                <w:bCs/>
                <w:sz w:val="24"/>
              </w:rPr>
              <w:t>Tržby na jedného pracovníka :</w:t>
            </w:r>
          </w:p>
        </w:tc>
        <w:tc>
          <w:tcPr>
            <w:tcW w:w="1752" w:type="dxa"/>
          </w:tcPr>
          <w:p w:rsidR="005A63D0" w:rsidRDefault="006F4A21" w:rsidP="001828FE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215 299</w:t>
            </w:r>
          </w:p>
        </w:tc>
        <w:tc>
          <w:tcPr>
            <w:tcW w:w="1752" w:type="dxa"/>
          </w:tcPr>
          <w:p w:rsidR="005A63D0" w:rsidRDefault="006F4A21" w:rsidP="0075055D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178 576</w:t>
            </w:r>
          </w:p>
        </w:tc>
        <w:tc>
          <w:tcPr>
            <w:tcW w:w="1752" w:type="dxa"/>
          </w:tcPr>
          <w:p w:rsidR="005A63D0" w:rsidRDefault="00BD065C" w:rsidP="0067184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278 040</w:t>
            </w:r>
          </w:p>
        </w:tc>
      </w:tr>
    </w:tbl>
    <w:p w:rsidR="00EE172B" w:rsidRDefault="00EE172B">
      <w:pPr>
        <w:rPr>
          <w:sz w:val="24"/>
        </w:rPr>
      </w:pPr>
    </w:p>
    <w:p w:rsidR="00EE172B" w:rsidRDefault="00EE172B" w:rsidP="006D43A6">
      <w:pPr>
        <w:jc w:val="both"/>
        <w:rPr>
          <w:sz w:val="24"/>
        </w:rPr>
      </w:pPr>
      <w:r>
        <w:rPr>
          <w:sz w:val="24"/>
        </w:rPr>
        <w:t>K 31.12. 20</w:t>
      </w:r>
      <w:r w:rsidR="00C157D8">
        <w:rPr>
          <w:sz w:val="24"/>
        </w:rPr>
        <w:t>1</w:t>
      </w:r>
      <w:r w:rsidR="00BD065C">
        <w:rPr>
          <w:sz w:val="24"/>
        </w:rPr>
        <w:t>9</w:t>
      </w:r>
      <w:r>
        <w:rPr>
          <w:sz w:val="24"/>
        </w:rPr>
        <w:t xml:space="preserve"> </w:t>
      </w:r>
      <w:r w:rsidR="00FF15B1">
        <w:rPr>
          <w:sz w:val="24"/>
        </w:rPr>
        <w:t>33,3</w:t>
      </w:r>
      <w:r>
        <w:rPr>
          <w:sz w:val="24"/>
        </w:rPr>
        <w:t xml:space="preserve"> % z pohľadávok tvorili pohľadávky po termíne splatnosti.  Najvyššiu položku tvor</w:t>
      </w:r>
      <w:r w:rsidR="00B71954">
        <w:rPr>
          <w:sz w:val="24"/>
        </w:rPr>
        <w:t>í</w:t>
      </w:r>
      <w:r>
        <w:rPr>
          <w:sz w:val="24"/>
        </w:rPr>
        <w:t xml:space="preserve"> zádržné </w:t>
      </w:r>
      <w:r w:rsidR="005A63D0">
        <w:rPr>
          <w:bCs/>
          <w:sz w:val="24"/>
        </w:rPr>
        <w:t>STRABAG Pozemné a inžinierske staviteľstvo s.r.o.</w:t>
      </w:r>
      <w:r w:rsidR="006E34B0">
        <w:rPr>
          <w:sz w:val="24"/>
        </w:rPr>
        <w:t xml:space="preserve"> a ASEK TZB.</w:t>
      </w:r>
      <w:r>
        <w:rPr>
          <w:sz w:val="24"/>
        </w:rPr>
        <w:t xml:space="preserve"> Jedná sa o  5% z celkovej fakturácie po dobu 5 rokov na prípadné odstráneni</w:t>
      </w:r>
      <w:r w:rsidR="00B71954">
        <w:rPr>
          <w:sz w:val="24"/>
        </w:rPr>
        <w:t>a</w:t>
      </w:r>
      <w:r>
        <w:rPr>
          <w:sz w:val="24"/>
        </w:rPr>
        <w:t xml:space="preserve"> reklamačných </w:t>
      </w:r>
      <w:r w:rsidR="00B71954">
        <w:rPr>
          <w:sz w:val="24"/>
        </w:rPr>
        <w:t>chýb</w:t>
      </w:r>
      <w:r>
        <w:rPr>
          <w:sz w:val="24"/>
        </w:rPr>
        <w:t>.</w:t>
      </w:r>
      <w:r w:rsidR="00B71954">
        <w:rPr>
          <w:sz w:val="24"/>
        </w:rPr>
        <w:t xml:space="preserve"> </w:t>
      </w:r>
      <w:r>
        <w:rPr>
          <w:sz w:val="24"/>
        </w:rPr>
        <w:t>Odberateľom, ktorí si svoj záväzok nesplnia v termíne, pravidelne posielame upomienky a</w:t>
      </w:r>
      <w:r w:rsidR="006E34B0">
        <w:rPr>
          <w:sz w:val="24"/>
        </w:rPr>
        <w:t xml:space="preserve"> prípadne </w:t>
      </w:r>
      <w:r>
        <w:rPr>
          <w:sz w:val="24"/>
        </w:rPr>
        <w:t>výzvy na zaplatenie</w:t>
      </w:r>
      <w:r w:rsidR="006E34B0">
        <w:rPr>
          <w:sz w:val="24"/>
        </w:rPr>
        <w:t>.</w:t>
      </w:r>
      <w:r w:rsidR="00BD065C">
        <w:rPr>
          <w:sz w:val="24"/>
        </w:rPr>
        <w:t xml:space="preserve"> V tomto roku sme tiež tvorili opravnú položku v celkovej čiastke 130 490,00 Eur z dôvodu </w:t>
      </w:r>
      <w:r w:rsidR="00D34385">
        <w:rPr>
          <w:sz w:val="24"/>
        </w:rPr>
        <w:t xml:space="preserve"> návrhu </w:t>
      </w:r>
      <w:r w:rsidR="00BD065C">
        <w:rPr>
          <w:sz w:val="24"/>
        </w:rPr>
        <w:t xml:space="preserve">reštrukturalizácie </w:t>
      </w:r>
      <w:r w:rsidR="00D34385">
        <w:rPr>
          <w:sz w:val="24"/>
        </w:rPr>
        <w:t xml:space="preserve"> firmy ASEK TZB, spol. s </w:t>
      </w:r>
      <w:proofErr w:type="spellStart"/>
      <w:r w:rsidR="00D34385">
        <w:rPr>
          <w:sz w:val="24"/>
        </w:rPr>
        <w:t>r.o</w:t>
      </w:r>
      <w:proofErr w:type="spellEnd"/>
      <w:r w:rsidR="00D34385">
        <w:rPr>
          <w:sz w:val="24"/>
        </w:rPr>
        <w:t>.</w:t>
      </w:r>
    </w:p>
    <w:p w:rsidR="00EE172B" w:rsidRDefault="00EE172B" w:rsidP="006D43A6">
      <w:pPr>
        <w:jc w:val="both"/>
        <w:rPr>
          <w:b/>
          <w:bCs/>
          <w:sz w:val="24"/>
        </w:rPr>
      </w:pPr>
    </w:p>
    <w:p w:rsidR="00EE172B" w:rsidRDefault="00EE172B" w:rsidP="006D43A6">
      <w:pPr>
        <w:pStyle w:val="Zkladntext"/>
        <w:jc w:val="both"/>
      </w:pPr>
      <w:r>
        <w:t xml:space="preserve">  </w:t>
      </w:r>
    </w:p>
    <w:p w:rsidR="00EE172B" w:rsidRDefault="00EE172B" w:rsidP="006D43A6">
      <w:pPr>
        <w:jc w:val="both"/>
        <w:rPr>
          <w:sz w:val="24"/>
        </w:rPr>
      </w:pPr>
      <w:r>
        <w:rPr>
          <w:sz w:val="24"/>
        </w:rPr>
        <w:t>Spoločnosť výskum a vývoj nevykonáva a nemá organizačnú zložku v zahraničí.</w:t>
      </w:r>
    </w:p>
    <w:p w:rsidR="00EE172B" w:rsidRDefault="00EE172B" w:rsidP="006D43A6">
      <w:pPr>
        <w:jc w:val="both"/>
        <w:rPr>
          <w:sz w:val="24"/>
        </w:rPr>
      </w:pPr>
      <w:r>
        <w:rPr>
          <w:sz w:val="24"/>
        </w:rPr>
        <w:t>Udalosti osobitného významu po skončení účtovného obdobia nenastali.</w:t>
      </w:r>
    </w:p>
    <w:p w:rsidR="00E218A2" w:rsidRDefault="00E218A2" w:rsidP="006D43A6">
      <w:pPr>
        <w:jc w:val="both"/>
        <w:rPr>
          <w:sz w:val="24"/>
        </w:rPr>
      </w:pPr>
      <w:r w:rsidRPr="00580406">
        <w:rPr>
          <w:sz w:val="24"/>
        </w:rPr>
        <w:t>Spoločnosť v priebehu účtovného obdobia neobstarávala vlastné akcie, dočasné listy, obchodné podiely a akcie a to vrátane ovládajúcej osoby.</w:t>
      </w:r>
    </w:p>
    <w:p w:rsidR="00EE172B" w:rsidRDefault="00EE172B" w:rsidP="006D43A6">
      <w:pPr>
        <w:jc w:val="both"/>
        <w:rPr>
          <w:sz w:val="24"/>
        </w:rPr>
      </w:pPr>
      <w:r>
        <w:rPr>
          <w:sz w:val="24"/>
        </w:rPr>
        <w:t>Správa audítora o overení riadnej individuálnej účtovnej závierky obsahuje nepodmienen</w:t>
      </w:r>
      <w:r w:rsidR="00A57821">
        <w:rPr>
          <w:sz w:val="24"/>
        </w:rPr>
        <w:t>é</w:t>
      </w:r>
      <w:r>
        <w:rPr>
          <w:sz w:val="24"/>
        </w:rPr>
        <w:t xml:space="preserve"> </w:t>
      </w:r>
      <w:r w:rsidR="00A57821">
        <w:rPr>
          <w:sz w:val="24"/>
        </w:rPr>
        <w:t>stanovisko</w:t>
      </w:r>
      <w:r>
        <w:rPr>
          <w:sz w:val="24"/>
        </w:rPr>
        <w:t xml:space="preserve">. </w:t>
      </w:r>
    </w:p>
    <w:p w:rsidR="00EE172B" w:rsidRDefault="00EE172B" w:rsidP="006D43A6">
      <w:pPr>
        <w:jc w:val="both"/>
        <w:rPr>
          <w:sz w:val="24"/>
        </w:rPr>
      </w:pPr>
    </w:p>
    <w:p w:rsidR="00E218A2" w:rsidRDefault="00E218A2" w:rsidP="006D43A6">
      <w:pPr>
        <w:jc w:val="both"/>
        <w:rPr>
          <w:sz w:val="24"/>
        </w:rPr>
      </w:pPr>
    </w:p>
    <w:p w:rsidR="00EE172B" w:rsidRDefault="00EE172B" w:rsidP="006D43A6">
      <w:pPr>
        <w:pStyle w:val="Nadpis3"/>
        <w:jc w:val="both"/>
        <w:rPr>
          <w:sz w:val="24"/>
        </w:rPr>
      </w:pPr>
      <w:r>
        <w:rPr>
          <w:sz w:val="24"/>
        </w:rPr>
        <w:t xml:space="preserve">Účtovná prax a účtovné zásady </w:t>
      </w:r>
    </w:p>
    <w:p w:rsidR="00711410" w:rsidRDefault="00711410" w:rsidP="006D43A6">
      <w:pPr>
        <w:jc w:val="both"/>
      </w:pPr>
    </w:p>
    <w:p w:rsidR="00E218A2" w:rsidRPr="00711410" w:rsidRDefault="00E218A2" w:rsidP="006D43A6">
      <w:pPr>
        <w:jc w:val="both"/>
      </w:pPr>
    </w:p>
    <w:p w:rsidR="00EE172B" w:rsidRDefault="00EE172B" w:rsidP="006D43A6">
      <w:pPr>
        <w:jc w:val="both"/>
        <w:rPr>
          <w:sz w:val="24"/>
        </w:rPr>
      </w:pPr>
      <w:r>
        <w:rPr>
          <w:b/>
          <w:sz w:val="24"/>
        </w:rPr>
        <w:tab/>
      </w:r>
      <w:r>
        <w:rPr>
          <w:sz w:val="24"/>
        </w:rPr>
        <w:t>Účtovníctvo spoločnosti je vedené na počítači s programovým vybavením SUNSOFT plus, s.r.o. Dolný Kubín. Účtovná osnova je spracovaná na základe opatrenia MF SR zo dňa 16. decembra 2002, ktorým sa ustanovujú podrobnosti o postupoch účtovania a rámcovej účtov</w:t>
      </w:r>
      <w:r w:rsidR="00BF535D">
        <w:rPr>
          <w:sz w:val="24"/>
        </w:rPr>
        <w:t>n</w:t>
      </w:r>
      <w:r>
        <w:rPr>
          <w:sz w:val="24"/>
        </w:rPr>
        <w:t>ej osnov</w:t>
      </w:r>
      <w:r w:rsidR="00BF535D">
        <w:rPr>
          <w:sz w:val="24"/>
        </w:rPr>
        <w:t>y</w:t>
      </w:r>
      <w:r>
        <w:rPr>
          <w:sz w:val="24"/>
        </w:rPr>
        <w:t xml:space="preserve"> pre podnikateľov účtujúcich v sústave podvojného účtovníctva v znení opatrenia MF SR č. 25 167/2003-92, opatrenia MF SR č. MF/ 10069/2004-74 pre rok 20</w:t>
      </w:r>
      <w:r w:rsidR="00C157D8">
        <w:rPr>
          <w:sz w:val="24"/>
        </w:rPr>
        <w:t>1</w:t>
      </w:r>
      <w:r w:rsidR="00D34385">
        <w:rPr>
          <w:sz w:val="24"/>
        </w:rPr>
        <w:t>9</w:t>
      </w:r>
      <w:r w:rsidR="005A2E43">
        <w:rPr>
          <w:sz w:val="24"/>
        </w:rPr>
        <w:t>.</w:t>
      </w:r>
    </w:p>
    <w:p w:rsidR="00EE172B" w:rsidRDefault="00EE172B" w:rsidP="006D43A6">
      <w:pPr>
        <w:jc w:val="both"/>
        <w:rPr>
          <w:sz w:val="24"/>
        </w:rPr>
      </w:pPr>
      <w:r>
        <w:rPr>
          <w:sz w:val="24"/>
        </w:rPr>
        <w:t>Ocenenie majetku</w:t>
      </w:r>
      <w:r w:rsidR="00BF535D">
        <w:rPr>
          <w:sz w:val="24"/>
        </w:rPr>
        <w:t>:</w:t>
      </w:r>
    </w:p>
    <w:p w:rsidR="00EE172B" w:rsidRPr="00386E2E" w:rsidRDefault="00EE172B" w:rsidP="006D43A6">
      <w:pPr>
        <w:jc w:val="both"/>
        <w:rPr>
          <w:b/>
          <w:sz w:val="24"/>
        </w:rPr>
      </w:pPr>
      <w:r w:rsidRPr="00386E2E">
        <w:rPr>
          <w:b/>
          <w:sz w:val="24"/>
        </w:rPr>
        <w:t xml:space="preserve">v obstarávacích cenách </w:t>
      </w:r>
    </w:p>
    <w:p w:rsidR="00EE172B" w:rsidRDefault="00EE172B" w:rsidP="006D43A6">
      <w:pPr>
        <w:jc w:val="both"/>
        <w:rPr>
          <w:sz w:val="24"/>
        </w:rPr>
      </w:pPr>
      <w:r>
        <w:rPr>
          <w:sz w:val="24"/>
        </w:rPr>
        <w:t>– nakúpený dlhodobý</w:t>
      </w:r>
      <w:r w:rsidR="00BF535D">
        <w:rPr>
          <w:sz w:val="24"/>
        </w:rPr>
        <w:t xml:space="preserve"> </w:t>
      </w:r>
      <w:r>
        <w:rPr>
          <w:sz w:val="24"/>
        </w:rPr>
        <w:t>nehmotný a hmotný majetok</w:t>
      </w:r>
      <w:r w:rsidR="005F1AE6">
        <w:rPr>
          <w:sz w:val="24"/>
        </w:rPr>
        <w:t xml:space="preserve"> a</w:t>
      </w:r>
      <w:r w:rsidR="00BF535D">
        <w:rPr>
          <w:sz w:val="24"/>
        </w:rPr>
        <w:t xml:space="preserve"> na</w:t>
      </w:r>
      <w:r>
        <w:rPr>
          <w:sz w:val="24"/>
        </w:rPr>
        <w:t>kúpený materiál sa oceňuje v obstarávacích cenách.</w:t>
      </w:r>
    </w:p>
    <w:p w:rsidR="00E218A2" w:rsidRDefault="00E218A2">
      <w:pPr>
        <w:jc w:val="both"/>
        <w:rPr>
          <w:sz w:val="24"/>
        </w:rPr>
      </w:pPr>
    </w:p>
    <w:p w:rsidR="00E218A2" w:rsidRDefault="00E218A2">
      <w:pPr>
        <w:jc w:val="both"/>
        <w:rPr>
          <w:sz w:val="24"/>
        </w:rPr>
      </w:pPr>
    </w:p>
    <w:p w:rsidR="00E218A2" w:rsidRDefault="00E218A2" w:rsidP="00E218A2">
      <w:pPr>
        <w:autoSpaceDE w:val="0"/>
        <w:autoSpaceDN w:val="0"/>
        <w:adjustRightInd w:val="0"/>
        <w:spacing w:line="360" w:lineRule="auto"/>
        <w:ind w:right="70"/>
        <w:rPr>
          <w:b/>
          <w:bCs/>
          <w:sz w:val="24"/>
        </w:rPr>
      </w:pPr>
      <w:r w:rsidRPr="00580406">
        <w:rPr>
          <w:b/>
          <w:bCs/>
          <w:sz w:val="24"/>
        </w:rPr>
        <w:t>Štruktúra majetku, záväzkov a vlastného imania</w:t>
      </w:r>
    </w:p>
    <w:p w:rsidR="00E218A2" w:rsidRPr="00E218A2" w:rsidRDefault="00E218A2" w:rsidP="00E218A2">
      <w:pPr>
        <w:autoSpaceDE w:val="0"/>
        <w:autoSpaceDN w:val="0"/>
        <w:adjustRightInd w:val="0"/>
        <w:spacing w:line="360" w:lineRule="auto"/>
        <w:ind w:right="70"/>
        <w:rPr>
          <w:b/>
          <w:bCs/>
          <w:sz w:val="24"/>
        </w:rPr>
      </w:pPr>
    </w:p>
    <w:p w:rsidR="00E218A2" w:rsidRPr="00153F74" w:rsidRDefault="00E218A2" w:rsidP="00E218A2">
      <w:pPr>
        <w:pStyle w:val="Zkladntext"/>
        <w:ind w:left="720"/>
        <w:rPr>
          <w:rFonts w:ascii="Tahoma" w:hAnsi="Tahoma" w:cs="Tahoma"/>
          <w:sz w:val="20"/>
        </w:rPr>
      </w:pPr>
    </w:p>
    <w:tbl>
      <w:tblPr>
        <w:tblW w:w="4253" w:type="dxa"/>
        <w:tblInd w:w="10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</w:tblGrid>
      <w:tr w:rsidR="00E218A2" w:rsidRPr="00153F74" w:rsidTr="00340F52">
        <w:trPr>
          <w:trHeight w:val="330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548DD4"/>
            <w:vAlign w:val="center"/>
            <w:hideMark/>
          </w:tcPr>
          <w:p w:rsidR="00E218A2" w:rsidRPr="00153F74" w:rsidRDefault="00E218A2" w:rsidP="00340F52">
            <w:pPr>
              <w:rPr>
                <w:b/>
                <w:bCs/>
              </w:rPr>
            </w:pPr>
            <w:r w:rsidRPr="00153F74">
              <w:rPr>
                <w:b/>
                <w:bCs/>
              </w:rPr>
              <w:t>AKTÍVA</w:t>
            </w:r>
          </w:p>
        </w:tc>
      </w:tr>
      <w:tr w:rsidR="00E218A2" w:rsidRPr="00153F74" w:rsidTr="00340F52">
        <w:trPr>
          <w:trHeight w:val="345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8A2" w:rsidRPr="00153F74" w:rsidRDefault="00E218A2" w:rsidP="00E218A2">
            <w:r w:rsidRPr="00153F74">
              <w:t>Dlhodobý nehmotný majetok</w:t>
            </w:r>
            <w:r>
              <w:t xml:space="preserve">                                                                  </w:t>
            </w:r>
          </w:p>
        </w:tc>
      </w:tr>
      <w:tr w:rsidR="00E218A2" w:rsidRPr="00153F74" w:rsidTr="00340F52">
        <w:trPr>
          <w:trHeight w:val="345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8A2" w:rsidRPr="00153F74" w:rsidRDefault="00E218A2" w:rsidP="00D34385">
            <w:pPr>
              <w:jc w:val="center"/>
            </w:pPr>
            <w:r w:rsidRPr="00153F74">
              <w:t>Dlhodobý hmotný majetok</w:t>
            </w:r>
            <w:r>
              <w:t xml:space="preserve">                     </w:t>
            </w:r>
            <w:r w:rsidR="00D34385">
              <w:t>273 685</w:t>
            </w:r>
            <w:r w:rsidR="00F91927">
              <w:t xml:space="preserve">  </w:t>
            </w:r>
            <w:r w:rsidR="00672E5F">
              <w:t xml:space="preserve"> </w:t>
            </w:r>
            <w:r>
              <w:t xml:space="preserve"> </w:t>
            </w:r>
          </w:p>
        </w:tc>
      </w:tr>
      <w:tr w:rsidR="00E218A2" w:rsidRPr="00153F74" w:rsidTr="00340F52">
        <w:trPr>
          <w:trHeight w:val="345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8A2" w:rsidRPr="00153F74" w:rsidRDefault="00E218A2" w:rsidP="00340F52">
            <w:r w:rsidRPr="00153F74">
              <w:t>Dlhodobý finančný majetok</w:t>
            </w:r>
          </w:p>
        </w:tc>
      </w:tr>
      <w:tr w:rsidR="00E218A2" w:rsidRPr="00153F74" w:rsidTr="00340F52">
        <w:trPr>
          <w:trHeight w:val="345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8A2" w:rsidRPr="00153F74" w:rsidRDefault="00E218A2" w:rsidP="00D34385">
            <w:pPr>
              <w:rPr>
                <w:b/>
                <w:bCs/>
              </w:rPr>
            </w:pPr>
            <w:r w:rsidRPr="00153F74">
              <w:rPr>
                <w:b/>
                <w:bCs/>
              </w:rPr>
              <w:t>Neobežný majetok spolu</w:t>
            </w:r>
            <w:r>
              <w:rPr>
                <w:b/>
                <w:bCs/>
              </w:rPr>
              <w:t xml:space="preserve">                       </w:t>
            </w:r>
            <w:r w:rsidR="00D34385">
              <w:rPr>
                <w:b/>
                <w:bCs/>
              </w:rPr>
              <w:t>273 685</w:t>
            </w:r>
            <w:r>
              <w:rPr>
                <w:b/>
                <w:bCs/>
              </w:rPr>
              <w:t xml:space="preserve"> </w:t>
            </w:r>
          </w:p>
        </w:tc>
      </w:tr>
      <w:tr w:rsidR="00E218A2" w:rsidRPr="00153F74" w:rsidTr="00340F52">
        <w:trPr>
          <w:trHeight w:val="285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8A2" w:rsidRPr="00153F74" w:rsidRDefault="00E218A2" w:rsidP="00D34385">
            <w:r w:rsidRPr="00153F74">
              <w:t>Zásoby</w:t>
            </w:r>
            <w:r>
              <w:t xml:space="preserve">                                               </w:t>
            </w:r>
            <w:r w:rsidR="00D34385">
              <w:t xml:space="preserve">    </w:t>
            </w:r>
            <w:r>
              <w:t xml:space="preserve">      </w:t>
            </w:r>
            <w:r w:rsidR="00D34385">
              <w:t>9 833</w:t>
            </w:r>
          </w:p>
        </w:tc>
      </w:tr>
      <w:tr w:rsidR="00E218A2" w:rsidRPr="00153F74" w:rsidTr="00340F52">
        <w:trPr>
          <w:trHeight w:val="285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8A2" w:rsidRPr="00153F74" w:rsidRDefault="00E218A2" w:rsidP="00340F52">
            <w:r w:rsidRPr="00153F74">
              <w:t>Dlhodobé pohľadávky</w:t>
            </w:r>
          </w:p>
        </w:tc>
      </w:tr>
      <w:tr w:rsidR="00E218A2" w:rsidRPr="00153F74" w:rsidTr="00340F52">
        <w:trPr>
          <w:trHeight w:val="285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8A2" w:rsidRPr="00153F74" w:rsidRDefault="00E218A2" w:rsidP="00D34385">
            <w:pPr>
              <w:jc w:val="center"/>
            </w:pPr>
            <w:r w:rsidRPr="00153F74">
              <w:t>Krátkodobé pohľadávky</w:t>
            </w:r>
            <w:r>
              <w:t xml:space="preserve">                   </w:t>
            </w:r>
            <w:r w:rsidR="00F91927">
              <w:t xml:space="preserve">   </w:t>
            </w:r>
            <w:r>
              <w:t xml:space="preserve">    </w:t>
            </w:r>
            <w:r w:rsidR="000A1456">
              <w:t>1</w:t>
            </w:r>
            <w:r w:rsidR="00D34385">
              <w:t> 589 281</w:t>
            </w:r>
            <w:r>
              <w:t xml:space="preserve">      </w:t>
            </w:r>
          </w:p>
        </w:tc>
      </w:tr>
      <w:tr w:rsidR="00E218A2" w:rsidRPr="00153F74" w:rsidTr="00340F52">
        <w:trPr>
          <w:trHeight w:val="285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8A2" w:rsidRPr="00153F74" w:rsidRDefault="00D34385" w:rsidP="00D34385">
            <w:pPr>
              <w:jc w:val="right"/>
            </w:pPr>
            <w:r>
              <w:t>F</w:t>
            </w:r>
            <w:r w:rsidR="00E218A2" w:rsidRPr="00153F74">
              <w:t>inančné účty</w:t>
            </w:r>
            <w:r>
              <w:t xml:space="preserve">  </w:t>
            </w:r>
            <w:r w:rsidR="00E218A2">
              <w:t xml:space="preserve">                            </w:t>
            </w:r>
            <w:r w:rsidR="00F91927">
              <w:t xml:space="preserve">  </w:t>
            </w:r>
            <w:r w:rsidR="00E218A2">
              <w:t xml:space="preserve">        </w:t>
            </w:r>
            <w:r>
              <w:t>9 462</w:t>
            </w:r>
          </w:p>
        </w:tc>
      </w:tr>
      <w:tr w:rsidR="00E218A2" w:rsidRPr="00153F74" w:rsidTr="00340F52">
        <w:trPr>
          <w:trHeight w:val="285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8A2" w:rsidRPr="00153F74" w:rsidRDefault="00E218A2" w:rsidP="005315C3">
            <w:pPr>
              <w:jc w:val="center"/>
              <w:rPr>
                <w:b/>
                <w:bCs/>
              </w:rPr>
            </w:pPr>
            <w:r w:rsidRPr="00153F74">
              <w:rPr>
                <w:b/>
                <w:bCs/>
              </w:rPr>
              <w:t>Obežný majetok</w:t>
            </w:r>
            <w:r>
              <w:rPr>
                <w:b/>
                <w:bCs/>
              </w:rPr>
              <w:t xml:space="preserve">      </w:t>
            </w:r>
            <w:r w:rsidR="00F91927">
              <w:rPr>
                <w:b/>
                <w:bCs/>
              </w:rPr>
              <w:t xml:space="preserve">                           </w:t>
            </w:r>
            <w:r>
              <w:rPr>
                <w:b/>
                <w:bCs/>
              </w:rPr>
              <w:t xml:space="preserve">    </w:t>
            </w:r>
            <w:r w:rsidR="00F91927">
              <w:rPr>
                <w:b/>
                <w:bCs/>
              </w:rPr>
              <w:t>1</w:t>
            </w:r>
            <w:r w:rsidR="00EC78E8">
              <w:rPr>
                <w:b/>
                <w:bCs/>
              </w:rPr>
              <w:t> </w:t>
            </w:r>
            <w:r w:rsidR="005315C3">
              <w:rPr>
                <w:b/>
                <w:bCs/>
              </w:rPr>
              <w:t xml:space="preserve"> 610 979</w:t>
            </w:r>
            <w:r>
              <w:rPr>
                <w:b/>
                <w:bCs/>
              </w:rPr>
              <w:t xml:space="preserve">                               </w:t>
            </w:r>
            <w:r w:rsidR="00F91927">
              <w:rPr>
                <w:b/>
                <w:bCs/>
              </w:rPr>
              <w:t xml:space="preserve"> </w:t>
            </w:r>
          </w:p>
        </w:tc>
      </w:tr>
      <w:tr w:rsidR="00E218A2" w:rsidRPr="00153F74" w:rsidTr="00340F52">
        <w:trPr>
          <w:trHeight w:val="285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8A2" w:rsidRPr="00153F74" w:rsidRDefault="00E218A2" w:rsidP="005315C3">
            <w:pPr>
              <w:rPr>
                <w:b/>
                <w:bCs/>
              </w:rPr>
            </w:pPr>
            <w:r w:rsidRPr="00153F74">
              <w:rPr>
                <w:b/>
                <w:bCs/>
              </w:rPr>
              <w:t>Časové rozlíšenie</w:t>
            </w:r>
            <w:r>
              <w:rPr>
                <w:b/>
                <w:bCs/>
              </w:rPr>
              <w:t xml:space="preserve">                      </w:t>
            </w:r>
            <w:r w:rsidR="00F91927">
              <w:rPr>
                <w:b/>
                <w:bCs/>
              </w:rPr>
              <w:t xml:space="preserve">   </w:t>
            </w:r>
            <w:r>
              <w:rPr>
                <w:b/>
                <w:bCs/>
              </w:rPr>
              <w:t xml:space="preserve">               </w:t>
            </w:r>
            <w:r w:rsidR="005315C3">
              <w:rPr>
                <w:b/>
                <w:bCs/>
              </w:rPr>
              <w:t>14 675</w:t>
            </w:r>
          </w:p>
        </w:tc>
      </w:tr>
      <w:tr w:rsidR="00E218A2" w:rsidRPr="00153F74" w:rsidTr="00340F52">
        <w:trPr>
          <w:trHeight w:val="285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8A2" w:rsidRPr="00153F74" w:rsidRDefault="00E218A2" w:rsidP="005315C3">
            <w:pPr>
              <w:jc w:val="right"/>
              <w:rPr>
                <w:b/>
                <w:bCs/>
              </w:rPr>
            </w:pPr>
            <w:r w:rsidRPr="00153F74">
              <w:rPr>
                <w:b/>
                <w:bCs/>
              </w:rPr>
              <w:t>Aktíva spolu</w:t>
            </w:r>
            <w:r>
              <w:rPr>
                <w:b/>
                <w:bCs/>
              </w:rPr>
              <w:t xml:space="preserve">                                           </w:t>
            </w:r>
            <w:r w:rsidR="005315C3">
              <w:rPr>
                <w:b/>
                <w:bCs/>
              </w:rPr>
              <w:t>1 899 339</w:t>
            </w:r>
          </w:p>
        </w:tc>
      </w:tr>
      <w:tr w:rsidR="00E218A2" w:rsidRPr="00153F74" w:rsidTr="00340F52">
        <w:trPr>
          <w:trHeight w:val="330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18A2" w:rsidRDefault="00E218A2" w:rsidP="00340F52">
            <w:pPr>
              <w:rPr>
                <w:color w:val="000000"/>
              </w:rPr>
            </w:pPr>
          </w:p>
          <w:p w:rsidR="00E218A2" w:rsidRDefault="00E218A2" w:rsidP="00340F52">
            <w:pPr>
              <w:rPr>
                <w:color w:val="000000"/>
              </w:rPr>
            </w:pPr>
          </w:p>
          <w:p w:rsidR="00E218A2" w:rsidRDefault="00E218A2" w:rsidP="00340F52">
            <w:pPr>
              <w:rPr>
                <w:color w:val="000000"/>
              </w:rPr>
            </w:pPr>
          </w:p>
          <w:p w:rsidR="00E218A2" w:rsidRPr="00153F74" w:rsidRDefault="00E218A2" w:rsidP="00340F52">
            <w:pPr>
              <w:rPr>
                <w:color w:val="000000"/>
              </w:rPr>
            </w:pPr>
          </w:p>
        </w:tc>
      </w:tr>
      <w:tr w:rsidR="00E218A2" w:rsidRPr="00153F74" w:rsidTr="00340F52">
        <w:trPr>
          <w:trHeight w:val="330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548DD4"/>
            <w:noWrap/>
            <w:vAlign w:val="center"/>
            <w:hideMark/>
          </w:tcPr>
          <w:p w:rsidR="00E218A2" w:rsidRPr="00153F74" w:rsidRDefault="00E218A2" w:rsidP="00340F52">
            <w:pPr>
              <w:rPr>
                <w:b/>
                <w:bCs/>
              </w:rPr>
            </w:pPr>
            <w:r w:rsidRPr="00153F74">
              <w:rPr>
                <w:b/>
                <w:bCs/>
              </w:rPr>
              <w:t>PASÍVA</w:t>
            </w:r>
          </w:p>
        </w:tc>
      </w:tr>
      <w:tr w:rsidR="00E218A2" w:rsidRPr="00153F74" w:rsidTr="00340F52">
        <w:trPr>
          <w:trHeight w:val="315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8A2" w:rsidRPr="00153F74" w:rsidRDefault="00E218A2" w:rsidP="00894E36">
            <w:pPr>
              <w:jc w:val="right"/>
            </w:pPr>
            <w:r w:rsidRPr="00153F74">
              <w:t>Základné imanie</w:t>
            </w:r>
            <w:r>
              <w:t xml:space="preserve">                                          </w:t>
            </w:r>
            <w:r w:rsidR="00C7088F">
              <w:t>167 000</w:t>
            </w:r>
          </w:p>
        </w:tc>
      </w:tr>
      <w:tr w:rsidR="00E218A2" w:rsidRPr="00153F74" w:rsidTr="00340F52">
        <w:trPr>
          <w:trHeight w:val="300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8A2" w:rsidRPr="00153F74" w:rsidRDefault="00E218A2" w:rsidP="00E718A6">
            <w:pPr>
              <w:jc w:val="right"/>
            </w:pPr>
            <w:r w:rsidRPr="00153F74">
              <w:t>Rezervné a kapitálové fondy</w:t>
            </w:r>
            <w:r w:rsidR="004A378C">
              <w:t xml:space="preserve">                       </w:t>
            </w:r>
            <w:r w:rsidR="00E718A6">
              <w:t>193 358</w:t>
            </w:r>
          </w:p>
        </w:tc>
      </w:tr>
      <w:tr w:rsidR="00E218A2" w:rsidRPr="00153F74" w:rsidTr="00340F52">
        <w:trPr>
          <w:trHeight w:val="368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8A2" w:rsidRPr="00153F74" w:rsidRDefault="00E218A2" w:rsidP="00E34FE0">
            <w:pPr>
              <w:jc w:val="right"/>
            </w:pPr>
            <w:r w:rsidRPr="00153F74">
              <w:t>Výsledok hospodárenia minulých rokov</w:t>
            </w:r>
            <w:r>
              <w:t xml:space="preserve">     </w:t>
            </w:r>
          </w:p>
        </w:tc>
      </w:tr>
      <w:tr w:rsidR="00E218A2" w:rsidRPr="00153F74" w:rsidTr="00340F52">
        <w:trPr>
          <w:trHeight w:val="571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8A2" w:rsidRDefault="00E218A2" w:rsidP="00340F52">
            <w:r w:rsidRPr="00153F74">
              <w:lastRenderedPageBreak/>
              <w:t>Výsledok hospodárenia za účtovné obdobie</w:t>
            </w:r>
            <w:r>
              <w:t xml:space="preserve">                            </w:t>
            </w:r>
          </w:p>
          <w:p w:rsidR="00E218A2" w:rsidRPr="00153F74" w:rsidRDefault="005315C3" w:rsidP="00894E36">
            <w:pPr>
              <w:jc w:val="right"/>
            </w:pPr>
            <w:r>
              <w:t>103 255</w:t>
            </w:r>
          </w:p>
        </w:tc>
      </w:tr>
      <w:tr w:rsidR="00E218A2" w:rsidRPr="00153F74" w:rsidTr="00340F52">
        <w:trPr>
          <w:trHeight w:val="300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8A2" w:rsidRPr="00153F74" w:rsidRDefault="00E218A2" w:rsidP="005315C3">
            <w:pPr>
              <w:jc w:val="center"/>
              <w:rPr>
                <w:b/>
                <w:bCs/>
              </w:rPr>
            </w:pPr>
            <w:r w:rsidRPr="00153F74">
              <w:rPr>
                <w:b/>
                <w:bCs/>
              </w:rPr>
              <w:t>Vlastné imanie</w:t>
            </w:r>
            <w:r>
              <w:rPr>
                <w:b/>
                <w:bCs/>
              </w:rPr>
              <w:t xml:space="preserve">                                      </w:t>
            </w:r>
            <w:r w:rsidR="005315C3">
              <w:rPr>
                <w:b/>
                <w:bCs/>
              </w:rPr>
              <w:t>562</w:t>
            </w:r>
            <w:r w:rsidR="00E34FE0">
              <w:rPr>
                <w:b/>
                <w:bCs/>
              </w:rPr>
              <w:t xml:space="preserve"> </w:t>
            </w:r>
            <w:r w:rsidR="005315C3">
              <w:rPr>
                <w:b/>
                <w:bCs/>
              </w:rPr>
              <w:t>890</w:t>
            </w:r>
          </w:p>
        </w:tc>
      </w:tr>
      <w:tr w:rsidR="00E218A2" w:rsidRPr="00153F74" w:rsidTr="00340F52">
        <w:trPr>
          <w:trHeight w:val="300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8A2" w:rsidRPr="00153F74" w:rsidRDefault="00E218A2" w:rsidP="00B35D14">
            <w:r w:rsidRPr="00153F74">
              <w:t>Záväzky a</w:t>
            </w:r>
            <w:r>
              <w:t> </w:t>
            </w:r>
            <w:r w:rsidRPr="00153F74">
              <w:t>rezervy</w:t>
            </w:r>
            <w:r>
              <w:t xml:space="preserve">                                   </w:t>
            </w:r>
            <w:r w:rsidR="00B35D14">
              <w:t>707 376</w:t>
            </w:r>
            <w:r>
              <w:t xml:space="preserve">                                        </w:t>
            </w:r>
          </w:p>
        </w:tc>
      </w:tr>
      <w:tr w:rsidR="00E218A2" w:rsidRPr="00153F74" w:rsidTr="00340F52">
        <w:trPr>
          <w:trHeight w:val="336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8A2" w:rsidRPr="00153F74" w:rsidRDefault="00E218A2" w:rsidP="00B35D14">
            <w:r w:rsidRPr="00153F74">
              <w:t>Bankové úvery a finančné výpomoci</w:t>
            </w:r>
            <w:r>
              <w:t xml:space="preserve">      </w:t>
            </w:r>
            <w:r w:rsidR="00B35D14">
              <w:t>594 255</w:t>
            </w:r>
          </w:p>
        </w:tc>
      </w:tr>
      <w:tr w:rsidR="00E218A2" w:rsidRPr="00153F74" w:rsidTr="00340F52">
        <w:trPr>
          <w:trHeight w:val="300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8A2" w:rsidRPr="00153F74" w:rsidRDefault="00E218A2" w:rsidP="00B35D14">
            <w:pPr>
              <w:rPr>
                <w:b/>
                <w:bCs/>
              </w:rPr>
            </w:pPr>
            <w:r w:rsidRPr="00153F74">
              <w:rPr>
                <w:b/>
                <w:bCs/>
              </w:rPr>
              <w:t>Záväzky spolu</w:t>
            </w:r>
            <w:r>
              <w:rPr>
                <w:b/>
                <w:bCs/>
              </w:rPr>
              <w:t xml:space="preserve">           </w:t>
            </w:r>
            <w:r w:rsidR="004A378C">
              <w:rPr>
                <w:b/>
                <w:bCs/>
              </w:rPr>
              <w:t xml:space="preserve">                        </w:t>
            </w:r>
            <w:r>
              <w:rPr>
                <w:b/>
                <w:bCs/>
              </w:rPr>
              <w:t xml:space="preserve">      </w:t>
            </w:r>
            <w:r w:rsidR="004A378C">
              <w:rPr>
                <w:b/>
                <w:bCs/>
              </w:rPr>
              <w:t>1</w:t>
            </w:r>
            <w:r w:rsidR="00E34FE0">
              <w:rPr>
                <w:b/>
                <w:bCs/>
              </w:rPr>
              <w:t> </w:t>
            </w:r>
            <w:r w:rsidR="00B35D14">
              <w:rPr>
                <w:b/>
                <w:bCs/>
              </w:rPr>
              <w:t>336</w:t>
            </w:r>
            <w:r w:rsidR="00E34FE0">
              <w:rPr>
                <w:b/>
                <w:bCs/>
              </w:rPr>
              <w:t xml:space="preserve"> </w:t>
            </w:r>
            <w:r w:rsidR="00B35D14">
              <w:rPr>
                <w:b/>
                <w:bCs/>
              </w:rPr>
              <w:t>449</w:t>
            </w:r>
          </w:p>
        </w:tc>
      </w:tr>
      <w:tr w:rsidR="00E218A2" w:rsidRPr="00153F74" w:rsidTr="00340F52">
        <w:trPr>
          <w:trHeight w:val="300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8A2" w:rsidRPr="002F70AE" w:rsidRDefault="00E218A2" w:rsidP="00340F52">
            <w:pPr>
              <w:rPr>
                <w:bCs/>
              </w:rPr>
            </w:pPr>
            <w:r w:rsidRPr="00153F74">
              <w:rPr>
                <w:b/>
                <w:bCs/>
              </w:rPr>
              <w:t>Časové rozlíšenie</w:t>
            </w:r>
            <w:r>
              <w:rPr>
                <w:b/>
                <w:bCs/>
              </w:rPr>
              <w:t xml:space="preserve"> </w:t>
            </w:r>
            <w:r>
              <w:rPr>
                <w:bCs/>
              </w:rPr>
              <w:t xml:space="preserve">                                                 0</w:t>
            </w:r>
          </w:p>
        </w:tc>
      </w:tr>
      <w:tr w:rsidR="00E218A2" w:rsidRPr="00153F74" w:rsidTr="00340F52">
        <w:trPr>
          <w:trHeight w:val="300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8A2" w:rsidRPr="00153F74" w:rsidRDefault="00E218A2" w:rsidP="00B35D14">
            <w:pPr>
              <w:jc w:val="center"/>
              <w:rPr>
                <w:b/>
                <w:bCs/>
              </w:rPr>
            </w:pPr>
            <w:r w:rsidRPr="00153F74">
              <w:rPr>
                <w:b/>
                <w:bCs/>
              </w:rPr>
              <w:t>Pasíva spolu</w:t>
            </w:r>
            <w:r>
              <w:rPr>
                <w:b/>
                <w:bCs/>
              </w:rPr>
              <w:t xml:space="preserve">                                          </w:t>
            </w:r>
            <w:r w:rsidR="00B35D14">
              <w:rPr>
                <w:b/>
                <w:bCs/>
              </w:rPr>
              <w:t>1</w:t>
            </w:r>
            <w:r w:rsidR="004A378C">
              <w:rPr>
                <w:b/>
                <w:bCs/>
              </w:rPr>
              <w:t> </w:t>
            </w:r>
            <w:r w:rsidR="00B35D14">
              <w:rPr>
                <w:b/>
                <w:bCs/>
              </w:rPr>
              <w:t>899</w:t>
            </w:r>
            <w:r w:rsidR="004A378C">
              <w:rPr>
                <w:b/>
                <w:bCs/>
              </w:rPr>
              <w:t xml:space="preserve"> </w:t>
            </w:r>
            <w:r w:rsidR="00B35D14">
              <w:rPr>
                <w:b/>
                <w:bCs/>
              </w:rPr>
              <w:t>339</w:t>
            </w:r>
          </w:p>
        </w:tc>
      </w:tr>
    </w:tbl>
    <w:p w:rsidR="00E218A2" w:rsidRDefault="00E218A2">
      <w:pPr>
        <w:jc w:val="both"/>
        <w:rPr>
          <w:sz w:val="24"/>
        </w:rPr>
      </w:pPr>
    </w:p>
    <w:p w:rsidR="00EE172B" w:rsidRDefault="00EE172B">
      <w:pPr>
        <w:rPr>
          <w:sz w:val="24"/>
        </w:rPr>
      </w:pPr>
    </w:p>
    <w:p w:rsidR="00EE172B" w:rsidRDefault="00EE172B">
      <w:pPr>
        <w:pStyle w:val="Nadpis4"/>
      </w:pPr>
      <w:r>
        <w:t>Podnikateľský zámer</w:t>
      </w:r>
    </w:p>
    <w:p w:rsidR="00EE172B" w:rsidRDefault="00EE172B">
      <w:pPr>
        <w:rPr>
          <w:b/>
          <w:bCs/>
          <w:sz w:val="24"/>
        </w:rPr>
      </w:pPr>
    </w:p>
    <w:p w:rsidR="00524DFC" w:rsidRDefault="00EE172B" w:rsidP="0025077C">
      <w:pPr>
        <w:jc w:val="both"/>
        <w:rPr>
          <w:sz w:val="24"/>
        </w:rPr>
      </w:pPr>
      <w:r>
        <w:rPr>
          <w:sz w:val="24"/>
        </w:rPr>
        <w:t xml:space="preserve"> </w:t>
      </w:r>
      <w:r w:rsidR="00711410">
        <w:rPr>
          <w:sz w:val="24"/>
        </w:rPr>
        <w:tab/>
      </w:r>
      <w:r w:rsidR="002D381A">
        <w:rPr>
          <w:sz w:val="24"/>
        </w:rPr>
        <w:t xml:space="preserve"> </w:t>
      </w:r>
      <w:r w:rsidR="00736256">
        <w:rPr>
          <w:sz w:val="24"/>
        </w:rPr>
        <w:t xml:space="preserve">Naša spoločnosť </w:t>
      </w:r>
      <w:r w:rsidR="00212CAA">
        <w:rPr>
          <w:sz w:val="24"/>
        </w:rPr>
        <w:t xml:space="preserve"> má pre </w:t>
      </w:r>
      <w:r w:rsidR="00736256">
        <w:rPr>
          <w:sz w:val="24"/>
        </w:rPr>
        <w:t>rok 20</w:t>
      </w:r>
      <w:r w:rsidR="00212CAA">
        <w:rPr>
          <w:sz w:val="24"/>
        </w:rPr>
        <w:t>20</w:t>
      </w:r>
      <w:r w:rsidR="00736256">
        <w:rPr>
          <w:sz w:val="24"/>
        </w:rPr>
        <w:t xml:space="preserve"> zabezpečené zákazky na celý kalendárny rok a niektoré z nich budú pokračovať aj v roku 202</w:t>
      </w:r>
      <w:r w:rsidR="00212CAA">
        <w:rPr>
          <w:sz w:val="24"/>
        </w:rPr>
        <w:t>1</w:t>
      </w:r>
      <w:r w:rsidR="00736256">
        <w:rPr>
          <w:sz w:val="24"/>
        </w:rPr>
        <w:t xml:space="preserve">. Najväčší projekt na ktorom sa momentálne podieľame je SNG v BA, kde realizujeme vykurovanie a chladenie s predpokladaným ukončením </w:t>
      </w:r>
      <w:r w:rsidR="00212CAA">
        <w:rPr>
          <w:sz w:val="24"/>
        </w:rPr>
        <w:t>12</w:t>
      </w:r>
      <w:r w:rsidR="00736256">
        <w:rPr>
          <w:sz w:val="24"/>
        </w:rPr>
        <w:t xml:space="preserve">/2021. V tomto roku realizujeme </w:t>
      </w:r>
      <w:r w:rsidR="00212CAA">
        <w:rPr>
          <w:sz w:val="24"/>
        </w:rPr>
        <w:t xml:space="preserve">bytový komplex AVIDOL BRATISLAVA </w:t>
      </w:r>
      <w:proofErr w:type="spellStart"/>
      <w:r w:rsidR="00212CAA">
        <w:rPr>
          <w:sz w:val="24"/>
        </w:rPr>
        <w:t>II.etapa</w:t>
      </w:r>
      <w:proofErr w:type="spellEnd"/>
      <w:r w:rsidR="00736256">
        <w:rPr>
          <w:sz w:val="24"/>
        </w:rPr>
        <w:t>.</w:t>
      </w:r>
      <w:r w:rsidR="00212CAA">
        <w:rPr>
          <w:sz w:val="24"/>
        </w:rPr>
        <w:t xml:space="preserve"> Dokončujeme Výrobný závod </w:t>
      </w:r>
      <w:proofErr w:type="spellStart"/>
      <w:r w:rsidR="00212CAA">
        <w:rPr>
          <w:sz w:val="24"/>
        </w:rPr>
        <w:t>Constellium</w:t>
      </w:r>
      <w:proofErr w:type="spellEnd"/>
      <w:r w:rsidR="00212CAA">
        <w:rPr>
          <w:sz w:val="24"/>
        </w:rPr>
        <w:t xml:space="preserve"> Levice, kde momentálne realizujeme pre investora </w:t>
      </w:r>
      <w:proofErr w:type="spellStart"/>
      <w:r w:rsidR="00212CAA">
        <w:rPr>
          <w:sz w:val="24"/>
        </w:rPr>
        <w:t>dopájanie</w:t>
      </w:r>
      <w:proofErr w:type="spellEnd"/>
      <w:r w:rsidR="00212CAA">
        <w:rPr>
          <w:sz w:val="24"/>
        </w:rPr>
        <w:t xml:space="preserve"> technologických zariadení a chladenie pre technológiu.</w:t>
      </w:r>
      <w:r w:rsidR="00736256">
        <w:rPr>
          <w:sz w:val="24"/>
        </w:rPr>
        <w:t xml:space="preserve"> </w:t>
      </w:r>
      <w:r w:rsidR="00212CAA">
        <w:rPr>
          <w:sz w:val="24"/>
        </w:rPr>
        <w:t xml:space="preserve"> V mesiaci jún nastupujeme na realizáciu Výrobného závodu HANDTMANN Kechnec, ktorý by sme mali ukončiť v októbri tohto roku.  Momentálne začíname realizovať projekčné práce na Výrobnom závode </w:t>
      </w:r>
      <w:proofErr w:type="spellStart"/>
      <w:r w:rsidR="00212CAA">
        <w:rPr>
          <w:sz w:val="24"/>
        </w:rPr>
        <w:t>Medline</w:t>
      </w:r>
      <w:proofErr w:type="spellEnd"/>
      <w:r w:rsidR="00212CAA">
        <w:rPr>
          <w:sz w:val="24"/>
        </w:rPr>
        <w:t xml:space="preserve"> Partizánske. Tento projekt nám bude pokračovať do polovic</w:t>
      </w:r>
      <w:r w:rsidR="00F4797C">
        <w:rPr>
          <w:sz w:val="24"/>
        </w:rPr>
        <w:t>e</w:t>
      </w:r>
      <w:r w:rsidR="00212CAA">
        <w:rPr>
          <w:sz w:val="24"/>
        </w:rPr>
        <w:t xml:space="preserve"> budúceho roka.</w:t>
      </w:r>
    </w:p>
    <w:p w:rsidR="00212CAA" w:rsidRDefault="00212CAA" w:rsidP="0025077C">
      <w:pPr>
        <w:jc w:val="both"/>
        <w:rPr>
          <w:sz w:val="24"/>
        </w:rPr>
      </w:pPr>
      <w:r>
        <w:rPr>
          <w:sz w:val="24"/>
        </w:rPr>
        <w:t xml:space="preserve">V súčasnosti realizujeme </w:t>
      </w:r>
      <w:proofErr w:type="spellStart"/>
      <w:r>
        <w:rPr>
          <w:sz w:val="24"/>
        </w:rPr>
        <w:t>Plastic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Omnium</w:t>
      </w:r>
      <w:proofErr w:type="spellEnd"/>
      <w:r>
        <w:rPr>
          <w:sz w:val="24"/>
        </w:rPr>
        <w:t xml:space="preserve"> Hlohovec III. </w:t>
      </w:r>
      <w:r w:rsidR="00F4797C">
        <w:rPr>
          <w:sz w:val="24"/>
        </w:rPr>
        <w:t>e</w:t>
      </w:r>
      <w:r>
        <w:rPr>
          <w:sz w:val="24"/>
        </w:rPr>
        <w:t xml:space="preserve">tapa a v Bratislave Bytovo-komerčný objekt </w:t>
      </w:r>
      <w:proofErr w:type="spellStart"/>
      <w:r>
        <w:rPr>
          <w:sz w:val="24"/>
        </w:rPr>
        <w:t>Metropolitan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Star</w:t>
      </w:r>
      <w:proofErr w:type="spellEnd"/>
      <w:r>
        <w:rPr>
          <w:sz w:val="24"/>
        </w:rPr>
        <w:t>.</w:t>
      </w:r>
    </w:p>
    <w:p w:rsidR="00212CAA" w:rsidRDefault="00212CAA" w:rsidP="0025077C">
      <w:pPr>
        <w:jc w:val="both"/>
        <w:rPr>
          <w:sz w:val="24"/>
        </w:rPr>
      </w:pPr>
    </w:p>
    <w:p w:rsidR="00EE172B" w:rsidRDefault="00EE172B">
      <w:pPr>
        <w:pStyle w:val="Nadpis4"/>
      </w:pPr>
      <w:r>
        <w:t xml:space="preserve">Rozdelenie zisku </w:t>
      </w:r>
      <w:r w:rsidR="005F1AE6">
        <w:t>za</w:t>
      </w:r>
      <w:r>
        <w:t> rok 20</w:t>
      </w:r>
      <w:r w:rsidR="0025077C">
        <w:t>1</w:t>
      </w:r>
      <w:r w:rsidR="00AF7FB5">
        <w:t>8</w:t>
      </w:r>
      <w:r w:rsidR="0025077C">
        <w:t>.</w:t>
      </w:r>
    </w:p>
    <w:p w:rsidR="0025077C" w:rsidRPr="007C3B45" w:rsidRDefault="0025077C" w:rsidP="006D43A6">
      <w:pPr>
        <w:jc w:val="both"/>
        <w:rPr>
          <w:sz w:val="24"/>
          <w:szCs w:val="24"/>
        </w:rPr>
      </w:pPr>
    </w:p>
    <w:p w:rsidR="00CC26EF" w:rsidRPr="007C3B45" w:rsidRDefault="00CC26EF" w:rsidP="006D43A6">
      <w:pPr>
        <w:jc w:val="both"/>
        <w:rPr>
          <w:sz w:val="24"/>
          <w:szCs w:val="24"/>
        </w:rPr>
      </w:pPr>
      <w:r w:rsidRPr="007C3B45">
        <w:rPr>
          <w:sz w:val="24"/>
          <w:szCs w:val="24"/>
        </w:rPr>
        <w:t xml:space="preserve">Rozhodnutím spoločníka zo dňa </w:t>
      </w:r>
      <w:r w:rsidR="00461FF0">
        <w:rPr>
          <w:sz w:val="24"/>
          <w:szCs w:val="24"/>
        </w:rPr>
        <w:t>31</w:t>
      </w:r>
      <w:r w:rsidRPr="007C3B45">
        <w:rPr>
          <w:sz w:val="24"/>
          <w:szCs w:val="24"/>
        </w:rPr>
        <w:t>.</w:t>
      </w:r>
      <w:r w:rsidR="005A2E43">
        <w:rPr>
          <w:sz w:val="24"/>
          <w:szCs w:val="24"/>
        </w:rPr>
        <w:t>5</w:t>
      </w:r>
      <w:r w:rsidRPr="007C3B45">
        <w:rPr>
          <w:sz w:val="24"/>
          <w:szCs w:val="24"/>
        </w:rPr>
        <w:t>.201</w:t>
      </w:r>
      <w:r w:rsidR="00AF7FB5">
        <w:rPr>
          <w:sz w:val="24"/>
          <w:szCs w:val="24"/>
        </w:rPr>
        <w:t>9</w:t>
      </w:r>
      <w:r w:rsidRPr="007C3B45">
        <w:rPr>
          <w:sz w:val="24"/>
          <w:szCs w:val="24"/>
        </w:rPr>
        <w:t xml:space="preserve"> bol zisk za rok 201</w:t>
      </w:r>
      <w:r w:rsidR="00AF7FB5">
        <w:rPr>
          <w:sz w:val="24"/>
          <w:szCs w:val="24"/>
        </w:rPr>
        <w:t>8</w:t>
      </w:r>
      <w:r w:rsidRPr="007C3B45">
        <w:rPr>
          <w:sz w:val="24"/>
          <w:szCs w:val="24"/>
        </w:rPr>
        <w:t xml:space="preserve"> vo výške </w:t>
      </w:r>
      <w:r w:rsidR="00AF7FB5">
        <w:rPr>
          <w:sz w:val="24"/>
          <w:szCs w:val="24"/>
        </w:rPr>
        <w:t>99 277</w:t>
      </w:r>
      <w:r w:rsidR="003F0E9F">
        <w:rPr>
          <w:sz w:val="24"/>
          <w:szCs w:val="24"/>
        </w:rPr>
        <w:t>,</w:t>
      </w:r>
      <w:r w:rsidR="00AF7FB5">
        <w:rPr>
          <w:sz w:val="24"/>
          <w:szCs w:val="24"/>
        </w:rPr>
        <w:t>05</w:t>
      </w:r>
      <w:r w:rsidR="00693C5F">
        <w:rPr>
          <w:sz w:val="24"/>
          <w:szCs w:val="24"/>
        </w:rPr>
        <w:t xml:space="preserve"> Eur</w:t>
      </w:r>
      <w:r w:rsidRPr="007C3B45">
        <w:rPr>
          <w:sz w:val="24"/>
          <w:szCs w:val="24"/>
        </w:rPr>
        <w:t xml:space="preserve"> preúčtovaný na nerozdelený zisk minulých rokov</w:t>
      </w:r>
      <w:r w:rsidR="00AF7FB5">
        <w:rPr>
          <w:sz w:val="24"/>
          <w:szCs w:val="24"/>
        </w:rPr>
        <w:t xml:space="preserve"> v celkovej čiastke.</w:t>
      </w:r>
    </w:p>
    <w:p w:rsidR="00935070" w:rsidRPr="007C3B45" w:rsidRDefault="00935070" w:rsidP="006D43A6">
      <w:pPr>
        <w:jc w:val="both"/>
        <w:rPr>
          <w:sz w:val="24"/>
          <w:szCs w:val="24"/>
        </w:rPr>
      </w:pPr>
      <w:r w:rsidRPr="007C3B45">
        <w:rPr>
          <w:sz w:val="24"/>
          <w:szCs w:val="24"/>
        </w:rPr>
        <w:t xml:space="preserve">           </w:t>
      </w:r>
    </w:p>
    <w:p w:rsidR="00EE172B" w:rsidRPr="007C3B45" w:rsidRDefault="00EE172B" w:rsidP="006D43A6">
      <w:pPr>
        <w:jc w:val="both"/>
        <w:rPr>
          <w:b/>
          <w:sz w:val="24"/>
          <w:szCs w:val="24"/>
        </w:rPr>
      </w:pPr>
      <w:r w:rsidRPr="007C3B45">
        <w:rPr>
          <w:b/>
          <w:sz w:val="24"/>
          <w:szCs w:val="24"/>
        </w:rPr>
        <w:t>Návrh na rozdelenie zisku za rok 20</w:t>
      </w:r>
      <w:r w:rsidR="00F22617" w:rsidRPr="007C3B45">
        <w:rPr>
          <w:b/>
          <w:sz w:val="24"/>
          <w:szCs w:val="24"/>
        </w:rPr>
        <w:t>1</w:t>
      </w:r>
      <w:r w:rsidR="00135F86">
        <w:rPr>
          <w:b/>
          <w:sz w:val="24"/>
          <w:szCs w:val="24"/>
        </w:rPr>
        <w:t>9</w:t>
      </w:r>
    </w:p>
    <w:p w:rsidR="00EE172B" w:rsidRPr="007C3B45" w:rsidRDefault="00EE172B" w:rsidP="006D43A6">
      <w:pPr>
        <w:jc w:val="both"/>
        <w:rPr>
          <w:b/>
          <w:bCs/>
          <w:sz w:val="24"/>
          <w:szCs w:val="24"/>
        </w:rPr>
      </w:pPr>
    </w:p>
    <w:p w:rsidR="007F2E07" w:rsidRPr="007C3B45" w:rsidRDefault="00EE172B" w:rsidP="006D43A6">
      <w:pPr>
        <w:pStyle w:val="Zkladntext"/>
        <w:jc w:val="both"/>
        <w:rPr>
          <w:szCs w:val="24"/>
        </w:rPr>
      </w:pPr>
      <w:r w:rsidRPr="007C3B45">
        <w:rPr>
          <w:szCs w:val="24"/>
        </w:rPr>
        <w:t>Hospodársky výsledok čistý zisk vo výške</w:t>
      </w:r>
      <w:r w:rsidR="003F0E9F">
        <w:rPr>
          <w:szCs w:val="24"/>
        </w:rPr>
        <w:t xml:space="preserve"> </w:t>
      </w:r>
      <w:r w:rsidR="00004669">
        <w:rPr>
          <w:szCs w:val="24"/>
        </w:rPr>
        <w:t>103 253,50</w:t>
      </w:r>
      <w:bookmarkStart w:id="0" w:name="_GoBack"/>
      <w:bookmarkEnd w:id="0"/>
      <w:r w:rsidRPr="007C3B45">
        <w:rPr>
          <w:szCs w:val="24"/>
        </w:rPr>
        <w:t xml:space="preserve"> </w:t>
      </w:r>
      <w:r w:rsidR="00F22617" w:rsidRPr="007C3B45">
        <w:rPr>
          <w:szCs w:val="24"/>
        </w:rPr>
        <w:t xml:space="preserve"> €</w:t>
      </w:r>
      <w:r w:rsidR="00031E3A" w:rsidRPr="007C3B45">
        <w:rPr>
          <w:szCs w:val="24"/>
        </w:rPr>
        <w:t>,</w:t>
      </w:r>
      <w:r w:rsidRPr="007C3B45">
        <w:rPr>
          <w:szCs w:val="24"/>
        </w:rPr>
        <w:t xml:space="preserve"> navrhujeme </w:t>
      </w:r>
      <w:r w:rsidR="007F2E07" w:rsidRPr="007C3B45">
        <w:rPr>
          <w:szCs w:val="24"/>
        </w:rPr>
        <w:t xml:space="preserve"> </w:t>
      </w:r>
      <w:r w:rsidR="00187D0A" w:rsidRPr="007C3B45">
        <w:rPr>
          <w:szCs w:val="24"/>
        </w:rPr>
        <w:t>preúčtovať</w:t>
      </w:r>
    </w:p>
    <w:p w:rsidR="00EE172B" w:rsidRDefault="00187D0A" w:rsidP="006D43A6">
      <w:pPr>
        <w:pStyle w:val="Zkladntext"/>
        <w:jc w:val="both"/>
        <w:rPr>
          <w:szCs w:val="24"/>
        </w:rPr>
      </w:pPr>
      <w:r w:rsidRPr="007C3B45">
        <w:rPr>
          <w:szCs w:val="24"/>
        </w:rPr>
        <w:t>na nerozdelený zisk minulých rokov</w:t>
      </w:r>
      <w:r w:rsidR="00364FAF">
        <w:rPr>
          <w:szCs w:val="24"/>
        </w:rPr>
        <w:t xml:space="preserve"> v celkovej čiastke </w:t>
      </w:r>
      <w:r w:rsidR="004A35E0">
        <w:rPr>
          <w:szCs w:val="24"/>
        </w:rPr>
        <w:t>.</w:t>
      </w:r>
    </w:p>
    <w:p w:rsidR="00364FAF" w:rsidRPr="007C3B45" w:rsidRDefault="00364FAF" w:rsidP="006D43A6">
      <w:pPr>
        <w:pStyle w:val="Zkladntext"/>
        <w:jc w:val="both"/>
        <w:rPr>
          <w:szCs w:val="24"/>
        </w:rPr>
      </w:pPr>
    </w:p>
    <w:p w:rsidR="00EE172B" w:rsidRDefault="00EE172B" w:rsidP="006D43A6">
      <w:pPr>
        <w:jc w:val="both"/>
        <w:rPr>
          <w:sz w:val="24"/>
          <w:szCs w:val="24"/>
        </w:rPr>
      </w:pPr>
      <w:r w:rsidRPr="00580406">
        <w:rPr>
          <w:sz w:val="24"/>
          <w:szCs w:val="24"/>
        </w:rPr>
        <w:t xml:space="preserve">Prílohy : </w:t>
      </w:r>
      <w:r w:rsidR="00F22617" w:rsidRPr="00580406">
        <w:rPr>
          <w:sz w:val="24"/>
          <w:szCs w:val="24"/>
        </w:rPr>
        <w:t>účtovná závierka za rok 201</w:t>
      </w:r>
      <w:r w:rsidR="00135F86">
        <w:rPr>
          <w:sz w:val="24"/>
          <w:szCs w:val="24"/>
        </w:rPr>
        <w:t>9</w:t>
      </w:r>
      <w:r w:rsidR="00E218A2" w:rsidRPr="00580406">
        <w:rPr>
          <w:sz w:val="24"/>
          <w:szCs w:val="24"/>
        </w:rPr>
        <w:t>, správa audítora.</w:t>
      </w:r>
    </w:p>
    <w:p w:rsidR="00E218A2" w:rsidRDefault="00580406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2948305</wp:posOffset>
            </wp:positionH>
            <wp:positionV relativeFrom="paragraph">
              <wp:posOffset>7620</wp:posOffset>
            </wp:positionV>
            <wp:extent cx="1894840" cy="1209675"/>
            <wp:effectExtent l="0" t="0" r="0" b="9525"/>
            <wp:wrapThrough wrapText="bothSides">
              <wp:wrapPolygon edited="0">
                <wp:start x="0" y="0"/>
                <wp:lineTo x="0" y="21430"/>
                <wp:lineTo x="21282" y="21430"/>
                <wp:lineTo x="21282" y="0"/>
                <wp:lineTo x="0" y="0"/>
              </wp:wrapPolygon>
            </wp:wrapThrough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JZ s peciatkou.bmp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4840" cy="1209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218A2" w:rsidRDefault="00E218A2">
      <w:pPr>
        <w:rPr>
          <w:sz w:val="24"/>
          <w:szCs w:val="24"/>
        </w:rPr>
      </w:pPr>
      <w:r w:rsidRPr="00580406">
        <w:rPr>
          <w:sz w:val="24"/>
          <w:szCs w:val="24"/>
        </w:rPr>
        <w:t xml:space="preserve">V Trstenej, </w:t>
      </w:r>
      <w:r w:rsidR="004A35E0">
        <w:rPr>
          <w:sz w:val="24"/>
          <w:szCs w:val="24"/>
        </w:rPr>
        <w:t>2</w:t>
      </w:r>
      <w:r w:rsidR="00A57CA0">
        <w:rPr>
          <w:sz w:val="24"/>
          <w:szCs w:val="24"/>
        </w:rPr>
        <w:t>6</w:t>
      </w:r>
      <w:r w:rsidRPr="00580406">
        <w:rPr>
          <w:sz w:val="24"/>
          <w:szCs w:val="24"/>
        </w:rPr>
        <w:t>.0</w:t>
      </w:r>
      <w:r w:rsidR="00A57CA0">
        <w:rPr>
          <w:sz w:val="24"/>
          <w:szCs w:val="24"/>
        </w:rPr>
        <w:t>5</w:t>
      </w:r>
      <w:r w:rsidRPr="00580406">
        <w:rPr>
          <w:sz w:val="24"/>
          <w:szCs w:val="24"/>
        </w:rPr>
        <w:t>.20</w:t>
      </w:r>
      <w:r w:rsidR="00A57CA0">
        <w:rPr>
          <w:sz w:val="24"/>
          <w:szCs w:val="24"/>
        </w:rPr>
        <w:t>20</w:t>
      </w:r>
    </w:p>
    <w:p w:rsidR="00E218A2" w:rsidRDefault="00E218A2">
      <w:pPr>
        <w:rPr>
          <w:sz w:val="24"/>
          <w:szCs w:val="24"/>
        </w:rPr>
      </w:pPr>
    </w:p>
    <w:p w:rsidR="00E218A2" w:rsidRDefault="00E218A2">
      <w:pPr>
        <w:rPr>
          <w:sz w:val="24"/>
          <w:szCs w:val="24"/>
        </w:rPr>
      </w:pPr>
    </w:p>
    <w:p w:rsidR="00E218A2" w:rsidRDefault="00E218A2">
      <w:pPr>
        <w:rPr>
          <w:sz w:val="24"/>
          <w:szCs w:val="24"/>
        </w:rPr>
      </w:pPr>
    </w:p>
    <w:p w:rsidR="00E218A2" w:rsidRDefault="00E218A2">
      <w:pPr>
        <w:rPr>
          <w:sz w:val="24"/>
          <w:szCs w:val="24"/>
        </w:rPr>
      </w:pPr>
    </w:p>
    <w:p w:rsidR="00E218A2" w:rsidRDefault="00E218A2">
      <w:pPr>
        <w:rPr>
          <w:sz w:val="24"/>
          <w:szCs w:val="24"/>
        </w:rPr>
      </w:pPr>
    </w:p>
    <w:p w:rsidR="00E218A2" w:rsidRDefault="00E218A2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...............................................................................</w:t>
      </w:r>
    </w:p>
    <w:p w:rsidR="00E218A2" w:rsidRPr="007C3B45" w:rsidRDefault="00E218A2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Ing. Jozef Žuffa – konateľ spoločnosti</w:t>
      </w:r>
    </w:p>
    <w:sectPr w:rsidR="00E218A2" w:rsidRPr="007C3B45" w:rsidSect="00EA41A1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573D2F"/>
    <w:multiLevelType w:val="singleLevel"/>
    <w:tmpl w:val="0192A530"/>
    <w:lvl w:ilvl="0">
      <w:numFmt w:val="bullet"/>
      <w:lvlText w:val="-"/>
      <w:lvlJc w:val="left"/>
      <w:pPr>
        <w:tabs>
          <w:tab w:val="num" w:pos="2490"/>
        </w:tabs>
        <w:ind w:left="2490" w:hanging="360"/>
      </w:pPr>
      <w:rPr>
        <w:rFonts w:hint="default"/>
      </w:rPr>
    </w:lvl>
  </w:abstractNum>
  <w:abstractNum w:abstractNumId="1" w15:restartNumberingAfterBreak="0">
    <w:nsid w:val="158A7BBE"/>
    <w:multiLevelType w:val="hybridMultilevel"/>
    <w:tmpl w:val="E3EA1FD4"/>
    <w:lvl w:ilvl="0" w:tplc="0132421E">
      <w:start w:val="50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115E84"/>
    <w:multiLevelType w:val="hybridMultilevel"/>
    <w:tmpl w:val="F5AC740E"/>
    <w:lvl w:ilvl="0" w:tplc="90B4DD44"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20AA"/>
    <w:rsid w:val="00000D74"/>
    <w:rsid w:val="00004669"/>
    <w:rsid w:val="00021F26"/>
    <w:rsid w:val="00031E3A"/>
    <w:rsid w:val="00035B2E"/>
    <w:rsid w:val="00047BDA"/>
    <w:rsid w:val="00083828"/>
    <w:rsid w:val="0008625F"/>
    <w:rsid w:val="000A1456"/>
    <w:rsid w:val="000B619F"/>
    <w:rsid w:val="000B7696"/>
    <w:rsid w:val="000F37FA"/>
    <w:rsid w:val="0010721C"/>
    <w:rsid w:val="0013158D"/>
    <w:rsid w:val="00132FE3"/>
    <w:rsid w:val="00135F86"/>
    <w:rsid w:val="00143A2C"/>
    <w:rsid w:val="001828FE"/>
    <w:rsid w:val="00186E4A"/>
    <w:rsid w:val="00187D0A"/>
    <w:rsid w:val="001B7A13"/>
    <w:rsid w:val="001D2EEE"/>
    <w:rsid w:val="001D2FCD"/>
    <w:rsid w:val="001E000A"/>
    <w:rsid w:val="00212CAA"/>
    <w:rsid w:val="002357C7"/>
    <w:rsid w:val="002371EB"/>
    <w:rsid w:val="00246287"/>
    <w:rsid w:val="0025077C"/>
    <w:rsid w:val="002806F3"/>
    <w:rsid w:val="002A0D61"/>
    <w:rsid w:val="002A5052"/>
    <w:rsid w:val="002B06BD"/>
    <w:rsid w:val="002B0719"/>
    <w:rsid w:val="002D381A"/>
    <w:rsid w:val="002E1155"/>
    <w:rsid w:val="002E3204"/>
    <w:rsid w:val="003020AC"/>
    <w:rsid w:val="00305730"/>
    <w:rsid w:val="0031103A"/>
    <w:rsid w:val="003612B5"/>
    <w:rsid w:val="00364EE1"/>
    <w:rsid w:val="00364FAF"/>
    <w:rsid w:val="00373403"/>
    <w:rsid w:val="00386E2E"/>
    <w:rsid w:val="003969C5"/>
    <w:rsid w:val="003B20AA"/>
    <w:rsid w:val="003C4460"/>
    <w:rsid w:val="003D46FD"/>
    <w:rsid w:val="003D7C95"/>
    <w:rsid w:val="003E7850"/>
    <w:rsid w:val="003F0E9F"/>
    <w:rsid w:val="004200B2"/>
    <w:rsid w:val="00432FB4"/>
    <w:rsid w:val="0043741E"/>
    <w:rsid w:val="004468A3"/>
    <w:rsid w:val="00461FF0"/>
    <w:rsid w:val="00482BDB"/>
    <w:rsid w:val="004863D6"/>
    <w:rsid w:val="004874E8"/>
    <w:rsid w:val="00491612"/>
    <w:rsid w:val="004A35E0"/>
    <w:rsid w:val="004A378C"/>
    <w:rsid w:val="004A46C2"/>
    <w:rsid w:val="004A5A56"/>
    <w:rsid w:val="004B71B4"/>
    <w:rsid w:val="004C1AB1"/>
    <w:rsid w:val="004D722C"/>
    <w:rsid w:val="004F383A"/>
    <w:rsid w:val="004F76CF"/>
    <w:rsid w:val="004F7CC9"/>
    <w:rsid w:val="00502346"/>
    <w:rsid w:val="00511CAC"/>
    <w:rsid w:val="00524DFC"/>
    <w:rsid w:val="005315C3"/>
    <w:rsid w:val="00580406"/>
    <w:rsid w:val="00590126"/>
    <w:rsid w:val="005A2E43"/>
    <w:rsid w:val="005A3633"/>
    <w:rsid w:val="005A63D0"/>
    <w:rsid w:val="005B20B9"/>
    <w:rsid w:val="005F1AE6"/>
    <w:rsid w:val="005F5E39"/>
    <w:rsid w:val="00607364"/>
    <w:rsid w:val="00651DC1"/>
    <w:rsid w:val="006557DF"/>
    <w:rsid w:val="00665247"/>
    <w:rsid w:val="0067184A"/>
    <w:rsid w:val="00671DD7"/>
    <w:rsid w:val="00672E5F"/>
    <w:rsid w:val="00682EEE"/>
    <w:rsid w:val="00684AAB"/>
    <w:rsid w:val="00693C5F"/>
    <w:rsid w:val="00695EF0"/>
    <w:rsid w:val="006A3092"/>
    <w:rsid w:val="006B25A7"/>
    <w:rsid w:val="006B7030"/>
    <w:rsid w:val="006B76EE"/>
    <w:rsid w:val="006C7570"/>
    <w:rsid w:val="006D43A6"/>
    <w:rsid w:val="006E34B0"/>
    <w:rsid w:val="006E6CD3"/>
    <w:rsid w:val="006F2B86"/>
    <w:rsid w:val="006F4A21"/>
    <w:rsid w:val="0070043B"/>
    <w:rsid w:val="00706D91"/>
    <w:rsid w:val="00711410"/>
    <w:rsid w:val="007122FF"/>
    <w:rsid w:val="0072599B"/>
    <w:rsid w:val="007278EE"/>
    <w:rsid w:val="00736256"/>
    <w:rsid w:val="007364EB"/>
    <w:rsid w:val="0075055D"/>
    <w:rsid w:val="00771275"/>
    <w:rsid w:val="00771AAE"/>
    <w:rsid w:val="007935BB"/>
    <w:rsid w:val="0079535E"/>
    <w:rsid w:val="007C33A9"/>
    <w:rsid w:val="007C3B45"/>
    <w:rsid w:val="007E129F"/>
    <w:rsid w:val="007F2E07"/>
    <w:rsid w:val="008134A3"/>
    <w:rsid w:val="008150B7"/>
    <w:rsid w:val="0083283A"/>
    <w:rsid w:val="008519C4"/>
    <w:rsid w:val="00871DD0"/>
    <w:rsid w:val="00894E36"/>
    <w:rsid w:val="008A693C"/>
    <w:rsid w:val="008D3681"/>
    <w:rsid w:val="008E635E"/>
    <w:rsid w:val="008F09B8"/>
    <w:rsid w:val="00915FBB"/>
    <w:rsid w:val="009232EA"/>
    <w:rsid w:val="00935070"/>
    <w:rsid w:val="00943D83"/>
    <w:rsid w:val="00963E33"/>
    <w:rsid w:val="00966D3A"/>
    <w:rsid w:val="00993C19"/>
    <w:rsid w:val="009A0858"/>
    <w:rsid w:val="009C02A1"/>
    <w:rsid w:val="009D3648"/>
    <w:rsid w:val="00A103B7"/>
    <w:rsid w:val="00A1335D"/>
    <w:rsid w:val="00A2387A"/>
    <w:rsid w:val="00A345D3"/>
    <w:rsid w:val="00A52E8F"/>
    <w:rsid w:val="00A5678D"/>
    <w:rsid w:val="00A57821"/>
    <w:rsid w:val="00A57CA0"/>
    <w:rsid w:val="00A61E52"/>
    <w:rsid w:val="00A66533"/>
    <w:rsid w:val="00A66DAF"/>
    <w:rsid w:val="00A71F2B"/>
    <w:rsid w:val="00A74E87"/>
    <w:rsid w:val="00A775E7"/>
    <w:rsid w:val="00A846E5"/>
    <w:rsid w:val="00A85D5F"/>
    <w:rsid w:val="00A87C45"/>
    <w:rsid w:val="00AB3B6E"/>
    <w:rsid w:val="00AE0EF5"/>
    <w:rsid w:val="00AF2184"/>
    <w:rsid w:val="00AF7FB5"/>
    <w:rsid w:val="00B10F2D"/>
    <w:rsid w:val="00B17ADF"/>
    <w:rsid w:val="00B35D14"/>
    <w:rsid w:val="00B3754F"/>
    <w:rsid w:val="00B6005A"/>
    <w:rsid w:val="00B64334"/>
    <w:rsid w:val="00B71954"/>
    <w:rsid w:val="00B75164"/>
    <w:rsid w:val="00B91305"/>
    <w:rsid w:val="00BA40D2"/>
    <w:rsid w:val="00BD065C"/>
    <w:rsid w:val="00BD0B74"/>
    <w:rsid w:val="00BD1932"/>
    <w:rsid w:val="00BD21B1"/>
    <w:rsid w:val="00BF2773"/>
    <w:rsid w:val="00BF535D"/>
    <w:rsid w:val="00BF6A46"/>
    <w:rsid w:val="00C05CC2"/>
    <w:rsid w:val="00C11592"/>
    <w:rsid w:val="00C157D8"/>
    <w:rsid w:val="00C31DC2"/>
    <w:rsid w:val="00C36B8F"/>
    <w:rsid w:val="00C54854"/>
    <w:rsid w:val="00C653ED"/>
    <w:rsid w:val="00C7088F"/>
    <w:rsid w:val="00C85346"/>
    <w:rsid w:val="00C96E90"/>
    <w:rsid w:val="00CA1B4B"/>
    <w:rsid w:val="00CA38ED"/>
    <w:rsid w:val="00CC11D5"/>
    <w:rsid w:val="00CC26EF"/>
    <w:rsid w:val="00CE36C6"/>
    <w:rsid w:val="00CE74B0"/>
    <w:rsid w:val="00CF5706"/>
    <w:rsid w:val="00D30454"/>
    <w:rsid w:val="00D34385"/>
    <w:rsid w:val="00D65308"/>
    <w:rsid w:val="00DA6980"/>
    <w:rsid w:val="00DA6B34"/>
    <w:rsid w:val="00DA6C0A"/>
    <w:rsid w:val="00DC5850"/>
    <w:rsid w:val="00DD6BC2"/>
    <w:rsid w:val="00DE3B01"/>
    <w:rsid w:val="00E218A2"/>
    <w:rsid w:val="00E26EFC"/>
    <w:rsid w:val="00E34FE0"/>
    <w:rsid w:val="00E57AB3"/>
    <w:rsid w:val="00E718A6"/>
    <w:rsid w:val="00E87C22"/>
    <w:rsid w:val="00E96D4B"/>
    <w:rsid w:val="00EA41A1"/>
    <w:rsid w:val="00EC78E8"/>
    <w:rsid w:val="00EE0B50"/>
    <w:rsid w:val="00EE172B"/>
    <w:rsid w:val="00F22617"/>
    <w:rsid w:val="00F4797C"/>
    <w:rsid w:val="00F51130"/>
    <w:rsid w:val="00F606B4"/>
    <w:rsid w:val="00F65EE4"/>
    <w:rsid w:val="00F728CB"/>
    <w:rsid w:val="00F91927"/>
    <w:rsid w:val="00FC1EDD"/>
    <w:rsid w:val="00FC5DED"/>
    <w:rsid w:val="00FD2A7E"/>
    <w:rsid w:val="00FF15B1"/>
    <w:rsid w:val="00FF3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FA38877-EB44-4FB1-9BF9-8D8732287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A41A1"/>
  </w:style>
  <w:style w:type="paragraph" w:styleId="Nadpis1">
    <w:name w:val="heading 1"/>
    <w:basedOn w:val="Normlny"/>
    <w:next w:val="Normlny"/>
    <w:qFormat/>
    <w:rsid w:val="00EA41A1"/>
    <w:pPr>
      <w:keepNext/>
      <w:spacing w:line="360" w:lineRule="auto"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A41A1"/>
    <w:pPr>
      <w:keepNext/>
      <w:spacing w:line="264" w:lineRule="auto"/>
      <w:jc w:val="both"/>
      <w:outlineLvl w:val="1"/>
    </w:pPr>
    <w:rPr>
      <w:b/>
      <w:sz w:val="24"/>
    </w:rPr>
  </w:style>
  <w:style w:type="paragraph" w:styleId="Nadpis3">
    <w:name w:val="heading 3"/>
    <w:basedOn w:val="Normlny"/>
    <w:next w:val="Normlny"/>
    <w:qFormat/>
    <w:rsid w:val="00EA41A1"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EA41A1"/>
    <w:pPr>
      <w:keepNext/>
      <w:outlineLvl w:val="3"/>
    </w:pPr>
    <w:rPr>
      <w:b/>
      <w:bCs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EA41A1"/>
    <w:pPr>
      <w:jc w:val="center"/>
    </w:pPr>
    <w:rPr>
      <w:b/>
      <w:sz w:val="28"/>
    </w:rPr>
  </w:style>
  <w:style w:type="paragraph" w:styleId="Podtitul">
    <w:name w:val="Subtitle"/>
    <w:basedOn w:val="Normlny"/>
    <w:qFormat/>
    <w:rsid w:val="00EA41A1"/>
    <w:pPr>
      <w:spacing w:line="360" w:lineRule="auto"/>
      <w:jc w:val="center"/>
    </w:pPr>
    <w:rPr>
      <w:b/>
      <w:sz w:val="28"/>
    </w:rPr>
  </w:style>
  <w:style w:type="paragraph" w:styleId="Textbubliny">
    <w:name w:val="Balloon Text"/>
    <w:basedOn w:val="Normlny"/>
    <w:semiHidden/>
    <w:rsid w:val="00EA41A1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rsid w:val="00EA41A1"/>
    <w:rPr>
      <w:sz w:val="24"/>
    </w:rPr>
  </w:style>
  <w:style w:type="paragraph" w:styleId="Odsekzoznamu">
    <w:name w:val="List Paragraph"/>
    <w:basedOn w:val="Normlny"/>
    <w:uiPriority w:val="34"/>
    <w:qFormat/>
    <w:rsid w:val="00B913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E9AEB91-6D94-4F31-BDD9-E026C119D3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4</Pages>
  <Words>1258</Words>
  <Characters>7177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</vt:lpstr>
      <vt:lpstr>VÝROČNÁ SPRÁVA </vt:lpstr>
    </vt:vector>
  </TitlesOfParts>
  <Company>PROVEST</Company>
  <LinksUpToDate>false</LinksUpToDate>
  <CharactersWithSpaces>8419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Janosikova</dc:creator>
  <cp:lastModifiedBy>Miroslav Dragan</cp:lastModifiedBy>
  <cp:revision>6</cp:revision>
  <cp:lastPrinted>2016-05-27T07:28:00Z</cp:lastPrinted>
  <dcterms:created xsi:type="dcterms:W3CDTF">2020-05-26T08:39:00Z</dcterms:created>
  <dcterms:modified xsi:type="dcterms:W3CDTF">2020-06-05T08:50:00Z</dcterms:modified>
</cp:coreProperties>
</file>