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7" w:rightFromText="187" w:vertAnchor="page" w:horzAnchor="margin" w:tblpXSpec="center" w:tblpY="5041"/>
        <w:tblW w:w="4177" w:type="pct"/>
        <w:tblBorders>
          <w:left w:val="single" w:sz="18" w:space="0" w:color="4F81BD"/>
        </w:tblBorders>
        <w:tblLook w:val="04A0" w:firstRow="1" w:lastRow="0" w:firstColumn="1" w:lastColumn="0" w:noHBand="0" w:noVBand="1"/>
      </w:tblPr>
      <w:tblGrid>
        <w:gridCol w:w="7560"/>
      </w:tblGrid>
      <w:tr w:rsidR="005816CD" w:rsidRPr="00C5356B" w14:paraId="1E3970C3" w14:textId="77777777" w:rsidTr="00CF77DC">
        <w:tc>
          <w:tcPr>
            <w:tcW w:w="7771" w:type="dxa"/>
            <w:tcMar>
              <w:top w:w="216" w:type="dxa"/>
              <w:left w:w="115" w:type="dxa"/>
              <w:bottom w:w="216" w:type="dxa"/>
              <w:right w:w="115" w:type="dxa"/>
            </w:tcMar>
          </w:tcPr>
          <w:p w14:paraId="16FDB5F0" w14:textId="77777777" w:rsidR="00C87E7C" w:rsidRPr="00C5356B" w:rsidRDefault="00C87E7C" w:rsidP="002C6560">
            <w:pPr>
              <w:pStyle w:val="Bezriadkovania"/>
              <w:rPr>
                <w:rFonts w:ascii="Cambria" w:hAnsi="Cambria"/>
              </w:rPr>
            </w:pPr>
            <w:r w:rsidRPr="00C5356B">
              <w:rPr>
                <w:rFonts w:ascii="Cambria" w:hAnsi="Cambria"/>
              </w:rPr>
              <w:t xml:space="preserve">  </w:t>
            </w:r>
          </w:p>
        </w:tc>
      </w:tr>
      <w:tr w:rsidR="005816CD" w:rsidRPr="00C5356B" w14:paraId="65F0B7EA" w14:textId="77777777" w:rsidTr="00CF77DC">
        <w:tc>
          <w:tcPr>
            <w:tcW w:w="7771" w:type="dxa"/>
          </w:tcPr>
          <w:p w14:paraId="1CA7A1A3" w14:textId="110DB271" w:rsidR="005816CD" w:rsidRPr="00C5356B" w:rsidRDefault="00263940" w:rsidP="006A7E00">
            <w:pPr>
              <w:pStyle w:val="Bezriadkovania"/>
              <w:rPr>
                <w:rFonts w:ascii="Cambria" w:hAnsi="Cambria"/>
                <w:color w:val="4F81BD"/>
                <w:sz w:val="80"/>
                <w:szCs w:val="80"/>
              </w:rPr>
            </w:pPr>
            <w:r w:rsidRPr="00C5356B">
              <w:rPr>
                <w:rFonts w:ascii="Cambria" w:hAnsi="Cambria"/>
                <w:color w:val="4F81BD"/>
                <w:sz w:val="80"/>
                <w:szCs w:val="80"/>
              </w:rPr>
              <w:t xml:space="preserve">Výročná správa </w:t>
            </w:r>
            <w:r w:rsidR="002C3E7D" w:rsidRPr="00C5356B">
              <w:rPr>
                <w:rFonts w:ascii="Cambria" w:hAnsi="Cambria"/>
                <w:color w:val="4F81BD"/>
                <w:sz w:val="80"/>
                <w:szCs w:val="80"/>
              </w:rPr>
              <w:t>20</w:t>
            </w:r>
            <w:r w:rsidR="00DD4B6A" w:rsidRPr="00C5356B">
              <w:rPr>
                <w:rFonts w:ascii="Cambria" w:hAnsi="Cambria"/>
                <w:color w:val="4F81BD"/>
                <w:sz w:val="80"/>
                <w:szCs w:val="80"/>
              </w:rPr>
              <w:t>1</w:t>
            </w:r>
            <w:r w:rsidR="004D6984">
              <w:rPr>
                <w:rFonts w:ascii="Cambria" w:hAnsi="Cambria"/>
                <w:color w:val="4F81BD"/>
                <w:sz w:val="80"/>
                <w:szCs w:val="80"/>
              </w:rPr>
              <w:t>9</w:t>
            </w:r>
            <w:r w:rsidR="008B194D" w:rsidRPr="00C5356B">
              <w:rPr>
                <w:rFonts w:ascii="Cambria" w:hAnsi="Cambria"/>
                <w:color w:val="4F81BD"/>
                <w:sz w:val="80"/>
                <w:szCs w:val="80"/>
              </w:rPr>
              <w:t>-20</w:t>
            </w:r>
            <w:r w:rsidR="004D6984">
              <w:rPr>
                <w:rFonts w:ascii="Cambria" w:hAnsi="Cambria"/>
                <w:color w:val="4F81BD"/>
                <w:sz w:val="80"/>
                <w:szCs w:val="80"/>
              </w:rPr>
              <w:t>20</w:t>
            </w:r>
          </w:p>
        </w:tc>
      </w:tr>
      <w:tr w:rsidR="005816CD" w:rsidRPr="00C5356B" w14:paraId="647FCF94" w14:textId="77777777" w:rsidTr="00CF77DC">
        <w:tc>
          <w:tcPr>
            <w:tcW w:w="7771" w:type="dxa"/>
            <w:tcMar>
              <w:top w:w="216" w:type="dxa"/>
              <w:left w:w="115" w:type="dxa"/>
              <w:bottom w:w="216" w:type="dxa"/>
              <w:right w:w="115" w:type="dxa"/>
            </w:tcMar>
          </w:tcPr>
          <w:p w14:paraId="5ECC73B5" w14:textId="533CA778" w:rsidR="005816CD" w:rsidRPr="00C5356B" w:rsidRDefault="00C5356B" w:rsidP="00C5356B">
            <w:pPr>
              <w:pStyle w:val="Bezriadkovania"/>
              <w:numPr>
                <w:ilvl w:val="0"/>
                <w:numId w:val="12"/>
              </w:numPr>
              <w:rPr>
                <w:rFonts w:ascii="Cambria" w:hAnsi="Cambria"/>
              </w:rPr>
            </w:pPr>
            <w:r w:rsidRPr="00C5356B">
              <w:rPr>
                <w:rFonts w:ascii="Cambria" w:hAnsi="Cambria"/>
              </w:rPr>
              <w:t xml:space="preserve">mája </w:t>
            </w:r>
            <w:r w:rsidR="005816CD" w:rsidRPr="00C5356B">
              <w:rPr>
                <w:rFonts w:ascii="Cambria" w:hAnsi="Cambria"/>
              </w:rPr>
              <w:t>20</w:t>
            </w:r>
            <w:r w:rsidR="00582AB4" w:rsidRPr="00C5356B">
              <w:rPr>
                <w:rFonts w:ascii="Cambria" w:hAnsi="Cambria"/>
              </w:rPr>
              <w:t>1</w:t>
            </w:r>
            <w:r w:rsidR="009D09E6">
              <w:rPr>
                <w:rFonts w:ascii="Cambria" w:hAnsi="Cambria"/>
              </w:rPr>
              <w:t>9</w:t>
            </w:r>
            <w:r w:rsidR="005816CD" w:rsidRPr="00C5356B">
              <w:rPr>
                <w:rFonts w:ascii="Cambria" w:hAnsi="Cambria"/>
              </w:rPr>
              <w:t xml:space="preserve"> – 30.</w:t>
            </w:r>
            <w:r w:rsidRPr="00C5356B">
              <w:rPr>
                <w:rFonts w:ascii="Cambria" w:hAnsi="Cambria"/>
              </w:rPr>
              <w:t xml:space="preserve"> apríla </w:t>
            </w:r>
            <w:r w:rsidR="005816CD" w:rsidRPr="00C5356B">
              <w:rPr>
                <w:rFonts w:ascii="Cambria" w:hAnsi="Cambria"/>
              </w:rPr>
              <w:t>20</w:t>
            </w:r>
            <w:r w:rsidR="009D09E6">
              <w:rPr>
                <w:rFonts w:ascii="Cambria" w:hAnsi="Cambria"/>
              </w:rPr>
              <w:t>20</w:t>
            </w:r>
            <w:r w:rsidR="005816CD" w:rsidRPr="00C5356B">
              <w:rPr>
                <w:rFonts w:ascii="Cambria" w:hAnsi="Cambria"/>
              </w:rPr>
              <w:t xml:space="preserve"> – </w:t>
            </w:r>
            <w:r w:rsidR="00DD4B6A" w:rsidRPr="00C5356B">
              <w:rPr>
                <w:rFonts w:ascii="Cambria" w:hAnsi="Cambria"/>
              </w:rPr>
              <w:t>bežné</w:t>
            </w:r>
            <w:r w:rsidR="005816CD" w:rsidRPr="00C5356B">
              <w:rPr>
                <w:rFonts w:ascii="Cambria" w:hAnsi="Cambria"/>
              </w:rPr>
              <w:t xml:space="preserve"> obdobie</w:t>
            </w:r>
          </w:p>
        </w:tc>
      </w:tr>
    </w:tbl>
    <w:p w14:paraId="164B3F07" w14:textId="77777777" w:rsidR="005816CD" w:rsidRPr="00C5356B" w:rsidRDefault="005816CD">
      <w:pPr>
        <w:rPr>
          <w:lang w:val="sk-SK"/>
        </w:rPr>
      </w:pPr>
    </w:p>
    <w:p w14:paraId="5FBDB659" w14:textId="77777777" w:rsidR="005816CD" w:rsidRPr="00C5356B" w:rsidRDefault="005816CD">
      <w:pPr>
        <w:rPr>
          <w:lang w:val="sk-SK"/>
        </w:rPr>
      </w:pPr>
    </w:p>
    <w:tbl>
      <w:tblPr>
        <w:tblpPr w:leftFromText="187" w:rightFromText="187" w:horzAnchor="margin" w:tblpXSpec="center" w:tblpYSpec="bottom"/>
        <w:tblW w:w="4000" w:type="pct"/>
        <w:tblLook w:val="04A0" w:firstRow="1" w:lastRow="0" w:firstColumn="1" w:lastColumn="0" w:noHBand="0" w:noVBand="1"/>
      </w:tblPr>
      <w:tblGrid>
        <w:gridCol w:w="7258"/>
      </w:tblGrid>
      <w:tr w:rsidR="005816CD" w:rsidRPr="00C5356B" w14:paraId="1FF675FC" w14:textId="77777777">
        <w:tc>
          <w:tcPr>
            <w:tcW w:w="7672" w:type="dxa"/>
            <w:tcMar>
              <w:top w:w="216" w:type="dxa"/>
              <w:left w:w="115" w:type="dxa"/>
              <w:bottom w:w="216" w:type="dxa"/>
              <w:right w:w="115" w:type="dxa"/>
            </w:tcMar>
          </w:tcPr>
          <w:p w14:paraId="0C096720" w14:textId="77777777" w:rsidR="005816CD" w:rsidRPr="00C5356B" w:rsidRDefault="002C3E7D">
            <w:pPr>
              <w:pStyle w:val="Bezriadkovania"/>
              <w:rPr>
                <w:color w:val="4F81BD"/>
                <w:sz w:val="24"/>
                <w:szCs w:val="24"/>
              </w:rPr>
            </w:pPr>
            <w:r w:rsidRPr="00C5356B">
              <w:rPr>
                <w:color w:val="4F81BD"/>
                <w:sz w:val="24"/>
                <w:szCs w:val="24"/>
              </w:rPr>
              <w:t xml:space="preserve">ELE Advanced Technologies s.r.o.                                                                                                                    K </w:t>
            </w:r>
            <w:r w:rsidR="00A21322" w:rsidRPr="00C5356B">
              <w:rPr>
                <w:color w:val="4F81BD"/>
                <w:sz w:val="24"/>
                <w:szCs w:val="24"/>
              </w:rPr>
              <w:t>V</w:t>
            </w:r>
            <w:r w:rsidRPr="00C5356B">
              <w:rPr>
                <w:color w:val="4F81BD"/>
                <w:sz w:val="24"/>
                <w:szCs w:val="24"/>
              </w:rPr>
              <w:t>ýstavisku 692                                                                                                                                  911 01 Trenčín</w:t>
            </w:r>
          </w:p>
          <w:p w14:paraId="5FC5F497" w14:textId="77777777" w:rsidR="005816CD" w:rsidRPr="00C5356B" w:rsidRDefault="005816CD">
            <w:pPr>
              <w:pStyle w:val="Bezriadkovania"/>
              <w:rPr>
                <w:color w:val="4F81BD"/>
                <w:sz w:val="24"/>
                <w:szCs w:val="24"/>
              </w:rPr>
            </w:pPr>
          </w:p>
          <w:p w14:paraId="48452703" w14:textId="77777777" w:rsidR="005816CD" w:rsidRPr="00C5356B" w:rsidRDefault="005816CD">
            <w:pPr>
              <w:pStyle w:val="Bezriadkovania"/>
              <w:rPr>
                <w:color w:val="4F81BD"/>
                <w:sz w:val="24"/>
                <w:szCs w:val="24"/>
              </w:rPr>
            </w:pPr>
          </w:p>
        </w:tc>
      </w:tr>
    </w:tbl>
    <w:p w14:paraId="4D18FA7F" w14:textId="77777777" w:rsidR="005816CD" w:rsidRPr="00C5356B" w:rsidRDefault="005816CD">
      <w:pPr>
        <w:rPr>
          <w:lang w:val="sk-SK"/>
        </w:rPr>
      </w:pPr>
    </w:p>
    <w:p w14:paraId="524EAB95" w14:textId="77777777" w:rsidR="005816CD" w:rsidRPr="00C5356B" w:rsidRDefault="005816CD">
      <w:pPr>
        <w:rPr>
          <w:rFonts w:ascii="Cambria" w:hAnsi="Cambria"/>
          <w:lang w:val="sk-SK"/>
        </w:rPr>
      </w:pPr>
      <w:r w:rsidRPr="00C5356B">
        <w:rPr>
          <w:rFonts w:ascii="Cambria" w:hAnsi="Cambria"/>
          <w:lang w:val="sk-SK"/>
        </w:rPr>
        <w:br w:type="page"/>
      </w:r>
    </w:p>
    <w:p w14:paraId="2F195DFA" w14:textId="77777777" w:rsidR="002579DA" w:rsidRPr="00C5356B" w:rsidRDefault="002579DA" w:rsidP="000E6D30">
      <w:pPr>
        <w:jc w:val="center"/>
        <w:rPr>
          <w:lang w:val="sk-SK"/>
        </w:rPr>
      </w:pPr>
    </w:p>
    <w:p w14:paraId="7B371A68" w14:textId="77777777" w:rsidR="00150BA6" w:rsidRPr="00C5356B" w:rsidRDefault="00150BA6" w:rsidP="000E6D30">
      <w:pPr>
        <w:jc w:val="center"/>
        <w:rPr>
          <w:b/>
          <w:color w:val="548DD4"/>
          <w:sz w:val="28"/>
          <w:szCs w:val="28"/>
          <w:lang w:val="sk-SK"/>
        </w:rPr>
      </w:pPr>
      <w:r w:rsidRPr="00C5356B">
        <w:rPr>
          <w:b/>
          <w:color w:val="548DD4"/>
          <w:sz w:val="28"/>
          <w:szCs w:val="28"/>
          <w:lang w:val="sk-SK"/>
        </w:rPr>
        <w:t>Obsah</w:t>
      </w:r>
    </w:p>
    <w:p w14:paraId="0BFCF8C7" w14:textId="77777777" w:rsidR="00150BA6" w:rsidRPr="00C5356B" w:rsidRDefault="00150BA6" w:rsidP="000E6D30">
      <w:pPr>
        <w:jc w:val="center"/>
        <w:rPr>
          <w:lang w:val="sk-SK"/>
        </w:rPr>
      </w:pPr>
    </w:p>
    <w:p w14:paraId="02E09A7A" w14:textId="77777777" w:rsidR="00170DD7" w:rsidRDefault="005C2F96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r w:rsidRPr="00C5356B">
        <w:fldChar w:fldCharType="begin"/>
      </w:r>
      <w:r w:rsidR="00150BA6" w:rsidRPr="00C5356B">
        <w:instrText xml:space="preserve"> TOC \o "1-3" \h \z \u </w:instrText>
      </w:r>
      <w:r w:rsidRPr="00C5356B">
        <w:fldChar w:fldCharType="separate"/>
      </w:r>
      <w:hyperlink w:anchor="_Toc11159238" w:history="1">
        <w:r w:rsidR="00170DD7" w:rsidRPr="009062EA">
          <w:rPr>
            <w:rStyle w:val="Hypertextovprepojenie"/>
          </w:rPr>
          <w:t>1. Základné údaje o spoločnosti</w:t>
        </w:r>
        <w:r w:rsidR="00170DD7">
          <w:rPr>
            <w:webHidden/>
          </w:rPr>
          <w:tab/>
        </w:r>
        <w:r w:rsidR="00170DD7">
          <w:rPr>
            <w:webHidden/>
          </w:rPr>
          <w:fldChar w:fldCharType="begin"/>
        </w:r>
        <w:r w:rsidR="00170DD7">
          <w:rPr>
            <w:webHidden/>
          </w:rPr>
          <w:instrText xml:space="preserve"> PAGEREF _Toc11159238 \h </w:instrText>
        </w:r>
        <w:r w:rsidR="00170DD7">
          <w:rPr>
            <w:webHidden/>
          </w:rPr>
        </w:r>
        <w:r w:rsidR="00170DD7">
          <w:rPr>
            <w:webHidden/>
          </w:rPr>
          <w:fldChar w:fldCharType="separate"/>
        </w:r>
        <w:r w:rsidR="0072512A">
          <w:rPr>
            <w:webHidden/>
          </w:rPr>
          <w:t>3</w:t>
        </w:r>
        <w:r w:rsidR="00170DD7">
          <w:rPr>
            <w:webHidden/>
          </w:rPr>
          <w:fldChar w:fldCharType="end"/>
        </w:r>
      </w:hyperlink>
    </w:p>
    <w:p w14:paraId="7D92E5ED" w14:textId="77777777" w:rsidR="00170DD7" w:rsidRDefault="00F569DB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11159239" w:history="1">
        <w:r w:rsidR="00170DD7" w:rsidRPr="009062EA">
          <w:rPr>
            <w:rStyle w:val="Hypertextovprepojenie"/>
          </w:rPr>
          <w:t>2. ELE Advanced Technologies s.r.o.</w:t>
        </w:r>
        <w:r w:rsidR="00170DD7">
          <w:rPr>
            <w:webHidden/>
          </w:rPr>
          <w:tab/>
        </w:r>
        <w:r w:rsidR="00170DD7">
          <w:rPr>
            <w:webHidden/>
          </w:rPr>
          <w:fldChar w:fldCharType="begin"/>
        </w:r>
        <w:r w:rsidR="00170DD7">
          <w:rPr>
            <w:webHidden/>
          </w:rPr>
          <w:instrText xml:space="preserve"> PAGEREF _Toc11159239 \h </w:instrText>
        </w:r>
        <w:r w:rsidR="00170DD7">
          <w:rPr>
            <w:webHidden/>
          </w:rPr>
        </w:r>
        <w:r w:rsidR="00170DD7">
          <w:rPr>
            <w:webHidden/>
          </w:rPr>
          <w:fldChar w:fldCharType="separate"/>
        </w:r>
        <w:r w:rsidR="0072512A">
          <w:rPr>
            <w:webHidden/>
          </w:rPr>
          <w:t>4</w:t>
        </w:r>
        <w:r w:rsidR="00170DD7">
          <w:rPr>
            <w:webHidden/>
          </w:rPr>
          <w:fldChar w:fldCharType="end"/>
        </w:r>
      </w:hyperlink>
    </w:p>
    <w:p w14:paraId="078BAA5E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0" w:history="1">
        <w:r w:rsidR="00170DD7" w:rsidRPr="009062EA">
          <w:rPr>
            <w:rStyle w:val="Hypertextovprepojenie"/>
            <w:noProof/>
          </w:rPr>
          <w:t>2.1 Historický vývoj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_Toc11159240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4</w:t>
        </w:r>
        <w:r w:rsidR="00170DD7">
          <w:rPr>
            <w:noProof/>
            <w:webHidden/>
          </w:rPr>
          <w:fldChar w:fldCharType="end"/>
        </w:r>
      </w:hyperlink>
    </w:p>
    <w:p w14:paraId="14138688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1" w:history="1">
        <w:r w:rsidR="00170DD7" w:rsidRPr="009062EA">
          <w:rPr>
            <w:rStyle w:val="Hypertextovprepojenie"/>
            <w:noProof/>
          </w:rPr>
          <w:t>2.2 Výrobný proces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_Toc11159241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5</w:t>
        </w:r>
        <w:r w:rsidR="00170DD7">
          <w:rPr>
            <w:noProof/>
            <w:webHidden/>
          </w:rPr>
          <w:fldChar w:fldCharType="end"/>
        </w:r>
      </w:hyperlink>
    </w:p>
    <w:p w14:paraId="4C1CD397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2" w:history="1">
        <w:r w:rsidR="00170DD7" w:rsidRPr="009062EA">
          <w:rPr>
            <w:rStyle w:val="Hypertextovprepojenie"/>
            <w:bCs/>
            <w:noProof/>
          </w:rPr>
          <w:t>2.3 Vplyv spoločnosti na životné prostredie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_Toc11159242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5</w:t>
        </w:r>
        <w:r w:rsidR="00170DD7">
          <w:rPr>
            <w:noProof/>
            <w:webHidden/>
          </w:rPr>
          <w:fldChar w:fldCharType="end"/>
        </w:r>
      </w:hyperlink>
    </w:p>
    <w:p w14:paraId="08EE2CF0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3" w:history="1">
        <w:r w:rsidR="00170DD7" w:rsidRPr="009062EA">
          <w:rPr>
            <w:rStyle w:val="Hypertextovprepojenie"/>
            <w:bCs/>
            <w:noProof/>
          </w:rPr>
          <w:t>2.4 Systém manažérstva kvality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_Toc11159243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6</w:t>
        </w:r>
        <w:r w:rsidR="00170DD7">
          <w:rPr>
            <w:noProof/>
            <w:webHidden/>
          </w:rPr>
          <w:fldChar w:fldCharType="end"/>
        </w:r>
      </w:hyperlink>
    </w:p>
    <w:p w14:paraId="343EA7F0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4" w:history="1">
        <w:r w:rsidR="00170DD7" w:rsidRPr="009062EA">
          <w:rPr>
            <w:rStyle w:val="Hypertextovprepojenie"/>
            <w:noProof/>
          </w:rPr>
          <w:t>2.5 Vplyv účtovnej jednotky na zamestnanosť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_Toc11159244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6</w:t>
        </w:r>
        <w:r w:rsidR="00170DD7">
          <w:rPr>
            <w:noProof/>
            <w:webHidden/>
          </w:rPr>
          <w:fldChar w:fldCharType="end"/>
        </w:r>
      </w:hyperlink>
    </w:p>
    <w:p w14:paraId="62BD773B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5" w:history="1">
        <w:r w:rsidR="00170DD7" w:rsidRPr="009062EA">
          <w:rPr>
            <w:rStyle w:val="Hypertextovprepojenie"/>
            <w:noProof/>
          </w:rPr>
          <w:t>2.6 Informácia o udalosti osobitného významu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_Toc11159245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6</w:t>
        </w:r>
        <w:r w:rsidR="00170DD7">
          <w:rPr>
            <w:noProof/>
            <w:webHidden/>
          </w:rPr>
          <w:fldChar w:fldCharType="end"/>
        </w:r>
      </w:hyperlink>
    </w:p>
    <w:p w14:paraId="1993F27F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6" w:history="1">
        <w:r w:rsidR="00170DD7" w:rsidRPr="009062EA">
          <w:rPr>
            <w:rStyle w:val="Hypertextovprepojenie"/>
            <w:noProof/>
          </w:rPr>
          <w:t>2.7 Výdavky na činnosť v oblasti výskumu a vývoja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_Toc11159246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6</w:t>
        </w:r>
        <w:r w:rsidR="00170DD7">
          <w:rPr>
            <w:noProof/>
            <w:webHidden/>
          </w:rPr>
          <w:fldChar w:fldCharType="end"/>
        </w:r>
      </w:hyperlink>
    </w:p>
    <w:p w14:paraId="5BCAA05E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7" w:history="1">
        <w:r w:rsidR="00170DD7" w:rsidRPr="009062EA">
          <w:rPr>
            <w:rStyle w:val="Hypertextovprepojenie"/>
            <w:noProof/>
          </w:rPr>
          <w:t>2.8 Obstarávanie vlastných akcií, dočasných listov, obchodných podielov a akcií, dočasných listov a obchodných podielov ovládajúcej osoby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_Toc11159247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6</w:t>
        </w:r>
        <w:r w:rsidR="00170DD7">
          <w:rPr>
            <w:noProof/>
            <w:webHidden/>
          </w:rPr>
          <w:fldChar w:fldCharType="end"/>
        </w:r>
      </w:hyperlink>
    </w:p>
    <w:p w14:paraId="077712C3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8" w:history="1">
        <w:r w:rsidR="00170DD7" w:rsidRPr="009062EA">
          <w:rPr>
            <w:rStyle w:val="Hypertextovprepojenie"/>
            <w:bCs/>
            <w:noProof/>
          </w:rPr>
          <w:t>2.9 Návrh na rozdelenie zisku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_Toc11159248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6</w:t>
        </w:r>
        <w:r w:rsidR="00170DD7">
          <w:rPr>
            <w:noProof/>
            <w:webHidden/>
          </w:rPr>
          <w:fldChar w:fldCharType="end"/>
        </w:r>
      </w:hyperlink>
    </w:p>
    <w:p w14:paraId="7E1789CB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49" w:history="1">
        <w:r w:rsidR="00170DD7" w:rsidRPr="009062EA">
          <w:rPr>
            <w:rStyle w:val="Hypertextovprepojenie"/>
            <w:noProof/>
          </w:rPr>
          <w:t>2.10 Údaj o organizačnej zložke v zahraničí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_Toc11159249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6</w:t>
        </w:r>
        <w:r w:rsidR="00170DD7">
          <w:rPr>
            <w:noProof/>
            <w:webHidden/>
          </w:rPr>
          <w:fldChar w:fldCharType="end"/>
        </w:r>
      </w:hyperlink>
    </w:p>
    <w:p w14:paraId="680E3179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50" w:history="1">
        <w:r w:rsidR="00170DD7" w:rsidRPr="009062EA">
          <w:rPr>
            <w:rStyle w:val="Hypertextovprepojenie"/>
            <w:noProof/>
          </w:rPr>
          <w:t>2.11 Riziká a neistoty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_Toc11159250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7</w:t>
        </w:r>
        <w:r w:rsidR="00170DD7">
          <w:rPr>
            <w:noProof/>
            <w:webHidden/>
          </w:rPr>
          <w:fldChar w:fldCharType="end"/>
        </w:r>
      </w:hyperlink>
    </w:p>
    <w:p w14:paraId="038CCB33" w14:textId="4DA8750C" w:rsidR="00170DD7" w:rsidRDefault="00F569DB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11159251" w:history="1">
        <w:r w:rsidR="00170DD7" w:rsidRPr="009062EA">
          <w:rPr>
            <w:rStyle w:val="Hypertextovprepojenie"/>
          </w:rPr>
          <w:t>3. Ciele a prognóza vývoja pre rok 20</w:t>
        </w:r>
        <w:r w:rsidR="009D09E6">
          <w:rPr>
            <w:rStyle w:val="Hypertextovprepojenie"/>
          </w:rPr>
          <w:t>20</w:t>
        </w:r>
        <w:r w:rsidR="00170DD7" w:rsidRPr="009062EA">
          <w:rPr>
            <w:rStyle w:val="Hypertextovprepojenie"/>
          </w:rPr>
          <w:t xml:space="preserve"> – 20</w:t>
        </w:r>
        <w:r w:rsidR="009D09E6">
          <w:rPr>
            <w:rStyle w:val="Hypertextovprepojenie"/>
          </w:rPr>
          <w:t>21</w:t>
        </w:r>
        <w:r w:rsidR="00170DD7">
          <w:rPr>
            <w:webHidden/>
          </w:rPr>
          <w:tab/>
        </w:r>
        <w:r w:rsidR="00170DD7">
          <w:rPr>
            <w:webHidden/>
          </w:rPr>
          <w:fldChar w:fldCharType="begin"/>
        </w:r>
        <w:r w:rsidR="00170DD7">
          <w:rPr>
            <w:webHidden/>
          </w:rPr>
          <w:instrText xml:space="preserve"> PAGEREF _Toc11159251 \h </w:instrText>
        </w:r>
        <w:r w:rsidR="00170DD7">
          <w:rPr>
            <w:webHidden/>
          </w:rPr>
        </w:r>
        <w:r w:rsidR="00170DD7">
          <w:rPr>
            <w:webHidden/>
          </w:rPr>
          <w:fldChar w:fldCharType="separate"/>
        </w:r>
        <w:r w:rsidR="0072512A">
          <w:rPr>
            <w:webHidden/>
          </w:rPr>
          <w:t>7</w:t>
        </w:r>
        <w:r w:rsidR="00170DD7">
          <w:rPr>
            <w:webHidden/>
          </w:rPr>
          <w:fldChar w:fldCharType="end"/>
        </w:r>
      </w:hyperlink>
    </w:p>
    <w:p w14:paraId="4B5C07A4" w14:textId="77777777" w:rsidR="00170DD7" w:rsidRDefault="00F569DB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11159252" w:history="1">
        <w:r w:rsidR="00170DD7" w:rsidRPr="009062EA">
          <w:rPr>
            <w:rStyle w:val="Hypertextovprepojenie"/>
          </w:rPr>
          <w:t>4. Prehľad finančných ukazovateľov</w:t>
        </w:r>
        <w:r w:rsidR="00170DD7">
          <w:rPr>
            <w:webHidden/>
          </w:rPr>
          <w:tab/>
        </w:r>
        <w:r w:rsidR="00170DD7">
          <w:rPr>
            <w:webHidden/>
          </w:rPr>
          <w:fldChar w:fldCharType="begin"/>
        </w:r>
        <w:r w:rsidR="00170DD7">
          <w:rPr>
            <w:webHidden/>
          </w:rPr>
          <w:instrText xml:space="preserve"> PAGEREF _Toc11159252 \h </w:instrText>
        </w:r>
        <w:r w:rsidR="00170DD7">
          <w:rPr>
            <w:webHidden/>
          </w:rPr>
        </w:r>
        <w:r w:rsidR="00170DD7">
          <w:rPr>
            <w:webHidden/>
          </w:rPr>
          <w:fldChar w:fldCharType="separate"/>
        </w:r>
        <w:r w:rsidR="0072512A">
          <w:rPr>
            <w:webHidden/>
          </w:rPr>
          <w:t>7</w:t>
        </w:r>
        <w:r w:rsidR="00170DD7">
          <w:rPr>
            <w:webHidden/>
          </w:rPr>
          <w:fldChar w:fldCharType="end"/>
        </w:r>
      </w:hyperlink>
    </w:p>
    <w:p w14:paraId="249E0D8D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53" w:history="1">
        <w:r w:rsidR="00170DD7" w:rsidRPr="009062EA">
          <w:rPr>
            <w:rStyle w:val="Hypertextovprepojenie"/>
            <w:bCs/>
            <w:noProof/>
          </w:rPr>
          <w:t>4.3 Základné imanie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_Toc11159253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7</w:t>
        </w:r>
        <w:r w:rsidR="00170DD7">
          <w:rPr>
            <w:noProof/>
            <w:webHidden/>
          </w:rPr>
          <w:fldChar w:fldCharType="end"/>
        </w:r>
      </w:hyperlink>
    </w:p>
    <w:p w14:paraId="5E7A8E12" w14:textId="77777777" w:rsidR="00170DD7" w:rsidRDefault="00F569DB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sk-SK" w:eastAsia="sk-SK"/>
        </w:rPr>
      </w:pPr>
      <w:hyperlink w:anchor="_Toc11159254" w:history="1">
        <w:r w:rsidR="00170DD7" w:rsidRPr="009062EA">
          <w:rPr>
            <w:rStyle w:val="Hypertextovprepojenie"/>
            <w:bCs/>
            <w:noProof/>
          </w:rPr>
          <w:t>4.4 Rozdelenie výsledku</w:t>
        </w:r>
        <w:r w:rsidR="00170DD7">
          <w:rPr>
            <w:noProof/>
            <w:webHidden/>
          </w:rPr>
          <w:tab/>
        </w:r>
        <w:r w:rsidR="00170DD7">
          <w:rPr>
            <w:noProof/>
            <w:webHidden/>
          </w:rPr>
          <w:fldChar w:fldCharType="begin"/>
        </w:r>
        <w:r w:rsidR="00170DD7">
          <w:rPr>
            <w:noProof/>
            <w:webHidden/>
          </w:rPr>
          <w:instrText xml:space="preserve"> PAGEREF _Toc11159254 \h </w:instrText>
        </w:r>
        <w:r w:rsidR="00170DD7">
          <w:rPr>
            <w:noProof/>
            <w:webHidden/>
          </w:rPr>
        </w:r>
        <w:r w:rsidR="00170DD7">
          <w:rPr>
            <w:noProof/>
            <w:webHidden/>
          </w:rPr>
          <w:fldChar w:fldCharType="separate"/>
        </w:r>
        <w:r w:rsidR="0072512A">
          <w:rPr>
            <w:noProof/>
            <w:webHidden/>
          </w:rPr>
          <w:t>7</w:t>
        </w:r>
        <w:r w:rsidR="00170DD7">
          <w:rPr>
            <w:noProof/>
            <w:webHidden/>
          </w:rPr>
          <w:fldChar w:fldCharType="end"/>
        </w:r>
      </w:hyperlink>
    </w:p>
    <w:p w14:paraId="1EA93D0E" w14:textId="77777777" w:rsidR="00170DD7" w:rsidRDefault="00F569DB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11159255" w:history="1">
        <w:r w:rsidR="00170DD7" w:rsidRPr="009062EA">
          <w:rPr>
            <w:rStyle w:val="Hypertextovprepojenie"/>
          </w:rPr>
          <w:t>5. Správa nezávislého audítora</w:t>
        </w:r>
        <w:r w:rsidR="00170DD7">
          <w:rPr>
            <w:webHidden/>
          </w:rPr>
          <w:tab/>
        </w:r>
        <w:r w:rsidR="00170DD7">
          <w:rPr>
            <w:webHidden/>
          </w:rPr>
          <w:fldChar w:fldCharType="begin"/>
        </w:r>
        <w:r w:rsidR="00170DD7">
          <w:rPr>
            <w:webHidden/>
          </w:rPr>
          <w:instrText xml:space="preserve"> PAGEREF _Toc11159255 \h </w:instrText>
        </w:r>
        <w:r w:rsidR="00170DD7">
          <w:rPr>
            <w:webHidden/>
          </w:rPr>
        </w:r>
        <w:r w:rsidR="00170DD7">
          <w:rPr>
            <w:webHidden/>
          </w:rPr>
          <w:fldChar w:fldCharType="separate"/>
        </w:r>
        <w:r w:rsidR="0072512A">
          <w:rPr>
            <w:webHidden/>
          </w:rPr>
          <w:t>9</w:t>
        </w:r>
        <w:r w:rsidR="00170DD7">
          <w:rPr>
            <w:webHidden/>
          </w:rPr>
          <w:fldChar w:fldCharType="end"/>
        </w:r>
      </w:hyperlink>
    </w:p>
    <w:p w14:paraId="5D9806DE" w14:textId="77777777" w:rsidR="00170DD7" w:rsidRDefault="00F569DB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11159256" w:history="1">
        <w:r w:rsidR="00170DD7" w:rsidRPr="009062EA">
          <w:rPr>
            <w:rStyle w:val="Hypertextovprepojenie"/>
          </w:rPr>
          <w:t>6. Účtovné výkazy</w:t>
        </w:r>
        <w:r w:rsidR="00170DD7">
          <w:rPr>
            <w:webHidden/>
          </w:rPr>
          <w:tab/>
        </w:r>
        <w:r w:rsidR="00170DD7">
          <w:rPr>
            <w:webHidden/>
          </w:rPr>
          <w:fldChar w:fldCharType="begin"/>
        </w:r>
        <w:r w:rsidR="00170DD7">
          <w:rPr>
            <w:webHidden/>
          </w:rPr>
          <w:instrText xml:space="preserve"> PAGEREF _Toc11159256 \h </w:instrText>
        </w:r>
        <w:r w:rsidR="00170DD7">
          <w:rPr>
            <w:webHidden/>
          </w:rPr>
        </w:r>
        <w:r w:rsidR="00170DD7">
          <w:rPr>
            <w:webHidden/>
          </w:rPr>
          <w:fldChar w:fldCharType="separate"/>
        </w:r>
        <w:r w:rsidR="0072512A">
          <w:rPr>
            <w:webHidden/>
          </w:rPr>
          <w:t>9</w:t>
        </w:r>
        <w:r w:rsidR="00170DD7">
          <w:rPr>
            <w:webHidden/>
          </w:rPr>
          <w:fldChar w:fldCharType="end"/>
        </w:r>
      </w:hyperlink>
    </w:p>
    <w:p w14:paraId="2C4C691D" w14:textId="77777777" w:rsidR="00170DD7" w:rsidRDefault="00F569DB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11159257" w:history="1">
        <w:r w:rsidR="00170DD7" w:rsidRPr="009062EA">
          <w:rPr>
            <w:rStyle w:val="Hypertextovprepojenie"/>
          </w:rPr>
          <w:t>7. Poznámky k účtovnej závierke</w:t>
        </w:r>
        <w:r w:rsidR="00170DD7">
          <w:rPr>
            <w:webHidden/>
          </w:rPr>
          <w:tab/>
        </w:r>
        <w:r w:rsidR="00170DD7">
          <w:rPr>
            <w:webHidden/>
          </w:rPr>
          <w:fldChar w:fldCharType="begin"/>
        </w:r>
        <w:r w:rsidR="00170DD7">
          <w:rPr>
            <w:webHidden/>
          </w:rPr>
          <w:instrText xml:space="preserve"> PAGEREF _Toc11159257 \h </w:instrText>
        </w:r>
        <w:r w:rsidR="00170DD7">
          <w:rPr>
            <w:webHidden/>
          </w:rPr>
        </w:r>
        <w:r w:rsidR="00170DD7">
          <w:rPr>
            <w:webHidden/>
          </w:rPr>
          <w:fldChar w:fldCharType="separate"/>
        </w:r>
        <w:r w:rsidR="0072512A">
          <w:rPr>
            <w:webHidden/>
          </w:rPr>
          <w:t>9</w:t>
        </w:r>
        <w:r w:rsidR="00170DD7">
          <w:rPr>
            <w:webHidden/>
          </w:rPr>
          <w:fldChar w:fldCharType="end"/>
        </w:r>
      </w:hyperlink>
    </w:p>
    <w:p w14:paraId="0A6937AF" w14:textId="77777777" w:rsidR="00150BA6" w:rsidRDefault="005C2F96" w:rsidP="00150BA6">
      <w:pPr>
        <w:pStyle w:val="Nadpis3"/>
        <w:rPr>
          <w:lang w:val="sk-SK"/>
        </w:rPr>
      </w:pPr>
      <w:r w:rsidRPr="00C5356B">
        <w:rPr>
          <w:lang w:val="sk-SK"/>
        </w:rPr>
        <w:fldChar w:fldCharType="end"/>
      </w:r>
    </w:p>
    <w:p w14:paraId="0189E641" w14:textId="77777777" w:rsidR="00F84C67" w:rsidRDefault="00F84C67" w:rsidP="00F84C67">
      <w:pPr>
        <w:rPr>
          <w:lang w:val="sk-SK"/>
        </w:rPr>
      </w:pPr>
    </w:p>
    <w:p w14:paraId="22530F80" w14:textId="77777777" w:rsidR="00F84C67" w:rsidRDefault="00F84C67" w:rsidP="00F84C67">
      <w:pPr>
        <w:rPr>
          <w:lang w:val="sk-SK"/>
        </w:rPr>
      </w:pPr>
    </w:p>
    <w:p w14:paraId="67866AB4" w14:textId="77777777" w:rsidR="00F84C67" w:rsidRDefault="00F84C67" w:rsidP="00F84C67">
      <w:pPr>
        <w:rPr>
          <w:lang w:val="sk-SK"/>
        </w:rPr>
      </w:pPr>
    </w:p>
    <w:p w14:paraId="2AB8727E" w14:textId="77777777" w:rsidR="00F84C67" w:rsidRDefault="00F84C67" w:rsidP="00F84C67">
      <w:pPr>
        <w:rPr>
          <w:lang w:val="sk-SK"/>
        </w:rPr>
      </w:pPr>
    </w:p>
    <w:p w14:paraId="010D0792" w14:textId="77777777" w:rsidR="00F84C67" w:rsidRDefault="00F84C67" w:rsidP="00F84C67">
      <w:pPr>
        <w:rPr>
          <w:lang w:val="sk-SK"/>
        </w:rPr>
      </w:pPr>
    </w:p>
    <w:p w14:paraId="6BE81D90" w14:textId="77777777" w:rsidR="00F84C67" w:rsidRDefault="00F84C67" w:rsidP="00F84C67">
      <w:pPr>
        <w:rPr>
          <w:lang w:val="sk-SK"/>
        </w:rPr>
      </w:pPr>
    </w:p>
    <w:p w14:paraId="42C31FFD" w14:textId="77777777" w:rsidR="00F84C67" w:rsidRDefault="00F84C67" w:rsidP="00F84C67">
      <w:pPr>
        <w:rPr>
          <w:lang w:val="sk-SK"/>
        </w:rPr>
      </w:pPr>
    </w:p>
    <w:p w14:paraId="52AF09E5" w14:textId="77777777" w:rsidR="00F84C67" w:rsidRDefault="00F84C67" w:rsidP="00F84C67">
      <w:pPr>
        <w:rPr>
          <w:lang w:val="sk-SK"/>
        </w:rPr>
      </w:pPr>
    </w:p>
    <w:p w14:paraId="201B7FFE" w14:textId="77777777" w:rsidR="00F84C67" w:rsidRDefault="00F84C67" w:rsidP="00F84C67">
      <w:pPr>
        <w:rPr>
          <w:lang w:val="sk-SK"/>
        </w:rPr>
      </w:pPr>
    </w:p>
    <w:p w14:paraId="5A09F908" w14:textId="77777777" w:rsidR="00F84C67" w:rsidRPr="00F84C67" w:rsidRDefault="00F84C67" w:rsidP="00F84C67">
      <w:pPr>
        <w:rPr>
          <w:lang w:val="sk-SK"/>
        </w:rPr>
      </w:pPr>
    </w:p>
    <w:p w14:paraId="4BA385DE" w14:textId="77777777" w:rsidR="00150BA6" w:rsidRPr="00C5356B" w:rsidRDefault="00150BA6" w:rsidP="000E6D30">
      <w:pPr>
        <w:jc w:val="center"/>
        <w:rPr>
          <w:lang w:val="sk-SK"/>
        </w:rPr>
      </w:pPr>
    </w:p>
    <w:p w14:paraId="5B5366F2" w14:textId="77777777" w:rsidR="00E542F7" w:rsidRPr="00C5356B" w:rsidRDefault="005307A5" w:rsidP="00150BA6">
      <w:pPr>
        <w:pStyle w:val="Nadpis1"/>
        <w:rPr>
          <w:b w:val="0"/>
          <w:color w:val="548DD4"/>
          <w:szCs w:val="28"/>
          <w:lang w:val="sk-SK"/>
        </w:rPr>
      </w:pPr>
      <w:bookmarkStart w:id="0" w:name="_Toc11159238"/>
      <w:r w:rsidRPr="00C5356B">
        <w:rPr>
          <w:color w:val="548DD4"/>
          <w:szCs w:val="28"/>
          <w:lang w:val="sk-SK"/>
        </w:rPr>
        <w:lastRenderedPageBreak/>
        <w:t>1. Základné údaje o spoločnosti</w:t>
      </w:r>
      <w:bookmarkEnd w:id="0"/>
    </w:p>
    <w:p w14:paraId="29A12ED4" w14:textId="77777777" w:rsidR="00E542F7" w:rsidRPr="00C5356B" w:rsidRDefault="00E542F7" w:rsidP="00E542F7">
      <w:pPr>
        <w:jc w:val="both"/>
        <w:rPr>
          <w:b/>
          <w:sz w:val="22"/>
          <w:szCs w:val="22"/>
          <w:lang w:val="sk-SK"/>
        </w:rPr>
      </w:pPr>
    </w:p>
    <w:p w14:paraId="278E377C" w14:textId="77777777" w:rsidR="00E542F7" w:rsidRPr="00C5356B" w:rsidRDefault="00E542F7" w:rsidP="00E542F7">
      <w:pPr>
        <w:jc w:val="both"/>
        <w:rPr>
          <w:b/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Obchodné meno spoločnosti:</w:t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  <w:t>ELE Advanced Technologies s.r.o.</w:t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</w:r>
    </w:p>
    <w:p w14:paraId="15F359EE" w14:textId="77777777" w:rsidR="00E542F7" w:rsidRPr="00C5356B" w:rsidRDefault="00E542F7" w:rsidP="00E542F7">
      <w:pPr>
        <w:jc w:val="both"/>
        <w:rPr>
          <w:sz w:val="22"/>
          <w:szCs w:val="22"/>
          <w:lang w:val="sk-SK"/>
        </w:rPr>
      </w:pPr>
    </w:p>
    <w:p w14:paraId="33CDB6AF" w14:textId="77777777" w:rsidR="00E542F7" w:rsidRPr="00C5356B" w:rsidRDefault="00E542F7" w:rsidP="00E542F7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Právna forma:</w:t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  <w:t>spoločnosť s ručením obmedzeným</w:t>
      </w:r>
    </w:p>
    <w:p w14:paraId="75E62C64" w14:textId="77777777" w:rsidR="00E542F7" w:rsidRPr="00C5356B" w:rsidRDefault="00E542F7" w:rsidP="00E542F7">
      <w:pPr>
        <w:jc w:val="both"/>
        <w:rPr>
          <w:sz w:val="22"/>
          <w:szCs w:val="22"/>
          <w:lang w:val="sk-SK"/>
        </w:rPr>
      </w:pPr>
    </w:p>
    <w:p w14:paraId="1A41E9D9" w14:textId="77777777" w:rsidR="00E542F7" w:rsidRPr="00C5356B" w:rsidRDefault="00E542F7" w:rsidP="00E542F7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Identifikačné číslo:</w:t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  <w:t>36 803 855</w:t>
      </w:r>
    </w:p>
    <w:p w14:paraId="6DB4E480" w14:textId="77777777" w:rsidR="00E542F7" w:rsidRPr="00C5356B" w:rsidRDefault="00E542F7" w:rsidP="00E542F7">
      <w:pPr>
        <w:jc w:val="both"/>
        <w:rPr>
          <w:sz w:val="22"/>
          <w:szCs w:val="22"/>
          <w:lang w:val="sk-SK"/>
        </w:rPr>
      </w:pPr>
    </w:p>
    <w:p w14:paraId="4FAEE4F5" w14:textId="77777777" w:rsidR="00E542F7" w:rsidRPr="00C5356B" w:rsidRDefault="00E542F7" w:rsidP="00E542F7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Základné imanie spoločnosti:</w:t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  <w:t>6.638,78 Euro</w:t>
      </w:r>
    </w:p>
    <w:p w14:paraId="0392588F" w14:textId="77777777" w:rsidR="00E542F7" w:rsidRPr="00C5356B" w:rsidRDefault="00E542F7" w:rsidP="00E542F7">
      <w:pPr>
        <w:rPr>
          <w:bCs/>
          <w:iCs/>
          <w:sz w:val="22"/>
          <w:szCs w:val="22"/>
          <w:lang w:val="sk-SK"/>
        </w:rPr>
      </w:pPr>
    </w:p>
    <w:p w14:paraId="205C195A" w14:textId="77777777" w:rsidR="00E669AA" w:rsidRPr="00C5356B" w:rsidRDefault="00E542F7" w:rsidP="00B3573E">
      <w:pPr>
        <w:rPr>
          <w:rStyle w:val="ra"/>
          <w:lang w:val="sk-SK"/>
        </w:rPr>
      </w:pPr>
      <w:r w:rsidRPr="00C5356B">
        <w:rPr>
          <w:sz w:val="22"/>
          <w:szCs w:val="22"/>
          <w:lang w:val="sk-SK"/>
        </w:rPr>
        <w:t>Spoločník</w:t>
      </w:r>
      <w:r w:rsidRPr="00C5356B">
        <w:rPr>
          <w:sz w:val="22"/>
          <w:szCs w:val="22"/>
          <w:lang w:val="sk-SK"/>
        </w:rPr>
        <w:tab/>
      </w:r>
      <w:r w:rsidRPr="00C5356B">
        <w:rPr>
          <w:bCs/>
          <w:iCs/>
          <w:sz w:val="22"/>
          <w:szCs w:val="22"/>
          <w:lang w:val="sk-SK"/>
        </w:rPr>
        <w:t xml:space="preserve">: </w:t>
      </w:r>
      <w:r w:rsidRPr="00C5356B">
        <w:rPr>
          <w:bCs/>
          <w:iCs/>
          <w:sz w:val="22"/>
          <w:szCs w:val="22"/>
          <w:lang w:val="sk-SK"/>
        </w:rPr>
        <w:tab/>
      </w:r>
      <w:r w:rsidRPr="00C5356B">
        <w:rPr>
          <w:bCs/>
          <w:iCs/>
          <w:sz w:val="22"/>
          <w:szCs w:val="22"/>
          <w:lang w:val="sk-SK"/>
        </w:rPr>
        <w:tab/>
      </w:r>
      <w:r w:rsidRPr="00C5356B">
        <w:rPr>
          <w:bCs/>
          <w:iCs/>
          <w:sz w:val="22"/>
          <w:szCs w:val="22"/>
          <w:lang w:val="sk-SK"/>
        </w:rPr>
        <w:tab/>
      </w:r>
      <w:r w:rsidRPr="00C5356B">
        <w:rPr>
          <w:rStyle w:val="ra"/>
          <w:lang w:val="sk-SK"/>
        </w:rPr>
        <w:t xml:space="preserve">ELE Advanced Technologies Limited </w:t>
      </w:r>
      <w:r w:rsidRPr="00C5356B">
        <w:rPr>
          <w:lang w:val="sk-SK"/>
        </w:rPr>
        <w:br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  <w:t xml:space="preserve">Cotton Tree Lane </w:t>
      </w:r>
      <w:r w:rsidRPr="00C5356B">
        <w:rPr>
          <w:lang w:val="sk-SK"/>
        </w:rPr>
        <w:br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  <w:t xml:space="preserve">Colne, Lancashire BB8-7BH </w:t>
      </w:r>
      <w:r w:rsidRPr="00C5356B">
        <w:rPr>
          <w:lang w:val="sk-SK"/>
        </w:rPr>
        <w:br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</w:r>
      <w:r w:rsidRPr="00C5356B">
        <w:rPr>
          <w:rStyle w:val="ra"/>
          <w:lang w:val="sk-SK"/>
        </w:rPr>
        <w:tab/>
        <w:t>Spojené Kráľovstvo</w:t>
      </w:r>
    </w:p>
    <w:p w14:paraId="08455C67" w14:textId="68EB831C" w:rsidR="00E542F7" w:rsidRPr="00C5356B" w:rsidRDefault="00B3573E" w:rsidP="00E542F7">
      <w:pPr>
        <w:rPr>
          <w:sz w:val="22"/>
          <w:szCs w:val="22"/>
          <w:lang w:val="sk-SK"/>
        </w:rPr>
      </w:pPr>
      <w:r w:rsidRPr="00C5356B">
        <w:rPr>
          <w:lang w:val="sk-SK"/>
        </w:rPr>
        <w:br w:type="textWrapping" w:clear="all"/>
      </w:r>
      <w:r w:rsidR="00E542F7" w:rsidRPr="00C5356B">
        <w:rPr>
          <w:b/>
          <w:sz w:val="22"/>
          <w:szCs w:val="22"/>
          <w:lang w:val="sk-SK"/>
        </w:rPr>
        <w:t>Predmet činnosti k 3</w:t>
      </w:r>
      <w:r w:rsidR="008922A6" w:rsidRPr="00C5356B">
        <w:rPr>
          <w:b/>
          <w:sz w:val="22"/>
          <w:szCs w:val="22"/>
          <w:lang w:val="sk-SK"/>
        </w:rPr>
        <w:t>0</w:t>
      </w:r>
      <w:r w:rsidR="00E542F7" w:rsidRPr="00C5356B">
        <w:rPr>
          <w:b/>
          <w:sz w:val="22"/>
          <w:szCs w:val="22"/>
          <w:lang w:val="sk-SK"/>
        </w:rPr>
        <w:t>.</w:t>
      </w:r>
      <w:r w:rsidR="00C5356B" w:rsidRPr="00C5356B">
        <w:rPr>
          <w:b/>
          <w:sz w:val="22"/>
          <w:szCs w:val="22"/>
          <w:lang w:val="sk-SK"/>
        </w:rPr>
        <w:t xml:space="preserve"> aprílu </w:t>
      </w:r>
      <w:r w:rsidR="00E542F7" w:rsidRPr="00C5356B">
        <w:rPr>
          <w:b/>
          <w:sz w:val="22"/>
          <w:szCs w:val="22"/>
          <w:lang w:val="sk-SK"/>
        </w:rPr>
        <w:t>20</w:t>
      </w:r>
      <w:r w:rsidR="009D09E6">
        <w:rPr>
          <w:b/>
          <w:sz w:val="22"/>
          <w:szCs w:val="22"/>
          <w:lang w:val="sk-SK"/>
        </w:rPr>
        <w:t>20</w:t>
      </w:r>
      <w:r w:rsidR="00E542F7" w:rsidRPr="00C5356B">
        <w:rPr>
          <w:b/>
          <w:sz w:val="22"/>
          <w:szCs w:val="22"/>
          <w:lang w:val="sk-SK"/>
        </w:rPr>
        <w:t>:</w:t>
      </w:r>
    </w:p>
    <w:p w14:paraId="67F69290" w14:textId="77777777" w:rsidR="00E542F7" w:rsidRPr="00C5356B" w:rsidRDefault="00E542F7" w:rsidP="00B3573E">
      <w:pPr>
        <w:rPr>
          <w:sz w:val="22"/>
          <w:szCs w:val="22"/>
          <w:lang w:val="sk-SK"/>
        </w:rPr>
      </w:pPr>
    </w:p>
    <w:p w14:paraId="79619286" w14:textId="77777777" w:rsidR="00E542F7" w:rsidRPr="00C5356B" w:rsidRDefault="008922A6" w:rsidP="00B22C55">
      <w:pPr>
        <w:pStyle w:val="Odsekzoznamu"/>
        <w:numPr>
          <w:ilvl w:val="0"/>
          <w:numId w:val="7"/>
        </w:numPr>
        <w:rPr>
          <w:rStyle w:val="ra"/>
          <w:sz w:val="22"/>
          <w:szCs w:val="22"/>
          <w:lang w:val="sk-SK"/>
        </w:rPr>
      </w:pPr>
      <w:r w:rsidRPr="00C5356B">
        <w:rPr>
          <w:rStyle w:val="ra"/>
          <w:sz w:val="22"/>
          <w:szCs w:val="22"/>
          <w:lang w:val="sk-SK"/>
        </w:rPr>
        <w:t>prenájom nehnuteľností okrem poskytovania iných ako základných služieb spojených s prenájmom</w:t>
      </w:r>
    </w:p>
    <w:p w14:paraId="2F3F1452" w14:textId="77777777" w:rsidR="008922A6" w:rsidRPr="00C5356B" w:rsidRDefault="008922A6" w:rsidP="00B22C55">
      <w:pPr>
        <w:pStyle w:val="Odsekzoznamu"/>
        <w:numPr>
          <w:ilvl w:val="0"/>
          <w:numId w:val="7"/>
        </w:numPr>
        <w:rPr>
          <w:rStyle w:val="ra"/>
          <w:sz w:val="22"/>
          <w:szCs w:val="22"/>
          <w:lang w:val="sk-SK"/>
        </w:rPr>
      </w:pPr>
      <w:r w:rsidRPr="00C5356B">
        <w:rPr>
          <w:rStyle w:val="ra"/>
          <w:sz w:val="22"/>
          <w:szCs w:val="22"/>
          <w:lang w:val="sk-SK"/>
        </w:rPr>
        <w:t>kúpa tovaru na účely jeho predaja konečnému spotrebiteľovi (maloobchod) v rozsahu voľnej živnosti</w:t>
      </w:r>
    </w:p>
    <w:p w14:paraId="21FB4829" w14:textId="77777777" w:rsidR="008922A6" w:rsidRPr="00C5356B" w:rsidRDefault="008922A6" w:rsidP="00B22C55">
      <w:pPr>
        <w:pStyle w:val="Odsekzoznamu"/>
        <w:numPr>
          <w:ilvl w:val="0"/>
          <w:numId w:val="7"/>
        </w:numPr>
        <w:rPr>
          <w:rStyle w:val="ra"/>
          <w:sz w:val="22"/>
          <w:szCs w:val="22"/>
          <w:lang w:val="sk-SK"/>
        </w:rPr>
      </w:pPr>
      <w:r w:rsidRPr="00C5356B">
        <w:rPr>
          <w:rStyle w:val="ra"/>
          <w:sz w:val="22"/>
          <w:szCs w:val="22"/>
          <w:lang w:val="sk-SK"/>
        </w:rPr>
        <w:t>kúpa tovaru na účely jeho predaja iným prevádzkovateľom živnosti (veľkoobchod) v rozsahu voľnej živnosti</w:t>
      </w:r>
    </w:p>
    <w:p w14:paraId="400C137A" w14:textId="77777777" w:rsidR="008922A6" w:rsidRPr="00C5356B" w:rsidRDefault="008922A6" w:rsidP="00B22C55">
      <w:pPr>
        <w:pStyle w:val="Odsekzoznamu"/>
        <w:numPr>
          <w:ilvl w:val="0"/>
          <w:numId w:val="7"/>
        </w:numPr>
        <w:rPr>
          <w:rStyle w:val="ra"/>
          <w:sz w:val="22"/>
          <w:szCs w:val="22"/>
          <w:lang w:val="sk-SK"/>
        </w:rPr>
      </w:pPr>
      <w:r w:rsidRPr="00C5356B">
        <w:rPr>
          <w:rStyle w:val="ra"/>
          <w:sz w:val="22"/>
          <w:szCs w:val="22"/>
          <w:lang w:val="sk-SK"/>
        </w:rPr>
        <w:t>podnikateľské poradenstvo v rozsahu voľnej živnosti</w:t>
      </w:r>
    </w:p>
    <w:p w14:paraId="2A540D35" w14:textId="77777777" w:rsidR="008922A6" w:rsidRPr="00C5356B" w:rsidRDefault="008922A6" w:rsidP="00B22C55">
      <w:pPr>
        <w:pStyle w:val="Odsekzoznamu"/>
        <w:numPr>
          <w:ilvl w:val="0"/>
          <w:numId w:val="7"/>
        </w:numPr>
        <w:rPr>
          <w:rStyle w:val="ra"/>
          <w:sz w:val="22"/>
          <w:szCs w:val="22"/>
          <w:lang w:val="sk-SK"/>
        </w:rPr>
      </w:pPr>
      <w:r w:rsidRPr="00C5356B">
        <w:rPr>
          <w:rStyle w:val="ra"/>
          <w:sz w:val="22"/>
          <w:szCs w:val="22"/>
          <w:lang w:val="sk-SK"/>
        </w:rPr>
        <w:t>sprostredkovateľská činnosť v oblasti obchodu a služieb v rozsahu voľnej živnosti</w:t>
      </w:r>
    </w:p>
    <w:p w14:paraId="758B7494" w14:textId="77777777" w:rsidR="008922A6" w:rsidRPr="00C5356B" w:rsidRDefault="008922A6" w:rsidP="00B22C55">
      <w:pPr>
        <w:pStyle w:val="Odsekzoznamu"/>
        <w:numPr>
          <w:ilvl w:val="0"/>
          <w:numId w:val="7"/>
        </w:numPr>
        <w:rPr>
          <w:rStyle w:val="ra"/>
          <w:sz w:val="22"/>
          <w:szCs w:val="22"/>
          <w:lang w:val="sk-SK"/>
        </w:rPr>
      </w:pPr>
      <w:r w:rsidRPr="00C5356B">
        <w:rPr>
          <w:rStyle w:val="ra"/>
          <w:sz w:val="22"/>
          <w:szCs w:val="22"/>
          <w:lang w:val="sk-SK"/>
        </w:rPr>
        <w:t>kovoobrábanie</w:t>
      </w:r>
    </w:p>
    <w:p w14:paraId="0204592A" w14:textId="77777777" w:rsidR="008922A6" w:rsidRPr="00C5356B" w:rsidRDefault="008922A6" w:rsidP="00B22C55">
      <w:pPr>
        <w:pStyle w:val="Odsekzoznamu"/>
        <w:numPr>
          <w:ilvl w:val="0"/>
          <w:numId w:val="7"/>
        </w:numPr>
        <w:rPr>
          <w:sz w:val="22"/>
          <w:szCs w:val="22"/>
          <w:lang w:val="sk-SK"/>
        </w:rPr>
      </w:pPr>
      <w:r w:rsidRPr="00C5356B">
        <w:rPr>
          <w:rStyle w:val="ra"/>
          <w:sz w:val="22"/>
          <w:szCs w:val="22"/>
          <w:lang w:val="sk-SK"/>
        </w:rPr>
        <w:t>nástrojárstvo</w:t>
      </w:r>
    </w:p>
    <w:p w14:paraId="7BDD5C6C" w14:textId="77777777" w:rsidR="000E6D30" w:rsidRPr="00C5356B" w:rsidRDefault="000E6D30" w:rsidP="000E6D30">
      <w:pPr>
        <w:jc w:val="center"/>
        <w:rPr>
          <w:sz w:val="22"/>
          <w:szCs w:val="22"/>
          <w:lang w:val="sk-SK"/>
        </w:rPr>
      </w:pPr>
    </w:p>
    <w:p w14:paraId="762F95F7" w14:textId="042E5158" w:rsidR="000E6D30" w:rsidRPr="00C5356B" w:rsidRDefault="008922A6" w:rsidP="008922A6">
      <w:pPr>
        <w:rPr>
          <w:sz w:val="22"/>
          <w:szCs w:val="22"/>
          <w:lang w:val="sk-SK"/>
        </w:rPr>
      </w:pPr>
      <w:r w:rsidRPr="00C5356B">
        <w:rPr>
          <w:b/>
          <w:sz w:val="22"/>
          <w:szCs w:val="22"/>
          <w:lang w:val="sk-SK"/>
        </w:rPr>
        <w:t>Sídlo spoločnosti k 3</w:t>
      </w:r>
      <w:r w:rsidR="00DD4B6A" w:rsidRPr="00C5356B">
        <w:rPr>
          <w:b/>
          <w:sz w:val="22"/>
          <w:szCs w:val="22"/>
          <w:lang w:val="sk-SK"/>
        </w:rPr>
        <w:t>0</w:t>
      </w:r>
      <w:r w:rsidRPr="00C5356B">
        <w:rPr>
          <w:b/>
          <w:sz w:val="22"/>
          <w:szCs w:val="22"/>
          <w:lang w:val="sk-SK"/>
        </w:rPr>
        <w:t>.</w:t>
      </w:r>
      <w:r w:rsidR="00C5356B" w:rsidRPr="00C5356B">
        <w:rPr>
          <w:b/>
          <w:sz w:val="22"/>
          <w:szCs w:val="22"/>
          <w:lang w:val="sk-SK"/>
        </w:rPr>
        <w:t xml:space="preserve"> aprílu </w:t>
      </w:r>
      <w:r w:rsidRPr="00C5356B">
        <w:rPr>
          <w:b/>
          <w:sz w:val="22"/>
          <w:szCs w:val="22"/>
          <w:lang w:val="sk-SK"/>
        </w:rPr>
        <w:t>20</w:t>
      </w:r>
      <w:r w:rsidR="009D09E6">
        <w:rPr>
          <w:b/>
          <w:sz w:val="22"/>
          <w:szCs w:val="22"/>
          <w:lang w:val="sk-SK"/>
        </w:rPr>
        <w:t>20</w:t>
      </w:r>
      <w:r w:rsidRPr="00C5356B">
        <w:rPr>
          <w:b/>
          <w:sz w:val="22"/>
          <w:szCs w:val="22"/>
          <w:lang w:val="sk-SK"/>
        </w:rPr>
        <w:t>:</w:t>
      </w:r>
      <w:r w:rsidRPr="00C5356B">
        <w:rPr>
          <w:b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 xml:space="preserve">K Výstavisku 692 </w:t>
      </w:r>
      <w:r w:rsidRPr="00C5356B">
        <w:rPr>
          <w:sz w:val="22"/>
          <w:szCs w:val="22"/>
          <w:lang w:val="sk-SK"/>
        </w:rPr>
        <w:br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  <w:t>Trenčín 911 01</w:t>
      </w:r>
    </w:p>
    <w:p w14:paraId="1A9929E1" w14:textId="77777777" w:rsidR="000E6D30" w:rsidRPr="00C5356B" w:rsidRDefault="000E6D30" w:rsidP="000E6D30">
      <w:pPr>
        <w:jc w:val="center"/>
        <w:rPr>
          <w:sz w:val="22"/>
          <w:szCs w:val="22"/>
          <w:lang w:val="sk-SK"/>
        </w:rPr>
      </w:pPr>
    </w:p>
    <w:p w14:paraId="00E86E0A" w14:textId="77777777" w:rsidR="008922A6" w:rsidRPr="00C5356B" w:rsidRDefault="008922A6" w:rsidP="00150BA6">
      <w:pPr>
        <w:rPr>
          <w:rStyle w:val="ra"/>
          <w:b/>
          <w:i/>
          <w:sz w:val="22"/>
          <w:szCs w:val="22"/>
          <w:lang w:val="sk-SK"/>
        </w:rPr>
      </w:pPr>
      <w:r w:rsidRPr="00C5356B">
        <w:rPr>
          <w:b/>
          <w:sz w:val="22"/>
          <w:szCs w:val="22"/>
          <w:lang w:val="sk-SK"/>
        </w:rPr>
        <w:t>Deň vzniku spoločnosti:</w:t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>1</w:t>
      </w:r>
      <w:r w:rsidR="00BC6EDA" w:rsidRPr="00C5356B">
        <w:rPr>
          <w:rStyle w:val="ra"/>
          <w:sz w:val="22"/>
          <w:szCs w:val="22"/>
          <w:lang w:val="sk-SK"/>
        </w:rPr>
        <w:t>2</w:t>
      </w:r>
      <w:r w:rsidRPr="00C5356B">
        <w:rPr>
          <w:rStyle w:val="ra"/>
          <w:sz w:val="22"/>
          <w:szCs w:val="22"/>
          <w:lang w:val="sk-SK"/>
        </w:rPr>
        <w:t>.</w:t>
      </w:r>
      <w:r w:rsidR="00C5356B" w:rsidRPr="00C5356B">
        <w:rPr>
          <w:rStyle w:val="ra"/>
          <w:sz w:val="22"/>
          <w:szCs w:val="22"/>
          <w:lang w:val="sk-SK"/>
        </w:rPr>
        <w:t xml:space="preserve"> júla </w:t>
      </w:r>
      <w:r w:rsidRPr="00C5356B">
        <w:rPr>
          <w:rStyle w:val="ra"/>
          <w:sz w:val="22"/>
          <w:szCs w:val="22"/>
          <w:lang w:val="sk-SK"/>
        </w:rPr>
        <w:t>2007</w:t>
      </w:r>
    </w:p>
    <w:p w14:paraId="6FD22C2E" w14:textId="77777777" w:rsidR="008922A6" w:rsidRPr="00C5356B" w:rsidRDefault="008922A6" w:rsidP="00150BA6">
      <w:pPr>
        <w:rPr>
          <w:sz w:val="22"/>
          <w:szCs w:val="22"/>
          <w:lang w:val="sk-SK" w:eastAsia="sk-SK"/>
        </w:rPr>
      </w:pPr>
    </w:p>
    <w:p w14:paraId="6CF5C38A" w14:textId="35CC26CB" w:rsidR="008922A6" w:rsidRPr="00C5356B" w:rsidRDefault="008922A6" w:rsidP="00C5356B">
      <w:pPr>
        <w:jc w:val="both"/>
        <w:rPr>
          <w:sz w:val="22"/>
          <w:szCs w:val="22"/>
          <w:lang w:val="sk-SK"/>
        </w:rPr>
      </w:pPr>
      <w:r w:rsidRPr="00C5356B">
        <w:rPr>
          <w:b/>
          <w:bCs/>
          <w:iCs/>
          <w:sz w:val="22"/>
          <w:szCs w:val="22"/>
          <w:lang w:val="sk-SK"/>
        </w:rPr>
        <w:t>Aud</w:t>
      </w:r>
      <w:r w:rsidR="00E521DB" w:rsidRPr="00C5356B">
        <w:rPr>
          <w:b/>
          <w:bCs/>
          <w:iCs/>
          <w:sz w:val="22"/>
          <w:szCs w:val="22"/>
          <w:lang w:val="sk-SK"/>
        </w:rPr>
        <w:t>i</w:t>
      </w:r>
      <w:r w:rsidRPr="00C5356B">
        <w:rPr>
          <w:b/>
          <w:bCs/>
          <w:iCs/>
          <w:sz w:val="22"/>
          <w:szCs w:val="22"/>
          <w:lang w:val="sk-SK"/>
        </w:rPr>
        <w:t>tor:</w:t>
      </w:r>
      <w:r w:rsidRPr="00C5356B">
        <w:rPr>
          <w:bCs/>
          <w:iCs/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 xml:space="preserve">Mazars Slovensko, s.r.o., </w:t>
      </w:r>
      <w:r w:rsidR="00455476" w:rsidRPr="00C5356B">
        <w:rPr>
          <w:sz w:val="22"/>
          <w:szCs w:val="22"/>
          <w:lang w:val="sk-SK" w:eastAsia="sk-SK"/>
        </w:rPr>
        <w:t>Europeum Business Cent</w:t>
      </w:r>
      <w:r w:rsidR="009D09E6">
        <w:rPr>
          <w:sz w:val="22"/>
          <w:szCs w:val="22"/>
          <w:lang w:val="sk-SK" w:eastAsia="sk-SK"/>
        </w:rPr>
        <w:t>e</w:t>
      </w:r>
      <w:r w:rsidR="00455476" w:rsidRPr="00C5356B">
        <w:rPr>
          <w:sz w:val="22"/>
          <w:szCs w:val="22"/>
          <w:lang w:val="sk-SK" w:eastAsia="sk-SK"/>
        </w:rPr>
        <w:t>r, Suché mýto 1, 811 03 Bratislava, Slovak Republic</w:t>
      </w:r>
      <w:r w:rsidRPr="00C5356B">
        <w:rPr>
          <w:sz w:val="22"/>
          <w:szCs w:val="22"/>
          <w:lang w:val="sk-SK"/>
        </w:rPr>
        <w:t>, IČO: 35 793 813, zapísan</w:t>
      </w:r>
      <w:r w:rsidR="00DD0404" w:rsidRPr="00C5356B">
        <w:rPr>
          <w:sz w:val="22"/>
          <w:szCs w:val="22"/>
          <w:lang w:val="sk-SK"/>
        </w:rPr>
        <w:t>á</w:t>
      </w:r>
      <w:r w:rsidRPr="00C5356B">
        <w:rPr>
          <w:sz w:val="22"/>
          <w:szCs w:val="22"/>
          <w:lang w:val="sk-SK"/>
        </w:rPr>
        <w:t xml:space="preserve"> v Obchodnom registri Okresného súdu Bratislava I, oddiel: Sro, vložka č.: 22257/B a v zozname aud</w:t>
      </w:r>
      <w:r w:rsidR="00A03903" w:rsidRPr="00C5356B">
        <w:rPr>
          <w:sz w:val="22"/>
          <w:szCs w:val="22"/>
          <w:lang w:val="sk-SK"/>
        </w:rPr>
        <w:t>i</w:t>
      </w:r>
      <w:r w:rsidRPr="00C5356B">
        <w:rPr>
          <w:sz w:val="22"/>
          <w:szCs w:val="22"/>
          <w:lang w:val="sk-SK"/>
        </w:rPr>
        <w:t xml:space="preserve">torov vedenom </w:t>
      </w:r>
      <w:r w:rsidR="00BC6EDA" w:rsidRPr="00C5356B">
        <w:rPr>
          <w:sz w:val="22"/>
          <w:szCs w:val="22"/>
          <w:lang w:val="sk-SK"/>
        </w:rPr>
        <w:t>Úradom pre dohľad nad výkonom auditu</w:t>
      </w:r>
      <w:r w:rsidRPr="00C5356B">
        <w:rPr>
          <w:sz w:val="22"/>
          <w:szCs w:val="22"/>
          <w:lang w:val="sk-SK"/>
        </w:rPr>
        <w:t xml:space="preserve"> pod č. licencie </w:t>
      </w:r>
      <w:r w:rsidR="0073392A" w:rsidRPr="00C5356B">
        <w:rPr>
          <w:sz w:val="22"/>
          <w:szCs w:val="22"/>
          <w:lang w:val="sk-SK"/>
        </w:rPr>
        <w:t>UDVA</w:t>
      </w:r>
      <w:r w:rsidRPr="00C5356B">
        <w:rPr>
          <w:sz w:val="22"/>
          <w:szCs w:val="22"/>
          <w:lang w:val="sk-SK"/>
        </w:rPr>
        <w:t xml:space="preserve"> 236</w:t>
      </w:r>
    </w:p>
    <w:p w14:paraId="2B5B80FE" w14:textId="77777777" w:rsidR="00FF6CF8" w:rsidRPr="00C5356B" w:rsidRDefault="00FF6CF8" w:rsidP="00150BA6">
      <w:pPr>
        <w:rPr>
          <w:sz w:val="22"/>
          <w:szCs w:val="22"/>
          <w:lang w:val="sk-SK"/>
        </w:rPr>
      </w:pPr>
    </w:p>
    <w:p w14:paraId="70704D7D" w14:textId="77777777" w:rsidR="008922A6" w:rsidRPr="00C5356B" w:rsidRDefault="008922A6" w:rsidP="00150BA6">
      <w:pPr>
        <w:rPr>
          <w:bCs/>
          <w:i/>
          <w:iCs/>
          <w:sz w:val="22"/>
          <w:szCs w:val="22"/>
          <w:lang w:val="sk-SK"/>
        </w:rPr>
      </w:pPr>
      <w:r w:rsidRPr="00C5356B">
        <w:rPr>
          <w:b/>
          <w:bCs/>
          <w:iCs/>
          <w:sz w:val="22"/>
          <w:szCs w:val="22"/>
          <w:lang w:val="sk-SK"/>
        </w:rPr>
        <w:t>Orgány spoločnosti:</w:t>
      </w:r>
      <w:r w:rsidRPr="00C5356B">
        <w:rPr>
          <w:bCs/>
          <w:iCs/>
          <w:sz w:val="22"/>
          <w:szCs w:val="22"/>
          <w:lang w:val="sk-SK"/>
        </w:rPr>
        <w:tab/>
      </w:r>
      <w:r w:rsidRPr="00C5356B">
        <w:rPr>
          <w:bCs/>
          <w:iCs/>
          <w:sz w:val="22"/>
          <w:szCs w:val="22"/>
          <w:lang w:val="sk-SK"/>
        </w:rPr>
        <w:tab/>
      </w:r>
      <w:r w:rsidRPr="00C5356B">
        <w:rPr>
          <w:bCs/>
          <w:iCs/>
          <w:sz w:val="22"/>
          <w:szCs w:val="22"/>
          <w:lang w:val="sk-SK"/>
        </w:rPr>
        <w:tab/>
        <w:t>konateľ</w:t>
      </w:r>
    </w:p>
    <w:p w14:paraId="1F599D9D" w14:textId="77777777" w:rsidR="008922A6" w:rsidRPr="00C5356B" w:rsidRDefault="008922A6" w:rsidP="00150BA6">
      <w:pPr>
        <w:rPr>
          <w:sz w:val="22"/>
          <w:szCs w:val="22"/>
          <w:lang w:val="sk-SK" w:eastAsia="sk-SK"/>
        </w:rPr>
      </w:pPr>
    </w:p>
    <w:p w14:paraId="4C004469" w14:textId="77777777" w:rsidR="008922A6" w:rsidRPr="00C5356B" w:rsidRDefault="008922A6" w:rsidP="00150BA6">
      <w:pPr>
        <w:rPr>
          <w:b/>
          <w:i/>
          <w:sz w:val="22"/>
          <w:szCs w:val="22"/>
          <w:lang w:val="sk-SK"/>
        </w:rPr>
      </w:pPr>
      <w:r w:rsidRPr="00C5356B">
        <w:rPr>
          <w:b/>
          <w:sz w:val="22"/>
          <w:szCs w:val="22"/>
          <w:lang w:val="sk-SK"/>
        </w:rPr>
        <w:t>Konateľ:</w:t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  <w:t xml:space="preserve"> </w:t>
      </w:r>
      <w:r w:rsidRPr="00C5356B">
        <w:rPr>
          <w:sz w:val="22"/>
          <w:szCs w:val="22"/>
          <w:lang w:val="sk-SK"/>
        </w:rPr>
        <w:tab/>
      </w:r>
      <w:r w:rsidRPr="00C5356B">
        <w:rPr>
          <w:sz w:val="22"/>
          <w:szCs w:val="22"/>
          <w:lang w:val="sk-SK"/>
        </w:rPr>
        <w:tab/>
      </w:r>
      <w:hyperlink r:id="rId9" w:history="1">
        <w:r w:rsidRPr="00C5356B">
          <w:rPr>
            <w:rStyle w:val="ra"/>
            <w:sz w:val="22"/>
            <w:szCs w:val="22"/>
            <w:lang w:val="sk-SK"/>
          </w:rPr>
          <w:t xml:space="preserve">Manesh Pandya </w:t>
        </w:r>
      </w:hyperlink>
      <w:r w:rsidRPr="00C5356B">
        <w:rPr>
          <w:sz w:val="22"/>
          <w:szCs w:val="22"/>
          <w:lang w:val="sk-SK"/>
        </w:rPr>
        <w:br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  <w:t xml:space="preserve">Orwell Close 4 </w:t>
      </w:r>
      <w:r w:rsidRPr="00C5356B">
        <w:rPr>
          <w:sz w:val="22"/>
          <w:szCs w:val="22"/>
          <w:lang w:val="sk-SK"/>
        </w:rPr>
        <w:br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  <w:t xml:space="preserve">Wilmslow, Cheshire SK9 3UL </w:t>
      </w:r>
      <w:r w:rsidRPr="00C5356B">
        <w:rPr>
          <w:sz w:val="22"/>
          <w:szCs w:val="22"/>
          <w:lang w:val="sk-SK"/>
        </w:rPr>
        <w:br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  <w:t xml:space="preserve">Spojené kráľovstvo </w:t>
      </w:r>
      <w:r w:rsidRPr="00C5356B">
        <w:rPr>
          <w:sz w:val="22"/>
          <w:szCs w:val="22"/>
          <w:lang w:val="sk-SK"/>
        </w:rPr>
        <w:br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</w:r>
      <w:r w:rsidRPr="00C5356B">
        <w:rPr>
          <w:rStyle w:val="ra"/>
          <w:sz w:val="22"/>
          <w:szCs w:val="22"/>
          <w:lang w:val="sk-SK"/>
        </w:rPr>
        <w:tab/>
        <w:t>Vznik funkcie: 12.07.2007</w:t>
      </w:r>
    </w:p>
    <w:p w14:paraId="414D48B6" w14:textId="77777777" w:rsidR="008922A6" w:rsidRDefault="008922A6" w:rsidP="008922A6">
      <w:pPr>
        <w:rPr>
          <w:sz w:val="22"/>
          <w:szCs w:val="22"/>
          <w:lang w:val="sk-SK" w:eastAsia="sk-SK"/>
        </w:rPr>
      </w:pPr>
    </w:p>
    <w:p w14:paraId="4CEB3C6B" w14:textId="77777777" w:rsidR="00C5356B" w:rsidRPr="00C5356B" w:rsidRDefault="00C5356B" w:rsidP="008922A6">
      <w:pPr>
        <w:rPr>
          <w:sz w:val="22"/>
          <w:szCs w:val="22"/>
          <w:lang w:val="sk-SK" w:eastAsia="sk-SK"/>
        </w:rPr>
      </w:pPr>
    </w:p>
    <w:p w14:paraId="7779A797" w14:textId="77777777" w:rsidR="00F537D3" w:rsidRPr="00C5356B" w:rsidRDefault="005307A5" w:rsidP="00150BA6">
      <w:pPr>
        <w:pStyle w:val="Nadpis1"/>
        <w:rPr>
          <w:b w:val="0"/>
          <w:color w:val="548DD4"/>
          <w:szCs w:val="28"/>
          <w:lang w:val="sk-SK"/>
        </w:rPr>
      </w:pPr>
      <w:bookmarkStart w:id="1" w:name="_Toc11159239"/>
      <w:r w:rsidRPr="00C5356B">
        <w:rPr>
          <w:color w:val="548DD4"/>
          <w:szCs w:val="28"/>
          <w:lang w:val="sk-SK"/>
        </w:rPr>
        <w:lastRenderedPageBreak/>
        <w:t>2. ELE Advanced Technologies s.r.o.</w:t>
      </w:r>
      <w:bookmarkEnd w:id="1"/>
    </w:p>
    <w:p w14:paraId="111F3A14" w14:textId="77777777" w:rsidR="00F537D3" w:rsidRPr="00C5356B" w:rsidRDefault="00F537D3" w:rsidP="00B743CA">
      <w:pPr>
        <w:jc w:val="both"/>
        <w:rPr>
          <w:sz w:val="22"/>
          <w:szCs w:val="22"/>
          <w:lang w:val="sk-SK"/>
        </w:rPr>
      </w:pPr>
    </w:p>
    <w:p w14:paraId="7603CC3B" w14:textId="77777777" w:rsidR="000E6D30" w:rsidRPr="00C5356B" w:rsidRDefault="00D63236" w:rsidP="00B743CA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 xml:space="preserve">Spoločnosť ELE Advanced Technologies s.r.o. </w:t>
      </w:r>
      <w:r w:rsidR="00B743CA" w:rsidRPr="00C5356B">
        <w:rPr>
          <w:sz w:val="22"/>
          <w:szCs w:val="22"/>
          <w:lang w:val="sk-SK"/>
        </w:rPr>
        <w:t>bola založená 1</w:t>
      </w:r>
      <w:r w:rsidR="00BC6EDA" w:rsidRPr="00C5356B">
        <w:rPr>
          <w:sz w:val="22"/>
          <w:szCs w:val="22"/>
          <w:lang w:val="sk-SK"/>
        </w:rPr>
        <w:t>1</w:t>
      </w:r>
      <w:r w:rsidR="00B743CA" w:rsidRPr="00C5356B">
        <w:rPr>
          <w:sz w:val="22"/>
          <w:szCs w:val="22"/>
          <w:lang w:val="sk-SK"/>
        </w:rPr>
        <w:t>.</w:t>
      </w:r>
      <w:r w:rsidR="00C5356B">
        <w:rPr>
          <w:sz w:val="22"/>
          <w:szCs w:val="22"/>
          <w:lang w:val="sk-SK"/>
        </w:rPr>
        <w:t xml:space="preserve"> júna </w:t>
      </w:r>
      <w:r w:rsidR="00B743CA" w:rsidRPr="00C5356B">
        <w:rPr>
          <w:sz w:val="22"/>
          <w:szCs w:val="22"/>
          <w:lang w:val="sk-SK"/>
        </w:rPr>
        <w:t xml:space="preserve">2007 a </w:t>
      </w:r>
      <w:r w:rsidRPr="00C5356B">
        <w:rPr>
          <w:sz w:val="22"/>
          <w:szCs w:val="22"/>
          <w:lang w:val="sk-SK"/>
        </w:rPr>
        <w:t xml:space="preserve">je dcérskou spoločnosťou </w:t>
      </w:r>
      <w:r w:rsidR="00046D43" w:rsidRPr="00C5356B">
        <w:rPr>
          <w:sz w:val="22"/>
          <w:szCs w:val="22"/>
          <w:lang w:val="sk-SK"/>
        </w:rPr>
        <w:t>ELE Advanced Technologies Ltd.</w:t>
      </w:r>
      <w:r w:rsidR="00D71C4D" w:rsidRPr="00C5356B">
        <w:rPr>
          <w:sz w:val="22"/>
          <w:szCs w:val="22"/>
          <w:lang w:val="sk-SK"/>
        </w:rPr>
        <w:t xml:space="preserve"> </w:t>
      </w:r>
      <w:r w:rsidR="00B743CA" w:rsidRPr="00C5356B">
        <w:rPr>
          <w:sz w:val="22"/>
          <w:szCs w:val="22"/>
          <w:lang w:val="sk-SK"/>
        </w:rPr>
        <w:t>so sídlom v Anglicku</w:t>
      </w:r>
      <w:r w:rsidR="00FB6673" w:rsidRPr="00C5356B">
        <w:rPr>
          <w:sz w:val="22"/>
          <w:szCs w:val="22"/>
          <w:lang w:val="sk-SK"/>
        </w:rPr>
        <w:t xml:space="preserve">, ktorá je významným dodávateľom </w:t>
      </w:r>
      <w:r w:rsidR="00B743CA" w:rsidRPr="00C5356B">
        <w:rPr>
          <w:sz w:val="22"/>
          <w:szCs w:val="22"/>
          <w:lang w:val="sk-SK"/>
        </w:rPr>
        <w:t xml:space="preserve">komponentov </w:t>
      </w:r>
      <w:r w:rsidR="00046D43" w:rsidRPr="00C5356B">
        <w:rPr>
          <w:sz w:val="22"/>
          <w:szCs w:val="22"/>
          <w:lang w:val="sk-SK"/>
        </w:rPr>
        <w:t>pre letecký priemysel.</w:t>
      </w:r>
    </w:p>
    <w:p w14:paraId="0ABEF1C4" w14:textId="77777777" w:rsidR="00B743CA" w:rsidRPr="00C5356B" w:rsidRDefault="00B743CA" w:rsidP="00B743CA">
      <w:pPr>
        <w:jc w:val="both"/>
        <w:rPr>
          <w:sz w:val="22"/>
          <w:szCs w:val="22"/>
          <w:lang w:val="sk-SK"/>
        </w:rPr>
      </w:pPr>
    </w:p>
    <w:p w14:paraId="5A4DA945" w14:textId="77777777" w:rsidR="00B743CA" w:rsidRPr="00C5356B" w:rsidRDefault="00B743CA" w:rsidP="00B743CA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 xml:space="preserve">Spoločnosť ELE Advanced Technologies s.r.o. je výhradne orientovaná na automobilový priemysel, konkrétne sa zaoberá opracovaním odliatkov z liatiny za účelom výroby základu pre turbo </w:t>
      </w:r>
      <w:r w:rsidR="007119D3" w:rsidRPr="00C5356B">
        <w:rPr>
          <w:sz w:val="22"/>
          <w:szCs w:val="22"/>
          <w:lang w:val="sk-SK"/>
        </w:rPr>
        <w:t>súčiast</w:t>
      </w:r>
      <w:r w:rsidR="00087CA0" w:rsidRPr="00C5356B">
        <w:rPr>
          <w:sz w:val="22"/>
          <w:szCs w:val="22"/>
          <w:lang w:val="sk-SK"/>
        </w:rPr>
        <w:t>ky</w:t>
      </w:r>
      <w:r w:rsidR="007119D3" w:rsidRPr="00C5356B">
        <w:rPr>
          <w:sz w:val="22"/>
          <w:szCs w:val="22"/>
          <w:lang w:val="sk-SK"/>
        </w:rPr>
        <w:t>(tzv. turbine housing) a </w:t>
      </w:r>
      <w:r w:rsidRPr="00C5356B">
        <w:rPr>
          <w:sz w:val="22"/>
          <w:szCs w:val="22"/>
          <w:lang w:val="sk-SK"/>
        </w:rPr>
        <w:t>súčiast</w:t>
      </w:r>
      <w:r w:rsidR="00087CA0" w:rsidRPr="00C5356B">
        <w:rPr>
          <w:sz w:val="22"/>
          <w:szCs w:val="22"/>
          <w:lang w:val="sk-SK"/>
        </w:rPr>
        <w:t>ky</w:t>
      </w:r>
      <w:r w:rsidR="007119D3" w:rsidRPr="00C5356B">
        <w:rPr>
          <w:sz w:val="22"/>
          <w:szCs w:val="22"/>
          <w:lang w:val="sk-SK"/>
        </w:rPr>
        <w:t xml:space="preserve"> pre centrály (tzv. center housing)</w:t>
      </w:r>
      <w:r w:rsidR="00E521DB" w:rsidRPr="00C5356B">
        <w:rPr>
          <w:sz w:val="22"/>
          <w:szCs w:val="22"/>
          <w:lang w:val="sk-SK"/>
        </w:rPr>
        <w:t xml:space="preserve"> do motorov osobných, prípadne úžitkových vozdiel.</w:t>
      </w:r>
    </w:p>
    <w:p w14:paraId="70639754" w14:textId="77777777" w:rsidR="00910EB7" w:rsidRPr="00C5356B" w:rsidRDefault="00910EB7" w:rsidP="00B743CA">
      <w:pPr>
        <w:jc w:val="both"/>
        <w:rPr>
          <w:sz w:val="22"/>
          <w:szCs w:val="22"/>
          <w:lang w:val="sk-SK"/>
        </w:rPr>
      </w:pPr>
    </w:p>
    <w:p w14:paraId="37B1547F" w14:textId="77777777" w:rsidR="00910EB7" w:rsidRPr="00C5356B" w:rsidRDefault="00910EB7" w:rsidP="00910EB7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ELE Advanced Technologies s.r.o je zaradená do kategórie Tier 2 v subdodávateľskom reťazci. Hlavným zákazníkom je spoločnosť Honeywell Technologies Sarl.</w:t>
      </w:r>
    </w:p>
    <w:p w14:paraId="29036408" w14:textId="77777777" w:rsidR="00910EB7" w:rsidRPr="00C5356B" w:rsidRDefault="00910EB7" w:rsidP="00B743CA">
      <w:pPr>
        <w:jc w:val="both"/>
        <w:rPr>
          <w:sz w:val="22"/>
          <w:szCs w:val="22"/>
          <w:lang w:val="sk-SK"/>
        </w:rPr>
      </w:pPr>
    </w:p>
    <w:p w14:paraId="02213CDC" w14:textId="77777777" w:rsidR="007119D3" w:rsidRPr="00C5356B" w:rsidRDefault="005307A5" w:rsidP="00150BA6">
      <w:pPr>
        <w:pStyle w:val="Nadpis2"/>
        <w:rPr>
          <w:b w:val="0"/>
          <w:sz w:val="22"/>
          <w:szCs w:val="22"/>
        </w:rPr>
      </w:pPr>
      <w:bookmarkStart w:id="2" w:name="_Toc11159240"/>
      <w:r w:rsidRPr="00C5356B">
        <w:rPr>
          <w:sz w:val="22"/>
          <w:szCs w:val="22"/>
        </w:rPr>
        <w:t xml:space="preserve">2.1 </w:t>
      </w:r>
      <w:r w:rsidR="00F537D3" w:rsidRPr="00C5356B">
        <w:rPr>
          <w:sz w:val="22"/>
          <w:szCs w:val="22"/>
        </w:rPr>
        <w:t>Historický vývoj</w:t>
      </w:r>
      <w:bookmarkEnd w:id="2"/>
    </w:p>
    <w:p w14:paraId="50286F01" w14:textId="77777777" w:rsidR="007119D3" w:rsidRPr="00C5356B" w:rsidRDefault="007119D3" w:rsidP="007119D3">
      <w:pPr>
        <w:jc w:val="both"/>
        <w:rPr>
          <w:b/>
          <w:sz w:val="22"/>
          <w:szCs w:val="22"/>
          <w:lang w:val="sk-SK"/>
        </w:rPr>
      </w:pPr>
    </w:p>
    <w:p w14:paraId="3A376437" w14:textId="77777777" w:rsidR="007119D3" w:rsidRPr="00C5356B" w:rsidRDefault="00B22C55" w:rsidP="00826BDD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 xml:space="preserve">V auguste roku </w:t>
      </w:r>
      <w:r w:rsidRPr="00C5356B">
        <w:rPr>
          <w:b/>
          <w:sz w:val="22"/>
          <w:szCs w:val="22"/>
          <w:lang w:val="sk-SK"/>
        </w:rPr>
        <w:t>2007</w:t>
      </w:r>
      <w:r w:rsidRPr="00C5356B">
        <w:rPr>
          <w:sz w:val="22"/>
          <w:szCs w:val="22"/>
          <w:lang w:val="sk-SK"/>
        </w:rPr>
        <w:t xml:space="preserve"> sa p</w:t>
      </w:r>
      <w:r w:rsidR="00F537D3" w:rsidRPr="00C5356B">
        <w:rPr>
          <w:sz w:val="22"/>
          <w:szCs w:val="22"/>
          <w:lang w:val="sk-SK"/>
        </w:rPr>
        <w:t>remiest</w:t>
      </w:r>
      <w:r w:rsidRPr="00C5356B">
        <w:rPr>
          <w:sz w:val="22"/>
          <w:szCs w:val="22"/>
          <w:lang w:val="sk-SK"/>
        </w:rPr>
        <w:t>nila</w:t>
      </w:r>
      <w:r w:rsidR="00F537D3" w:rsidRPr="00C5356B">
        <w:rPr>
          <w:sz w:val="22"/>
          <w:szCs w:val="22"/>
          <w:lang w:val="sk-SK"/>
        </w:rPr>
        <w:t xml:space="preserve"> výrob</w:t>
      </w:r>
      <w:r w:rsidRPr="00C5356B">
        <w:rPr>
          <w:sz w:val="22"/>
          <w:szCs w:val="22"/>
          <w:lang w:val="sk-SK"/>
        </w:rPr>
        <w:t>a</w:t>
      </w:r>
      <w:r w:rsidR="00F537D3" w:rsidRPr="00C5356B">
        <w:rPr>
          <w:sz w:val="22"/>
          <w:szCs w:val="22"/>
          <w:lang w:val="sk-SK"/>
        </w:rPr>
        <w:t xml:space="preserve"> z materskej spoločnosti ELE </w:t>
      </w:r>
      <w:r w:rsidR="00826BDD" w:rsidRPr="00C5356B">
        <w:rPr>
          <w:sz w:val="22"/>
          <w:szCs w:val="22"/>
          <w:lang w:val="sk-SK"/>
        </w:rPr>
        <w:t xml:space="preserve"> </w:t>
      </w:r>
      <w:r w:rsidR="00F537D3" w:rsidRPr="00C5356B">
        <w:rPr>
          <w:sz w:val="22"/>
          <w:szCs w:val="22"/>
          <w:lang w:val="sk-SK"/>
        </w:rPr>
        <w:t>Advanced Technologies Ltd.</w:t>
      </w:r>
      <w:r w:rsidR="007119D3" w:rsidRPr="00C5356B">
        <w:rPr>
          <w:sz w:val="22"/>
          <w:szCs w:val="22"/>
          <w:lang w:val="sk-SK"/>
        </w:rPr>
        <w:t xml:space="preserve"> </w:t>
      </w:r>
    </w:p>
    <w:p w14:paraId="7A0C5D35" w14:textId="77777777" w:rsidR="007119D3" w:rsidRPr="00C5356B" w:rsidRDefault="00826BDD" w:rsidP="007119D3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V mesiacoch s</w:t>
      </w:r>
      <w:r w:rsidR="00F537D3" w:rsidRPr="00C5356B">
        <w:rPr>
          <w:sz w:val="22"/>
          <w:szCs w:val="22"/>
          <w:lang w:val="sk-SK"/>
        </w:rPr>
        <w:t xml:space="preserve">eptember – </w:t>
      </w:r>
      <w:r w:rsidRPr="00C5356B">
        <w:rPr>
          <w:sz w:val="22"/>
          <w:szCs w:val="22"/>
          <w:lang w:val="sk-SK"/>
        </w:rPr>
        <w:t>d</w:t>
      </w:r>
      <w:r w:rsidR="00F537D3" w:rsidRPr="00C5356B">
        <w:rPr>
          <w:sz w:val="22"/>
          <w:szCs w:val="22"/>
          <w:lang w:val="sk-SK"/>
        </w:rPr>
        <w:t xml:space="preserve">ecember </w:t>
      </w:r>
      <w:r w:rsidR="00B22C55" w:rsidRPr="00C5356B">
        <w:rPr>
          <w:sz w:val="22"/>
          <w:szCs w:val="22"/>
          <w:lang w:val="sk-SK"/>
        </w:rPr>
        <w:t xml:space="preserve">sa </w:t>
      </w:r>
      <w:r w:rsidRPr="00C5356B">
        <w:rPr>
          <w:sz w:val="22"/>
          <w:szCs w:val="22"/>
          <w:lang w:val="sk-SK"/>
        </w:rPr>
        <w:t>rozbieha</w:t>
      </w:r>
      <w:r w:rsidR="00B22C55" w:rsidRPr="00C5356B">
        <w:rPr>
          <w:sz w:val="22"/>
          <w:szCs w:val="22"/>
          <w:lang w:val="sk-SK"/>
        </w:rPr>
        <w:t>la</w:t>
      </w:r>
      <w:r w:rsidRPr="00C5356B">
        <w:rPr>
          <w:sz w:val="22"/>
          <w:szCs w:val="22"/>
          <w:lang w:val="sk-SK"/>
        </w:rPr>
        <w:t xml:space="preserve"> výrob</w:t>
      </w:r>
      <w:r w:rsidR="00B22C55" w:rsidRPr="00C5356B">
        <w:rPr>
          <w:sz w:val="22"/>
          <w:szCs w:val="22"/>
          <w:lang w:val="sk-SK"/>
        </w:rPr>
        <w:t xml:space="preserve">a. Následne sa </w:t>
      </w:r>
      <w:r w:rsidR="00AA6EBD" w:rsidRPr="00516C30">
        <w:rPr>
          <w:sz w:val="22"/>
          <w:szCs w:val="22"/>
          <w:lang w:val="sk-SK"/>
        </w:rPr>
        <w:t>robil</w:t>
      </w:r>
      <w:r w:rsidR="00B22C55" w:rsidRPr="00C5356B">
        <w:rPr>
          <w:sz w:val="22"/>
          <w:szCs w:val="22"/>
          <w:lang w:val="sk-SK"/>
        </w:rPr>
        <w:t xml:space="preserve"> nábor zamestnancov.</w:t>
      </w:r>
      <w:r w:rsidR="0053319F" w:rsidRPr="00C5356B">
        <w:rPr>
          <w:sz w:val="22"/>
          <w:szCs w:val="22"/>
          <w:lang w:val="sk-SK"/>
        </w:rPr>
        <w:t xml:space="preserve"> V období  r </w:t>
      </w:r>
      <w:r w:rsidR="0053319F" w:rsidRPr="00C5356B">
        <w:rPr>
          <w:b/>
          <w:sz w:val="22"/>
          <w:szCs w:val="22"/>
          <w:lang w:val="sk-SK"/>
        </w:rPr>
        <w:t>2008</w:t>
      </w:r>
      <w:r w:rsidR="0053319F" w:rsidRPr="00C5356B">
        <w:rPr>
          <w:sz w:val="22"/>
          <w:szCs w:val="22"/>
          <w:lang w:val="sk-SK"/>
        </w:rPr>
        <w:t xml:space="preserve"> prebiehala stabilizácia výrobného procesu a ľudských zdrojov.</w:t>
      </w:r>
    </w:p>
    <w:p w14:paraId="4760A22E" w14:textId="77777777" w:rsidR="00B22C55" w:rsidRPr="00C5356B" w:rsidRDefault="0053319F" w:rsidP="007119D3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 xml:space="preserve">Ďalšou zmenou bol prechod </w:t>
      </w:r>
      <w:r w:rsidR="00B22C55" w:rsidRPr="00C5356B">
        <w:rPr>
          <w:sz w:val="22"/>
          <w:szCs w:val="22"/>
          <w:lang w:val="sk-SK"/>
        </w:rPr>
        <w:t>spoločnos</w:t>
      </w:r>
      <w:r w:rsidRPr="00C5356B">
        <w:rPr>
          <w:sz w:val="22"/>
          <w:szCs w:val="22"/>
          <w:lang w:val="sk-SK"/>
        </w:rPr>
        <w:t>ti</w:t>
      </w:r>
      <w:r w:rsidR="00B22C55" w:rsidRPr="00C5356B">
        <w:rPr>
          <w:sz w:val="22"/>
          <w:szCs w:val="22"/>
          <w:lang w:val="sk-SK"/>
        </w:rPr>
        <w:t xml:space="preserve"> na hospodársky rok od mája do apríla nasledujúceho roku</w:t>
      </w:r>
      <w:r w:rsidRPr="00C5356B">
        <w:rPr>
          <w:sz w:val="22"/>
          <w:szCs w:val="22"/>
          <w:lang w:val="sk-SK"/>
        </w:rPr>
        <w:t xml:space="preserve"> v roku </w:t>
      </w:r>
      <w:r w:rsidRPr="00C5356B">
        <w:rPr>
          <w:b/>
          <w:sz w:val="22"/>
          <w:szCs w:val="22"/>
          <w:lang w:val="sk-SK"/>
        </w:rPr>
        <w:t>2009</w:t>
      </w:r>
      <w:r w:rsidRPr="00C5356B">
        <w:rPr>
          <w:sz w:val="22"/>
          <w:szCs w:val="22"/>
          <w:lang w:val="sk-SK"/>
        </w:rPr>
        <w:t xml:space="preserve"> v súlade s materskou spoločnosťou.</w:t>
      </w:r>
    </w:p>
    <w:p w14:paraId="613A9627" w14:textId="77777777" w:rsidR="00B22C55" w:rsidRPr="00C5356B" w:rsidRDefault="0053319F" w:rsidP="007119D3">
      <w:pPr>
        <w:jc w:val="both"/>
        <w:rPr>
          <w:b/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Spoločnosť ELE Advanced Technologies s.r.o bola</w:t>
      </w:r>
      <w:r w:rsidR="00B22C55" w:rsidRPr="00C5356B">
        <w:rPr>
          <w:sz w:val="22"/>
          <w:szCs w:val="22"/>
          <w:lang w:val="sk-SK"/>
        </w:rPr>
        <w:t xml:space="preserve"> certifikovaná na systém riadenia kvality ISO/TS 16949:2009</w:t>
      </w:r>
      <w:r w:rsidRPr="00C5356B">
        <w:rPr>
          <w:sz w:val="22"/>
          <w:szCs w:val="22"/>
          <w:lang w:val="sk-SK"/>
        </w:rPr>
        <w:t xml:space="preserve"> počas roku </w:t>
      </w:r>
      <w:r w:rsidRPr="00C5356B">
        <w:rPr>
          <w:b/>
          <w:sz w:val="22"/>
          <w:szCs w:val="22"/>
          <w:lang w:val="sk-SK"/>
        </w:rPr>
        <w:t>2010 - 2011.</w:t>
      </w:r>
    </w:p>
    <w:p w14:paraId="1F9F2F09" w14:textId="77777777" w:rsidR="0053319F" w:rsidRPr="00C5356B" w:rsidRDefault="0053319F" w:rsidP="0053319F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 xml:space="preserve">Nasledujúci hospodárky rok </w:t>
      </w:r>
      <w:r w:rsidRPr="00C5356B">
        <w:rPr>
          <w:b/>
          <w:sz w:val="22"/>
          <w:szCs w:val="22"/>
          <w:lang w:val="sk-SK"/>
        </w:rPr>
        <w:t>2011 - 2012</w:t>
      </w:r>
      <w:r w:rsidRPr="00C5356B">
        <w:rPr>
          <w:sz w:val="22"/>
          <w:szCs w:val="22"/>
          <w:lang w:val="sk-SK"/>
        </w:rPr>
        <w:t xml:space="preserve"> sa uskutočnila investícia v čiastke 423 375 Eur na vytvorenie pracoviska pre nového zákazníka BorgWarner Turbo System GmbH.</w:t>
      </w:r>
    </w:p>
    <w:p w14:paraId="38DC3015" w14:textId="77777777" w:rsidR="0053319F" w:rsidRPr="00C5356B" w:rsidRDefault="0053319F" w:rsidP="0053319F">
      <w:pPr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/>
        </w:rPr>
        <w:t xml:space="preserve">Priemerný počet zamestnancov vzrástol na 66 osôb počas roku </w:t>
      </w:r>
      <w:r w:rsidRPr="00C5356B">
        <w:rPr>
          <w:b/>
          <w:sz w:val="22"/>
          <w:szCs w:val="22"/>
          <w:lang w:val="sk-SK"/>
        </w:rPr>
        <w:t>2012 - 2013</w:t>
      </w:r>
      <w:r w:rsidRPr="00C5356B">
        <w:rPr>
          <w:sz w:val="22"/>
          <w:szCs w:val="22"/>
          <w:lang w:val="sk-SK"/>
        </w:rPr>
        <w:t xml:space="preserve">. Z dôvodu rozšírenia výrobných kapacít sa v r </w:t>
      </w:r>
      <w:r w:rsidRPr="00C5356B">
        <w:rPr>
          <w:b/>
          <w:sz w:val="22"/>
          <w:szCs w:val="22"/>
          <w:lang w:val="sk-SK"/>
        </w:rPr>
        <w:t>2013 - 2014</w:t>
      </w:r>
      <w:r w:rsidRPr="00C5356B">
        <w:rPr>
          <w:sz w:val="22"/>
          <w:szCs w:val="22"/>
          <w:lang w:val="sk-SK"/>
        </w:rPr>
        <w:t xml:space="preserve"> uskutočnila ďalšia investícia v sume 980 367 € na vytvorenie 2 nových pracovísk pre zákazníka BorgWarner Turbo System GmbH.</w:t>
      </w:r>
    </w:p>
    <w:p w14:paraId="722D57DD" w14:textId="77777777" w:rsidR="0053319F" w:rsidRPr="00C5356B" w:rsidRDefault="0053319F" w:rsidP="0053319F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Rovnako sa zvýšil aj priemerný počet zamestnancov výroby na 79 osôb.</w:t>
      </w:r>
    </w:p>
    <w:p w14:paraId="5090A901" w14:textId="77777777" w:rsidR="0004201A" w:rsidRPr="00C5356B" w:rsidRDefault="00294434" w:rsidP="00394650">
      <w:pPr>
        <w:jc w:val="both"/>
        <w:rPr>
          <w:b/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V hospodárskom r</w:t>
      </w:r>
      <w:r w:rsidR="00E614FB" w:rsidRPr="00C5356B">
        <w:rPr>
          <w:sz w:val="22"/>
          <w:szCs w:val="22"/>
          <w:lang w:val="sk-SK"/>
        </w:rPr>
        <w:t>ok</w:t>
      </w:r>
      <w:r w:rsidRPr="00C5356B">
        <w:rPr>
          <w:sz w:val="22"/>
          <w:szCs w:val="22"/>
          <w:lang w:val="sk-SK"/>
        </w:rPr>
        <w:t>u</w:t>
      </w:r>
      <w:r w:rsidR="00E614FB" w:rsidRPr="00C5356B">
        <w:rPr>
          <w:b/>
          <w:sz w:val="22"/>
          <w:szCs w:val="22"/>
          <w:lang w:val="sk-SK"/>
        </w:rPr>
        <w:t xml:space="preserve"> </w:t>
      </w:r>
      <w:r w:rsidR="00CF548A" w:rsidRPr="00C5356B">
        <w:rPr>
          <w:b/>
          <w:sz w:val="22"/>
          <w:szCs w:val="22"/>
          <w:lang w:val="sk-SK"/>
        </w:rPr>
        <w:t xml:space="preserve">2014 </w:t>
      </w:r>
      <w:r w:rsidRPr="00C5356B">
        <w:rPr>
          <w:b/>
          <w:sz w:val="22"/>
          <w:szCs w:val="22"/>
          <w:lang w:val="sk-SK"/>
        </w:rPr>
        <w:t>–</w:t>
      </w:r>
      <w:r w:rsidR="00CF548A" w:rsidRPr="00C5356B">
        <w:rPr>
          <w:b/>
          <w:sz w:val="22"/>
          <w:szCs w:val="22"/>
          <w:lang w:val="sk-SK"/>
        </w:rPr>
        <w:t xml:space="preserve"> </w:t>
      </w:r>
      <w:r w:rsidR="00E614FB" w:rsidRPr="00C5356B">
        <w:rPr>
          <w:b/>
          <w:sz w:val="22"/>
          <w:szCs w:val="22"/>
          <w:lang w:val="sk-SK"/>
        </w:rPr>
        <w:t>2015</w:t>
      </w:r>
      <w:r w:rsidRPr="00C5356B">
        <w:rPr>
          <w:b/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>sa</w:t>
      </w:r>
      <w:r w:rsidRPr="00C5356B">
        <w:rPr>
          <w:b/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>z</w:t>
      </w:r>
      <w:r w:rsidR="00E614FB" w:rsidRPr="00C5356B">
        <w:rPr>
          <w:sz w:val="22"/>
          <w:szCs w:val="22"/>
          <w:lang w:val="sk-SK"/>
        </w:rPr>
        <w:t>výš</w:t>
      </w:r>
      <w:r w:rsidRPr="00C5356B">
        <w:rPr>
          <w:sz w:val="22"/>
          <w:szCs w:val="22"/>
          <w:lang w:val="sk-SK"/>
        </w:rPr>
        <w:t>ili</w:t>
      </w:r>
      <w:r w:rsidR="00E614FB" w:rsidRPr="00C5356B">
        <w:rPr>
          <w:sz w:val="22"/>
          <w:szCs w:val="22"/>
          <w:lang w:val="sk-SK"/>
        </w:rPr>
        <w:t xml:space="preserve"> trž</w:t>
      </w:r>
      <w:r w:rsidRPr="00C5356B">
        <w:rPr>
          <w:sz w:val="22"/>
          <w:szCs w:val="22"/>
          <w:lang w:val="sk-SK"/>
        </w:rPr>
        <w:t>by</w:t>
      </w:r>
      <w:r w:rsidR="00E614FB" w:rsidRPr="00C5356B">
        <w:rPr>
          <w:sz w:val="22"/>
          <w:szCs w:val="22"/>
          <w:lang w:val="sk-SK"/>
        </w:rPr>
        <w:t xml:space="preserve"> o </w:t>
      </w:r>
      <w:r w:rsidR="0015566C" w:rsidRPr="00C5356B">
        <w:rPr>
          <w:sz w:val="22"/>
          <w:szCs w:val="22"/>
          <w:lang w:val="sk-SK"/>
        </w:rPr>
        <w:t>3</w:t>
      </w:r>
      <w:r w:rsidR="00E614FB" w:rsidRPr="00C5356B">
        <w:rPr>
          <w:sz w:val="22"/>
          <w:szCs w:val="22"/>
          <w:lang w:val="sk-SK"/>
        </w:rPr>
        <w:t>1% oproti obdobiu</w:t>
      </w:r>
      <w:r w:rsidR="0015566C" w:rsidRPr="00C5356B">
        <w:rPr>
          <w:sz w:val="22"/>
          <w:szCs w:val="22"/>
          <w:lang w:val="sk-SK"/>
        </w:rPr>
        <w:t xml:space="preserve"> 2013 – 2014, na úroveň 5 128 481 € . Náklady na výrobu však vzrástli až o 58 %, čo </w:t>
      </w:r>
      <w:r w:rsidR="00CD5EEF" w:rsidRPr="00C5356B">
        <w:rPr>
          <w:sz w:val="22"/>
          <w:szCs w:val="22"/>
          <w:lang w:val="sk-SK"/>
        </w:rPr>
        <w:t>v</w:t>
      </w:r>
      <w:r w:rsidR="0015566C" w:rsidRPr="00C5356B">
        <w:rPr>
          <w:sz w:val="22"/>
          <w:szCs w:val="22"/>
          <w:lang w:val="sk-SK"/>
        </w:rPr>
        <w:t xml:space="preserve">iedlo </w:t>
      </w:r>
      <w:r w:rsidR="00E614FB" w:rsidRPr="00C5356B">
        <w:rPr>
          <w:sz w:val="22"/>
          <w:szCs w:val="22"/>
          <w:lang w:val="sk-SK"/>
        </w:rPr>
        <w:t>k zápornému hospodárskemu výsledku.</w:t>
      </w:r>
      <w:r w:rsidR="00394650" w:rsidRPr="00C5356B">
        <w:rPr>
          <w:sz w:val="22"/>
          <w:szCs w:val="22"/>
          <w:lang w:val="sk-SK"/>
        </w:rPr>
        <w:t xml:space="preserve"> Dosiahnutá strata</w:t>
      </w:r>
      <w:r w:rsidRPr="00C5356B">
        <w:rPr>
          <w:sz w:val="22"/>
          <w:szCs w:val="22"/>
          <w:lang w:val="sk-SK"/>
        </w:rPr>
        <w:t xml:space="preserve"> bola na úrovni</w:t>
      </w:r>
      <w:r w:rsidR="00394650" w:rsidRPr="00C5356B">
        <w:rPr>
          <w:sz w:val="22"/>
          <w:szCs w:val="22"/>
          <w:lang w:val="sk-SK"/>
        </w:rPr>
        <w:t xml:space="preserve"> -276 170 €.</w:t>
      </w:r>
      <w:r w:rsidRPr="00C5356B">
        <w:rPr>
          <w:b/>
          <w:sz w:val="22"/>
          <w:szCs w:val="22"/>
          <w:lang w:val="sk-SK"/>
        </w:rPr>
        <w:t xml:space="preserve"> </w:t>
      </w:r>
      <w:r w:rsidR="0004201A" w:rsidRPr="00C5356B">
        <w:rPr>
          <w:sz w:val="22"/>
          <w:szCs w:val="22"/>
          <w:lang w:val="sk-SK"/>
        </w:rPr>
        <w:t>Zvýš</w:t>
      </w:r>
      <w:r w:rsidRPr="00C5356B">
        <w:rPr>
          <w:sz w:val="22"/>
          <w:szCs w:val="22"/>
          <w:lang w:val="sk-SK"/>
        </w:rPr>
        <w:t>il sa</w:t>
      </w:r>
      <w:r w:rsidR="00394650" w:rsidRPr="00C5356B">
        <w:rPr>
          <w:sz w:val="22"/>
          <w:szCs w:val="22"/>
          <w:lang w:val="sk-SK"/>
        </w:rPr>
        <w:t xml:space="preserve"> priemern</w:t>
      </w:r>
      <w:r w:rsidRPr="00C5356B">
        <w:rPr>
          <w:sz w:val="22"/>
          <w:szCs w:val="22"/>
          <w:lang w:val="sk-SK"/>
        </w:rPr>
        <w:t>ý</w:t>
      </w:r>
      <w:r w:rsidR="0004201A" w:rsidRPr="00C5356B">
        <w:rPr>
          <w:sz w:val="22"/>
          <w:szCs w:val="22"/>
          <w:lang w:val="sk-SK"/>
        </w:rPr>
        <w:t xml:space="preserve"> poč</w:t>
      </w:r>
      <w:r w:rsidRPr="00C5356B">
        <w:rPr>
          <w:sz w:val="22"/>
          <w:szCs w:val="22"/>
          <w:lang w:val="sk-SK"/>
        </w:rPr>
        <w:t>et</w:t>
      </w:r>
      <w:r w:rsidR="0004201A" w:rsidRPr="00C5356B">
        <w:rPr>
          <w:sz w:val="22"/>
          <w:szCs w:val="22"/>
          <w:lang w:val="sk-SK"/>
        </w:rPr>
        <w:t xml:space="preserve"> zamestnancov z dôvodu rozšírenia výroby na 8</w:t>
      </w:r>
      <w:r w:rsidR="00394650" w:rsidRPr="00C5356B">
        <w:rPr>
          <w:sz w:val="22"/>
          <w:szCs w:val="22"/>
          <w:lang w:val="sk-SK"/>
        </w:rPr>
        <w:t>5</w:t>
      </w:r>
      <w:r w:rsidR="0004201A" w:rsidRPr="00C5356B">
        <w:rPr>
          <w:sz w:val="22"/>
          <w:szCs w:val="22"/>
          <w:lang w:val="sk-SK"/>
        </w:rPr>
        <w:t xml:space="preserve"> osôb.</w:t>
      </w:r>
    </w:p>
    <w:p w14:paraId="58B05E9C" w14:textId="77777777" w:rsidR="0015566C" w:rsidRPr="00C5356B" w:rsidRDefault="00294434" w:rsidP="00394650">
      <w:pPr>
        <w:jc w:val="both"/>
        <w:rPr>
          <w:b/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Ako</w:t>
      </w:r>
      <w:r w:rsidR="00482A6F" w:rsidRPr="00C5356B">
        <w:rPr>
          <w:sz w:val="22"/>
          <w:szCs w:val="22"/>
          <w:lang w:val="sk-SK"/>
        </w:rPr>
        <w:t xml:space="preserve"> riaditeľ spoločnosti bol</w:t>
      </w:r>
      <w:r w:rsidRPr="00C5356B">
        <w:rPr>
          <w:sz w:val="22"/>
          <w:szCs w:val="22"/>
          <w:lang w:val="sk-SK"/>
        </w:rPr>
        <w:t xml:space="preserve"> v r</w:t>
      </w:r>
      <w:r w:rsidRPr="00C5356B">
        <w:rPr>
          <w:b/>
          <w:sz w:val="22"/>
          <w:szCs w:val="22"/>
          <w:lang w:val="sk-SK"/>
        </w:rPr>
        <w:t xml:space="preserve"> 2015 – 2016 </w:t>
      </w:r>
      <w:r w:rsidR="00482A6F" w:rsidRPr="00C5356B">
        <w:rPr>
          <w:sz w:val="22"/>
          <w:szCs w:val="22"/>
          <w:lang w:val="sk-SK"/>
        </w:rPr>
        <w:t>menovaný P</w:t>
      </w:r>
      <w:r w:rsidRPr="00C5356B">
        <w:rPr>
          <w:sz w:val="22"/>
          <w:szCs w:val="22"/>
          <w:lang w:val="sk-SK"/>
        </w:rPr>
        <w:t>eter</w:t>
      </w:r>
      <w:r w:rsidR="00482A6F" w:rsidRPr="00C5356B">
        <w:rPr>
          <w:sz w:val="22"/>
          <w:szCs w:val="22"/>
          <w:lang w:val="sk-SK"/>
        </w:rPr>
        <w:t xml:space="preserve"> Calderbank</w:t>
      </w:r>
      <w:r w:rsidR="00394650" w:rsidRPr="00C5356B">
        <w:rPr>
          <w:sz w:val="22"/>
          <w:szCs w:val="22"/>
          <w:lang w:val="sk-SK"/>
        </w:rPr>
        <w:t xml:space="preserve"> z ELE UK. Výsledok </w:t>
      </w:r>
      <w:r w:rsidRPr="00C5356B">
        <w:rPr>
          <w:sz w:val="22"/>
          <w:szCs w:val="22"/>
          <w:lang w:val="sk-SK"/>
        </w:rPr>
        <w:t xml:space="preserve"> hospodárenia </w:t>
      </w:r>
      <w:r w:rsidR="00394650" w:rsidRPr="00C5356B">
        <w:rPr>
          <w:sz w:val="22"/>
          <w:szCs w:val="22"/>
          <w:lang w:val="sk-SK"/>
        </w:rPr>
        <w:t xml:space="preserve">za </w:t>
      </w:r>
      <w:r w:rsidRPr="00C5356B">
        <w:rPr>
          <w:sz w:val="22"/>
          <w:szCs w:val="22"/>
          <w:lang w:val="sk-SK"/>
        </w:rPr>
        <w:t xml:space="preserve">daný </w:t>
      </w:r>
      <w:r w:rsidR="00394650" w:rsidRPr="00C5356B">
        <w:rPr>
          <w:sz w:val="22"/>
          <w:szCs w:val="22"/>
          <w:lang w:val="sk-SK"/>
        </w:rPr>
        <w:t xml:space="preserve">rok </w:t>
      </w:r>
      <w:r w:rsidRPr="00C5356B">
        <w:rPr>
          <w:sz w:val="22"/>
          <w:szCs w:val="22"/>
          <w:lang w:val="sk-SK"/>
        </w:rPr>
        <w:t xml:space="preserve">bola strava v sume </w:t>
      </w:r>
      <w:r w:rsidR="00394650" w:rsidRPr="00C5356B">
        <w:rPr>
          <w:sz w:val="22"/>
          <w:szCs w:val="22"/>
          <w:lang w:val="sk-SK"/>
        </w:rPr>
        <w:t xml:space="preserve"> – 524 952 </w:t>
      </w:r>
      <w:r w:rsidRPr="00C5356B">
        <w:rPr>
          <w:sz w:val="22"/>
          <w:szCs w:val="22"/>
          <w:lang w:val="sk-SK"/>
        </w:rPr>
        <w:t xml:space="preserve"> P</w:t>
      </w:r>
      <w:r w:rsidR="0015566C" w:rsidRPr="00C5356B">
        <w:rPr>
          <w:sz w:val="22"/>
          <w:szCs w:val="22"/>
          <w:lang w:val="sk-SK"/>
        </w:rPr>
        <w:t>oč</w:t>
      </w:r>
      <w:r w:rsidRPr="00C5356B">
        <w:rPr>
          <w:sz w:val="22"/>
          <w:szCs w:val="22"/>
          <w:lang w:val="sk-SK"/>
        </w:rPr>
        <w:t>et</w:t>
      </w:r>
      <w:r w:rsidR="0015566C" w:rsidRPr="00C5356B">
        <w:rPr>
          <w:sz w:val="22"/>
          <w:szCs w:val="22"/>
          <w:lang w:val="sk-SK"/>
        </w:rPr>
        <w:t xml:space="preserve"> zamestnancov</w:t>
      </w:r>
      <w:r w:rsidRPr="00C5356B">
        <w:rPr>
          <w:sz w:val="22"/>
          <w:szCs w:val="22"/>
          <w:lang w:val="sk-SK"/>
        </w:rPr>
        <w:t xml:space="preserve"> sa stabilizoval</w:t>
      </w:r>
      <w:r w:rsidR="0015566C" w:rsidRPr="00C5356B">
        <w:rPr>
          <w:sz w:val="22"/>
          <w:szCs w:val="22"/>
          <w:lang w:val="sk-SK"/>
        </w:rPr>
        <w:t xml:space="preserve"> na </w:t>
      </w:r>
      <w:r w:rsidR="00482A6F" w:rsidRPr="00C5356B">
        <w:rPr>
          <w:sz w:val="22"/>
          <w:szCs w:val="22"/>
          <w:lang w:val="sk-SK"/>
        </w:rPr>
        <w:t>8</w:t>
      </w:r>
      <w:r w:rsidR="00394650" w:rsidRPr="00C5356B">
        <w:rPr>
          <w:sz w:val="22"/>
          <w:szCs w:val="22"/>
          <w:lang w:val="sk-SK"/>
        </w:rPr>
        <w:t>6</w:t>
      </w:r>
      <w:r w:rsidR="0015566C" w:rsidRPr="00C5356B">
        <w:rPr>
          <w:sz w:val="22"/>
          <w:szCs w:val="22"/>
          <w:lang w:val="sk-SK"/>
        </w:rPr>
        <w:t xml:space="preserve"> osôb.</w:t>
      </w:r>
    </w:p>
    <w:p w14:paraId="012A58F3" w14:textId="77777777" w:rsidR="00482A6F" w:rsidRPr="00F84C67" w:rsidRDefault="004C0206" w:rsidP="00394650">
      <w:pPr>
        <w:jc w:val="both"/>
        <w:rPr>
          <w:sz w:val="22"/>
          <w:szCs w:val="22"/>
          <w:lang w:val="sk-SK"/>
        </w:rPr>
      </w:pPr>
      <w:r w:rsidRPr="00F84C67">
        <w:rPr>
          <w:sz w:val="22"/>
          <w:szCs w:val="22"/>
          <w:lang w:val="sk-SK"/>
        </w:rPr>
        <w:t xml:space="preserve">V roku </w:t>
      </w:r>
      <w:r w:rsidRPr="00F84C67">
        <w:rPr>
          <w:b/>
          <w:sz w:val="22"/>
          <w:szCs w:val="22"/>
          <w:lang w:val="sk-SK"/>
        </w:rPr>
        <w:t>2016 -2017</w:t>
      </w:r>
      <w:r w:rsidRPr="00F84C67">
        <w:rPr>
          <w:sz w:val="22"/>
          <w:szCs w:val="22"/>
          <w:lang w:val="sk-SK"/>
        </w:rPr>
        <w:t xml:space="preserve"> sa</w:t>
      </w:r>
      <w:r w:rsidR="00812F47" w:rsidRPr="00F84C67">
        <w:rPr>
          <w:sz w:val="22"/>
          <w:szCs w:val="22"/>
          <w:lang w:val="sk-SK"/>
        </w:rPr>
        <w:t xml:space="preserve"> preinvestovalo 274 257 € na vytvorenie ďalšieho pracoviska pre zákazníka BorgWarner Turbo System GmbH. </w:t>
      </w:r>
      <w:r w:rsidR="00812F47" w:rsidRPr="00E14AAC">
        <w:rPr>
          <w:sz w:val="22"/>
          <w:szCs w:val="22"/>
          <w:lang w:val="sk-SK"/>
        </w:rPr>
        <w:t>Na</w:t>
      </w:r>
      <w:r w:rsidR="00482A6F" w:rsidRPr="00E14AAC">
        <w:rPr>
          <w:sz w:val="22"/>
          <w:szCs w:val="22"/>
          <w:lang w:val="sk-SK" w:eastAsia="sk-SK"/>
        </w:rPr>
        <w:t xml:space="preserve"> základe dosahovania záporného </w:t>
      </w:r>
      <w:r w:rsidR="00475C30" w:rsidRPr="00E14AAC">
        <w:rPr>
          <w:sz w:val="22"/>
          <w:szCs w:val="22"/>
          <w:lang w:val="sk-SK" w:eastAsia="sk-SK"/>
        </w:rPr>
        <w:t>hospodárske</w:t>
      </w:r>
      <w:r w:rsidR="00C5356B" w:rsidRPr="00E14AAC">
        <w:rPr>
          <w:sz w:val="22"/>
          <w:szCs w:val="22"/>
          <w:lang w:val="sk-SK" w:eastAsia="sk-SK"/>
        </w:rPr>
        <w:t>ho</w:t>
      </w:r>
      <w:r w:rsidR="00475C30" w:rsidRPr="00E14AAC">
        <w:rPr>
          <w:sz w:val="22"/>
          <w:szCs w:val="22"/>
          <w:lang w:val="sk-SK" w:eastAsia="sk-SK"/>
        </w:rPr>
        <w:t xml:space="preserve"> výsledku</w:t>
      </w:r>
      <w:r w:rsidR="00394650" w:rsidRPr="00E14AAC">
        <w:rPr>
          <w:sz w:val="22"/>
          <w:szCs w:val="22"/>
          <w:lang w:val="sk-SK" w:eastAsia="sk-SK"/>
        </w:rPr>
        <w:t xml:space="preserve"> -555</w:t>
      </w:r>
      <w:r w:rsidR="00C5356B" w:rsidRPr="00E14AAC">
        <w:rPr>
          <w:sz w:val="22"/>
          <w:szCs w:val="22"/>
          <w:lang w:val="sk-SK" w:eastAsia="sk-SK"/>
        </w:rPr>
        <w:t> </w:t>
      </w:r>
      <w:r w:rsidR="00394650" w:rsidRPr="00E14AAC">
        <w:rPr>
          <w:sz w:val="22"/>
          <w:szCs w:val="22"/>
          <w:lang w:val="sk-SK" w:eastAsia="sk-SK"/>
        </w:rPr>
        <w:t>97</w:t>
      </w:r>
      <w:r w:rsidR="00F84C67" w:rsidRPr="00E14AAC">
        <w:rPr>
          <w:sz w:val="22"/>
          <w:szCs w:val="22"/>
          <w:lang w:val="sk-SK" w:eastAsia="sk-SK"/>
        </w:rPr>
        <w:t>5</w:t>
      </w:r>
      <w:r w:rsidR="00C5356B" w:rsidRPr="00E14AAC">
        <w:rPr>
          <w:sz w:val="22"/>
          <w:szCs w:val="22"/>
          <w:lang w:val="sk-SK" w:eastAsia="sk-SK"/>
        </w:rPr>
        <w:t xml:space="preserve"> Eur </w:t>
      </w:r>
      <w:r w:rsidR="00482A6F" w:rsidRPr="00E14AAC">
        <w:rPr>
          <w:sz w:val="22"/>
          <w:szCs w:val="22"/>
          <w:lang w:val="sk-SK" w:eastAsia="sk-SK"/>
        </w:rPr>
        <w:t>v </w:t>
      </w:r>
      <w:r w:rsidR="00CD5EEF" w:rsidRPr="00E14AAC">
        <w:rPr>
          <w:sz w:val="22"/>
          <w:szCs w:val="22"/>
          <w:lang w:val="sk-SK" w:eastAsia="sk-SK"/>
        </w:rPr>
        <w:t> </w:t>
      </w:r>
      <w:r w:rsidR="00482A6F" w:rsidRPr="00E14AAC">
        <w:rPr>
          <w:sz w:val="22"/>
          <w:szCs w:val="22"/>
          <w:lang w:val="sk-SK" w:eastAsia="sk-SK"/>
        </w:rPr>
        <w:t>predchádzajúc</w:t>
      </w:r>
      <w:r w:rsidR="00C5356B" w:rsidRPr="00E14AAC">
        <w:rPr>
          <w:sz w:val="22"/>
          <w:szCs w:val="22"/>
          <w:lang w:val="sk-SK" w:eastAsia="sk-SK"/>
        </w:rPr>
        <w:t>om</w:t>
      </w:r>
      <w:r w:rsidR="00CD5EEF" w:rsidRPr="00E14AAC">
        <w:rPr>
          <w:sz w:val="22"/>
          <w:szCs w:val="22"/>
          <w:lang w:val="sk-SK" w:eastAsia="sk-SK"/>
        </w:rPr>
        <w:t xml:space="preserve"> </w:t>
      </w:r>
      <w:r w:rsidR="00C5356B" w:rsidRPr="00E14AAC">
        <w:rPr>
          <w:sz w:val="22"/>
          <w:szCs w:val="22"/>
          <w:lang w:val="sk-SK" w:eastAsia="sk-SK"/>
        </w:rPr>
        <w:t>r</w:t>
      </w:r>
      <w:r w:rsidR="00482A6F" w:rsidRPr="00E14AAC">
        <w:rPr>
          <w:sz w:val="22"/>
          <w:szCs w:val="22"/>
          <w:lang w:val="sk-SK" w:eastAsia="sk-SK"/>
        </w:rPr>
        <w:t>ok</w:t>
      </w:r>
      <w:r w:rsidR="00C5356B" w:rsidRPr="00E14AAC">
        <w:rPr>
          <w:sz w:val="22"/>
          <w:szCs w:val="22"/>
          <w:lang w:val="sk-SK" w:eastAsia="sk-SK"/>
        </w:rPr>
        <w:t>u</w:t>
      </w:r>
      <w:r w:rsidR="00482A6F" w:rsidRPr="00E14AAC">
        <w:rPr>
          <w:sz w:val="22"/>
          <w:szCs w:val="22"/>
          <w:lang w:val="sk-SK" w:eastAsia="sk-SK"/>
        </w:rPr>
        <w:t xml:space="preserve">, </w:t>
      </w:r>
      <w:r w:rsidR="002D4756" w:rsidRPr="00F84C67">
        <w:rPr>
          <w:sz w:val="22"/>
          <w:szCs w:val="22"/>
          <w:lang w:val="sk-SK" w:eastAsia="sk-SK"/>
        </w:rPr>
        <w:t>manažment spoločnosti otvoril</w:t>
      </w:r>
      <w:r w:rsidR="00482A6F" w:rsidRPr="00F84C67">
        <w:rPr>
          <w:sz w:val="22"/>
          <w:szCs w:val="22"/>
          <w:lang w:val="sk-SK" w:eastAsia="sk-SK"/>
        </w:rPr>
        <w:t xml:space="preserve"> rokovania so zákazníkmi o</w:t>
      </w:r>
      <w:r w:rsidR="00394650" w:rsidRPr="00F84C67">
        <w:rPr>
          <w:sz w:val="22"/>
          <w:szCs w:val="22"/>
          <w:lang w:val="sk-SK" w:eastAsia="sk-SK"/>
        </w:rPr>
        <w:t> </w:t>
      </w:r>
      <w:r w:rsidR="00482A6F" w:rsidRPr="00F84C67">
        <w:rPr>
          <w:sz w:val="22"/>
          <w:szCs w:val="22"/>
          <w:lang w:val="sk-SK" w:eastAsia="sk-SK"/>
        </w:rPr>
        <w:t>zmene</w:t>
      </w:r>
      <w:r w:rsidR="00394650" w:rsidRPr="00F84C67">
        <w:rPr>
          <w:sz w:val="22"/>
          <w:szCs w:val="22"/>
          <w:lang w:val="sk-SK" w:eastAsia="sk-SK"/>
        </w:rPr>
        <w:t xml:space="preserve"> predajných</w:t>
      </w:r>
      <w:r w:rsidR="00482A6F" w:rsidRPr="00F84C67">
        <w:rPr>
          <w:sz w:val="22"/>
          <w:szCs w:val="22"/>
          <w:lang w:val="sk-SK" w:eastAsia="sk-SK"/>
        </w:rPr>
        <w:t xml:space="preserve"> cien tovarov a služieb.</w:t>
      </w:r>
    </w:p>
    <w:p w14:paraId="50A30053" w14:textId="77777777" w:rsidR="00394650" w:rsidRPr="00F84C67" w:rsidRDefault="00394650" w:rsidP="00394650">
      <w:pPr>
        <w:jc w:val="both"/>
        <w:rPr>
          <w:sz w:val="22"/>
          <w:szCs w:val="22"/>
          <w:lang w:val="sk-SK" w:eastAsia="sk-SK"/>
        </w:rPr>
      </w:pPr>
      <w:r w:rsidRPr="00F84C67">
        <w:rPr>
          <w:sz w:val="22"/>
          <w:szCs w:val="22"/>
          <w:lang w:val="sk-SK" w:eastAsia="sk-SK"/>
        </w:rPr>
        <w:t>Uzavretie novej zmluvy so zákazníkom BorgWarner Turbo System od 4/2017 do 4/2018.</w:t>
      </w:r>
    </w:p>
    <w:p w14:paraId="185043C7" w14:textId="77777777" w:rsidR="00482A6F" w:rsidRPr="00F84C67" w:rsidRDefault="00482A6F" w:rsidP="00394650">
      <w:pPr>
        <w:jc w:val="both"/>
        <w:rPr>
          <w:sz w:val="22"/>
          <w:szCs w:val="22"/>
          <w:highlight w:val="yellow"/>
          <w:lang w:val="sk-SK"/>
        </w:rPr>
      </w:pPr>
      <w:r w:rsidRPr="00F84C67">
        <w:rPr>
          <w:sz w:val="22"/>
          <w:szCs w:val="22"/>
          <w:lang w:val="sk-SK"/>
        </w:rPr>
        <w:t xml:space="preserve">Zníženie počtu zamestnancov </w:t>
      </w:r>
      <w:r w:rsidRPr="00E14AAC">
        <w:rPr>
          <w:sz w:val="22"/>
          <w:szCs w:val="22"/>
          <w:lang w:val="sk-SK"/>
        </w:rPr>
        <w:t xml:space="preserve">na </w:t>
      </w:r>
      <w:r w:rsidR="00F84C67" w:rsidRPr="00E14AAC">
        <w:rPr>
          <w:sz w:val="22"/>
          <w:szCs w:val="22"/>
          <w:lang w:val="sk-SK"/>
        </w:rPr>
        <w:t>7</w:t>
      </w:r>
      <w:r w:rsidR="001F6F2C">
        <w:rPr>
          <w:sz w:val="22"/>
          <w:szCs w:val="22"/>
          <w:lang w:val="sk-SK"/>
        </w:rPr>
        <w:t>3</w:t>
      </w:r>
      <w:r w:rsidRPr="00E14AAC">
        <w:rPr>
          <w:sz w:val="22"/>
          <w:szCs w:val="22"/>
          <w:lang w:val="sk-SK"/>
        </w:rPr>
        <w:t xml:space="preserve"> osôb</w:t>
      </w:r>
      <w:r w:rsidR="00F84C67" w:rsidRPr="00E14AAC">
        <w:rPr>
          <w:sz w:val="22"/>
          <w:szCs w:val="22"/>
          <w:lang w:val="sk-SK"/>
        </w:rPr>
        <w:t xml:space="preserve"> ku koncu hospodárskeho roku</w:t>
      </w:r>
      <w:r w:rsidRPr="00E14AAC">
        <w:rPr>
          <w:sz w:val="22"/>
          <w:szCs w:val="22"/>
          <w:lang w:val="sk-SK"/>
        </w:rPr>
        <w:t>.</w:t>
      </w:r>
    </w:p>
    <w:p w14:paraId="5A44DD24" w14:textId="77777777" w:rsidR="00394650" w:rsidRPr="00C5356B" w:rsidRDefault="00394650" w:rsidP="00394650">
      <w:pPr>
        <w:jc w:val="both"/>
        <w:rPr>
          <w:sz w:val="22"/>
          <w:szCs w:val="22"/>
          <w:lang w:val="sk-SK"/>
        </w:rPr>
      </w:pPr>
    </w:p>
    <w:p w14:paraId="1EE4A298" w14:textId="77777777" w:rsidR="00CD5EEF" w:rsidRPr="00C5356B" w:rsidRDefault="00CD5EEF" w:rsidP="00CD5EEF">
      <w:pPr>
        <w:jc w:val="both"/>
        <w:rPr>
          <w:b/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Rok</w:t>
      </w:r>
      <w:r w:rsidRPr="00C5356B">
        <w:rPr>
          <w:b/>
          <w:sz w:val="22"/>
          <w:szCs w:val="22"/>
          <w:lang w:val="sk-SK"/>
        </w:rPr>
        <w:t xml:space="preserve"> 2017 - 2018</w:t>
      </w:r>
    </w:p>
    <w:p w14:paraId="443E6601" w14:textId="77777777" w:rsidR="005F2DD0" w:rsidRPr="00C5356B" w:rsidRDefault="00CD5EEF" w:rsidP="00CD5EEF">
      <w:pPr>
        <w:ind w:left="2832" w:hanging="2832"/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 xml:space="preserve">V októbri 2017 nastalo </w:t>
      </w:r>
      <w:r w:rsidR="00394650" w:rsidRPr="00C5356B">
        <w:rPr>
          <w:sz w:val="22"/>
          <w:szCs w:val="22"/>
          <w:lang w:val="sk-SK"/>
        </w:rPr>
        <w:t xml:space="preserve">predčasné </w:t>
      </w:r>
      <w:r w:rsidRPr="00C5356B">
        <w:rPr>
          <w:sz w:val="22"/>
          <w:szCs w:val="22"/>
          <w:lang w:val="sk-SK"/>
        </w:rPr>
        <w:t>ukončenie spolupráce so spoločnosťou BorgWarner Turbo GmbH</w:t>
      </w:r>
      <w:r w:rsidR="00D6153C" w:rsidRPr="00C5356B">
        <w:rPr>
          <w:sz w:val="22"/>
          <w:szCs w:val="22"/>
          <w:lang w:val="sk-SK"/>
        </w:rPr>
        <w:t>.</w:t>
      </w:r>
    </w:p>
    <w:p w14:paraId="28DC0477" w14:textId="77777777" w:rsidR="00CD5EEF" w:rsidRPr="00C5356B" w:rsidRDefault="00CC5120" w:rsidP="00CD5EEF">
      <w:pPr>
        <w:ind w:left="2832" w:hanging="2832"/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Daná skutočnosť sa prejavila v znížení dosiahnutých</w:t>
      </w:r>
      <w:r w:rsidR="005F2DD0" w:rsidRPr="00C5356B">
        <w:rPr>
          <w:sz w:val="22"/>
          <w:szCs w:val="22"/>
          <w:lang w:val="sk-SK"/>
        </w:rPr>
        <w:t xml:space="preserve"> celkových</w:t>
      </w:r>
      <w:r w:rsidRPr="00C5356B">
        <w:rPr>
          <w:sz w:val="22"/>
          <w:szCs w:val="22"/>
          <w:lang w:val="sk-SK"/>
        </w:rPr>
        <w:t xml:space="preserve"> tržieb oproti </w:t>
      </w:r>
      <w:r w:rsidR="005F2DD0" w:rsidRPr="00C5356B">
        <w:rPr>
          <w:sz w:val="22"/>
          <w:szCs w:val="22"/>
          <w:lang w:val="sk-SK"/>
        </w:rPr>
        <w:t>rozpočtu.</w:t>
      </w:r>
    </w:p>
    <w:p w14:paraId="1BA40361" w14:textId="77777777" w:rsidR="00CD5EEF" w:rsidRPr="00C5356B" w:rsidRDefault="005F2DD0" w:rsidP="00394650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Ukončenie spolupráce</w:t>
      </w:r>
      <w:r w:rsidR="00FC178C" w:rsidRPr="00C5356B">
        <w:rPr>
          <w:sz w:val="22"/>
          <w:szCs w:val="22"/>
          <w:lang w:val="sk-SK"/>
        </w:rPr>
        <w:t xml:space="preserve"> s BorgWarner Turbo System</w:t>
      </w:r>
      <w:r w:rsidRPr="00C5356B">
        <w:rPr>
          <w:sz w:val="22"/>
          <w:szCs w:val="22"/>
          <w:lang w:val="sk-SK"/>
        </w:rPr>
        <w:t xml:space="preserve"> sa prejavilo aj na</w:t>
      </w:r>
      <w:r w:rsidR="00CD5EEF" w:rsidRPr="00C5356B">
        <w:rPr>
          <w:sz w:val="22"/>
          <w:szCs w:val="22"/>
          <w:lang w:val="sk-SK"/>
        </w:rPr>
        <w:t xml:space="preserve"> počt</w:t>
      </w:r>
      <w:r w:rsidRPr="00C5356B">
        <w:rPr>
          <w:sz w:val="22"/>
          <w:szCs w:val="22"/>
          <w:lang w:val="sk-SK"/>
        </w:rPr>
        <w:t>e</w:t>
      </w:r>
      <w:r w:rsidR="00CD5EEF" w:rsidRPr="00C5356B">
        <w:rPr>
          <w:sz w:val="22"/>
          <w:szCs w:val="22"/>
          <w:lang w:val="sk-SK"/>
        </w:rPr>
        <w:t xml:space="preserve"> zamestnancov</w:t>
      </w:r>
      <w:r w:rsidRPr="00C5356B">
        <w:rPr>
          <w:sz w:val="22"/>
          <w:szCs w:val="22"/>
          <w:lang w:val="sk-SK"/>
        </w:rPr>
        <w:t>, kedy klesol počet</w:t>
      </w:r>
      <w:r w:rsidR="00F84C67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na </w:t>
      </w:r>
      <w:r w:rsidR="00CD5EEF" w:rsidRPr="00C5356B">
        <w:rPr>
          <w:sz w:val="22"/>
          <w:szCs w:val="22"/>
          <w:lang w:val="sk-SK"/>
        </w:rPr>
        <w:t xml:space="preserve">51 </w:t>
      </w:r>
      <w:r w:rsidR="00EE4199" w:rsidRPr="00C5356B">
        <w:rPr>
          <w:sz w:val="22"/>
          <w:szCs w:val="22"/>
          <w:lang w:val="sk-SK"/>
        </w:rPr>
        <w:t>zamestnancov</w:t>
      </w:r>
      <w:r w:rsidR="00114F3F" w:rsidRPr="00C5356B">
        <w:rPr>
          <w:sz w:val="22"/>
          <w:szCs w:val="22"/>
          <w:lang w:val="sk-SK"/>
        </w:rPr>
        <w:t xml:space="preserve"> ku dňu účtovnej uzávierky.</w:t>
      </w:r>
      <w:r w:rsidR="00910EB7" w:rsidRPr="00C5356B">
        <w:rPr>
          <w:sz w:val="22"/>
          <w:szCs w:val="22"/>
          <w:lang w:val="sk-SK"/>
        </w:rPr>
        <w:t xml:space="preserve"> Prepočítaný priemerný počet zamestnancov v období </w:t>
      </w:r>
      <w:r w:rsidR="00910EB7" w:rsidRPr="00E14AAC">
        <w:rPr>
          <w:sz w:val="22"/>
          <w:szCs w:val="22"/>
          <w:lang w:val="sk-SK"/>
        </w:rPr>
        <w:t xml:space="preserve">bol </w:t>
      </w:r>
      <w:r w:rsidR="001F6F2C">
        <w:rPr>
          <w:sz w:val="22"/>
          <w:szCs w:val="22"/>
          <w:lang w:val="sk-SK"/>
        </w:rPr>
        <w:t>73</w:t>
      </w:r>
      <w:r w:rsidR="00910EB7" w:rsidRPr="00E14AAC">
        <w:rPr>
          <w:sz w:val="22"/>
          <w:szCs w:val="22"/>
          <w:lang w:val="sk-SK"/>
        </w:rPr>
        <w:t xml:space="preserve"> osôb.</w:t>
      </w:r>
    </w:p>
    <w:p w14:paraId="7E2251EA" w14:textId="77777777" w:rsidR="00FC178C" w:rsidRPr="00C5356B" w:rsidRDefault="00FC178C" w:rsidP="00FC178C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lastRenderedPageBreak/>
        <w:t xml:space="preserve">Úspešné ukončenie rokovania so zákazníkom Honeywell Technologies o navýšení predajných cien dodávaných služieb a predĺženie spolupráce o nasledujúce 3 roky sa pozitívne prejavil v aktuálnom hospodárskom výsledku. Dosiahnutý hospodársky výsledok pred zdanením </w:t>
      </w:r>
      <w:r w:rsidRPr="00E14AAC">
        <w:rPr>
          <w:sz w:val="22"/>
          <w:szCs w:val="22"/>
          <w:lang w:val="sk-SK"/>
        </w:rPr>
        <w:t>173 20</w:t>
      </w:r>
      <w:r w:rsidR="00F84C67" w:rsidRPr="00E14AAC">
        <w:rPr>
          <w:sz w:val="22"/>
          <w:szCs w:val="22"/>
          <w:lang w:val="sk-SK"/>
        </w:rPr>
        <w:t>2</w:t>
      </w:r>
      <w:r w:rsidRPr="00E14AAC">
        <w:rPr>
          <w:sz w:val="22"/>
          <w:szCs w:val="22"/>
          <w:lang w:val="sk-SK"/>
        </w:rPr>
        <w:t xml:space="preserve"> €.</w:t>
      </w:r>
    </w:p>
    <w:p w14:paraId="05AD6843" w14:textId="77777777" w:rsidR="00CD5EEF" w:rsidRDefault="00CD5EEF" w:rsidP="00CC5120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Uvoľnené výrobné kapacity boli ponúknuté k dispozícii zákazníkovi Honeywell Technologies</w:t>
      </w:r>
      <w:r w:rsidR="00D94F22" w:rsidRPr="00C5356B">
        <w:rPr>
          <w:sz w:val="22"/>
          <w:szCs w:val="22"/>
          <w:lang w:val="sk-SK"/>
        </w:rPr>
        <w:t>. Nové výrobné diely sú vo procese testovania a nastavovania do výroby.</w:t>
      </w:r>
    </w:p>
    <w:p w14:paraId="68857554" w14:textId="77777777" w:rsidR="00A27488" w:rsidRDefault="00A27488" w:rsidP="00A27488">
      <w:pPr>
        <w:jc w:val="both"/>
        <w:rPr>
          <w:sz w:val="22"/>
          <w:szCs w:val="22"/>
          <w:lang w:val="sk-SK"/>
        </w:rPr>
      </w:pPr>
    </w:p>
    <w:p w14:paraId="62F3110C" w14:textId="77777777" w:rsidR="00A27488" w:rsidRPr="00C5356B" w:rsidRDefault="00A27488" w:rsidP="00A27488">
      <w:pPr>
        <w:jc w:val="both"/>
        <w:rPr>
          <w:b/>
          <w:sz w:val="22"/>
          <w:szCs w:val="22"/>
          <w:lang w:val="sk-SK"/>
        </w:rPr>
      </w:pPr>
      <w:r w:rsidRPr="000C5F10">
        <w:rPr>
          <w:sz w:val="22"/>
          <w:szCs w:val="22"/>
          <w:lang w:val="sk-SK"/>
        </w:rPr>
        <w:t>Rok</w:t>
      </w:r>
      <w:r w:rsidRPr="000C5F10">
        <w:rPr>
          <w:b/>
          <w:sz w:val="22"/>
          <w:szCs w:val="22"/>
          <w:lang w:val="sk-SK"/>
        </w:rPr>
        <w:t xml:space="preserve"> 2018 - 2019</w:t>
      </w:r>
    </w:p>
    <w:p w14:paraId="21E1EB07" w14:textId="77777777" w:rsidR="00A27488" w:rsidRPr="00C5356B" w:rsidRDefault="00A27488" w:rsidP="00CC5120">
      <w:pPr>
        <w:jc w:val="both"/>
        <w:rPr>
          <w:sz w:val="22"/>
          <w:szCs w:val="22"/>
          <w:lang w:val="sk-SK"/>
        </w:rPr>
      </w:pPr>
    </w:p>
    <w:p w14:paraId="73023412" w14:textId="77777777" w:rsidR="00CF178C" w:rsidRPr="006C5D8E" w:rsidRDefault="00CF178C" w:rsidP="00CF178C">
      <w:pPr>
        <w:jc w:val="both"/>
        <w:rPr>
          <w:color w:val="000000" w:themeColor="text1"/>
          <w:sz w:val="22"/>
          <w:szCs w:val="22"/>
          <w:lang w:val="sk-SK"/>
        </w:rPr>
      </w:pPr>
      <w:r w:rsidRPr="006C5D8E">
        <w:rPr>
          <w:color w:val="000000" w:themeColor="text1"/>
          <w:sz w:val="22"/>
          <w:szCs w:val="22"/>
          <w:lang w:val="sk-SK"/>
        </w:rPr>
        <w:t>Sústavné zlepšovanie kvalit</w:t>
      </w:r>
      <w:r w:rsidR="006C5D8E" w:rsidRPr="006C5D8E">
        <w:rPr>
          <w:color w:val="000000" w:themeColor="text1"/>
          <w:sz w:val="22"/>
          <w:szCs w:val="22"/>
          <w:lang w:val="sk-SK"/>
        </w:rPr>
        <w:t>atívnych</w:t>
      </w:r>
      <w:r w:rsidRPr="006C5D8E">
        <w:rPr>
          <w:color w:val="000000" w:themeColor="text1"/>
          <w:sz w:val="22"/>
          <w:szCs w:val="22"/>
          <w:lang w:val="sk-SK"/>
        </w:rPr>
        <w:t xml:space="preserve"> výsledkov, dodanie výrobkov v stanovenom čase pre zákazníka Honeywell Technologies vyústilo do novej business príležitosti pre ELE Advanced Technologies s.r.o. </w:t>
      </w:r>
    </w:p>
    <w:p w14:paraId="36949026" w14:textId="73F8FE9A" w:rsidR="00CF178C" w:rsidRDefault="00CF178C" w:rsidP="00CF178C">
      <w:pPr>
        <w:jc w:val="both"/>
        <w:rPr>
          <w:color w:val="000000" w:themeColor="text1"/>
          <w:sz w:val="22"/>
          <w:szCs w:val="22"/>
          <w:lang w:val="sk-SK"/>
        </w:rPr>
      </w:pPr>
      <w:r w:rsidRPr="006C5D8E">
        <w:rPr>
          <w:color w:val="000000" w:themeColor="text1"/>
          <w:sz w:val="22"/>
          <w:szCs w:val="22"/>
          <w:lang w:val="sk-SK"/>
        </w:rPr>
        <w:t>Počas rok</w:t>
      </w:r>
      <w:r w:rsidR="000C5F10" w:rsidRPr="006C5D8E">
        <w:rPr>
          <w:color w:val="000000" w:themeColor="text1"/>
          <w:sz w:val="22"/>
          <w:szCs w:val="22"/>
          <w:lang w:val="sk-SK"/>
        </w:rPr>
        <w:t>u</w:t>
      </w:r>
      <w:r w:rsidRPr="006C5D8E">
        <w:rPr>
          <w:color w:val="000000" w:themeColor="text1"/>
          <w:sz w:val="22"/>
          <w:szCs w:val="22"/>
          <w:lang w:val="sk-SK"/>
        </w:rPr>
        <w:t xml:space="preserve"> 2018 sme úspešne predstavili nový produkčný process pre projekty STREIT a TATA. </w:t>
      </w:r>
      <w:r w:rsidR="006C5D8E" w:rsidRPr="006C5D8E">
        <w:rPr>
          <w:color w:val="000000" w:themeColor="text1"/>
          <w:sz w:val="22"/>
          <w:szCs w:val="22"/>
          <w:lang w:val="sk-SK"/>
        </w:rPr>
        <w:t>Boli sme takt</w:t>
      </w:r>
      <w:r w:rsidR="000C5F10" w:rsidRPr="006C5D8E">
        <w:rPr>
          <w:color w:val="000000" w:themeColor="text1"/>
          <w:sz w:val="22"/>
          <w:szCs w:val="22"/>
          <w:lang w:val="sk-SK"/>
        </w:rPr>
        <w:t>iež vybra</w:t>
      </w:r>
      <w:r w:rsidR="006C5D8E" w:rsidRPr="006C5D8E">
        <w:rPr>
          <w:color w:val="000000" w:themeColor="text1"/>
          <w:sz w:val="22"/>
          <w:szCs w:val="22"/>
          <w:lang w:val="sk-SK"/>
        </w:rPr>
        <w:t>ný</w:t>
      </w:r>
      <w:r w:rsidR="000C5F10" w:rsidRPr="006C5D8E">
        <w:rPr>
          <w:color w:val="000000" w:themeColor="text1"/>
          <w:sz w:val="22"/>
          <w:szCs w:val="22"/>
          <w:lang w:val="sk-SK"/>
        </w:rPr>
        <w:t xml:space="preserve"> ako nový dodávateľ pre nové produktové portfolio “PERFORMANCE” ktoré pozostáva z niekoľkých produktových skupín a to G25, G42, G30 a G35. Počas roka 2019 sme úspešne zaviedli do produckie 2 z nich (G25 a G42). Produkty typu “PERFORMANCE” by mali v budúcom roku predstavovať hlavnú časť výnosov</w:t>
      </w:r>
      <w:r w:rsidR="006C5D8E" w:rsidRPr="006C5D8E">
        <w:rPr>
          <w:color w:val="000000" w:themeColor="text1"/>
          <w:sz w:val="22"/>
          <w:szCs w:val="22"/>
          <w:lang w:val="sk-SK"/>
        </w:rPr>
        <w:t xml:space="preserve"> Spoločnosti.</w:t>
      </w:r>
    </w:p>
    <w:p w14:paraId="324C5760" w14:textId="35C0DA6A" w:rsidR="009D09E6" w:rsidRDefault="009D09E6" w:rsidP="00CF178C">
      <w:pPr>
        <w:jc w:val="both"/>
        <w:rPr>
          <w:color w:val="000000" w:themeColor="text1"/>
          <w:sz w:val="22"/>
          <w:szCs w:val="22"/>
          <w:lang w:val="sk-SK"/>
        </w:rPr>
      </w:pPr>
    </w:p>
    <w:p w14:paraId="4287D47F" w14:textId="316AE44E" w:rsidR="009D09E6" w:rsidRPr="006C5D8E" w:rsidRDefault="009D09E6" w:rsidP="00CF178C">
      <w:pPr>
        <w:jc w:val="both"/>
        <w:rPr>
          <w:color w:val="000000" w:themeColor="text1"/>
          <w:sz w:val="22"/>
          <w:szCs w:val="22"/>
          <w:lang w:val="sk-SK"/>
        </w:rPr>
      </w:pPr>
      <w:r>
        <w:rPr>
          <w:color w:val="000000" w:themeColor="text1"/>
          <w:sz w:val="22"/>
          <w:szCs w:val="22"/>
          <w:lang w:val="sk-SK"/>
        </w:rPr>
        <w:t xml:space="preserve">Rok </w:t>
      </w:r>
      <w:r w:rsidRPr="009D09E6">
        <w:rPr>
          <w:b/>
          <w:bCs/>
          <w:color w:val="000000" w:themeColor="text1"/>
          <w:sz w:val="22"/>
          <w:szCs w:val="22"/>
          <w:lang w:val="sk-SK"/>
        </w:rPr>
        <w:t>2019</w:t>
      </w:r>
      <w:r>
        <w:rPr>
          <w:b/>
          <w:bCs/>
          <w:color w:val="000000" w:themeColor="text1"/>
          <w:sz w:val="22"/>
          <w:szCs w:val="22"/>
          <w:lang w:val="sk-SK"/>
        </w:rPr>
        <w:t xml:space="preserve"> – </w:t>
      </w:r>
      <w:r w:rsidRPr="009D09E6">
        <w:rPr>
          <w:b/>
          <w:bCs/>
          <w:color w:val="000000" w:themeColor="text1"/>
          <w:sz w:val="22"/>
          <w:szCs w:val="22"/>
          <w:lang w:val="sk-SK"/>
        </w:rPr>
        <w:t>2020</w:t>
      </w:r>
    </w:p>
    <w:p w14:paraId="7C6AD426" w14:textId="6CC559E7" w:rsidR="00D56212" w:rsidRDefault="00D56212" w:rsidP="00CC5120">
      <w:pPr>
        <w:jc w:val="both"/>
        <w:rPr>
          <w:color w:val="000000" w:themeColor="text1"/>
          <w:sz w:val="22"/>
          <w:szCs w:val="22"/>
          <w:lang w:val="sk-SK"/>
        </w:rPr>
      </w:pPr>
    </w:p>
    <w:p w14:paraId="6A16F464" w14:textId="5D15B8E6" w:rsidR="009D09E6" w:rsidRDefault="009D09E6" w:rsidP="00CC5120">
      <w:pPr>
        <w:jc w:val="both"/>
        <w:rPr>
          <w:color w:val="000000" w:themeColor="text1"/>
          <w:sz w:val="22"/>
          <w:szCs w:val="22"/>
          <w:lang w:val="sk-SK"/>
        </w:rPr>
      </w:pPr>
      <w:r w:rsidRPr="009D09E6">
        <w:rPr>
          <w:color w:val="000000" w:themeColor="text1"/>
          <w:sz w:val="22"/>
          <w:szCs w:val="22"/>
          <w:highlight w:val="yellow"/>
          <w:lang w:val="sk-SK"/>
        </w:rPr>
        <w:t>XXXX</w:t>
      </w:r>
    </w:p>
    <w:p w14:paraId="65255B5A" w14:textId="77777777" w:rsidR="009D09E6" w:rsidRDefault="009D09E6" w:rsidP="00CC5120">
      <w:pPr>
        <w:jc w:val="both"/>
        <w:rPr>
          <w:color w:val="000000" w:themeColor="text1"/>
          <w:sz w:val="22"/>
          <w:szCs w:val="22"/>
          <w:lang w:val="sk-SK"/>
        </w:rPr>
      </w:pPr>
    </w:p>
    <w:p w14:paraId="7BFE9130" w14:textId="65A6608C" w:rsidR="009D09E6" w:rsidRPr="004D6984" w:rsidRDefault="009D09E6" w:rsidP="00CC5120">
      <w:pPr>
        <w:jc w:val="both"/>
        <w:rPr>
          <w:b/>
          <w:bCs/>
          <w:i/>
          <w:iCs/>
          <w:color w:val="000000" w:themeColor="text1"/>
          <w:sz w:val="22"/>
          <w:szCs w:val="22"/>
          <w:highlight w:val="yellow"/>
          <w:u w:val="single"/>
          <w:lang w:val="sk-SK"/>
        </w:rPr>
      </w:pPr>
      <w:r w:rsidRPr="004D6984">
        <w:rPr>
          <w:b/>
          <w:bCs/>
          <w:i/>
          <w:iCs/>
          <w:color w:val="000000" w:themeColor="text1"/>
          <w:sz w:val="22"/>
          <w:szCs w:val="22"/>
          <w:highlight w:val="yellow"/>
          <w:u w:val="single"/>
          <w:lang w:val="sk-SK"/>
        </w:rPr>
        <w:t>COVID 19</w:t>
      </w:r>
    </w:p>
    <w:p w14:paraId="2B4898EF" w14:textId="2F6D07CF" w:rsidR="009D09E6" w:rsidRPr="00F569DB" w:rsidRDefault="009D09E6" w:rsidP="009D09E6">
      <w:pPr>
        <w:jc w:val="both"/>
        <w:rPr>
          <w:color w:val="000000" w:themeColor="text1"/>
          <w:sz w:val="22"/>
          <w:szCs w:val="22"/>
          <w:lang w:val="sk-SK"/>
        </w:rPr>
      </w:pPr>
      <w:r w:rsidRPr="00F569DB">
        <w:rPr>
          <w:color w:val="000000" w:themeColor="text1"/>
          <w:sz w:val="22"/>
          <w:szCs w:val="22"/>
          <w:lang w:val="sk-SK"/>
        </w:rPr>
        <w:t>Prvé príznaky začala spoločnosť pociťovať od konca februára a v marci 2020, kedy začali klesať objednávky a v marci bol zaznamenaný pokles tržieb oproti minulému obdobiu.</w:t>
      </w:r>
    </w:p>
    <w:p w14:paraId="1B1FE3F1" w14:textId="43FBA65D" w:rsidR="009D09E6" w:rsidRPr="00F569DB" w:rsidRDefault="009D09E6" w:rsidP="009D09E6">
      <w:pPr>
        <w:jc w:val="both"/>
        <w:rPr>
          <w:color w:val="000000" w:themeColor="text1"/>
          <w:sz w:val="22"/>
          <w:szCs w:val="22"/>
          <w:lang w:val="sk-SK"/>
        </w:rPr>
      </w:pPr>
      <w:r w:rsidRPr="00F569DB">
        <w:rPr>
          <w:color w:val="000000" w:themeColor="text1"/>
          <w:sz w:val="22"/>
          <w:szCs w:val="22"/>
          <w:lang w:val="sk-SK"/>
        </w:rPr>
        <w:t>Naplno sa prepad tržieb prejavil v mesiacoch Apríl a Máj 2020 a to viac než 50%.</w:t>
      </w:r>
    </w:p>
    <w:p w14:paraId="3178433B" w14:textId="7FEFE163" w:rsidR="009D09E6" w:rsidRPr="00F569DB" w:rsidRDefault="009D09E6" w:rsidP="009D09E6">
      <w:pPr>
        <w:jc w:val="both"/>
        <w:rPr>
          <w:color w:val="000000" w:themeColor="text1"/>
          <w:sz w:val="22"/>
          <w:szCs w:val="22"/>
          <w:lang w:val="sk-SK"/>
        </w:rPr>
      </w:pPr>
      <w:r w:rsidRPr="00F569DB">
        <w:rPr>
          <w:color w:val="000000" w:themeColor="text1"/>
          <w:sz w:val="22"/>
          <w:szCs w:val="22"/>
          <w:lang w:val="sk-SK"/>
        </w:rPr>
        <w:t>V máji 2020 bola nútená odstavka prevádzky s predpokladom na celý mesiac, nakoniec bola odstávka v dňoch od 1.5.2020 do 17.5.2020. Nepriaznivo sa spoločnosti dotkli odstávky v závodoch odberateľa v UK, Francúzsku a Rumunsku, ako aj stopnutie dodávok od niektorých dodávateľov materiálov z Číny, Južnej Kórei, Francúzska a Talianska.</w:t>
      </w:r>
    </w:p>
    <w:p w14:paraId="24A65141" w14:textId="77777777" w:rsidR="00633AE7" w:rsidRDefault="00633AE7" w:rsidP="00633AE7">
      <w:pPr>
        <w:jc w:val="both"/>
        <w:rPr>
          <w:sz w:val="20"/>
          <w:szCs w:val="20"/>
          <w:lang w:val="sk-SK" w:eastAsia="en-US"/>
        </w:rPr>
      </w:pPr>
      <w:r>
        <w:t xml:space="preserve">Od 18.5.2020 </w:t>
      </w:r>
      <w:proofErr w:type="spellStart"/>
      <w:r>
        <w:t>sme</w:t>
      </w:r>
      <w:proofErr w:type="spellEnd"/>
      <w:r>
        <w:t xml:space="preserve"> </w:t>
      </w:r>
      <w:proofErr w:type="spellStart"/>
      <w:r>
        <w:t>postupne</w:t>
      </w:r>
      <w:proofErr w:type="spellEnd"/>
      <w:r>
        <w:t xml:space="preserve"> na </w:t>
      </w:r>
      <w:proofErr w:type="gramStart"/>
      <w:r>
        <w:t>základe</w:t>
      </w:r>
      <w:proofErr w:type="gramEnd"/>
      <w:r>
        <w:t xml:space="preserve"> </w:t>
      </w:r>
      <w:proofErr w:type="spellStart"/>
      <w:r>
        <w:t>požiadavky</w:t>
      </w:r>
      <w:proofErr w:type="spellEnd"/>
      <w:r>
        <w:t xml:space="preserve"> od zákazníka (</w:t>
      </w:r>
      <w:proofErr w:type="spellStart"/>
      <w:r>
        <w:t>Garrett</w:t>
      </w:r>
      <w:proofErr w:type="spellEnd"/>
      <w:r>
        <w:t xml:space="preserve">) </w:t>
      </w:r>
      <w:proofErr w:type="spellStart"/>
      <w:r>
        <w:t>pomaly</w:t>
      </w:r>
      <w:proofErr w:type="spellEnd"/>
      <w:r>
        <w:t xml:space="preserve"> začali </w:t>
      </w:r>
      <w:proofErr w:type="spellStart"/>
      <w:r>
        <w:t>rozbiehať</w:t>
      </w:r>
      <w:proofErr w:type="spellEnd"/>
      <w:r>
        <w:t xml:space="preserve"> výrobu, </w:t>
      </w:r>
      <w:proofErr w:type="spellStart"/>
      <w:r>
        <w:t>spočiatku</w:t>
      </w:r>
      <w:proofErr w:type="spellEnd"/>
      <w:r>
        <w:t xml:space="preserve"> len na </w:t>
      </w:r>
      <w:proofErr w:type="spellStart"/>
      <w:r>
        <w:t>niektorých</w:t>
      </w:r>
      <w:proofErr w:type="spellEnd"/>
      <w:r>
        <w:t xml:space="preserve"> </w:t>
      </w:r>
      <w:proofErr w:type="spellStart"/>
      <w:r>
        <w:t>výrobných</w:t>
      </w:r>
      <w:proofErr w:type="spellEnd"/>
      <w:r>
        <w:t xml:space="preserve"> </w:t>
      </w:r>
      <w:proofErr w:type="spellStart"/>
      <w:r>
        <w:t>bunkách</w:t>
      </w:r>
      <w:proofErr w:type="spellEnd"/>
      <w:r>
        <w:t xml:space="preserve">, </w:t>
      </w:r>
      <w:proofErr w:type="spellStart"/>
      <w:r>
        <w:t>neskôr</w:t>
      </w:r>
      <w:proofErr w:type="spellEnd"/>
      <w:r>
        <w:t xml:space="preserve"> na </w:t>
      </w:r>
      <w:proofErr w:type="spellStart"/>
      <w:r>
        <w:t>ostatných</w:t>
      </w:r>
      <w:proofErr w:type="spellEnd"/>
      <w:r>
        <w:t>, a v </w:t>
      </w:r>
      <w:proofErr w:type="spellStart"/>
      <w:r>
        <w:t>súčasnost</w:t>
      </w:r>
      <w:proofErr w:type="spellEnd"/>
      <w:r>
        <w:t xml:space="preserve"> </w:t>
      </w:r>
      <w:proofErr w:type="spellStart"/>
      <w:r>
        <w:t>vyrábame</w:t>
      </w:r>
      <w:proofErr w:type="spellEnd"/>
      <w:r>
        <w:t xml:space="preserve"> na </w:t>
      </w:r>
      <w:proofErr w:type="spellStart"/>
      <w:r>
        <w:t>dve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(</w:t>
      </w:r>
      <w:proofErr w:type="spellStart"/>
      <w:r>
        <w:t>pred</w:t>
      </w:r>
      <w:proofErr w:type="spellEnd"/>
      <w:r>
        <w:t xml:space="preserve"> </w:t>
      </w:r>
      <w:proofErr w:type="spellStart"/>
      <w:r>
        <w:t>pandémiou</w:t>
      </w:r>
      <w:proofErr w:type="spellEnd"/>
      <w:r>
        <w:t xml:space="preserve"> 3 </w:t>
      </w:r>
      <w:proofErr w:type="spellStart"/>
      <w:r>
        <w:t>zmeny</w:t>
      </w:r>
      <w:proofErr w:type="spellEnd"/>
      <w:r>
        <w:t>).</w:t>
      </w:r>
    </w:p>
    <w:p w14:paraId="522C3C00" w14:textId="77777777" w:rsidR="00581FC7" w:rsidRPr="00B86B1D" w:rsidRDefault="00633AE7" w:rsidP="00581FC7">
      <w:pPr>
        <w:pStyle w:val="Zkladntext"/>
        <w:rPr>
          <w:sz w:val="20"/>
        </w:rPr>
      </w:pPr>
      <w:proofErr w:type="spellStart"/>
      <w:r>
        <w:rPr>
          <w:sz w:val="20"/>
        </w:rPr>
        <w:t>Napriek</w:t>
      </w:r>
      <w:proofErr w:type="spellEnd"/>
      <w:r>
        <w:rPr>
          <w:sz w:val="20"/>
        </w:rPr>
        <w:t xml:space="preserve"> uvedeným </w:t>
      </w:r>
      <w:proofErr w:type="spellStart"/>
      <w:r>
        <w:rPr>
          <w:sz w:val="20"/>
        </w:rPr>
        <w:t>problémom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situácia</w:t>
      </w:r>
      <w:proofErr w:type="spellEnd"/>
      <w:r>
        <w:rPr>
          <w:sz w:val="20"/>
        </w:rPr>
        <w:t xml:space="preserve"> stabilizuje a aj </w:t>
      </w:r>
      <w:proofErr w:type="spellStart"/>
      <w:r>
        <w:rPr>
          <w:sz w:val="20"/>
        </w:rPr>
        <w:t>keď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nevieme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presne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predpokladať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ďalší</w:t>
      </w:r>
      <w:proofErr w:type="spellEnd"/>
      <w:r>
        <w:rPr>
          <w:sz w:val="20"/>
        </w:rPr>
        <w:t xml:space="preserve"> vývoj (druhá vlna </w:t>
      </w:r>
      <w:proofErr w:type="spellStart"/>
      <w:r>
        <w:rPr>
          <w:sz w:val="20"/>
        </w:rPr>
        <w:t>pandémie</w:t>
      </w:r>
      <w:proofErr w:type="spellEnd"/>
      <w:r>
        <w:rPr>
          <w:sz w:val="20"/>
        </w:rPr>
        <w:t xml:space="preserve">, vládne </w:t>
      </w:r>
      <w:proofErr w:type="spellStart"/>
      <w:r>
        <w:rPr>
          <w:sz w:val="20"/>
        </w:rPr>
        <w:t>opatrenia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atď</w:t>
      </w:r>
      <w:proofErr w:type="spellEnd"/>
      <w:r>
        <w:rPr>
          <w:sz w:val="20"/>
        </w:rPr>
        <w:t>..</w:t>
      </w:r>
      <w:proofErr w:type="gramEnd"/>
      <w:r>
        <w:rPr>
          <w:sz w:val="20"/>
        </w:rPr>
        <w:t xml:space="preserve">), na základe možnosti </w:t>
      </w:r>
      <w:proofErr w:type="spellStart"/>
      <w:r>
        <w:rPr>
          <w:sz w:val="20"/>
        </w:rPr>
        <w:t>získania</w:t>
      </w:r>
      <w:proofErr w:type="spellEnd"/>
      <w:r>
        <w:rPr>
          <w:sz w:val="20"/>
        </w:rPr>
        <w:t xml:space="preserve"> projektu Volvo </w:t>
      </w:r>
      <w:proofErr w:type="spellStart"/>
      <w:r>
        <w:rPr>
          <w:sz w:val="20"/>
        </w:rPr>
        <w:t>predpokladeáme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rozšírenie</w:t>
      </w:r>
      <w:proofErr w:type="spellEnd"/>
      <w:r>
        <w:rPr>
          <w:sz w:val="20"/>
        </w:rPr>
        <w:t xml:space="preserve"> výroby na 3 </w:t>
      </w:r>
      <w:proofErr w:type="spellStart"/>
      <w:r>
        <w:rPr>
          <w:sz w:val="20"/>
        </w:rPr>
        <w:t>zmeny</w:t>
      </w:r>
      <w:proofErr w:type="spellEnd"/>
      <w:r w:rsidR="00581FC7">
        <w:rPr>
          <w:sz w:val="20"/>
        </w:rPr>
        <w:t xml:space="preserve">. </w:t>
      </w:r>
      <w:proofErr w:type="spellStart"/>
      <w:r w:rsidR="00581FC7" w:rsidRPr="00B86B1D">
        <w:rPr>
          <w:sz w:val="20"/>
        </w:rPr>
        <w:t>Spoločnosť</w:t>
      </w:r>
      <w:proofErr w:type="spellEnd"/>
      <w:r w:rsidR="00581FC7" w:rsidRPr="00B86B1D">
        <w:rPr>
          <w:sz w:val="20"/>
        </w:rPr>
        <w:t xml:space="preserve"> </w:t>
      </w:r>
      <w:proofErr w:type="spellStart"/>
      <w:r w:rsidR="00581FC7" w:rsidRPr="00B86B1D">
        <w:rPr>
          <w:sz w:val="20"/>
        </w:rPr>
        <w:t>verí</w:t>
      </w:r>
      <w:proofErr w:type="spellEnd"/>
      <w:r w:rsidR="00581FC7" w:rsidRPr="00B86B1D">
        <w:rPr>
          <w:sz w:val="20"/>
        </w:rPr>
        <w:t xml:space="preserve">, že bude schopná </w:t>
      </w:r>
      <w:proofErr w:type="spellStart"/>
      <w:r w:rsidR="00581FC7" w:rsidRPr="00B86B1D">
        <w:rPr>
          <w:sz w:val="20"/>
        </w:rPr>
        <w:t>pokračovať</w:t>
      </w:r>
      <w:proofErr w:type="spellEnd"/>
      <w:r w:rsidR="00581FC7" w:rsidRPr="00B86B1D">
        <w:rPr>
          <w:sz w:val="20"/>
        </w:rPr>
        <w:t xml:space="preserve"> v </w:t>
      </w:r>
      <w:proofErr w:type="spellStart"/>
      <w:r w:rsidR="00581FC7" w:rsidRPr="00B86B1D">
        <w:rPr>
          <w:sz w:val="20"/>
        </w:rPr>
        <w:t>nepretržitej</w:t>
      </w:r>
      <w:proofErr w:type="spellEnd"/>
      <w:r w:rsidR="00581FC7" w:rsidRPr="00B86B1D">
        <w:rPr>
          <w:sz w:val="20"/>
        </w:rPr>
        <w:t xml:space="preserve"> činnosti v</w:t>
      </w:r>
      <w:r w:rsidR="00581FC7">
        <w:rPr>
          <w:sz w:val="20"/>
        </w:rPr>
        <w:t> </w:t>
      </w:r>
      <w:proofErr w:type="spellStart"/>
      <w:r w:rsidR="00581FC7" w:rsidRPr="00B86B1D">
        <w:rPr>
          <w:sz w:val="20"/>
        </w:rPr>
        <w:t>n</w:t>
      </w:r>
      <w:r w:rsidR="00581FC7">
        <w:rPr>
          <w:sz w:val="20"/>
        </w:rPr>
        <w:t>asledujúcich</w:t>
      </w:r>
      <w:proofErr w:type="spellEnd"/>
      <w:r w:rsidR="00581FC7">
        <w:rPr>
          <w:sz w:val="20"/>
        </w:rPr>
        <w:t xml:space="preserve"> 12 </w:t>
      </w:r>
      <w:proofErr w:type="spellStart"/>
      <w:r w:rsidR="00581FC7">
        <w:rPr>
          <w:sz w:val="20"/>
        </w:rPr>
        <w:t>mesiacoch</w:t>
      </w:r>
      <w:proofErr w:type="spellEnd"/>
      <w:r w:rsidR="00581FC7">
        <w:rPr>
          <w:sz w:val="20"/>
        </w:rPr>
        <w:t xml:space="preserve">, aj za podpory </w:t>
      </w:r>
      <w:proofErr w:type="spellStart"/>
      <w:r w:rsidR="00581FC7">
        <w:rPr>
          <w:sz w:val="20"/>
        </w:rPr>
        <w:t>materskej</w:t>
      </w:r>
      <w:proofErr w:type="spellEnd"/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spoločnosti</w:t>
      </w:r>
      <w:proofErr w:type="spellEnd"/>
      <w:r w:rsidR="00581FC7">
        <w:rPr>
          <w:sz w:val="20"/>
        </w:rPr>
        <w:t xml:space="preserve">, </w:t>
      </w:r>
      <w:proofErr w:type="spellStart"/>
      <w:r w:rsidR="00581FC7">
        <w:rPr>
          <w:sz w:val="20"/>
        </w:rPr>
        <w:t>ktorá</w:t>
      </w:r>
      <w:proofErr w:type="spellEnd"/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sa</w:t>
      </w:r>
      <w:proofErr w:type="spellEnd"/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listom</w:t>
      </w:r>
      <w:proofErr w:type="spellEnd"/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zo</w:t>
      </w:r>
      <w:proofErr w:type="spellEnd"/>
      <w:r w:rsidR="00581FC7">
        <w:rPr>
          <w:sz w:val="20"/>
        </w:rPr>
        <w:t xml:space="preserve"> </w:t>
      </w:r>
      <w:proofErr w:type="spellStart"/>
      <w:r w:rsidR="00581FC7" w:rsidRPr="00F569DB">
        <w:rPr>
          <w:sz w:val="20"/>
          <w:highlight w:val="yellow"/>
        </w:rPr>
        <w:t>dňa</w:t>
      </w:r>
      <w:proofErr w:type="spellEnd"/>
      <w:r w:rsidR="00581FC7" w:rsidRPr="00F569DB">
        <w:rPr>
          <w:sz w:val="20"/>
          <w:highlight w:val="yellow"/>
        </w:rPr>
        <w:t xml:space="preserve"> XX.XX.2020</w:t>
      </w:r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zaviazala</w:t>
      </w:r>
      <w:proofErr w:type="spellEnd"/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Spoločnosť</w:t>
      </w:r>
      <w:proofErr w:type="spellEnd"/>
      <w:r w:rsidR="00581FC7">
        <w:rPr>
          <w:sz w:val="20"/>
        </w:rPr>
        <w:t xml:space="preserve"> v </w:t>
      </w:r>
      <w:proofErr w:type="spellStart"/>
      <w:r w:rsidR="00581FC7">
        <w:rPr>
          <w:sz w:val="20"/>
        </w:rPr>
        <w:t>prípade</w:t>
      </w:r>
      <w:proofErr w:type="spellEnd"/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potreby</w:t>
      </w:r>
      <w:proofErr w:type="spellEnd"/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finančne</w:t>
      </w:r>
      <w:proofErr w:type="spellEnd"/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podporiť</w:t>
      </w:r>
      <w:proofErr w:type="spellEnd"/>
      <w:r w:rsidR="00581FC7">
        <w:rPr>
          <w:sz w:val="20"/>
        </w:rPr>
        <w:t xml:space="preserve">, a tak </w:t>
      </w:r>
      <w:proofErr w:type="spellStart"/>
      <w:r w:rsidR="00581FC7">
        <w:rPr>
          <w:sz w:val="20"/>
        </w:rPr>
        <w:t>zabezpečiť</w:t>
      </w:r>
      <w:proofErr w:type="spellEnd"/>
      <w:r w:rsidR="00581FC7">
        <w:rPr>
          <w:sz w:val="20"/>
        </w:rPr>
        <w:t xml:space="preserve"> jej </w:t>
      </w:r>
      <w:proofErr w:type="spellStart"/>
      <w:r w:rsidR="00581FC7">
        <w:rPr>
          <w:sz w:val="20"/>
        </w:rPr>
        <w:t>nepretržité</w:t>
      </w:r>
      <w:proofErr w:type="spellEnd"/>
      <w:r w:rsidR="00581FC7">
        <w:rPr>
          <w:sz w:val="20"/>
        </w:rPr>
        <w:t xml:space="preserve"> </w:t>
      </w:r>
      <w:proofErr w:type="spellStart"/>
      <w:r w:rsidR="00581FC7">
        <w:rPr>
          <w:sz w:val="20"/>
        </w:rPr>
        <w:t>fungovanie</w:t>
      </w:r>
      <w:proofErr w:type="spellEnd"/>
      <w:r w:rsidR="00581FC7">
        <w:rPr>
          <w:sz w:val="20"/>
        </w:rPr>
        <w:t>.</w:t>
      </w:r>
    </w:p>
    <w:p w14:paraId="1B87DF24" w14:textId="0606A026" w:rsidR="00633AE7" w:rsidRDefault="00633AE7" w:rsidP="00633AE7">
      <w:pPr>
        <w:pStyle w:val="Zkladntext"/>
        <w:rPr>
          <w:sz w:val="20"/>
        </w:rPr>
      </w:pPr>
    </w:p>
    <w:p w14:paraId="27E22F98" w14:textId="77777777" w:rsidR="009D09E6" w:rsidRDefault="009D09E6" w:rsidP="00CC5120">
      <w:pPr>
        <w:jc w:val="both"/>
        <w:rPr>
          <w:color w:val="000000" w:themeColor="text1"/>
          <w:sz w:val="22"/>
          <w:szCs w:val="22"/>
          <w:lang w:val="sk-SK"/>
        </w:rPr>
      </w:pPr>
    </w:p>
    <w:p w14:paraId="3100DEC2" w14:textId="77777777" w:rsidR="009D09E6" w:rsidRPr="006C5D8E" w:rsidRDefault="009D09E6" w:rsidP="00CC5120">
      <w:pPr>
        <w:jc w:val="both"/>
        <w:rPr>
          <w:color w:val="000000" w:themeColor="text1"/>
          <w:sz w:val="22"/>
          <w:szCs w:val="22"/>
          <w:lang w:val="sk-SK"/>
        </w:rPr>
      </w:pPr>
    </w:p>
    <w:p w14:paraId="2959A78C" w14:textId="77777777" w:rsidR="007119D3" w:rsidRPr="00C5356B" w:rsidRDefault="005307A5" w:rsidP="00150BA6">
      <w:pPr>
        <w:pStyle w:val="Nadpis2"/>
        <w:rPr>
          <w:sz w:val="22"/>
          <w:szCs w:val="22"/>
        </w:rPr>
      </w:pPr>
      <w:bookmarkStart w:id="3" w:name="_Toc11159241"/>
      <w:r w:rsidRPr="00C5356B">
        <w:rPr>
          <w:sz w:val="22"/>
          <w:szCs w:val="22"/>
        </w:rPr>
        <w:t xml:space="preserve">2.2 </w:t>
      </w:r>
      <w:r w:rsidR="007119D3" w:rsidRPr="00C5356B">
        <w:rPr>
          <w:sz w:val="22"/>
          <w:szCs w:val="22"/>
        </w:rPr>
        <w:t>Výrobný proces</w:t>
      </w:r>
      <w:bookmarkEnd w:id="3"/>
    </w:p>
    <w:p w14:paraId="6F7D7581" w14:textId="77777777" w:rsidR="00910EB7" w:rsidRPr="00C5356B" w:rsidRDefault="00910EB7" w:rsidP="00910EB7">
      <w:pPr>
        <w:rPr>
          <w:lang w:val="sk-SK" w:eastAsia="sk-SK"/>
        </w:rPr>
      </w:pPr>
    </w:p>
    <w:p w14:paraId="3B11D94A" w14:textId="77777777" w:rsidR="00910EB7" w:rsidRPr="00C5356B" w:rsidRDefault="00910EB7" w:rsidP="00910EB7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Výroba prebieha v tzv. bunkách, ktoré sú samostatným pracoviskom pozostávajúcim z 2 alebo 3 obrábacích strojov. Odliatky dielov sa členia na, tzv. turbine housing a central housing.</w:t>
      </w:r>
    </w:p>
    <w:p w14:paraId="36C9B670" w14:textId="77777777" w:rsidR="00910EB7" w:rsidRPr="00C5356B" w:rsidRDefault="00910EB7" w:rsidP="00910EB7">
      <w:pPr>
        <w:jc w:val="both"/>
        <w:rPr>
          <w:sz w:val="22"/>
          <w:szCs w:val="22"/>
          <w:lang w:val="sk-SK"/>
        </w:rPr>
      </w:pPr>
    </w:p>
    <w:p w14:paraId="7368B642" w14:textId="77777777" w:rsidR="00B9429F" w:rsidRPr="00C5356B" w:rsidRDefault="00B9429F" w:rsidP="00B743CA">
      <w:pPr>
        <w:jc w:val="both"/>
        <w:rPr>
          <w:b/>
          <w:sz w:val="22"/>
          <w:szCs w:val="22"/>
          <w:lang w:val="sk-SK"/>
        </w:rPr>
      </w:pPr>
      <w:r w:rsidRPr="00C5356B">
        <w:rPr>
          <w:b/>
          <w:sz w:val="22"/>
          <w:szCs w:val="22"/>
          <w:lang w:val="sk-SK"/>
        </w:rPr>
        <w:t>Turbine housing</w:t>
      </w:r>
    </w:p>
    <w:p w14:paraId="1324FE6F" w14:textId="77777777" w:rsidR="00B9429F" w:rsidRPr="00C5356B" w:rsidRDefault="00B9429F" w:rsidP="00B743CA">
      <w:pPr>
        <w:jc w:val="both"/>
        <w:rPr>
          <w:b/>
          <w:sz w:val="22"/>
          <w:szCs w:val="22"/>
          <w:lang w:val="sk-SK"/>
        </w:rPr>
      </w:pPr>
    </w:p>
    <w:p w14:paraId="0D41B6ED" w14:textId="77777777" w:rsidR="007119D3" w:rsidRPr="00C5356B" w:rsidRDefault="007119D3" w:rsidP="00B743CA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Výrob</w:t>
      </w:r>
      <w:r w:rsidR="00B91A9E" w:rsidRPr="00C5356B">
        <w:rPr>
          <w:sz w:val="22"/>
          <w:szCs w:val="22"/>
          <w:lang w:val="sk-SK"/>
        </w:rPr>
        <w:t>ná oblasť</w:t>
      </w:r>
      <w:r w:rsidRPr="00C5356B">
        <w:rPr>
          <w:sz w:val="22"/>
          <w:szCs w:val="22"/>
          <w:lang w:val="sk-SK"/>
        </w:rPr>
        <w:t xml:space="preserve"> </w:t>
      </w:r>
      <w:r w:rsidR="00B91A9E" w:rsidRPr="00C5356B">
        <w:rPr>
          <w:sz w:val="22"/>
          <w:szCs w:val="22"/>
          <w:lang w:val="sk-SK"/>
        </w:rPr>
        <w:t>„</w:t>
      </w:r>
      <w:r w:rsidRPr="00C5356B">
        <w:rPr>
          <w:sz w:val="22"/>
          <w:szCs w:val="22"/>
          <w:lang w:val="sk-SK"/>
        </w:rPr>
        <w:t>turbine housing</w:t>
      </w:r>
      <w:r w:rsidR="00B91A9E" w:rsidRPr="00C5356B">
        <w:rPr>
          <w:sz w:val="22"/>
          <w:szCs w:val="22"/>
          <w:lang w:val="sk-SK"/>
        </w:rPr>
        <w:t>“</w:t>
      </w:r>
      <w:r w:rsidRPr="00C5356B">
        <w:rPr>
          <w:sz w:val="22"/>
          <w:szCs w:val="22"/>
          <w:lang w:val="sk-SK"/>
        </w:rPr>
        <w:t xml:space="preserve"> pozostáva z</w:t>
      </w:r>
      <w:r w:rsidR="00B91A9E" w:rsidRPr="00C5356B">
        <w:rPr>
          <w:sz w:val="22"/>
          <w:szCs w:val="22"/>
          <w:lang w:val="sk-SK"/>
        </w:rPr>
        <w:t> </w:t>
      </w:r>
      <w:r w:rsidR="00236273" w:rsidRPr="00C5356B">
        <w:rPr>
          <w:sz w:val="22"/>
          <w:szCs w:val="22"/>
          <w:lang w:val="sk-SK"/>
        </w:rPr>
        <w:t>ôsm</w:t>
      </w:r>
      <w:r w:rsidR="00E8333B" w:rsidRPr="00C5356B">
        <w:rPr>
          <w:sz w:val="22"/>
          <w:szCs w:val="22"/>
          <w:lang w:val="sk-SK"/>
        </w:rPr>
        <w:t>i</w:t>
      </w:r>
      <w:r w:rsidR="00B91A9E" w:rsidRPr="00C5356B">
        <w:rPr>
          <w:sz w:val="22"/>
          <w:szCs w:val="22"/>
          <w:lang w:val="sk-SK"/>
        </w:rPr>
        <w:t>ch výrobných buniek</w:t>
      </w:r>
      <w:r w:rsidR="00DD0404" w:rsidRPr="00C5356B">
        <w:rPr>
          <w:sz w:val="22"/>
          <w:szCs w:val="22"/>
          <w:lang w:val="sk-SK"/>
        </w:rPr>
        <w:t>,</w:t>
      </w:r>
      <w:r w:rsidR="00B91A9E" w:rsidRPr="00C5356B">
        <w:rPr>
          <w:sz w:val="22"/>
          <w:szCs w:val="22"/>
          <w:lang w:val="sk-SK"/>
        </w:rPr>
        <w:t xml:space="preserve"> na ktorých sa vykonáva kompletné opracovanie odliatku podľa zadanej výkresovej dokumentácie, pozostávajúce z procesu sústruženia a frézovania.</w:t>
      </w:r>
    </w:p>
    <w:p w14:paraId="2D136A54" w14:textId="77777777" w:rsidR="00B91A9E" w:rsidRPr="00C5356B" w:rsidRDefault="00B91A9E" w:rsidP="00B743CA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lastRenderedPageBreak/>
        <w:t>Výrobná oblasť „backline turbine housing“ pozostáva z dvoch pracovísk</w:t>
      </w:r>
      <w:r w:rsidR="00DD0404" w:rsidRPr="00C5356B">
        <w:rPr>
          <w:sz w:val="22"/>
          <w:szCs w:val="22"/>
          <w:lang w:val="sk-SK"/>
        </w:rPr>
        <w:t>,</w:t>
      </w:r>
      <w:r w:rsidRPr="00C5356B">
        <w:rPr>
          <w:sz w:val="22"/>
          <w:szCs w:val="22"/>
          <w:lang w:val="sk-SK"/>
        </w:rPr>
        <w:t xml:space="preserve"> na ktorých sa vykonáva zrážanie hrán u vyrobených turbín. Po procese zrazenia hrán sa výrobok zbavuje nečistôt v procese tzv. pranie a následne sa výrobok konzervuje v olejovej emulzii.</w:t>
      </w:r>
    </w:p>
    <w:p w14:paraId="5CE2F640" w14:textId="77777777" w:rsidR="00B91A9E" w:rsidRPr="00C5356B" w:rsidRDefault="00B91A9E" w:rsidP="00B743CA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Výrobná oblasť „zváranie turbine housing“ pr</w:t>
      </w:r>
      <w:r w:rsidR="00B9429F" w:rsidRPr="00C5356B">
        <w:rPr>
          <w:sz w:val="22"/>
          <w:szCs w:val="22"/>
          <w:lang w:val="sk-SK"/>
        </w:rPr>
        <w:t>a</w:t>
      </w:r>
      <w:r w:rsidRPr="00C5356B">
        <w:rPr>
          <w:sz w:val="22"/>
          <w:szCs w:val="22"/>
          <w:lang w:val="sk-SK"/>
        </w:rPr>
        <w:t xml:space="preserve">covisko je vybavené </w:t>
      </w:r>
      <w:r w:rsidR="00B9429F" w:rsidRPr="00C5356B">
        <w:rPr>
          <w:sz w:val="22"/>
          <w:szCs w:val="22"/>
          <w:lang w:val="sk-SK"/>
        </w:rPr>
        <w:t>piatimi zváracími automatmi, ktoré v danom procese upevňujú klapky na už vyrobené turbá. Tento proces je aplikovaný iba na niektorých typoch turbín.</w:t>
      </w:r>
    </w:p>
    <w:p w14:paraId="0A0DD802" w14:textId="77777777" w:rsidR="00B91A9E" w:rsidRPr="00C5356B" w:rsidRDefault="00B91A9E" w:rsidP="00B743CA">
      <w:pPr>
        <w:jc w:val="both"/>
        <w:rPr>
          <w:sz w:val="22"/>
          <w:szCs w:val="22"/>
          <w:lang w:val="sk-SK"/>
        </w:rPr>
      </w:pPr>
    </w:p>
    <w:p w14:paraId="502487A3" w14:textId="77777777" w:rsidR="00B9429F" w:rsidRPr="00C5356B" w:rsidRDefault="00B9429F" w:rsidP="00B91A9E">
      <w:pPr>
        <w:jc w:val="both"/>
        <w:rPr>
          <w:b/>
          <w:sz w:val="22"/>
          <w:szCs w:val="22"/>
          <w:lang w:val="sk-SK"/>
        </w:rPr>
      </w:pPr>
      <w:r w:rsidRPr="00C5356B">
        <w:rPr>
          <w:b/>
          <w:sz w:val="22"/>
          <w:szCs w:val="22"/>
          <w:lang w:val="sk-SK"/>
        </w:rPr>
        <w:t>Center housing</w:t>
      </w:r>
    </w:p>
    <w:p w14:paraId="247459EC" w14:textId="77777777" w:rsidR="00B9429F" w:rsidRPr="00C5356B" w:rsidRDefault="00B9429F" w:rsidP="00B91A9E">
      <w:pPr>
        <w:jc w:val="both"/>
        <w:rPr>
          <w:sz w:val="22"/>
          <w:szCs w:val="22"/>
          <w:lang w:val="sk-SK"/>
        </w:rPr>
      </w:pPr>
    </w:p>
    <w:p w14:paraId="1EAA872E" w14:textId="77777777" w:rsidR="00B91A9E" w:rsidRPr="00C5356B" w:rsidRDefault="00B91A9E" w:rsidP="00B91A9E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Výrobná oblasť „center housing“ pozostáva z </w:t>
      </w:r>
      <w:r w:rsidR="004346A1" w:rsidRPr="00C5356B">
        <w:rPr>
          <w:sz w:val="22"/>
          <w:szCs w:val="22"/>
          <w:lang w:val="sk-SK"/>
        </w:rPr>
        <w:t>piatich</w:t>
      </w:r>
      <w:r w:rsidRPr="00C5356B">
        <w:rPr>
          <w:sz w:val="22"/>
          <w:szCs w:val="22"/>
          <w:lang w:val="sk-SK"/>
        </w:rPr>
        <w:t xml:space="preserve"> výrobných buniek</w:t>
      </w:r>
      <w:r w:rsidR="00DD0404" w:rsidRPr="00C5356B">
        <w:rPr>
          <w:sz w:val="22"/>
          <w:szCs w:val="22"/>
          <w:lang w:val="sk-SK"/>
        </w:rPr>
        <w:t>,</w:t>
      </w:r>
      <w:r w:rsidRPr="00C5356B">
        <w:rPr>
          <w:sz w:val="22"/>
          <w:szCs w:val="22"/>
          <w:lang w:val="sk-SK"/>
        </w:rPr>
        <w:t xml:space="preserve"> na ktorých sa vykonáva kompletné opracovanie odliatku podľa zadanej výkresovej dokumentácie, pozostávajúce z procesu sústruženia a frézovania.</w:t>
      </w:r>
    </w:p>
    <w:p w14:paraId="0F10BE64" w14:textId="77777777" w:rsidR="00B9429F" w:rsidRPr="00C5356B" w:rsidRDefault="00B9429F" w:rsidP="00B91A9E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 xml:space="preserve">Výrobná oblasť „honning of center housing“ pozostáva z dvoch honovacích zariadení, ktoré opracovávajú vnútorne otvory už vyrobených centrál. </w:t>
      </w:r>
    </w:p>
    <w:p w14:paraId="1064AB2B" w14:textId="77777777" w:rsidR="00B9429F" w:rsidRPr="00C5356B" w:rsidRDefault="00B9429F" w:rsidP="00B91A9E">
      <w:pPr>
        <w:jc w:val="both"/>
        <w:rPr>
          <w:sz w:val="22"/>
          <w:szCs w:val="22"/>
          <w:lang w:val="sk-SK"/>
        </w:rPr>
      </w:pPr>
    </w:p>
    <w:p w14:paraId="010743E0" w14:textId="77777777" w:rsidR="006D7BDA" w:rsidRPr="00C5356B" w:rsidRDefault="006D7BDA" w:rsidP="00B9429F">
      <w:pPr>
        <w:jc w:val="both"/>
        <w:rPr>
          <w:sz w:val="22"/>
          <w:szCs w:val="22"/>
          <w:lang w:val="sk-SK"/>
        </w:rPr>
      </w:pPr>
    </w:p>
    <w:p w14:paraId="0EC3A525" w14:textId="77777777" w:rsidR="00F443DB" w:rsidRPr="00C5356B" w:rsidRDefault="005307A5" w:rsidP="00150BA6">
      <w:pPr>
        <w:pStyle w:val="Nadpis2"/>
        <w:rPr>
          <w:b w:val="0"/>
          <w:bCs/>
          <w:sz w:val="22"/>
          <w:szCs w:val="22"/>
        </w:rPr>
      </w:pPr>
      <w:bookmarkStart w:id="4" w:name="_Toc11159242"/>
      <w:r w:rsidRPr="00C5356B">
        <w:rPr>
          <w:bCs/>
          <w:sz w:val="22"/>
          <w:szCs w:val="22"/>
        </w:rPr>
        <w:t xml:space="preserve">2.3 </w:t>
      </w:r>
      <w:r w:rsidR="00F443DB" w:rsidRPr="00C5356B">
        <w:rPr>
          <w:bCs/>
          <w:sz w:val="22"/>
          <w:szCs w:val="22"/>
        </w:rPr>
        <w:t>Vplyv spoločnosti na životné prostredie</w:t>
      </w:r>
      <w:bookmarkEnd w:id="4"/>
    </w:p>
    <w:p w14:paraId="02A33BD6" w14:textId="77777777" w:rsidR="00F443DB" w:rsidRPr="00C5356B" w:rsidRDefault="00F443DB" w:rsidP="00F443DB">
      <w:pPr>
        <w:autoSpaceDE w:val="0"/>
        <w:autoSpaceDN w:val="0"/>
        <w:adjustRightInd w:val="0"/>
        <w:rPr>
          <w:b/>
          <w:bCs/>
          <w:sz w:val="22"/>
          <w:szCs w:val="22"/>
          <w:lang w:val="sk-SK" w:eastAsia="sk-SK"/>
        </w:rPr>
      </w:pPr>
    </w:p>
    <w:p w14:paraId="4B3B32FB" w14:textId="77777777" w:rsidR="0010637E" w:rsidRPr="00C5356B" w:rsidRDefault="0010637E" w:rsidP="0010637E">
      <w:pPr>
        <w:pStyle w:val="Zarkazkladnhotextu"/>
        <w:ind w:firstLine="0"/>
        <w:rPr>
          <w:sz w:val="22"/>
          <w:szCs w:val="22"/>
        </w:rPr>
      </w:pPr>
      <w:r w:rsidRPr="00C5356B">
        <w:rPr>
          <w:sz w:val="22"/>
          <w:szCs w:val="22"/>
        </w:rPr>
        <w:t>Spoločnosť nevykonáva žiadnu činnosť, ktorá by mala alebo mohla mať vplyv na životné prostredie.</w:t>
      </w:r>
    </w:p>
    <w:p w14:paraId="391FAC27" w14:textId="77777777" w:rsidR="0010637E" w:rsidRPr="00C5356B" w:rsidRDefault="0010637E" w:rsidP="00F443DB">
      <w:pPr>
        <w:autoSpaceDE w:val="0"/>
        <w:autoSpaceDN w:val="0"/>
        <w:adjustRightInd w:val="0"/>
        <w:rPr>
          <w:sz w:val="22"/>
          <w:szCs w:val="22"/>
          <w:lang w:val="sk-SK" w:eastAsia="sk-SK"/>
        </w:rPr>
      </w:pPr>
    </w:p>
    <w:p w14:paraId="0F1C289E" w14:textId="77777777" w:rsidR="00F443DB" w:rsidRPr="00C5356B" w:rsidRDefault="0010637E" w:rsidP="0010637E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 w:eastAsia="sk-SK"/>
        </w:rPr>
        <w:t>D</w:t>
      </w:r>
      <w:r w:rsidR="00F443DB" w:rsidRPr="00C5356B">
        <w:rPr>
          <w:sz w:val="22"/>
          <w:szCs w:val="22"/>
          <w:lang w:val="sk-SK" w:eastAsia="sk-SK"/>
        </w:rPr>
        <w:t>ôležitou súčasťou je pravidelné</w:t>
      </w:r>
      <w:r w:rsidRPr="00C5356B">
        <w:rPr>
          <w:sz w:val="22"/>
          <w:szCs w:val="22"/>
          <w:lang w:val="sk-SK" w:eastAsia="sk-SK"/>
        </w:rPr>
        <w:t xml:space="preserve"> </w:t>
      </w:r>
      <w:r w:rsidR="00F443DB" w:rsidRPr="00C5356B">
        <w:rPr>
          <w:sz w:val="22"/>
          <w:szCs w:val="22"/>
          <w:lang w:val="sk-SK" w:eastAsia="sk-SK"/>
        </w:rPr>
        <w:t>sledovanie a vyhodnocovanie spotreby vody, energií a materiálov, ako aj množstva produkovaných</w:t>
      </w:r>
      <w:r w:rsidRPr="00C5356B">
        <w:rPr>
          <w:sz w:val="22"/>
          <w:szCs w:val="22"/>
          <w:lang w:val="sk-SK" w:eastAsia="sk-SK"/>
        </w:rPr>
        <w:t xml:space="preserve"> </w:t>
      </w:r>
      <w:r w:rsidR="00F443DB" w:rsidRPr="00C5356B">
        <w:rPr>
          <w:sz w:val="22"/>
          <w:szCs w:val="22"/>
          <w:lang w:val="sk-SK" w:eastAsia="sk-SK"/>
        </w:rPr>
        <w:t>odpadov a prijímanie opatrení na ich znižovanie. Cieľom</w:t>
      </w:r>
      <w:r w:rsidRPr="00C5356B">
        <w:rPr>
          <w:sz w:val="22"/>
          <w:szCs w:val="22"/>
          <w:lang w:val="sk-SK" w:eastAsia="sk-SK"/>
        </w:rPr>
        <w:t xml:space="preserve"> </w:t>
      </w:r>
      <w:r w:rsidR="00F443DB" w:rsidRPr="00C5356B">
        <w:rPr>
          <w:sz w:val="22"/>
          <w:szCs w:val="22"/>
          <w:lang w:val="sk-SK" w:eastAsia="sk-SK"/>
        </w:rPr>
        <w:t>spoločnosti je trvalé zlepšovanie environmentálneho riadenia závodu, pretože</w:t>
      </w:r>
      <w:r w:rsidRPr="00C5356B">
        <w:rPr>
          <w:sz w:val="22"/>
          <w:szCs w:val="22"/>
          <w:lang w:val="sk-SK" w:eastAsia="sk-SK"/>
        </w:rPr>
        <w:t xml:space="preserve"> </w:t>
      </w:r>
      <w:r w:rsidR="00F443DB" w:rsidRPr="00C5356B">
        <w:rPr>
          <w:sz w:val="22"/>
          <w:szCs w:val="22"/>
          <w:lang w:val="sk-SK" w:eastAsia="sk-SK"/>
        </w:rPr>
        <w:t>ochrana životného prostredia je jedným z kľúčov k úspešnému podnikaniu.</w:t>
      </w:r>
    </w:p>
    <w:p w14:paraId="464EDDB6" w14:textId="77777777" w:rsidR="00426830" w:rsidRPr="00C5356B" w:rsidRDefault="00426830" w:rsidP="0010637E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</w:p>
    <w:p w14:paraId="5A9C5E51" w14:textId="77777777" w:rsidR="00910EB7" w:rsidRPr="00C5356B" w:rsidRDefault="00A03C9E" w:rsidP="0010637E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 w:eastAsia="sk-SK"/>
        </w:rPr>
        <w:t>Spoločnosť je</w:t>
      </w:r>
      <w:r w:rsidR="00910EB7" w:rsidRPr="00C5356B">
        <w:rPr>
          <w:sz w:val="22"/>
          <w:szCs w:val="22"/>
          <w:lang w:val="sk-SK" w:eastAsia="sk-SK"/>
        </w:rPr>
        <w:t xml:space="preserve"> d</w:t>
      </w:r>
      <w:r w:rsidR="00FA5A55" w:rsidRPr="00C5356B">
        <w:rPr>
          <w:sz w:val="22"/>
          <w:szCs w:val="22"/>
          <w:lang w:val="sk-SK" w:eastAsia="sk-SK"/>
        </w:rPr>
        <w:t>r</w:t>
      </w:r>
      <w:r w:rsidR="00910EB7" w:rsidRPr="00C5356B">
        <w:rPr>
          <w:sz w:val="22"/>
          <w:szCs w:val="22"/>
          <w:lang w:val="sk-SK" w:eastAsia="sk-SK"/>
        </w:rPr>
        <w:t>žiteľom certifikátu environmentálneho manažérstva v súla</w:t>
      </w:r>
      <w:r w:rsidR="00FA5A55" w:rsidRPr="00C5356B">
        <w:rPr>
          <w:sz w:val="22"/>
          <w:szCs w:val="22"/>
          <w:lang w:val="sk-SK" w:eastAsia="sk-SK"/>
        </w:rPr>
        <w:t>d</w:t>
      </w:r>
      <w:r w:rsidR="00910EB7" w:rsidRPr="00C5356B">
        <w:rPr>
          <w:sz w:val="22"/>
          <w:szCs w:val="22"/>
          <w:lang w:val="sk-SK" w:eastAsia="sk-SK"/>
        </w:rPr>
        <w:t>e s európskou normou :</w:t>
      </w:r>
    </w:p>
    <w:p w14:paraId="3BDB230A" w14:textId="77777777" w:rsidR="00FA5A55" w:rsidRPr="00C5356B" w:rsidRDefault="00910EB7" w:rsidP="00FA5A55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 w:eastAsia="sk-SK"/>
        </w:rPr>
        <w:t xml:space="preserve">EN ISO 14001:2004 </w:t>
      </w:r>
      <w:r w:rsidR="00A03C9E" w:rsidRPr="00C5356B">
        <w:rPr>
          <w:sz w:val="22"/>
          <w:szCs w:val="22"/>
          <w:lang w:val="sk-SK" w:eastAsia="sk-SK"/>
        </w:rPr>
        <w:t xml:space="preserve"> od  </w:t>
      </w:r>
      <w:r w:rsidRPr="00C5356B">
        <w:rPr>
          <w:sz w:val="22"/>
          <w:szCs w:val="22"/>
          <w:lang w:val="sk-SK" w:eastAsia="sk-SK"/>
        </w:rPr>
        <w:t>4.</w:t>
      </w:r>
      <w:r w:rsidR="00F84C67">
        <w:rPr>
          <w:sz w:val="22"/>
          <w:szCs w:val="22"/>
          <w:lang w:val="sk-SK" w:eastAsia="sk-SK"/>
        </w:rPr>
        <w:t xml:space="preserve"> </w:t>
      </w:r>
      <w:r w:rsidR="00F84C67" w:rsidRPr="00E14AAC">
        <w:rPr>
          <w:sz w:val="22"/>
          <w:szCs w:val="22"/>
          <w:lang w:val="sk-SK" w:eastAsia="sk-SK"/>
        </w:rPr>
        <w:t xml:space="preserve">novembra </w:t>
      </w:r>
      <w:r w:rsidRPr="00E14AAC">
        <w:rPr>
          <w:sz w:val="22"/>
          <w:szCs w:val="22"/>
          <w:lang w:val="sk-SK" w:eastAsia="sk-SK"/>
        </w:rPr>
        <w:t>2013</w:t>
      </w:r>
      <w:r w:rsidR="00A03C9E" w:rsidRPr="00C5356B">
        <w:rPr>
          <w:sz w:val="22"/>
          <w:szCs w:val="22"/>
          <w:lang w:val="sk-SK" w:eastAsia="sk-SK"/>
        </w:rPr>
        <w:t xml:space="preserve">  </w:t>
      </w:r>
    </w:p>
    <w:p w14:paraId="60DC19C3" w14:textId="77777777" w:rsidR="00B9429F" w:rsidRPr="00C5356B" w:rsidRDefault="00FA5A55" w:rsidP="00FA5A55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/>
        </w:rPr>
        <w:t>Zároveň je držiteľom certifikátu pre manažérstvo bezpečnosti a ochrany zdravia pri práci v súlade s normou:</w:t>
      </w:r>
      <w:r w:rsidRPr="00C5356B">
        <w:rPr>
          <w:sz w:val="22"/>
          <w:szCs w:val="22"/>
          <w:lang w:val="sk-SK"/>
        </w:rPr>
        <w:br/>
        <w:t>OHSAS 18001:2007 od 2</w:t>
      </w:r>
      <w:r w:rsidRPr="00E14AAC">
        <w:rPr>
          <w:sz w:val="22"/>
          <w:szCs w:val="22"/>
          <w:lang w:val="sk-SK"/>
        </w:rPr>
        <w:t>.</w:t>
      </w:r>
      <w:r w:rsidR="00F84C67" w:rsidRPr="00E14AAC">
        <w:rPr>
          <w:sz w:val="22"/>
          <w:szCs w:val="22"/>
          <w:lang w:val="sk-SK"/>
        </w:rPr>
        <w:t xml:space="preserve"> decembra </w:t>
      </w:r>
      <w:r w:rsidRPr="00E14AAC">
        <w:rPr>
          <w:sz w:val="22"/>
          <w:szCs w:val="22"/>
          <w:lang w:val="sk-SK"/>
        </w:rPr>
        <w:t>2014.</w:t>
      </w:r>
      <w:r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 w:eastAsia="sk-SK"/>
        </w:rPr>
        <w:t>pre činnosti obrábanie dielcov pre turbá a central housing pre automobilový priemysel.</w:t>
      </w:r>
      <w:r w:rsidRPr="00C5356B">
        <w:rPr>
          <w:sz w:val="22"/>
          <w:szCs w:val="22"/>
          <w:lang w:val="sk-SK"/>
        </w:rPr>
        <w:t xml:space="preserve"> </w:t>
      </w:r>
    </w:p>
    <w:p w14:paraId="76D53397" w14:textId="77777777" w:rsidR="002E5CC7" w:rsidRPr="00C5356B" w:rsidRDefault="002E5CC7" w:rsidP="00150BA6">
      <w:pPr>
        <w:pStyle w:val="Nadpis2"/>
        <w:rPr>
          <w:bCs/>
          <w:sz w:val="22"/>
          <w:szCs w:val="22"/>
        </w:rPr>
      </w:pPr>
    </w:p>
    <w:p w14:paraId="6C291B51" w14:textId="77777777" w:rsidR="0010637E" w:rsidRPr="00C5356B" w:rsidRDefault="005307A5" w:rsidP="00150BA6">
      <w:pPr>
        <w:pStyle w:val="Nadpis2"/>
        <w:rPr>
          <w:b w:val="0"/>
          <w:bCs/>
          <w:sz w:val="22"/>
          <w:szCs w:val="22"/>
        </w:rPr>
      </w:pPr>
      <w:bookmarkStart w:id="5" w:name="_Toc11159243"/>
      <w:r w:rsidRPr="00C5356B">
        <w:rPr>
          <w:bCs/>
          <w:sz w:val="22"/>
          <w:szCs w:val="22"/>
        </w:rPr>
        <w:t xml:space="preserve">2.4 </w:t>
      </w:r>
      <w:r w:rsidR="0010637E" w:rsidRPr="00C5356B">
        <w:rPr>
          <w:bCs/>
          <w:sz w:val="22"/>
          <w:szCs w:val="22"/>
        </w:rPr>
        <w:t>Systém manažérstva kvality</w:t>
      </w:r>
      <w:bookmarkEnd w:id="5"/>
    </w:p>
    <w:p w14:paraId="0009EF30" w14:textId="77777777" w:rsidR="0010637E" w:rsidRPr="00C5356B" w:rsidRDefault="0010637E" w:rsidP="0010637E">
      <w:pPr>
        <w:autoSpaceDE w:val="0"/>
        <w:autoSpaceDN w:val="0"/>
        <w:adjustRightInd w:val="0"/>
        <w:rPr>
          <w:b/>
          <w:bCs/>
          <w:sz w:val="22"/>
          <w:szCs w:val="22"/>
          <w:lang w:val="sk-SK" w:eastAsia="sk-SK"/>
        </w:rPr>
      </w:pPr>
    </w:p>
    <w:p w14:paraId="1829A230" w14:textId="77777777" w:rsidR="0010637E" w:rsidRPr="00C5356B" w:rsidRDefault="0010637E" w:rsidP="00C24566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 w:eastAsia="sk-SK"/>
        </w:rPr>
        <w:t>Spokojnosť našich zákazníkov je pre náš závod a pre všetkých jeho zamestnancov prvoradá.</w:t>
      </w:r>
    </w:p>
    <w:p w14:paraId="103FC330" w14:textId="77777777" w:rsidR="000C739E" w:rsidRPr="00C5356B" w:rsidRDefault="000C739E" w:rsidP="00C24566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</w:p>
    <w:p w14:paraId="792FCEF6" w14:textId="77777777" w:rsidR="0010637E" w:rsidRPr="00C5356B" w:rsidRDefault="0010637E" w:rsidP="00C24566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 w:eastAsia="sk-SK"/>
        </w:rPr>
        <w:t xml:space="preserve">Kvalifikovaní a vyškolení </w:t>
      </w:r>
      <w:r w:rsidR="00E8333B" w:rsidRPr="00C5356B">
        <w:rPr>
          <w:sz w:val="22"/>
          <w:szCs w:val="22"/>
          <w:lang w:val="sk-SK" w:eastAsia="sk-SK"/>
        </w:rPr>
        <w:t>pracovníci</w:t>
      </w:r>
      <w:r w:rsidRPr="00C5356B">
        <w:rPr>
          <w:sz w:val="22"/>
          <w:szCs w:val="22"/>
          <w:lang w:val="sk-SK" w:eastAsia="sk-SK"/>
        </w:rPr>
        <w:t xml:space="preserve"> zabezpečujú požadovanú kvalitu na všetkých úrovniach výrobného procesu, počnúc kontrolou dodaných dielov a materiálov, cez kontrolu výrobného procesu, až po finálnu kontrolu výrobkov. </w:t>
      </w:r>
      <w:r w:rsidR="00C24566" w:rsidRPr="00C5356B">
        <w:rPr>
          <w:sz w:val="22"/>
          <w:szCs w:val="22"/>
          <w:lang w:val="sk-SK" w:eastAsia="sk-SK"/>
        </w:rPr>
        <w:t>Aby sme dokázali ohodnotiť nami vyrábané vozidlá očami zákazníka, využívame dodatočný nástroj kontroly finálnych produktov, nazývaný Zákaznícky audit.</w:t>
      </w:r>
    </w:p>
    <w:p w14:paraId="3A23A8CD" w14:textId="77777777" w:rsidR="00521433" w:rsidRPr="00C5356B" w:rsidRDefault="00521433" w:rsidP="00E8333B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</w:p>
    <w:p w14:paraId="050F8470" w14:textId="77777777" w:rsidR="00C24566" w:rsidRPr="00C5356B" w:rsidRDefault="00C24566" w:rsidP="00521433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 w:eastAsia="sk-SK"/>
        </w:rPr>
        <w:t>Komponenty</w:t>
      </w:r>
      <w:r w:rsidR="00521433" w:rsidRPr="00C5356B">
        <w:rPr>
          <w:sz w:val="22"/>
          <w:szCs w:val="22"/>
          <w:lang w:val="sk-SK" w:eastAsia="sk-SK"/>
        </w:rPr>
        <w:t xml:space="preserve"> vyrábané v našom závode spĺňajú všetky náročné legislatívne požiadavky Európskej únie.</w:t>
      </w:r>
      <w:r w:rsidRPr="00C5356B">
        <w:rPr>
          <w:sz w:val="22"/>
          <w:szCs w:val="22"/>
          <w:lang w:val="sk-SK" w:eastAsia="sk-SK"/>
        </w:rPr>
        <w:t xml:space="preserve"> </w:t>
      </w:r>
      <w:r w:rsidR="00521433" w:rsidRPr="00C5356B">
        <w:rPr>
          <w:sz w:val="22"/>
          <w:szCs w:val="22"/>
          <w:lang w:val="sk-SK" w:eastAsia="sk-SK"/>
        </w:rPr>
        <w:t xml:space="preserve">Systém riadenia kvality v spoločnosti </w:t>
      </w:r>
      <w:r w:rsidRPr="00C5356B">
        <w:rPr>
          <w:sz w:val="22"/>
          <w:szCs w:val="22"/>
          <w:lang w:val="sk-SK" w:eastAsia="sk-SK"/>
        </w:rPr>
        <w:t>ELE Advanced Technologies s.r.o.</w:t>
      </w:r>
      <w:r w:rsidR="00521433" w:rsidRPr="00C5356B">
        <w:rPr>
          <w:sz w:val="22"/>
          <w:szCs w:val="22"/>
          <w:lang w:val="sk-SK" w:eastAsia="sk-SK"/>
        </w:rPr>
        <w:t xml:space="preserve"> bol certifikovaný nezávislou audítorskou</w:t>
      </w:r>
      <w:r w:rsidRPr="00C5356B">
        <w:rPr>
          <w:sz w:val="22"/>
          <w:szCs w:val="22"/>
          <w:lang w:val="sk-SK" w:eastAsia="sk-SK"/>
        </w:rPr>
        <w:t xml:space="preserve"> </w:t>
      </w:r>
      <w:r w:rsidR="00521433" w:rsidRPr="00C5356B">
        <w:rPr>
          <w:sz w:val="22"/>
          <w:szCs w:val="22"/>
          <w:lang w:val="sk-SK" w:eastAsia="sk-SK"/>
        </w:rPr>
        <w:t xml:space="preserve">spoločnosťou </w:t>
      </w:r>
      <w:r w:rsidRPr="00C5356B">
        <w:rPr>
          <w:sz w:val="22"/>
          <w:szCs w:val="22"/>
          <w:lang w:val="sk-SK" w:eastAsia="sk-SK"/>
        </w:rPr>
        <w:t>The British Standards Institution (BSI)</w:t>
      </w:r>
      <w:r w:rsidR="00521433" w:rsidRPr="00C5356B">
        <w:rPr>
          <w:sz w:val="22"/>
          <w:szCs w:val="22"/>
          <w:lang w:val="sk-SK" w:eastAsia="sk-SK"/>
        </w:rPr>
        <w:t xml:space="preserve"> podľa platnej normy </w:t>
      </w:r>
      <w:r w:rsidR="00015717" w:rsidRPr="00C5356B">
        <w:rPr>
          <w:sz w:val="22"/>
          <w:szCs w:val="22"/>
          <w:lang w:val="sk-SK" w:eastAsia="sk-SK"/>
        </w:rPr>
        <w:t>od v roku 2011</w:t>
      </w:r>
    </w:p>
    <w:p w14:paraId="3F58667F" w14:textId="77777777" w:rsidR="00015717" w:rsidRPr="00C5356B" w:rsidRDefault="00114F3F" w:rsidP="00521433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 w:eastAsia="sk-SK"/>
        </w:rPr>
        <w:t>IATF</w:t>
      </w:r>
      <w:r w:rsidR="00C24566" w:rsidRPr="00C5356B">
        <w:rPr>
          <w:sz w:val="22"/>
          <w:szCs w:val="22"/>
          <w:lang w:val="sk-SK" w:eastAsia="sk-SK"/>
        </w:rPr>
        <w:t xml:space="preserve"> 16949:20</w:t>
      </w:r>
      <w:r w:rsidRPr="00C5356B">
        <w:rPr>
          <w:sz w:val="22"/>
          <w:szCs w:val="22"/>
          <w:lang w:val="sk-SK" w:eastAsia="sk-SK"/>
        </w:rPr>
        <w:t>16</w:t>
      </w:r>
      <w:r w:rsidR="00015717" w:rsidRPr="00C5356B">
        <w:rPr>
          <w:sz w:val="22"/>
          <w:szCs w:val="22"/>
          <w:lang w:val="sk-SK" w:eastAsia="sk-SK"/>
        </w:rPr>
        <w:t xml:space="preserve"> (resp. ISO TS 16949: 2009)</w:t>
      </w:r>
    </w:p>
    <w:p w14:paraId="3D60FD9D" w14:textId="77777777" w:rsidR="00521433" w:rsidRPr="00C5356B" w:rsidRDefault="00521433" w:rsidP="00521433">
      <w:pPr>
        <w:autoSpaceDE w:val="0"/>
        <w:autoSpaceDN w:val="0"/>
        <w:adjustRightInd w:val="0"/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 w:eastAsia="sk-SK"/>
        </w:rPr>
        <w:t>Certifikácia renomovanou</w:t>
      </w:r>
      <w:r w:rsidR="00C24566" w:rsidRPr="00C5356B">
        <w:rPr>
          <w:sz w:val="22"/>
          <w:szCs w:val="22"/>
          <w:lang w:val="sk-SK" w:eastAsia="sk-SK"/>
        </w:rPr>
        <w:t xml:space="preserve"> </w:t>
      </w:r>
      <w:r w:rsidRPr="00C5356B">
        <w:rPr>
          <w:sz w:val="22"/>
          <w:szCs w:val="22"/>
          <w:lang w:val="sk-SK" w:eastAsia="sk-SK"/>
        </w:rPr>
        <w:t xml:space="preserve">spoločnosťou ako aj jej následné potvrdenie podľa </w:t>
      </w:r>
      <w:r w:rsidR="00114F3F" w:rsidRPr="00C5356B">
        <w:rPr>
          <w:sz w:val="22"/>
          <w:szCs w:val="22"/>
          <w:lang w:val="sk-SK" w:eastAsia="sk-SK"/>
        </w:rPr>
        <w:t>nového</w:t>
      </w:r>
      <w:r w:rsidRPr="00C5356B">
        <w:rPr>
          <w:sz w:val="22"/>
          <w:szCs w:val="22"/>
          <w:lang w:val="sk-SK" w:eastAsia="sk-SK"/>
        </w:rPr>
        <w:t xml:space="preserve"> štandardu potvrdzujú</w:t>
      </w:r>
      <w:r w:rsidR="00C24566" w:rsidRPr="00C5356B">
        <w:rPr>
          <w:sz w:val="22"/>
          <w:szCs w:val="22"/>
          <w:lang w:val="sk-SK" w:eastAsia="sk-SK"/>
        </w:rPr>
        <w:t xml:space="preserve"> </w:t>
      </w:r>
      <w:r w:rsidRPr="00C5356B">
        <w:rPr>
          <w:sz w:val="22"/>
          <w:szCs w:val="22"/>
          <w:lang w:val="sk-SK" w:eastAsia="sk-SK"/>
        </w:rPr>
        <w:t>náš dlhodobý záväzok zameriavať sa na kvalitu našich výrobkov a neustále zdokonaľovať všetky</w:t>
      </w:r>
      <w:r w:rsidR="00C24566" w:rsidRPr="00C5356B">
        <w:rPr>
          <w:sz w:val="22"/>
          <w:szCs w:val="22"/>
          <w:lang w:val="sk-SK" w:eastAsia="sk-SK"/>
        </w:rPr>
        <w:t xml:space="preserve"> </w:t>
      </w:r>
      <w:r w:rsidRPr="00C5356B">
        <w:rPr>
          <w:sz w:val="22"/>
          <w:szCs w:val="22"/>
          <w:lang w:val="sk-SK" w:eastAsia="sk-SK"/>
        </w:rPr>
        <w:t>súvisiace procesy.</w:t>
      </w:r>
    </w:p>
    <w:p w14:paraId="4CEE43F4" w14:textId="77777777" w:rsidR="0085387D" w:rsidRPr="00C5356B" w:rsidRDefault="0085387D" w:rsidP="0085387D">
      <w:pPr>
        <w:rPr>
          <w:lang w:val="sk-SK" w:eastAsia="sk-SK"/>
        </w:rPr>
      </w:pPr>
    </w:p>
    <w:p w14:paraId="6BB1D243" w14:textId="77777777" w:rsidR="00347646" w:rsidRPr="00C5356B" w:rsidRDefault="005307A5" w:rsidP="00150BA6">
      <w:pPr>
        <w:pStyle w:val="Nadpis2"/>
        <w:rPr>
          <w:sz w:val="22"/>
          <w:szCs w:val="22"/>
        </w:rPr>
      </w:pPr>
      <w:bookmarkStart w:id="6" w:name="_Toc11159244"/>
      <w:r w:rsidRPr="00C5356B">
        <w:rPr>
          <w:sz w:val="22"/>
          <w:szCs w:val="22"/>
        </w:rPr>
        <w:t xml:space="preserve">2.5 </w:t>
      </w:r>
      <w:r w:rsidR="00347646" w:rsidRPr="00C5356B">
        <w:rPr>
          <w:sz w:val="22"/>
          <w:szCs w:val="22"/>
        </w:rPr>
        <w:t>Vplyv účtovnej jednotky na zamestnanosť</w:t>
      </w:r>
      <w:bookmarkEnd w:id="6"/>
    </w:p>
    <w:p w14:paraId="1FDC4064" w14:textId="77777777" w:rsidR="00347646" w:rsidRPr="00C5356B" w:rsidRDefault="00347646" w:rsidP="005307A5">
      <w:pPr>
        <w:pStyle w:val="Zarkazkladnhotextu"/>
        <w:ind w:firstLine="0"/>
        <w:rPr>
          <w:sz w:val="22"/>
          <w:szCs w:val="22"/>
        </w:rPr>
      </w:pPr>
    </w:p>
    <w:p w14:paraId="5F9EED1B" w14:textId="02943B3B" w:rsidR="000C5F10" w:rsidRPr="001D0E40" w:rsidRDefault="00347646" w:rsidP="005307A5">
      <w:pPr>
        <w:pStyle w:val="Zarkazkladnhotextu"/>
        <w:ind w:firstLine="0"/>
        <w:rPr>
          <w:color w:val="FF0000"/>
          <w:sz w:val="22"/>
          <w:szCs w:val="22"/>
        </w:rPr>
      </w:pPr>
      <w:r w:rsidRPr="00C5356B">
        <w:rPr>
          <w:color w:val="000000" w:themeColor="text1"/>
          <w:sz w:val="22"/>
          <w:szCs w:val="22"/>
        </w:rPr>
        <w:lastRenderedPageBreak/>
        <w:t xml:space="preserve">Ku dňu zostavenia účtovnej závierky </w:t>
      </w:r>
      <w:r w:rsidR="0073392A" w:rsidRPr="00C5356B">
        <w:rPr>
          <w:color w:val="000000" w:themeColor="text1"/>
          <w:sz w:val="22"/>
          <w:szCs w:val="22"/>
        </w:rPr>
        <w:t>s</w:t>
      </w:r>
      <w:r w:rsidRPr="00C5356B">
        <w:rPr>
          <w:color w:val="000000" w:themeColor="text1"/>
          <w:sz w:val="22"/>
          <w:szCs w:val="22"/>
        </w:rPr>
        <w:t xml:space="preserve">poločnosť </w:t>
      </w:r>
      <w:r w:rsidRPr="00E14AAC">
        <w:rPr>
          <w:color w:val="000000" w:themeColor="text1"/>
          <w:sz w:val="22"/>
          <w:szCs w:val="22"/>
        </w:rPr>
        <w:t xml:space="preserve">zamestnávala </w:t>
      </w:r>
      <w:r w:rsidR="004D6984">
        <w:rPr>
          <w:color w:val="000000" w:themeColor="text1"/>
          <w:sz w:val="22"/>
          <w:szCs w:val="22"/>
        </w:rPr>
        <w:t>51</w:t>
      </w:r>
      <w:r w:rsidRPr="00E14AAC">
        <w:rPr>
          <w:color w:val="000000" w:themeColor="text1"/>
          <w:sz w:val="22"/>
          <w:szCs w:val="22"/>
        </w:rPr>
        <w:t xml:space="preserve"> zamestnancov</w:t>
      </w:r>
      <w:r w:rsidRPr="00C5356B">
        <w:rPr>
          <w:color w:val="000000" w:themeColor="text1"/>
          <w:sz w:val="22"/>
          <w:szCs w:val="22"/>
        </w:rPr>
        <w:t xml:space="preserve"> (</w:t>
      </w:r>
      <w:r w:rsidR="0073392A" w:rsidRPr="00C5356B">
        <w:rPr>
          <w:color w:val="000000" w:themeColor="text1"/>
          <w:sz w:val="22"/>
          <w:szCs w:val="22"/>
        </w:rPr>
        <w:t>k 30.</w:t>
      </w:r>
      <w:r w:rsidR="00F84C67">
        <w:rPr>
          <w:color w:val="000000" w:themeColor="text1"/>
          <w:sz w:val="22"/>
          <w:szCs w:val="22"/>
        </w:rPr>
        <w:t xml:space="preserve"> aprílu </w:t>
      </w:r>
      <w:r w:rsidR="0073392A" w:rsidRPr="00C5356B">
        <w:rPr>
          <w:color w:val="000000" w:themeColor="text1"/>
          <w:sz w:val="22"/>
          <w:szCs w:val="22"/>
        </w:rPr>
        <w:t>20</w:t>
      </w:r>
      <w:r w:rsidR="00C24566" w:rsidRPr="00C5356B">
        <w:rPr>
          <w:color w:val="000000" w:themeColor="text1"/>
          <w:sz w:val="22"/>
          <w:szCs w:val="22"/>
        </w:rPr>
        <w:t>1</w:t>
      </w:r>
      <w:r w:rsidR="004D6984">
        <w:rPr>
          <w:color w:val="000000" w:themeColor="text1"/>
          <w:sz w:val="22"/>
          <w:szCs w:val="22"/>
        </w:rPr>
        <w:t>9</w:t>
      </w:r>
      <w:r w:rsidRPr="00C5356B">
        <w:rPr>
          <w:color w:val="000000" w:themeColor="text1"/>
          <w:sz w:val="22"/>
          <w:szCs w:val="22"/>
        </w:rPr>
        <w:t xml:space="preserve"> bol </w:t>
      </w:r>
      <w:r w:rsidR="0073392A" w:rsidRPr="00C5356B">
        <w:rPr>
          <w:color w:val="000000" w:themeColor="text1"/>
          <w:sz w:val="22"/>
          <w:szCs w:val="22"/>
        </w:rPr>
        <w:t xml:space="preserve">stav zamestnancov </w:t>
      </w:r>
      <w:r w:rsidR="004D6984">
        <w:rPr>
          <w:color w:val="000000" w:themeColor="text1"/>
          <w:sz w:val="22"/>
          <w:szCs w:val="22"/>
        </w:rPr>
        <w:t>49</w:t>
      </w:r>
      <w:r w:rsidRPr="00E14AAC">
        <w:rPr>
          <w:color w:val="000000" w:themeColor="text1"/>
          <w:sz w:val="22"/>
          <w:szCs w:val="22"/>
        </w:rPr>
        <w:t>)</w:t>
      </w:r>
      <w:r w:rsidR="004B101C" w:rsidRPr="00C5356B">
        <w:rPr>
          <w:color w:val="000000" w:themeColor="text1"/>
          <w:sz w:val="22"/>
          <w:szCs w:val="22"/>
        </w:rPr>
        <w:t xml:space="preserve">. </w:t>
      </w:r>
      <w:r w:rsidR="004B101C" w:rsidRPr="00F569DB">
        <w:rPr>
          <w:color w:val="000000" w:themeColor="text1"/>
          <w:sz w:val="22"/>
          <w:szCs w:val="22"/>
        </w:rPr>
        <w:t>Spoločnosť sa aktuálne potýka s nedostatkom kvalifikovanej pracovnej sily vzhľadom na región silne zastúpený priemyselnou výrobou.</w:t>
      </w:r>
      <w:r w:rsidR="001D0E40" w:rsidRPr="00F569DB">
        <w:rPr>
          <w:color w:val="000000" w:themeColor="text1"/>
          <w:sz w:val="22"/>
          <w:szCs w:val="22"/>
        </w:rPr>
        <w:t xml:space="preserve"> </w:t>
      </w:r>
      <w:r w:rsidR="000C5F10" w:rsidRPr="00F569DB">
        <w:rPr>
          <w:color w:val="000000" w:themeColor="text1"/>
          <w:sz w:val="22"/>
          <w:szCs w:val="22"/>
        </w:rPr>
        <w:t xml:space="preserve">Z tohto dôvodu spoločnosť využíva služby </w:t>
      </w:r>
      <w:r w:rsidR="006C5D8E" w:rsidRPr="00F569DB">
        <w:rPr>
          <w:color w:val="000000" w:themeColor="text1"/>
          <w:sz w:val="22"/>
          <w:szCs w:val="22"/>
        </w:rPr>
        <w:t xml:space="preserve">personálnej </w:t>
      </w:r>
      <w:r w:rsidR="000C5F10" w:rsidRPr="00F569DB">
        <w:rPr>
          <w:color w:val="000000" w:themeColor="text1"/>
          <w:sz w:val="22"/>
          <w:szCs w:val="22"/>
        </w:rPr>
        <w:t xml:space="preserve">agentúry </w:t>
      </w:r>
      <w:proofErr w:type="spellStart"/>
      <w:r w:rsidR="00633AE7" w:rsidRPr="00F569DB">
        <w:rPr>
          <w:color w:val="000000" w:themeColor="text1"/>
          <w:sz w:val="22"/>
          <w:szCs w:val="22"/>
        </w:rPr>
        <w:t>Automotive</w:t>
      </w:r>
      <w:proofErr w:type="spellEnd"/>
      <w:r w:rsidR="00633AE7" w:rsidRPr="00F569DB">
        <w:rPr>
          <w:color w:val="000000" w:themeColor="text1"/>
          <w:sz w:val="22"/>
          <w:szCs w:val="22"/>
        </w:rPr>
        <w:t xml:space="preserve"> Solutions</w:t>
      </w:r>
      <w:r w:rsidR="000C5F10" w:rsidRPr="00F569DB">
        <w:rPr>
          <w:color w:val="000000" w:themeColor="text1"/>
          <w:sz w:val="22"/>
          <w:szCs w:val="22"/>
        </w:rPr>
        <w:t xml:space="preserve">, ktorá sprostredkúva </w:t>
      </w:r>
      <w:r w:rsidR="001D0E40" w:rsidRPr="00F569DB">
        <w:rPr>
          <w:color w:val="000000" w:themeColor="text1"/>
          <w:sz w:val="22"/>
          <w:szCs w:val="22"/>
        </w:rPr>
        <w:t>kvalifkovaných a čiastočne kvalifikovaných operátorov do výroby.</w:t>
      </w:r>
      <w:r w:rsidR="001D0E40" w:rsidRPr="006C5D8E">
        <w:rPr>
          <w:color w:val="000000" w:themeColor="text1"/>
          <w:sz w:val="22"/>
          <w:szCs w:val="22"/>
        </w:rPr>
        <w:t xml:space="preserve"> </w:t>
      </w:r>
    </w:p>
    <w:p w14:paraId="6EFB0829" w14:textId="77777777" w:rsidR="005307A5" w:rsidRPr="00C5356B" w:rsidRDefault="005307A5" w:rsidP="005307A5">
      <w:pPr>
        <w:pStyle w:val="Zarkazkladnhotextu"/>
        <w:ind w:firstLine="0"/>
        <w:rPr>
          <w:sz w:val="22"/>
          <w:szCs w:val="22"/>
        </w:rPr>
      </w:pPr>
    </w:p>
    <w:p w14:paraId="2F75078E" w14:textId="77777777" w:rsidR="00347646" w:rsidRPr="00C5356B" w:rsidRDefault="005307A5" w:rsidP="00150BA6">
      <w:pPr>
        <w:pStyle w:val="Nadpis2"/>
        <w:rPr>
          <w:sz w:val="22"/>
          <w:szCs w:val="22"/>
        </w:rPr>
      </w:pPr>
      <w:bookmarkStart w:id="7" w:name="_Toc11159245"/>
      <w:r w:rsidRPr="00C5356B">
        <w:rPr>
          <w:sz w:val="22"/>
          <w:szCs w:val="22"/>
        </w:rPr>
        <w:t xml:space="preserve">2.6 </w:t>
      </w:r>
      <w:r w:rsidR="00347646" w:rsidRPr="00C5356B">
        <w:rPr>
          <w:sz w:val="22"/>
          <w:szCs w:val="22"/>
        </w:rPr>
        <w:t>Informácia o udalosti osobitného významu</w:t>
      </w:r>
      <w:bookmarkEnd w:id="7"/>
    </w:p>
    <w:p w14:paraId="37AF9366" w14:textId="77777777" w:rsidR="00347646" w:rsidRPr="00C5356B" w:rsidRDefault="00347646" w:rsidP="005307A5">
      <w:pPr>
        <w:rPr>
          <w:sz w:val="22"/>
          <w:szCs w:val="22"/>
          <w:lang w:val="sk-SK"/>
        </w:rPr>
      </w:pPr>
    </w:p>
    <w:p w14:paraId="65B68E76" w14:textId="77777777" w:rsidR="00AE311B" w:rsidRPr="00C5356B" w:rsidRDefault="00347646" w:rsidP="00E56D43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Po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 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>skončení</w:t>
      </w:r>
      <w:r w:rsidR="00AE311B" w:rsidRPr="00C5356B">
        <w:rPr>
          <w:sz w:val="22"/>
          <w:szCs w:val="22"/>
          <w:lang w:val="sk-SK"/>
        </w:rPr>
        <w:t xml:space="preserve">  </w:t>
      </w:r>
      <w:r w:rsidRPr="00C5356B">
        <w:rPr>
          <w:sz w:val="22"/>
          <w:szCs w:val="22"/>
          <w:lang w:val="sk-SK"/>
        </w:rPr>
        <w:t xml:space="preserve"> účtovného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 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>obdobia</w:t>
      </w:r>
      <w:r w:rsidR="00AE311B" w:rsidRPr="00C5356B">
        <w:rPr>
          <w:sz w:val="22"/>
          <w:szCs w:val="22"/>
          <w:lang w:val="sk-SK"/>
        </w:rPr>
        <w:t xml:space="preserve">  </w:t>
      </w:r>
      <w:r w:rsidRPr="00C5356B">
        <w:rPr>
          <w:sz w:val="22"/>
          <w:szCs w:val="22"/>
          <w:lang w:val="sk-SK"/>
        </w:rPr>
        <w:t xml:space="preserve"> nenastali 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udalosti, 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ktoré 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>by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 mali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 vplyv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 na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 účtovnú</w:t>
      </w:r>
      <w:r w:rsidR="00AE311B" w:rsidRPr="00C5356B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 xml:space="preserve"> závierku </w:t>
      </w:r>
    </w:p>
    <w:p w14:paraId="27843FFA" w14:textId="6F05E14D" w:rsidR="00347646" w:rsidRPr="00C5356B" w:rsidRDefault="00347646" w:rsidP="00E56D43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k 30. aprílu 20</w:t>
      </w:r>
      <w:r w:rsidR="004D6984">
        <w:rPr>
          <w:sz w:val="22"/>
          <w:szCs w:val="22"/>
          <w:lang w:val="sk-SK"/>
        </w:rPr>
        <w:t>20</w:t>
      </w:r>
      <w:r w:rsidRPr="00C5356B">
        <w:rPr>
          <w:sz w:val="22"/>
          <w:szCs w:val="22"/>
          <w:lang w:val="sk-SK"/>
        </w:rPr>
        <w:t>.</w:t>
      </w:r>
    </w:p>
    <w:p w14:paraId="17971E02" w14:textId="77777777" w:rsidR="00455476" w:rsidRPr="00C5356B" w:rsidRDefault="00455476" w:rsidP="00FF6CF8">
      <w:pPr>
        <w:rPr>
          <w:color w:val="FF0000"/>
          <w:lang w:val="sk-SK"/>
        </w:rPr>
      </w:pPr>
    </w:p>
    <w:p w14:paraId="1B66F172" w14:textId="77777777" w:rsidR="00347646" w:rsidRPr="00C5356B" w:rsidRDefault="005307A5" w:rsidP="00150BA6">
      <w:pPr>
        <w:pStyle w:val="Nadpis2"/>
        <w:rPr>
          <w:sz w:val="22"/>
          <w:szCs w:val="22"/>
        </w:rPr>
      </w:pPr>
      <w:bookmarkStart w:id="8" w:name="_Toc11159246"/>
      <w:r w:rsidRPr="00C5356B">
        <w:rPr>
          <w:sz w:val="22"/>
          <w:szCs w:val="22"/>
        </w:rPr>
        <w:t xml:space="preserve">2.7 </w:t>
      </w:r>
      <w:r w:rsidR="00347646" w:rsidRPr="00C5356B">
        <w:rPr>
          <w:sz w:val="22"/>
          <w:szCs w:val="22"/>
        </w:rPr>
        <w:t>Výdavky na činnosť v oblasti výskumu a vývoja</w:t>
      </w:r>
      <w:bookmarkEnd w:id="8"/>
    </w:p>
    <w:p w14:paraId="5749572A" w14:textId="77777777" w:rsidR="005307A5" w:rsidRPr="00C5356B" w:rsidRDefault="005307A5" w:rsidP="00150BA6">
      <w:pPr>
        <w:rPr>
          <w:b/>
          <w:sz w:val="22"/>
          <w:szCs w:val="22"/>
          <w:lang w:val="sk-SK"/>
        </w:rPr>
      </w:pPr>
    </w:p>
    <w:p w14:paraId="33A1BB4D" w14:textId="77777777" w:rsidR="00347646" w:rsidRPr="00C5356B" w:rsidRDefault="00347646" w:rsidP="00150BA6">
      <w:pPr>
        <w:rPr>
          <w:b/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Spoločnosť nemá priame výdavky na činnosti v oblasti výskumu a vývoja, ktoré by sa týkali predmetu podnikania.</w:t>
      </w:r>
    </w:p>
    <w:p w14:paraId="5E9B5907" w14:textId="77777777" w:rsidR="005307A5" w:rsidRPr="00C5356B" w:rsidRDefault="005307A5" w:rsidP="00150BA6">
      <w:pPr>
        <w:rPr>
          <w:sz w:val="22"/>
          <w:szCs w:val="22"/>
          <w:lang w:val="sk-SK"/>
        </w:rPr>
      </w:pPr>
      <w:bookmarkStart w:id="9" w:name="_Toc69112736"/>
    </w:p>
    <w:p w14:paraId="08B35C81" w14:textId="77777777" w:rsidR="00347646" w:rsidRPr="00C5356B" w:rsidRDefault="005307A5" w:rsidP="00150BA6">
      <w:pPr>
        <w:pStyle w:val="Nadpis2"/>
        <w:rPr>
          <w:sz w:val="22"/>
          <w:szCs w:val="22"/>
        </w:rPr>
      </w:pPr>
      <w:bookmarkStart w:id="10" w:name="_Toc11159247"/>
      <w:r w:rsidRPr="00C5356B">
        <w:rPr>
          <w:sz w:val="22"/>
          <w:szCs w:val="22"/>
        </w:rPr>
        <w:t xml:space="preserve">2.8 </w:t>
      </w:r>
      <w:r w:rsidR="00347646" w:rsidRPr="00C5356B">
        <w:rPr>
          <w:sz w:val="22"/>
          <w:szCs w:val="22"/>
        </w:rPr>
        <w:t>Obstarávanie vlastných akcií, dočasných listov, obchodných podielov a akcií, dočasných listov a obchodných podielov ovládajúcej osoby</w:t>
      </w:r>
      <w:bookmarkEnd w:id="9"/>
      <w:bookmarkEnd w:id="10"/>
    </w:p>
    <w:p w14:paraId="63F0771C" w14:textId="77777777" w:rsidR="00347646" w:rsidRPr="00C5356B" w:rsidRDefault="00347646" w:rsidP="00150BA6">
      <w:pPr>
        <w:rPr>
          <w:sz w:val="22"/>
          <w:szCs w:val="22"/>
          <w:lang w:val="sk-SK"/>
        </w:rPr>
      </w:pPr>
    </w:p>
    <w:p w14:paraId="1B165A7F" w14:textId="77777777" w:rsidR="00347646" w:rsidRPr="00C5356B" w:rsidRDefault="00347646" w:rsidP="00150BA6">
      <w:pPr>
        <w:jc w:val="both"/>
        <w:rPr>
          <w:bCs/>
          <w:sz w:val="22"/>
          <w:szCs w:val="22"/>
          <w:lang w:val="sk-SK"/>
        </w:rPr>
      </w:pPr>
      <w:r w:rsidRPr="00C5356B">
        <w:rPr>
          <w:bCs/>
          <w:sz w:val="22"/>
          <w:szCs w:val="22"/>
          <w:lang w:val="sk-SK"/>
        </w:rPr>
        <w:t>Spoločnosť neobstarala vlastné akcie, prípadne dočasné listy či obchodné podiely. Rovnako spoločnosť neobstarala akcie, dočasné listy alebo obchodné podiely ovládajúcej osoby.</w:t>
      </w:r>
    </w:p>
    <w:p w14:paraId="439A6E23" w14:textId="77777777" w:rsidR="00015717" w:rsidRPr="00C5356B" w:rsidRDefault="00015717" w:rsidP="00150BA6">
      <w:pPr>
        <w:pStyle w:val="Nadpis2"/>
        <w:rPr>
          <w:bCs/>
          <w:sz w:val="22"/>
          <w:szCs w:val="22"/>
        </w:rPr>
      </w:pPr>
    </w:p>
    <w:p w14:paraId="168010CE" w14:textId="77777777" w:rsidR="00347646" w:rsidRPr="00C5356B" w:rsidRDefault="005307A5" w:rsidP="00150BA6">
      <w:pPr>
        <w:pStyle w:val="Nadpis2"/>
        <w:rPr>
          <w:b w:val="0"/>
          <w:bCs/>
          <w:sz w:val="22"/>
          <w:szCs w:val="22"/>
        </w:rPr>
      </w:pPr>
      <w:bookmarkStart w:id="11" w:name="_Toc11159248"/>
      <w:r w:rsidRPr="00C5356B">
        <w:rPr>
          <w:bCs/>
          <w:sz w:val="22"/>
          <w:szCs w:val="22"/>
        </w:rPr>
        <w:t xml:space="preserve">2.9 </w:t>
      </w:r>
      <w:r w:rsidR="00347646" w:rsidRPr="00C5356B">
        <w:rPr>
          <w:bCs/>
          <w:sz w:val="22"/>
          <w:szCs w:val="22"/>
        </w:rPr>
        <w:t xml:space="preserve">Návrh na </w:t>
      </w:r>
      <w:r w:rsidR="00DC0DF4" w:rsidRPr="00C5356B">
        <w:rPr>
          <w:bCs/>
          <w:sz w:val="22"/>
          <w:szCs w:val="22"/>
        </w:rPr>
        <w:t>rozdelenie</w:t>
      </w:r>
      <w:r w:rsidR="00347646" w:rsidRPr="00C5356B">
        <w:rPr>
          <w:bCs/>
          <w:sz w:val="22"/>
          <w:szCs w:val="22"/>
        </w:rPr>
        <w:t xml:space="preserve"> </w:t>
      </w:r>
      <w:r w:rsidR="00DC0DF4" w:rsidRPr="00C5356B">
        <w:rPr>
          <w:bCs/>
          <w:sz w:val="22"/>
          <w:szCs w:val="22"/>
        </w:rPr>
        <w:t>zisku</w:t>
      </w:r>
      <w:bookmarkEnd w:id="11"/>
    </w:p>
    <w:p w14:paraId="4A116B61" w14:textId="77777777" w:rsidR="00347646" w:rsidRPr="00C5356B" w:rsidRDefault="00347646" w:rsidP="005307A5">
      <w:pPr>
        <w:jc w:val="both"/>
        <w:rPr>
          <w:sz w:val="22"/>
          <w:szCs w:val="22"/>
          <w:highlight w:val="yellow"/>
          <w:lang w:val="sk-SK"/>
        </w:rPr>
      </w:pPr>
    </w:p>
    <w:p w14:paraId="19513917" w14:textId="056647B0" w:rsidR="00347646" w:rsidRPr="00C5356B" w:rsidRDefault="00347646" w:rsidP="005307A5">
      <w:pPr>
        <w:jc w:val="both"/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 xml:space="preserve">Spoločnosť za </w:t>
      </w:r>
      <w:r w:rsidR="0073392A" w:rsidRPr="00C5356B">
        <w:rPr>
          <w:sz w:val="22"/>
          <w:szCs w:val="22"/>
          <w:lang w:val="sk-SK"/>
        </w:rPr>
        <w:t>aktuálne</w:t>
      </w:r>
      <w:r w:rsidRPr="00C5356B">
        <w:rPr>
          <w:sz w:val="22"/>
          <w:szCs w:val="22"/>
          <w:lang w:val="sk-SK"/>
        </w:rPr>
        <w:t xml:space="preserve"> účtovné obdobie vykázala </w:t>
      </w:r>
      <w:r w:rsidR="00DC0DF4" w:rsidRPr="00C5356B">
        <w:rPr>
          <w:sz w:val="22"/>
          <w:szCs w:val="22"/>
          <w:lang w:val="sk-SK"/>
        </w:rPr>
        <w:t>zisk</w:t>
      </w:r>
      <w:r w:rsidRPr="00C5356B">
        <w:rPr>
          <w:sz w:val="22"/>
          <w:szCs w:val="22"/>
          <w:lang w:val="sk-SK"/>
        </w:rPr>
        <w:t xml:space="preserve"> vo </w:t>
      </w:r>
      <w:r w:rsidRPr="00E14AAC">
        <w:rPr>
          <w:sz w:val="22"/>
          <w:szCs w:val="22"/>
          <w:lang w:val="sk-SK"/>
        </w:rPr>
        <w:t>výške</w:t>
      </w:r>
      <w:r w:rsidR="00BE6AB8" w:rsidRPr="00E14AAC">
        <w:rPr>
          <w:sz w:val="22"/>
          <w:szCs w:val="22"/>
          <w:lang w:val="sk-SK"/>
        </w:rPr>
        <w:t xml:space="preserve"> </w:t>
      </w:r>
      <w:r w:rsidR="004D6984">
        <w:rPr>
          <w:sz w:val="22"/>
          <w:szCs w:val="22"/>
          <w:lang w:val="sk-SK"/>
        </w:rPr>
        <w:t>190 208</w:t>
      </w:r>
      <w:r w:rsidR="00F84C67" w:rsidRPr="00E14AAC">
        <w:rPr>
          <w:sz w:val="22"/>
          <w:szCs w:val="22"/>
          <w:lang w:val="sk-SK"/>
        </w:rPr>
        <w:t xml:space="preserve"> </w:t>
      </w:r>
      <w:r w:rsidRPr="00C5356B">
        <w:rPr>
          <w:sz w:val="22"/>
          <w:szCs w:val="22"/>
          <w:lang w:val="sk-SK"/>
        </w:rPr>
        <w:t>Eur, ktor</w:t>
      </w:r>
      <w:r w:rsidR="00DC0DF4" w:rsidRPr="00C5356B">
        <w:rPr>
          <w:sz w:val="22"/>
          <w:szCs w:val="22"/>
          <w:lang w:val="sk-SK"/>
        </w:rPr>
        <w:t>ý</w:t>
      </w:r>
      <w:r w:rsidRPr="00C5356B">
        <w:rPr>
          <w:sz w:val="22"/>
          <w:szCs w:val="22"/>
          <w:lang w:val="sk-SK"/>
        </w:rPr>
        <w:t xml:space="preserve"> jediný spoločník navrh</w:t>
      </w:r>
      <w:r w:rsidR="00900C5D" w:rsidRPr="00C5356B">
        <w:rPr>
          <w:sz w:val="22"/>
          <w:szCs w:val="22"/>
          <w:lang w:val="sk-SK"/>
        </w:rPr>
        <w:t>ol</w:t>
      </w:r>
      <w:r w:rsidRPr="00C5356B">
        <w:rPr>
          <w:sz w:val="22"/>
          <w:szCs w:val="22"/>
          <w:lang w:val="sk-SK"/>
        </w:rPr>
        <w:t xml:space="preserve"> </w:t>
      </w:r>
      <w:r w:rsidR="00DC0DF4" w:rsidRPr="00C5356B">
        <w:rPr>
          <w:sz w:val="22"/>
          <w:szCs w:val="22"/>
          <w:lang w:val="sk-SK"/>
        </w:rPr>
        <w:t xml:space="preserve">preúčtovať na </w:t>
      </w:r>
      <w:r w:rsidRPr="00C5356B">
        <w:rPr>
          <w:sz w:val="22"/>
          <w:szCs w:val="22"/>
          <w:lang w:val="sk-SK"/>
        </w:rPr>
        <w:t xml:space="preserve">účet </w:t>
      </w:r>
      <w:r w:rsidR="00DC0DF4" w:rsidRPr="00C5356B">
        <w:rPr>
          <w:sz w:val="22"/>
          <w:szCs w:val="22"/>
          <w:lang w:val="sk-SK"/>
        </w:rPr>
        <w:t xml:space="preserve">nerozdelený zisk </w:t>
      </w:r>
      <w:r w:rsidRPr="00C5356B">
        <w:rPr>
          <w:sz w:val="22"/>
          <w:szCs w:val="22"/>
          <w:lang w:val="sk-SK"/>
        </w:rPr>
        <w:t>minulých období.</w:t>
      </w:r>
    </w:p>
    <w:p w14:paraId="5C07DA75" w14:textId="77777777" w:rsidR="00347646" w:rsidRPr="00C5356B" w:rsidRDefault="00347646" w:rsidP="005307A5">
      <w:pPr>
        <w:rPr>
          <w:sz w:val="22"/>
          <w:szCs w:val="22"/>
          <w:lang w:val="sk-SK"/>
        </w:rPr>
      </w:pPr>
    </w:p>
    <w:p w14:paraId="34548FB3" w14:textId="77777777" w:rsidR="00900C5D" w:rsidRPr="00C5356B" w:rsidRDefault="005307A5" w:rsidP="00150BA6">
      <w:pPr>
        <w:pStyle w:val="Nadpis2"/>
        <w:rPr>
          <w:sz w:val="22"/>
          <w:szCs w:val="22"/>
        </w:rPr>
      </w:pPr>
      <w:bookmarkStart w:id="12" w:name="_Toc69112735"/>
      <w:bookmarkStart w:id="13" w:name="_Toc11159249"/>
      <w:r w:rsidRPr="00C5356B">
        <w:rPr>
          <w:sz w:val="22"/>
          <w:szCs w:val="22"/>
        </w:rPr>
        <w:t xml:space="preserve">2.10 </w:t>
      </w:r>
      <w:r w:rsidR="00900C5D" w:rsidRPr="00C5356B">
        <w:rPr>
          <w:sz w:val="22"/>
          <w:szCs w:val="22"/>
        </w:rPr>
        <w:t>Údaj o organizačnej zložke v zahraničí</w:t>
      </w:r>
      <w:bookmarkEnd w:id="12"/>
      <w:bookmarkEnd w:id="13"/>
    </w:p>
    <w:p w14:paraId="2B198DA9" w14:textId="77777777" w:rsidR="00900C5D" w:rsidRPr="00C5356B" w:rsidRDefault="00900C5D" w:rsidP="005307A5">
      <w:pPr>
        <w:jc w:val="both"/>
        <w:rPr>
          <w:sz w:val="22"/>
          <w:szCs w:val="22"/>
          <w:highlight w:val="yellow"/>
          <w:lang w:val="sk-SK"/>
        </w:rPr>
      </w:pPr>
    </w:p>
    <w:p w14:paraId="0E5C58C0" w14:textId="77777777" w:rsidR="00900C5D" w:rsidRPr="00C5356B" w:rsidRDefault="00900C5D" w:rsidP="005307A5">
      <w:pPr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Spoločnosť nemá zriadenú organizačnú zložku v zahraničí.</w:t>
      </w:r>
    </w:p>
    <w:p w14:paraId="07C574C0" w14:textId="77777777" w:rsidR="00963845" w:rsidRPr="00C5356B" w:rsidRDefault="00963845" w:rsidP="005307A5">
      <w:pPr>
        <w:rPr>
          <w:sz w:val="22"/>
          <w:szCs w:val="22"/>
          <w:lang w:val="sk-SK"/>
        </w:rPr>
      </w:pPr>
    </w:p>
    <w:p w14:paraId="3D1CA9AA" w14:textId="77777777" w:rsidR="00963845" w:rsidRPr="00C5356B" w:rsidRDefault="00963845" w:rsidP="00EC226B">
      <w:pPr>
        <w:pStyle w:val="Nadpis2"/>
        <w:rPr>
          <w:sz w:val="22"/>
          <w:szCs w:val="22"/>
        </w:rPr>
      </w:pPr>
      <w:bookmarkStart w:id="14" w:name="_Toc11159250"/>
      <w:r w:rsidRPr="00C5356B">
        <w:rPr>
          <w:sz w:val="22"/>
          <w:szCs w:val="22"/>
        </w:rPr>
        <w:t>2.11 Riziká</w:t>
      </w:r>
      <w:r w:rsidR="00AA1235" w:rsidRPr="00C5356B">
        <w:rPr>
          <w:sz w:val="22"/>
          <w:szCs w:val="22"/>
        </w:rPr>
        <w:t xml:space="preserve"> a neistoty</w:t>
      </w:r>
      <w:bookmarkEnd w:id="14"/>
    </w:p>
    <w:p w14:paraId="0FA5B647" w14:textId="77777777" w:rsidR="00963845" w:rsidRPr="00C5356B" w:rsidRDefault="00963845" w:rsidP="00963845">
      <w:pPr>
        <w:rPr>
          <w:lang w:val="sk-SK" w:eastAsia="sk-SK"/>
        </w:rPr>
      </w:pPr>
    </w:p>
    <w:p w14:paraId="634E7B43" w14:textId="77777777" w:rsidR="00963845" w:rsidRPr="00C5356B" w:rsidRDefault="00963845" w:rsidP="00F84C67">
      <w:pPr>
        <w:jc w:val="both"/>
        <w:rPr>
          <w:sz w:val="22"/>
          <w:szCs w:val="22"/>
          <w:lang w:val="sk-SK" w:eastAsia="sk-SK"/>
        </w:rPr>
      </w:pPr>
      <w:r w:rsidRPr="00C5356B">
        <w:rPr>
          <w:sz w:val="22"/>
          <w:szCs w:val="22"/>
          <w:lang w:val="sk-SK" w:eastAsia="sk-SK"/>
        </w:rPr>
        <w:t xml:space="preserve">Spoločnosť počas svojej činnosti </w:t>
      </w:r>
      <w:r w:rsidR="00AA1235" w:rsidRPr="00C5356B">
        <w:rPr>
          <w:sz w:val="22"/>
          <w:szCs w:val="22"/>
          <w:lang w:val="sk-SK" w:eastAsia="sk-SK"/>
        </w:rPr>
        <w:t>nerealizovala žiadne zmeny vo výrobnom procese, ktoré by viedli k </w:t>
      </w:r>
      <w:r w:rsidR="00EC226B" w:rsidRPr="00C5356B">
        <w:rPr>
          <w:sz w:val="22"/>
          <w:szCs w:val="22"/>
          <w:lang w:val="sk-SK" w:eastAsia="sk-SK"/>
        </w:rPr>
        <w:t>prípadným</w:t>
      </w:r>
      <w:r w:rsidR="00AA1235" w:rsidRPr="00C5356B">
        <w:rPr>
          <w:sz w:val="22"/>
          <w:szCs w:val="22"/>
          <w:lang w:val="sk-SK" w:eastAsia="sk-SK"/>
        </w:rPr>
        <w:t xml:space="preserve"> rizik</w:t>
      </w:r>
      <w:r w:rsidR="00EC226B" w:rsidRPr="00C5356B">
        <w:rPr>
          <w:sz w:val="22"/>
          <w:szCs w:val="22"/>
          <w:lang w:val="sk-SK" w:eastAsia="sk-SK"/>
        </w:rPr>
        <w:t>ám</w:t>
      </w:r>
      <w:r w:rsidR="00AA1235" w:rsidRPr="00C5356B">
        <w:rPr>
          <w:sz w:val="22"/>
          <w:szCs w:val="22"/>
          <w:lang w:val="sk-SK" w:eastAsia="sk-SK"/>
        </w:rPr>
        <w:t>.</w:t>
      </w:r>
    </w:p>
    <w:p w14:paraId="54DB9F64" w14:textId="2EFEC414" w:rsidR="00900C5D" w:rsidRPr="00C5356B" w:rsidRDefault="005307A5" w:rsidP="00150BA6">
      <w:pPr>
        <w:pStyle w:val="Nadpis1"/>
        <w:rPr>
          <w:color w:val="548DD4"/>
          <w:szCs w:val="28"/>
          <w:lang w:val="sk-SK" w:eastAsia="sk-SK"/>
        </w:rPr>
      </w:pPr>
      <w:bookmarkStart w:id="15" w:name="_Toc11159251"/>
      <w:r w:rsidRPr="00C5356B">
        <w:rPr>
          <w:color w:val="548DD4"/>
          <w:szCs w:val="28"/>
          <w:lang w:val="sk-SK" w:eastAsia="sk-SK"/>
        </w:rPr>
        <w:t xml:space="preserve">3. </w:t>
      </w:r>
      <w:r w:rsidR="00A106ED" w:rsidRPr="00C5356B">
        <w:rPr>
          <w:color w:val="548DD4"/>
          <w:szCs w:val="28"/>
          <w:lang w:val="sk-SK" w:eastAsia="sk-SK"/>
        </w:rPr>
        <w:t>Ciele a prognóza vývoja pre rok 20</w:t>
      </w:r>
      <w:r w:rsidR="004D6984">
        <w:rPr>
          <w:color w:val="548DD4"/>
          <w:szCs w:val="28"/>
          <w:lang w:val="sk-SK" w:eastAsia="sk-SK"/>
        </w:rPr>
        <w:t>20</w:t>
      </w:r>
      <w:r w:rsidR="00A106ED" w:rsidRPr="00C5356B">
        <w:rPr>
          <w:color w:val="548DD4"/>
          <w:szCs w:val="28"/>
          <w:lang w:val="sk-SK" w:eastAsia="sk-SK"/>
        </w:rPr>
        <w:t xml:space="preserve"> </w:t>
      </w:r>
      <w:r w:rsidR="00D7604D" w:rsidRPr="00C5356B">
        <w:rPr>
          <w:color w:val="548DD4"/>
          <w:szCs w:val="28"/>
          <w:lang w:val="sk-SK" w:eastAsia="sk-SK"/>
        </w:rPr>
        <w:t>–</w:t>
      </w:r>
      <w:r w:rsidR="00A106ED" w:rsidRPr="00C5356B">
        <w:rPr>
          <w:color w:val="548DD4"/>
          <w:szCs w:val="28"/>
          <w:lang w:val="sk-SK" w:eastAsia="sk-SK"/>
        </w:rPr>
        <w:t> 20</w:t>
      </w:r>
      <w:r w:rsidR="00413B5A">
        <w:rPr>
          <w:color w:val="548DD4"/>
          <w:szCs w:val="28"/>
          <w:lang w:val="sk-SK" w:eastAsia="sk-SK"/>
        </w:rPr>
        <w:t>2</w:t>
      </w:r>
      <w:bookmarkEnd w:id="15"/>
      <w:r w:rsidR="004D6984">
        <w:rPr>
          <w:color w:val="548DD4"/>
          <w:szCs w:val="28"/>
          <w:lang w:val="sk-SK" w:eastAsia="sk-SK"/>
        </w:rPr>
        <w:t>1</w:t>
      </w:r>
    </w:p>
    <w:p w14:paraId="087EA84E" w14:textId="77777777" w:rsidR="00D7604D" w:rsidRPr="00F569DB" w:rsidRDefault="00654E2C" w:rsidP="009D5B78">
      <w:pPr>
        <w:spacing w:after="200" w:line="276" w:lineRule="auto"/>
        <w:jc w:val="both"/>
        <w:rPr>
          <w:sz w:val="22"/>
          <w:szCs w:val="22"/>
          <w:lang w:val="sk-SK" w:eastAsia="sk-SK"/>
        </w:rPr>
      </w:pPr>
      <w:r w:rsidRPr="00F569DB">
        <w:rPr>
          <w:sz w:val="22"/>
          <w:szCs w:val="22"/>
          <w:lang w:val="sk-SK" w:eastAsia="sk-SK"/>
        </w:rPr>
        <w:t>Nová d</w:t>
      </w:r>
      <w:r w:rsidR="00D7604D" w:rsidRPr="00F569DB">
        <w:rPr>
          <w:sz w:val="22"/>
          <w:szCs w:val="22"/>
          <w:lang w:val="sk-SK" w:eastAsia="sk-SK"/>
        </w:rPr>
        <w:t xml:space="preserve">lhodobá zmluva o dodávkach so spoločnosťou Honeywell Technologies Sarl bola formálne uzatvorená v januári 2018 s termínom ukončenia 3. októbra 2020. Zmluva stanovuje objemové ceny, čím sa zabráni hrubému rozpätiu marže v prípade zníženia objemu. S dohodnutou cenou sa hrubá marža zvýši na úroveň 55 %, ako bola dosiahnutá aj v poslednom </w:t>
      </w:r>
      <w:r w:rsidR="001743DA" w:rsidRPr="00F569DB">
        <w:rPr>
          <w:sz w:val="22"/>
          <w:szCs w:val="22"/>
          <w:lang w:val="sk-SK" w:eastAsia="sk-SK"/>
        </w:rPr>
        <w:t>roku</w:t>
      </w:r>
      <w:r w:rsidR="00D7604D" w:rsidRPr="00F569DB">
        <w:rPr>
          <w:sz w:val="22"/>
          <w:szCs w:val="22"/>
          <w:lang w:val="sk-SK" w:eastAsia="sk-SK"/>
        </w:rPr>
        <w:t>.</w:t>
      </w:r>
      <w:r w:rsidR="00854731" w:rsidRPr="00F569DB">
        <w:rPr>
          <w:sz w:val="22"/>
          <w:szCs w:val="22"/>
          <w:lang w:val="sk-SK" w:eastAsia="sk-SK"/>
        </w:rPr>
        <w:t xml:space="preserve"> S týmito zmluvnými podmienkami bude spoločnosť pokračovať v generovaní zisku pre nasledujúci hospodársky rok.</w:t>
      </w:r>
    </w:p>
    <w:p w14:paraId="7E0B7E2A" w14:textId="77777777" w:rsidR="00654E2C" w:rsidRPr="00F569DB" w:rsidRDefault="00654E2C" w:rsidP="00654E2C">
      <w:pPr>
        <w:spacing w:after="200" w:line="276" w:lineRule="auto"/>
        <w:jc w:val="both"/>
        <w:rPr>
          <w:sz w:val="22"/>
          <w:szCs w:val="22"/>
          <w:lang w:val="sk-SK" w:eastAsia="sk-SK"/>
        </w:rPr>
      </w:pPr>
      <w:r w:rsidRPr="00F569DB">
        <w:rPr>
          <w:sz w:val="22"/>
          <w:szCs w:val="22"/>
          <w:lang w:val="sk-SK" w:eastAsia="sk-SK"/>
        </w:rPr>
        <w:t>Navyše investície realizované za posledné tri roky do nových strojov (pôvodne pre z</w:t>
      </w:r>
      <w:r w:rsidR="009D5B78" w:rsidRPr="00F569DB">
        <w:rPr>
          <w:sz w:val="22"/>
          <w:szCs w:val="22"/>
          <w:lang w:val="sk-SK" w:eastAsia="sk-SK"/>
        </w:rPr>
        <w:t>ákazníka</w:t>
      </w:r>
      <w:r w:rsidRPr="00F569DB">
        <w:rPr>
          <w:sz w:val="22"/>
          <w:szCs w:val="22"/>
          <w:lang w:val="sk-SK" w:eastAsia="sk-SK"/>
        </w:rPr>
        <w:t xml:space="preserve"> BorgWarner</w:t>
      </w:r>
      <w:r w:rsidR="009D5B78" w:rsidRPr="00F569DB">
        <w:rPr>
          <w:sz w:val="22"/>
          <w:szCs w:val="22"/>
          <w:lang w:val="sk-SK" w:eastAsia="sk-SK"/>
        </w:rPr>
        <w:t xml:space="preserve"> Turbo Systems</w:t>
      </w:r>
      <w:r w:rsidRPr="00F569DB">
        <w:rPr>
          <w:sz w:val="22"/>
          <w:szCs w:val="22"/>
          <w:lang w:val="sk-SK" w:eastAsia="sk-SK"/>
        </w:rPr>
        <w:t>) sa teraz využívajú pre spoločnosť Honeywell. Tým sa dosiahne ziskovosť na požadovanú úroveň, aby sa pozitívne prispelo k skupinovým zárobkom.</w:t>
      </w:r>
    </w:p>
    <w:p w14:paraId="19F41C8D" w14:textId="77777777" w:rsidR="001743DA" w:rsidRPr="00F569DB" w:rsidRDefault="001743DA" w:rsidP="006C5D8E">
      <w:pPr>
        <w:jc w:val="both"/>
        <w:rPr>
          <w:sz w:val="22"/>
          <w:szCs w:val="22"/>
          <w:lang w:val="sk-SK" w:eastAsia="sk-SK"/>
        </w:rPr>
      </w:pPr>
      <w:r w:rsidRPr="00F569DB">
        <w:rPr>
          <w:sz w:val="22"/>
          <w:szCs w:val="22"/>
          <w:lang w:val="sk-SK" w:eastAsia="sk-SK"/>
        </w:rPr>
        <w:t xml:space="preserve">Honeywell Technologies Sarl </w:t>
      </w:r>
      <w:r w:rsidR="001A026C" w:rsidRPr="00F569DB">
        <w:rPr>
          <w:sz w:val="22"/>
          <w:szCs w:val="22"/>
          <w:lang w:val="sk-SK" w:eastAsia="sk-SK"/>
        </w:rPr>
        <w:t>sa od Októbra začlenil</w:t>
      </w:r>
      <w:r w:rsidR="006C5D8E" w:rsidRPr="00F569DB">
        <w:rPr>
          <w:sz w:val="22"/>
          <w:szCs w:val="22"/>
          <w:lang w:val="sk-SK" w:eastAsia="sk-SK"/>
        </w:rPr>
        <w:t>a</w:t>
      </w:r>
      <w:r w:rsidR="001A026C" w:rsidRPr="00F569DB">
        <w:rPr>
          <w:sz w:val="22"/>
          <w:szCs w:val="22"/>
          <w:lang w:val="sk-SK" w:eastAsia="sk-SK"/>
        </w:rPr>
        <w:t xml:space="preserve"> do novej spoločnosti </w:t>
      </w:r>
      <w:r w:rsidR="001A026C" w:rsidRPr="00F569DB">
        <w:rPr>
          <w:color w:val="222222"/>
          <w:sz w:val="22"/>
          <w:szCs w:val="22"/>
          <w:lang w:val="sk-SK"/>
        </w:rPr>
        <w:t xml:space="preserve">Garrett Advancing Motions. Garrett Advancing Motions je spoločnosť kótovaná na NYSE. </w:t>
      </w:r>
    </w:p>
    <w:p w14:paraId="44F81A79" w14:textId="5477ECE3" w:rsidR="001743DA" w:rsidRDefault="001743DA" w:rsidP="001743DA">
      <w:pPr>
        <w:rPr>
          <w:color w:val="222222"/>
          <w:sz w:val="22"/>
          <w:szCs w:val="22"/>
          <w:highlight w:val="yellow"/>
          <w:lang w:val="en"/>
        </w:rPr>
      </w:pPr>
    </w:p>
    <w:p w14:paraId="25084C76" w14:textId="77777777" w:rsidR="00633AE7" w:rsidRDefault="001A026C" w:rsidP="00633AE7">
      <w:pPr>
        <w:rPr>
          <w:color w:val="222222"/>
          <w:sz w:val="22"/>
          <w:szCs w:val="22"/>
          <w:lang w:val="en"/>
        </w:rPr>
      </w:pPr>
      <w:r w:rsidRPr="00F569DB">
        <w:rPr>
          <w:color w:val="222222"/>
          <w:sz w:val="22"/>
          <w:szCs w:val="22"/>
          <w:lang w:val="sk-SK"/>
        </w:rPr>
        <w:t xml:space="preserve">Spoločnosť bola úspešná v zabezpečovaní dielov pre spoločnosť Garrett vrátane dielov vyrábaných z iných materiálov (nehrdzavejúca oceľ) </w:t>
      </w:r>
      <w:r w:rsidR="006C5D8E" w:rsidRPr="00F569DB">
        <w:rPr>
          <w:color w:val="222222"/>
          <w:sz w:val="22"/>
          <w:szCs w:val="22"/>
          <w:lang w:val="sk-SK"/>
        </w:rPr>
        <w:t>pri</w:t>
      </w:r>
      <w:r w:rsidRPr="00F569DB">
        <w:rPr>
          <w:color w:val="222222"/>
          <w:sz w:val="22"/>
          <w:szCs w:val="22"/>
          <w:lang w:val="sk-SK"/>
        </w:rPr>
        <w:t xml:space="preserve"> očakávan</w:t>
      </w:r>
      <w:r w:rsidR="006C5D8E" w:rsidRPr="00F569DB">
        <w:rPr>
          <w:color w:val="222222"/>
          <w:sz w:val="22"/>
          <w:szCs w:val="22"/>
          <w:lang w:val="sk-SK"/>
        </w:rPr>
        <w:t>ej</w:t>
      </w:r>
      <w:r w:rsidRPr="00F569DB">
        <w:rPr>
          <w:color w:val="222222"/>
          <w:sz w:val="22"/>
          <w:szCs w:val="22"/>
          <w:lang w:val="sk-SK"/>
        </w:rPr>
        <w:t xml:space="preserve"> rýchlos</w:t>
      </w:r>
      <w:r w:rsidR="006C5D8E" w:rsidRPr="00F569DB">
        <w:rPr>
          <w:color w:val="222222"/>
          <w:sz w:val="22"/>
          <w:szCs w:val="22"/>
          <w:lang w:val="sk-SK"/>
        </w:rPr>
        <w:t>ti</w:t>
      </w:r>
      <w:r w:rsidRPr="00F569DB">
        <w:rPr>
          <w:color w:val="222222"/>
          <w:sz w:val="22"/>
          <w:szCs w:val="22"/>
          <w:lang w:val="sk-SK"/>
        </w:rPr>
        <w:t xml:space="preserve"> výroby</w:t>
      </w:r>
      <w:r w:rsidR="006C5D8E" w:rsidRPr="00F569DB">
        <w:rPr>
          <w:color w:val="222222"/>
          <w:sz w:val="22"/>
          <w:szCs w:val="22"/>
          <w:lang w:val="sk-SK"/>
        </w:rPr>
        <w:t xml:space="preserve"> to</w:t>
      </w:r>
      <w:r w:rsidRPr="00F569DB">
        <w:rPr>
          <w:color w:val="222222"/>
          <w:sz w:val="22"/>
          <w:szCs w:val="22"/>
          <w:lang w:val="sk-SK"/>
        </w:rPr>
        <w:t xml:space="preserve"> bude mať za následok ďalšie príjmy prostredníctvom Garrett, očakáva sa taktiež zlepšenie kvality výrobkov</w:t>
      </w:r>
      <w:r w:rsidR="006C5D8E" w:rsidRPr="00F569DB">
        <w:rPr>
          <w:color w:val="222222"/>
          <w:sz w:val="22"/>
          <w:szCs w:val="22"/>
          <w:lang w:val="sk-SK"/>
        </w:rPr>
        <w:t>.</w:t>
      </w:r>
      <w:r w:rsidR="00633AE7" w:rsidRPr="00633AE7">
        <w:rPr>
          <w:color w:val="222222"/>
          <w:sz w:val="22"/>
          <w:szCs w:val="22"/>
          <w:lang w:val="en"/>
        </w:rPr>
        <w:t xml:space="preserve"> </w:t>
      </w:r>
    </w:p>
    <w:p w14:paraId="6431AF62" w14:textId="77777777" w:rsidR="00633AE7" w:rsidRDefault="00633AE7" w:rsidP="00633AE7">
      <w:pPr>
        <w:rPr>
          <w:color w:val="222222"/>
          <w:sz w:val="22"/>
          <w:szCs w:val="22"/>
          <w:lang w:val="en"/>
        </w:rPr>
      </w:pPr>
    </w:p>
    <w:p w14:paraId="5C3DF873" w14:textId="06F8BC9C" w:rsidR="00633AE7" w:rsidRPr="00633AE7" w:rsidRDefault="00633AE7" w:rsidP="00633AE7">
      <w:pPr>
        <w:rPr>
          <w:color w:val="222222"/>
          <w:sz w:val="22"/>
          <w:szCs w:val="22"/>
          <w:lang w:val="en"/>
        </w:rPr>
      </w:pPr>
      <w:r w:rsidRPr="00633AE7">
        <w:rPr>
          <w:color w:val="222222"/>
          <w:sz w:val="22"/>
          <w:szCs w:val="22"/>
          <w:lang w:val="en"/>
        </w:rPr>
        <w:t xml:space="preserve">Na </w:t>
      </w:r>
      <w:proofErr w:type="spellStart"/>
      <w:r w:rsidRPr="00633AE7">
        <w:rPr>
          <w:color w:val="222222"/>
          <w:sz w:val="22"/>
          <w:szCs w:val="22"/>
          <w:lang w:val="en"/>
        </w:rPr>
        <w:t>základe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možnosti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získania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nového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projektu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Volvo v </w:t>
      </w:r>
      <w:proofErr w:type="spellStart"/>
      <w:r w:rsidRPr="00633AE7">
        <w:rPr>
          <w:color w:val="222222"/>
          <w:sz w:val="22"/>
          <w:szCs w:val="22"/>
          <w:lang w:val="en"/>
        </w:rPr>
        <w:t>najbližšej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budúcnosti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spoločnosť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predpokladá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opätovný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nárast</w:t>
      </w:r>
      <w:proofErr w:type="spellEnd"/>
      <w:r w:rsidRPr="00633AE7">
        <w:rPr>
          <w:color w:val="222222"/>
          <w:sz w:val="22"/>
          <w:szCs w:val="22"/>
          <w:lang w:val="en"/>
        </w:rPr>
        <w:t xml:space="preserve"> </w:t>
      </w:r>
      <w:proofErr w:type="spellStart"/>
      <w:r w:rsidRPr="00633AE7">
        <w:rPr>
          <w:color w:val="222222"/>
          <w:sz w:val="22"/>
          <w:szCs w:val="22"/>
          <w:lang w:val="en"/>
        </w:rPr>
        <w:t>výroby</w:t>
      </w:r>
      <w:proofErr w:type="spellEnd"/>
      <w:r w:rsidR="00253766">
        <w:rPr>
          <w:color w:val="222222"/>
          <w:sz w:val="22"/>
          <w:szCs w:val="22"/>
          <w:lang w:val="en"/>
        </w:rPr>
        <w:t>.</w:t>
      </w:r>
    </w:p>
    <w:p w14:paraId="7D1C7835" w14:textId="50713256" w:rsidR="001A026C" w:rsidRPr="004D6984" w:rsidRDefault="001A026C" w:rsidP="001743DA">
      <w:pPr>
        <w:spacing w:after="200" w:line="276" w:lineRule="auto"/>
        <w:jc w:val="both"/>
        <w:rPr>
          <w:color w:val="222222"/>
          <w:sz w:val="22"/>
          <w:szCs w:val="22"/>
          <w:highlight w:val="yellow"/>
          <w:lang w:val="sk-SK"/>
        </w:rPr>
      </w:pPr>
    </w:p>
    <w:p w14:paraId="483C8ACE" w14:textId="77777777" w:rsidR="009D5B78" w:rsidRPr="00F569DB" w:rsidRDefault="009D5B78" w:rsidP="009D5B78">
      <w:pPr>
        <w:jc w:val="both"/>
        <w:rPr>
          <w:sz w:val="22"/>
          <w:szCs w:val="22"/>
          <w:lang w:val="sk-SK" w:eastAsia="sk-SK"/>
        </w:rPr>
      </w:pPr>
      <w:r w:rsidRPr="00F569DB">
        <w:rPr>
          <w:sz w:val="22"/>
          <w:szCs w:val="22"/>
          <w:lang w:val="sk-SK" w:eastAsia="sk-SK"/>
        </w:rPr>
        <w:t>Spoločnosť si dala za cieľ uskutočniť tieto kroky:</w:t>
      </w:r>
    </w:p>
    <w:p w14:paraId="55A5DCEC" w14:textId="77777777" w:rsidR="009D5B78" w:rsidRPr="00F569DB" w:rsidRDefault="009D5B78" w:rsidP="009D5B78">
      <w:pPr>
        <w:jc w:val="both"/>
        <w:rPr>
          <w:sz w:val="22"/>
          <w:szCs w:val="22"/>
          <w:lang w:val="sk-SK" w:eastAsia="sk-SK"/>
        </w:rPr>
      </w:pPr>
    </w:p>
    <w:p w14:paraId="57192CA3" w14:textId="77777777" w:rsidR="009D5B78" w:rsidRPr="00F569DB" w:rsidRDefault="009D5B78" w:rsidP="00B712F8">
      <w:pPr>
        <w:pStyle w:val="Odsekzoznamu"/>
        <w:numPr>
          <w:ilvl w:val="0"/>
          <w:numId w:val="11"/>
        </w:numPr>
        <w:jc w:val="both"/>
        <w:rPr>
          <w:sz w:val="22"/>
          <w:szCs w:val="22"/>
          <w:lang w:val="sk-SK" w:eastAsia="sk-SK"/>
        </w:rPr>
      </w:pPr>
      <w:r w:rsidRPr="00F569DB">
        <w:rPr>
          <w:sz w:val="22"/>
          <w:szCs w:val="22"/>
          <w:lang w:val="sk-SK" w:eastAsia="sk-SK"/>
        </w:rPr>
        <w:t xml:space="preserve">Dodávať služby spoločnosti Honeywell v perfektnom stave a kvalite </w:t>
      </w:r>
    </w:p>
    <w:p w14:paraId="7BD2606C" w14:textId="77777777" w:rsidR="009D5B78" w:rsidRPr="00F569DB" w:rsidRDefault="009D5B78" w:rsidP="00B712F8">
      <w:pPr>
        <w:pStyle w:val="Odsekzoznamu"/>
        <w:numPr>
          <w:ilvl w:val="0"/>
          <w:numId w:val="11"/>
        </w:numPr>
        <w:jc w:val="both"/>
        <w:rPr>
          <w:sz w:val="22"/>
          <w:szCs w:val="22"/>
          <w:lang w:val="sk-SK" w:eastAsia="sk-SK"/>
        </w:rPr>
      </w:pPr>
      <w:r w:rsidRPr="00F569DB">
        <w:rPr>
          <w:sz w:val="22"/>
          <w:szCs w:val="22"/>
          <w:lang w:val="sk-SK" w:eastAsia="sk-SK"/>
        </w:rPr>
        <w:t>Úspešne uviesť do výroby nové diely, ktoré boli nedávno zabezpečené spoločnosťou Honeywell</w:t>
      </w:r>
    </w:p>
    <w:p w14:paraId="50CA0F10" w14:textId="77777777" w:rsidR="00B712F8" w:rsidRPr="00F569DB" w:rsidRDefault="009D5B78" w:rsidP="00B712F8">
      <w:pPr>
        <w:pStyle w:val="Odsekzoznamu"/>
        <w:numPr>
          <w:ilvl w:val="0"/>
          <w:numId w:val="11"/>
        </w:numPr>
        <w:spacing w:after="200" w:line="276" w:lineRule="auto"/>
        <w:jc w:val="both"/>
        <w:rPr>
          <w:sz w:val="22"/>
          <w:szCs w:val="22"/>
          <w:lang w:val="sk-SK" w:eastAsia="sk-SK"/>
        </w:rPr>
      </w:pPr>
      <w:r w:rsidRPr="00F569DB">
        <w:rPr>
          <w:sz w:val="22"/>
          <w:szCs w:val="22"/>
          <w:lang w:val="sk-SK" w:eastAsia="sk-SK"/>
        </w:rPr>
        <w:t>Zlepšiť stav súvahy na odstránenie stavu „spoločnosti v kríze“ do decembra 2019</w:t>
      </w:r>
    </w:p>
    <w:p w14:paraId="72B0AE27" w14:textId="77777777" w:rsidR="009D5B78" w:rsidRPr="00F569DB" w:rsidRDefault="009D5B78" w:rsidP="00B712F8">
      <w:pPr>
        <w:pStyle w:val="Odsekzoznamu"/>
        <w:numPr>
          <w:ilvl w:val="0"/>
          <w:numId w:val="11"/>
        </w:numPr>
        <w:spacing w:after="200" w:line="276" w:lineRule="auto"/>
        <w:jc w:val="both"/>
        <w:rPr>
          <w:sz w:val="22"/>
          <w:szCs w:val="22"/>
          <w:lang w:val="sk-SK" w:eastAsia="sk-SK"/>
        </w:rPr>
      </w:pPr>
      <w:r w:rsidRPr="00F569DB">
        <w:rPr>
          <w:sz w:val="22"/>
          <w:szCs w:val="22"/>
          <w:lang w:val="sk-SK" w:eastAsia="sk-SK"/>
        </w:rPr>
        <w:t>Udržať fluktuáciu zamestnancov pod 10 %</w:t>
      </w:r>
    </w:p>
    <w:p w14:paraId="0CB5E00C" w14:textId="77777777" w:rsidR="006C5D8E" w:rsidRPr="006C5D8E" w:rsidRDefault="006C5D8E" w:rsidP="006C5D8E">
      <w:pPr>
        <w:spacing w:after="200" w:line="276" w:lineRule="auto"/>
        <w:jc w:val="both"/>
        <w:rPr>
          <w:sz w:val="22"/>
          <w:szCs w:val="22"/>
          <w:lang w:val="sk-SK" w:eastAsia="sk-SK"/>
        </w:rPr>
      </w:pPr>
      <w:bookmarkStart w:id="16" w:name="_GoBack"/>
      <w:bookmarkEnd w:id="16"/>
    </w:p>
    <w:p w14:paraId="3860E78E" w14:textId="77777777" w:rsidR="00B51C71" w:rsidRPr="00C5356B" w:rsidRDefault="00B51C71" w:rsidP="00D00DC3">
      <w:pPr>
        <w:pStyle w:val="Nadpis1"/>
        <w:spacing w:before="0"/>
        <w:rPr>
          <w:b w:val="0"/>
          <w:bCs w:val="0"/>
          <w:color w:val="548DD4"/>
          <w:szCs w:val="28"/>
          <w:lang w:val="sk-SK" w:eastAsia="sk-SK"/>
        </w:rPr>
      </w:pPr>
      <w:bookmarkStart w:id="17" w:name="_Toc11159252"/>
      <w:r w:rsidRPr="00C5356B">
        <w:rPr>
          <w:color w:val="548DD4"/>
          <w:szCs w:val="28"/>
          <w:lang w:val="sk-SK" w:eastAsia="sk-SK"/>
        </w:rPr>
        <w:t>4. Prehľad finančných ukazovateľov</w:t>
      </w:r>
      <w:bookmarkEnd w:id="17"/>
    </w:p>
    <w:p w14:paraId="789FF917" w14:textId="77777777" w:rsidR="00B51C71" w:rsidRPr="00C5356B" w:rsidRDefault="00B51C71" w:rsidP="00D502E2">
      <w:pPr>
        <w:autoSpaceDE w:val="0"/>
        <w:autoSpaceDN w:val="0"/>
        <w:adjustRightInd w:val="0"/>
        <w:jc w:val="both"/>
        <w:rPr>
          <w:b/>
          <w:bCs/>
          <w:sz w:val="22"/>
          <w:szCs w:val="22"/>
          <w:lang w:val="sk-SK" w:eastAsia="sk-SK"/>
        </w:rPr>
      </w:pPr>
    </w:p>
    <w:p w14:paraId="2C23E4A3" w14:textId="77777777" w:rsidR="0023052A" w:rsidRPr="00C5356B" w:rsidRDefault="0023052A" w:rsidP="00150BA6">
      <w:pPr>
        <w:pStyle w:val="Nadpis2"/>
        <w:rPr>
          <w:b w:val="0"/>
          <w:bCs/>
          <w:sz w:val="22"/>
          <w:szCs w:val="22"/>
        </w:rPr>
      </w:pPr>
      <w:bookmarkStart w:id="18" w:name="_MON_1372193056"/>
      <w:bookmarkStart w:id="19" w:name="_MON_1372193062"/>
      <w:bookmarkStart w:id="20" w:name="_MON_1372193108"/>
      <w:bookmarkStart w:id="21" w:name="_MON_1345009569"/>
      <w:bookmarkStart w:id="22" w:name="_MON_1371479048"/>
      <w:bookmarkStart w:id="23" w:name="_MON_1375348874"/>
      <w:bookmarkStart w:id="24" w:name="_MON_1375349745"/>
      <w:bookmarkStart w:id="25" w:name="_MON_1371480156"/>
      <w:bookmarkStart w:id="26" w:name="_MON_1371480235"/>
      <w:bookmarkStart w:id="27" w:name="_MON_1371480316"/>
      <w:bookmarkStart w:id="28" w:name="_MON_1371480370"/>
      <w:bookmarkStart w:id="29" w:name="_MON_1345008828"/>
      <w:bookmarkStart w:id="30" w:name="_MON_1372192963"/>
      <w:bookmarkStart w:id="31" w:name="_MON_1372193717"/>
      <w:bookmarkStart w:id="32" w:name="_MON_1372193785"/>
      <w:bookmarkStart w:id="33" w:name="_MON_1372193927"/>
      <w:bookmarkStart w:id="34" w:name="_MON_1372194242"/>
      <w:bookmarkStart w:id="35" w:name="_MON_1371480398"/>
      <w:bookmarkStart w:id="36" w:name="_MON_1371224460"/>
      <w:bookmarkStart w:id="37" w:name="_MON_1375349909"/>
      <w:bookmarkStart w:id="38" w:name="_Toc11159253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Pr="00C5356B">
        <w:rPr>
          <w:bCs/>
          <w:sz w:val="22"/>
          <w:szCs w:val="22"/>
        </w:rPr>
        <w:t>4.3 Základné imanie</w:t>
      </w:r>
      <w:bookmarkEnd w:id="38"/>
    </w:p>
    <w:p w14:paraId="78070FA9" w14:textId="77777777" w:rsidR="0023052A" w:rsidRPr="00C5356B" w:rsidRDefault="0023052A" w:rsidP="0023052A">
      <w:pPr>
        <w:autoSpaceDE w:val="0"/>
        <w:autoSpaceDN w:val="0"/>
        <w:adjustRightInd w:val="0"/>
        <w:jc w:val="both"/>
        <w:rPr>
          <w:b/>
          <w:bCs/>
          <w:color w:val="548DD4"/>
          <w:sz w:val="22"/>
          <w:szCs w:val="22"/>
          <w:lang w:val="sk-SK" w:eastAsia="sk-SK"/>
        </w:rPr>
      </w:pPr>
    </w:p>
    <w:bookmarkStart w:id="39" w:name="_MON_1375350306"/>
    <w:bookmarkEnd w:id="39"/>
    <w:bookmarkStart w:id="40" w:name="_MON_1371224258"/>
    <w:bookmarkEnd w:id="40"/>
    <w:p w14:paraId="41F0CD6A" w14:textId="0103C98A" w:rsidR="007C2518" w:rsidRPr="00C5356B" w:rsidRDefault="004D6984" w:rsidP="00D502E2">
      <w:pPr>
        <w:autoSpaceDE w:val="0"/>
        <w:autoSpaceDN w:val="0"/>
        <w:adjustRightInd w:val="0"/>
        <w:jc w:val="both"/>
        <w:rPr>
          <w:b/>
          <w:bCs/>
          <w:color w:val="548DD4"/>
          <w:sz w:val="22"/>
          <w:szCs w:val="22"/>
          <w:lang w:val="sk-SK" w:eastAsia="sk-SK"/>
        </w:rPr>
      </w:pPr>
      <w:r w:rsidRPr="00C5356B">
        <w:rPr>
          <w:b/>
          <w:bCs/>
          <w:color w:val="548DD4"/>
          <w:sz w:val="22"/>
          <w:szCs w:val="22"/>
          <w:lang w:val="sk-SK" w:eastAsia="sk-SK"/>
        </w:rPr>
        <w:object w:dxaOrig="9145" w:dyaOrig="2056" w14:anchorId="7694D89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1.25pt;height:100.5pt" o:ole="">
            <v:imagedata r:id="rId10" o:title=""/>
          </v:shape>
          <o:OLEObject Type="Embed" ProgID="Excel.Sheet.12" ShapeID="_x0000_i1025" DrawAspect="Content" ObjectID="_1657976542" r:id="rId11"/>
        </w:object>
      </w:r>
    </w:p>
    <w:p w14:paraId="4E0541A2" w14:textId="77777777" w:rsidR="00AE311B" w:rsidRPr="00C5356B" w:rsidRDefault="00AE311B" w:rsidP="00150BA6">
      <w:pPr>
        <w:pStyle w:val="Nadpis2"/>
        <w:rPr>
          <w:bCs/>
          <w:sz w:val="22"/>
          <w:szCs w:val="22"/>
        </w:rPr>
      </w:pPr>
    </w:p>
    <w:p w14:paraId="3AB3D3CC" w14:textId="77777777" w:rsidR="00106297" w:rsidRPr="00C5356B" w:rsidRDefault="00106297" w:rsidP="00150BA6">
      <w:pPr>
        <w:pStyle w:val="Nadpis2"/>
        <w:rPr>
          <w:b w:val="0"/>
          <w:bCs/>
          <w:sz w:val="22"/>
          <w:szCs w:val="22"/>
        </w:rPr>
      </w:pPr>
      <w:bookmarkStart w:id="41" w:name="_Toc11159254"/>
      <w:r w:rsidRPr="00C5356B">
        <w:rPr>
          <w:bCs/>
          <w:sz w:val="22"/>
          <w:szCs w:val="22"/>
        </w:rPr>
        <w:t>4.</w:t>
      </w:r>
      <w:r w:rsidR="007C1F29" w:rsidRPr="00C5356B">
        <w:rPr>
          <w:bCs/>
          <w:sz w:val="22"/>
          <w:szCs w:val="22"/>
        </w:rPr>
        <w:t>4</w:t>
      </w:r>
      <w:r w:rsidRPr="00C5356B">
        <w:rPr>
          <w:bCs/>
          <w:sz w:val="22"/>
          <w:szCs w:val="22"/>
        </w:rPr>
        <w:t xml:space="preserve"> Rozdelenie výsledku</w:t>
      </w:r>
      <w:bookmarkEnd w:id="41"/>
    </w:p>
    <w:p w14:paraId="1FD0FAD3" w14:textId="77777777" w:rsidR="007C2518" w:rsidRDefault="007C2518" w:rsidP="00106297">
      <w:pPr>
        <w:autoSpaceDE w:val="0"/>
        <w:autoSpaceDN w:val="0"/>
        <w:adjustRightInd w:val="0"/>
        <w:jc w:val="both"/>
        <w:rPr>
          <w:b/>
          <w:bCs/>
          <w:color w:val="548DD4"/>
          <w:sz w:val="22"/>
          <w:szCs w:val="22"/>
          <w:lang w:val="sk-SK" w:eastAsia="sk-SK"/>
        </w:rPr>
      </w:pPr>
    </w:p>
    <w:p w14:paraId="2F332F98" w14:textId="77777777" w:rsidR="006C5D8E" w:rsidRPr="00C5356B" w:rsidRDefault="006C5D8E" w:rsidP="00106297">
      <w:pPr>
        <w:autoSpaceDE w:val="0"/>
        <w:autoSpaceDN w:val="0"/>
        <w:adjustRightInd w:val="0"/>
        <w:jc w:val="both"/>
        <w:rPr>
          <w:b/>
          <w:bCs/>
          <w:color w:val="548DD4"/>
          <w:sz w:val="22"/>
          <w:szCs w:val="22"/>
          <w:lang w:val="sk-SK" w:eastAsia="sk-SK"/>
        </w:rPr>
      </w:pPr>
    </w:p>
    <w:bookmarkStart w:id="42" w:name="_MON_1375350329"/>
    <w:bookmarkEnd w:id="42"/>
    <w:bookmarkStart w:id="43" w:name="_MON_1371225814"/>
    <w:bookmarkEnd w:id="43"/>
    <w:p w14:paraId="59B5A3DF" w14:textId="20FCF0D2" w:rsidR="00945506" w:rsidRPr="00C5356B" w:rsidRDefault="004D6984" w:rsidP="00687B3C">
      <w:pPr>
        <w:autoSpaceDE w:val="0"/>
        <w:autoSpaceDN w:val="0"/>
        <w:adjustRightInd w:val="0"/>
        <w:jc w:val="both"/>
        <w:rPr>
          <w:b/>
          <w:sz w:val="22"/>
          <w:szCs w:val="22"/>
          <w:lang w:val="sk-SK"/>
        </w:rPr>
      </w:pPr>
      <w:r w:rsidRPr="00C5356B">
        <w:rPr>
          <w:b/>
          <w:bCs/>
          <w:color w:val="548DD4"/>
          <w:sz w:val="22"/>
          <w:szCs w:val="22"/>
          <w:lang w:val="sk-SK" w:eastAsia="sk-SK"/>
        </w:rPr>
        <w:object w:dxaOrig="9207" w:dyaOrig="2347" w14:anchorId="4746F4AC">
          <v:shape id="_x0000_i1026" type="#_x0000_t75" style="width:460.5pt;height:122.25pt" o:ole="">
            <v:imagedata r:id="rId12" o:title=""/>
          </v:shape>
          <o:OLEObject Type="Embed" ProgID="Excel.Sheet.12" ShapeID="_x0000_i1026" DrawAspect="Content" ObjectID="_1657976543" r:id="rId13"/>
        </w:object>
      </w:r>
    </w:p>
    <w:p w14:paraId="285C910F" w14:textId="77777777" w:rsidR="007E38C2" w:rsidRPr="00C5356B" w:rsidRDefault="007E38C2" w:rsidP="00687B3C">
      <w:pPr>
        <w:autoSpaceDE w:val="0"/>
        <w:autoSpaceDN w:val="0"/>
        <w:adjustRightInd w:val="0"/>
        <w:jc w:val="both"/>
        <w:rPr>
          <w:b/>
          <w:sz w:val="22"/>
          <w:szCs w:val="22"/>
          <w:lang w:val="sk-SK"/>
        </w:rPr>
      </w:pPr>
    </w:p>
    <w:p w14:paraId="201FA8AF" w14:textId="77777777" w:rsidR="0072512A" w:rsidRDefault="0072512A" w:rsidP="00BC6EDA">
      <w:pPr>
        <w:rPr>
          <w:sz w:val="22"/>
          <w:szCs w:val="22"/>
          <w:lang w:val="sk-SK"/>
        </w:rPr>
      </w:pPr>
    </w:p>
    <w:p w14:paraId="7996F3C6" w14:textId="00469110" w:rsidR="00BC6EDA" w:rsidRDefault="00BC6EDA" w:rsidP="00BC6EDA">
      <w:pPr>
        <w:rPr>
          <w:sz w:val="22"/>
          <w:szCs w:val="22"/>
          <w:lang w:val="sk-SK"/>
        </w:rPr>
      </w:pPr>
      <w:r w:rsidRPr="00C5356B">
        <w:rPr>
          <w:sz w:val="22"/>
          <w:szCs w:val="22"/>
          <w:lang w:val="sk-SK"/>
        </w:rPr>
        <w:t>V Trenčín</w:t>
      </w:r>
      <w:r w:rsidR="00A21322" w:rsidRPr="00C5356B">
        <w:rPr>
          <w:sz w:val="22"/>
          <w:szCs w:val="22"/>
          <w:lang w:val="sk-SK"/>
        </w:rPr>
        <w:t>e</w:t>
      </w:r>
      <w:r w:rsidRPr="00C5356B">
        <w:rPr>
          <w:sz w:val="22"/>
          <w:szCs w:val="22"/>
          <w:lang w:val="sk-SK"/>
        </w:rPr>
        <w:t xml:space="preserve">, </w:t>
      </w:r>
      <w:r w:rsidR="00AE311B" w:rsidRPr="00C5356B">
        <w:rPr>
          <w:sz w:val="22"/>
          <w:szCs w:val="22"/>
          <w:lang w:val="sk-SK"/>
        </w:rPr>
        <w:t xml:space="preserve">dňa </w:t>
      </w:r>
      <w:r w:rsidR="004D6984">
        <w:rPr>
          <w:sz w:val="22"/>
          <w:szCs w:val="22"/>
          <w:lang w:val="sk-SK"/>
        </w:rPr>
        <w:t>27</w:t>
      </w:r>
      <w:r w:rsidR="00E56D43" w:rsidRPr="00E14AAC">
        <w:rPr>
          <w:sz w:val="22"/>
          <w:szCs w:val="22"/>
          <w:lang w:val="sk-SK"/>
        </w:rPr>
        <w:t>.</w:t>
      </w:r>
      <w:r w:rsidR="006600E0" w:rsidRPr="00E14AAC">
        <w:rPr>
          <w:sz w:val="22"/>
          <w:szCs w:val="22"/>
          <w:lang w:val="sk-SK"/>
        </w:rPr>
        <w:t xml:space="preserve"> jú</w:t>
      </w:r>
      <w:r w:rsidR="004D6984">
        <w:rPr>
          <w:sz w:val="22"/>
          <w:szCs w:val="22"/>
          <w:lang w:val="sk-SK"/>
        </w:rPr>
        <w:t>l</w:t>
      </w:r>
      <w:r w:rsidR="00705230">
        <w:rPr>
          <w:sz w:val="22"/>
          <w:szCs w:val="22"/>
          <w:lang w:val="sk-SK"/>
        </w:rPr>
        <w:t>a</w:t>
      </w:r>
      <w:r w:rsidRPr="00E14AAC">
        <w:rPr>
          <w:sz w:val="22"/>
          <w:szCs w:val="22"/>
          <w:lang w:val="sk-SK"/>
        </w:rPr>
        <w:t xml:space="preserve"> </w:t>
      </w:r>
      <w:r w:rsidR="00AB62D8" w:rsidRPr="00E14AAC">
        <w:rPr>
          <w:sz w:val="22"/>
          <w:szCs w:val="22"/>
          <w:lang w:val="sk-SK"/>
        </w:rPr>
        <w:t>20</w:t>
      </w:r>
      <w:r w:rsidR="004D6984">
        <w:rPr>
          <w:sz w:val="22"/>
          <w:szCs w:val="22"/>
          <w:lang w:val="sk-SK"/>
        </w:rPr>
        <w:t>20</w:t>
      </w:r>
    </w:p>
    <w:p w14:paraId="2F12E798" w14:textId="77777777" w:rsidR="006C5D8E" w:rsidRDefault="006C5D8E" w:rsidP="00BC6EDA">
      <w:pPr>
        <w:rPr>
          <w:color w:val="FF0000"/>
          <w:sz w:val="22"/>
          <w:szCs w:val="22"/>
          <w:lang w:val="sk-SK"/>
        </w:rPr>
      </w:pPr>
    </w:p>
    <w:p w14:paraId="034B8505" w14:textId="77777777" w:rsidR="00F84C67" w:rsidRPr="00F84C67" w:rsidRDefault="00F84C67" w:rsidP="00BC6EDA">
      <w:pPr>
        <w:rPr>
          <w:color w:val="FF0000"/>
          <w:sz w:val="22"/>
          <w:szCs w:val="22"/>
          <w:lang w:val="sk-SK"/>
        </w:rPr>
      </w:pPr>
    </w:p>
    <w:tbl>
      <w:tblPr>
        <w:tblpPr w:leftFromText="180" w:rightFromText="180" w:vertAnchor="text" w:horzAnchor="margin" w:tblpY="-73"/>
        <w:tblW w:w="37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0"/>
      </w:tblGrid>
      <w:tr w:rsidR="00BC6EDA" w:rsidRPr="00C5356B" w14:paraId="7EE2B5ED" w14:textId="77777777" w:rsidTr="00AE311B">
        <w:trPr>
          <w:trHeight w:val="366"/>
        </w:trPr>
        <w:tc>
          <w:tcPr>
            <w:tcW w:w="3790" w:type="dxa"/>
          </w:tcPr>
          <w:p w14:paraId="033AB948" w14:textId="77777777" w:rsidR="00BC6EDA" w:rsidRPr="00C5356B" w:rsidRDefault="00BC6EDA" w:rsidP="00AE311B">
            <w:pPr>
              <w:rPr>
                <w:b/>
                <w:sz w:val="22"/>
                <w:szCs w:val="22"/>
                <w:lang w:val="sk-SK"/>
              </w:rPr>
            </w:pPr>
            <w:r w:rsidRPr="00C5356B">
              <w:rPr>
                <w:b/>
                <w:sz w:val="22"/>
                <w:szCs w:val="22"/>
                <w:lang w:val="sk-SK"/>
              </w:rPr>
              <w:lastRenderedPageBreak/>
              <w:t>______________________________</w:t>
            </w:r>
            <w:r w:rsidR="00AE311B" w:rsidRPr="00C5356B">
              <w:rPr>
                <w:b/>
                <w:sz w:val="22"/>
                <w:szCs w:val="22"/>
                <w:lang w:val="sk-SK"/>
              </w:rPr>
              <w:t>_</w:t>
            </w:r>
          </w:p>
        </w:tc>
      </w:tr>
      <w:tr w:rsidR="00BC6EDA" w:rsidRPr="00C5356B" w14:paraId="4253A7F2" w14:textId="77777777" w:rsidTr="00AE311B">
        <w:trPr>
          <w:trHeight w:val="369"/>
        </w:trPr>
        <w:tc>
          <w:tcPr>
            <w:tcW w:w="3790" w:type="dxa"/>
          </w:tcPr>
          <w:p w14:paraId="5A6A53D5" w14:textId="77777777" w:rsidR="00BC6EDA" w:rsidRDefault="00A21322" w:rsidP="00A21322">
            <w:pPr>
              <w:rPr>
                <w:rStyle w:val="ra"/>
                <w:sz w:val="22"/>
                <w:szCs w:val="22"/>
                <w:lang w:val="sk-SK"/>
              </w:rPr>
            </w:pPr>
            <w:r w:rsidRPr="00C5356B">
              <w:rPr>
                <w:rStyle w:val="ra"/>
                <w:sz w:val="22"/>
                <w:szCs w:val="22"/>
                <w:lang w:val="sk-SK"/>
              </w:rPr>
              <w:t xml:space="preserve">  </w:t>
            </w:r>
            <w:r w:rsidR="00BC6EDA" w:rsidRPr="00C5356B">
              <w:rPr>
                <w:rStyle w:val="ra"/>
                <w:sz w:val="22"/>
                <w:szCs w:val="22"/>
                <w:lang w:val="sk-SK"/>
              </w:rPr>
              <w:t>ELE Advanced Technologies s.r.o.</w:t>
            </w:r>
          </w:p>
          <w:p w14:paraId="3C1EE5A0" w14:textId="77777777" w:rsidR="00413B5A" w:rsidRDefault="00413B5A" w:rsidP="00A21322">
            <w:pPr>
              <w:rPr>
                <w:rStyle w:val="ra"/>
                <w:sz w:val="22"/>
                <w:szCs w:val="22"/>
                <w:lang w:val="sk-SK"/>
              </w:rPr>
            </w:pPr>
          </w:p>
          <w:p w14:paraId="085BFD66" w14:textId="77777777" w:rsidR="00413B5A" w:rsidRDefault="00413B5A" w:rsidP="00A21322">
            <w:pPr>
              <w:rPr>
                <w:rStyle w:val="ra"/>
                <w:sz w:val="22"/>
                <w:szCs w:val="22"/>
                <w:lang w:val="sk-SK"/>
              </w:rPr>
            </w:pPr>
          </w:p>
          <w:p w14:paraId="4C14F677" w14:textId="77777777" w:rsidR="00413B5A" w:rsidRDefault="00413B5A" w:rsidP="00A21322">
            <w:pPr>
              <w:rPr>
                <w:rStyle w:val="ra"/>
                <w:sz w:val="22"/>
                <w:szCs w:val="22"/>
                <w:lang w:val="sk-SK"/>
              </w:rPr>
            </w:pPr>
          </w:p>
          <w:p w14:paraId="5B4006D9" w14:textId="77777777" w:rsidR="00413B5A" w:rsidRPr="00C5356B" w:rsidRDefault="00413B5A" w:rsidP="00A21322">
            <w:pPr>
              <w:rPr>
                <w:rStyle w:val="ra"/>
                <w:b/>
                <w:sz w:val="22"/>
                <w:szCs w:val="22"/>
                <w:lang w:val="sk-SK"/>
              </w:rPr>
            </w:pPr>
          </w:p>
        </w:tc>
      </w:tr>
      <w:tr w:rsidR="00BC6EDA" w:rsidRPr="00C5356B" w14:paraId="34BB8C20" w14:textId="77777777" w:rsidTr="00AE311B">
        <w:trPr>
          <w:trHeight w:val="616"/>
        </w:trPr>
        <w:tc>
          <w:tcPr>
            <w:tcW w:w="3790" w:type="dxa"/>
          </w:tcPr>
          <w:p w14:paraId="1E5EC515" w14:textId="77777777" w:rsidR="00BC6EDA" w:rsidRPr="00C5356B" w:rsidRDefault="00BC6EDA" w:rsidP="00A21322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19FB64C5" w14:textId="77777777" w:rsidR="00577965" w:rsidRPr="00C5356B" w:rsidRDefault="00577965" w:rsidP="00040016">
      <w:pPr>
        <w:rPr>
          <w:lang w:val="sk-SK" w:eastAsia="sk-SK"/>
        </w:rPr>
      </w:pPr>
    </w:p>
    <w:p w14:paraId="5C55956F" w14:textId="77777777" w:rsidR="00577965" w:rsidRPr="00C5356B" w:rsidRDefault="00577965" w:rsidP="00040016">
      <w:pPr>
        <w:rPr>
          <w:lang w:val="sk-SK" w:eastAsia="sk-SK"/>
        </w:rPr>
      </w:pPr>
    </w:p>
    <w:p w14:paraId="5A52A22F" w14:textId="77777777" w:rsidR="00577965" w:rsidRPr="00C5356B" w:rsidRDefault="00577965" w:rsidP="00040016">
      <w:pPr>
        <w:rPr>
          <w:lang w:val="sk-SK" w:eastAsia="sk-SK"/>
        </w:rPr>
      </w:pPr>
    </w:p>
    <w:p w14:paraId="2F24BD44" w14:textId="77777777" w:rsidR="00577965" w:rsidRPr="00C5356B" w:rsidRDefault="00577965" w:rsidP="00040016">
      <w:pPr>
        <w:rPr>
          <w:lang w:val="sk-SK" w:eastAsia="sk-SK"/>
        </w:rPr>
      </w:pPr>
    </w:p>
    <w:p w14:paraId="2F7DAB87" w14:textId="77777777" w:rsidR="00577965" w:rsidRPr="00C5356B" w:rsidRDefault="00577965" w:rsidP="00040016">
      <w:pPr>
        <w:rPr>
          <w:lang w:val="sk-SK" w:eastAsia="sk-SK"/>
        </w:rPr>
      </w:pPr>
    </w:p>
    <w:p w14:paraId="032A1B03" w14:textId="77777777" w:rsidR="00577965" w:rsidRPr="00C5356B" w:rsidRDefault="00577965" w:rsidP="00040016">
      <w:pPr>
        <w:rPr>
          <w:lang w:val="sk-SK" w:eastAsia="sk-SK"/>
        </w:rPr>
      </w:pPr>
    </w:p>
    <w:p w14:paraId="015AE1B7" w14:textId="77777777" w:rsidR="00577965" w:rsidRPr="00C5356B" w:rsidRDefault="00577965" w:rsidP="00040016">
      <w:pPr>
        <w:rPr>
          <w:lang w:val="sk-SK" w:eastAsia="sk-SK"/>
        </w:rPr>
      </w:pPr>
    </w:p>
    <w:p w14:paraId="1691CFA0" w14:textId="77777777" w:rsidR="00577965" w:rsidRDefault="00577965" w:rsidP="00040016">
      <w:pPr>
        <w:rPr>
          <w:lang w:val="sk-SK" w:eastAsia="sk-SK"/>
        </w:rPr>
      </w:pPr>
    </w:p>
    <w:p w14:paraId="26968FA5" w14:textId="2E37C850" w:rsidR="0072512A" w:rsidRDefault="0072512A" w:rsidP="0072512A">
      <w:pPr>
        <w:rPr>
          <w:lang w:val="sk-SK" w:eastAsia="sk-SK"/>
        </w:rPr>
      </w:pPr>
      <w:bookmarkStart w:id="44" w:name="_Toc11159255"/>
    </w:p>
    <w:p w14:paraId="2D0C7311" w14:textId="77777777" w:rsidR="004D6984" w:rsidRDefault="004D6984" w:rsidP="0072512A">
      <w:pPr>
        <w:rPr>
          <w:lang w:val="sk-SK" w:eastAsia="sk-SK"/>
        </w:rPr>
      </w:pPr>
    </w:p>
    <w:p w14:paraId="79116BA7" w14:textId="77777777" w:rsidR="0072512A" w:rsidRPr="0072512A" w:rsidRDefault="0072512A" w:rsidP="0072512A">
      <w:pPr>
        <w:rPr>
          <w:lang w:val="sk-SK" w:eastAsia="sk-SK"/>
        </w:rPr>
      </w:pPr>
    </w:p>
    <w:p w14:paraId="2C5BE725" w14:textId="77777777" w:rsidR="001510EB" w:rsidRPr="00C5356B" w:rsidRDefault="001510EB" w:rsidP="001510EB">
      <w:pPr>
        <w:pStyle w:val="Nadpis1"/>
        <w:rPr>
          <w:b w:val="0"/>
          <w:noProof/>
          <w:sz w:val="22"/>
          <w:szCs w:val="22"/>
          <w:lang w:val="sk-SK" w:eastAsia="sk-SK"/>
        </w:rPr>
      </w:pPr>
      <w:r w:rsidRPr="00C5356B">
        <w:rPr>
          <w:color w:val="548DD4"/>
          <w:szCs w:val="28"/>
          <w:lang w:val="sk-SK" w:eastAsia="sk-SK"/>
        </w:rPr>
        <w:t>5. Správa nezávislého audítora</w:t>
      </w:r>
      <w:bookmarkEnd w:id="44"/>
    </w:p>
    <w:p w14:paraId="5CBF4B7C" w14:textId="77777777" w:rsidR="001510EB" w:rsidRPr="00C5356B" w:rsidRDefault="001510EB" w:rsidP="001510EB">
      <w:pPr>
        <w:pStyle w:val="Nadpis1"/>
        <w:rPr>
          <w:color w:val="548DD4"/>
          <w:sz w:val="20"/>
          <w:szCs w:val="20"/>
          <w:lang w:val="sk-SK" w:eastAsia="sk-SK"/>
        </w:rPr>
      </w:pPr>
      <w:bookmarkStart w:id="45" w:name="_Toc11159256"/>
      <w:r w:rsidRPr="00C5356B">
        <w:rPr>
          <w:color w:val="548DD4"/>
          <w:szCs w:val="28"/>
          <w:lang w:val="sk-SK" w:eastAsia="sk-SK"/>
        </w:rPr>
        <w:t>6.</w:t>
      </w:r>
      <w:r w:rsidR="00170DD7">
        <w:rPr>
          <w:color w:val="548DD4"/>
          <w:szCs w:val="28"/>
          <w:lang w:val="sk-SK" w:eastAsia="sk-SK"/>
        </w:rPr>
        <w:t xml:space="preserve"> </w:t>
      </w:r>
      <w:r w:rsidRPr="00C5356B">
        <w:rPr>
          <w:color w:val="548DD4"/>
          <w:szCs w:val="28"/>
          <w:lang w:val="sk-SK" w:eastAsia="sk-SK"/>
        </w:rPr>
        <w:t>Účtovné výkazy</w:t>
      </w:r>
      <w:bookmarkEnd w:id="45"/>
    </w:p>
    <w:p w14:paraId="31BFB41B" w14:textId="77777777" w:rsidR="001510EB" w:rsidRPr="00C5356B" w:rsidRDefault="001510EB" w:rsidP="001510EB">
      <w:pPr>
        <w:pStyle w:val="Nadpis1"/>
        <w:rPr>
          <w:lang w:val="sk-SK" w:eastAsia="sk-SK"/>
        </w:rPr>
      </w:pPr>
      <w:bookmarkStart w:id="46" w:name="_Toc11159257"/>
      <w:r w:rsidRPr="00C5356B">
        <w:rPr>
          <w:color w:val="548DD4"/>
          <w:szCs w:val="28"/>
          <w:lang w:val="sk-SK" w:eastAsia="sk-SK"/>
        </w:rPr>
        <w:t>7. Poznámky k účtovnej závierke</w:t>
      </w:r>
      <w:bookmarkEnd w:id="46"/>
    </w:p>
    <w:p w14:paraId="226D4468" w14:textId="77777777" w:rsidR="001510EB" w:rsidRPr="00C5356B" w:rsidRDefault="001510EB" w:rsidP="00040016">
      <w:pPr>
        <w:rPr>
          <w:lang w:val="sk-SK" w:eastAsia="sk-SK"/>
        </w:rPr>
      </w:pPr>
    </w:p>
    <w:p w14:paraId="54E60007" w14:textId="77777777" w:rsidR="00577965" w:rsidRPr="00C5356B" w:rsidRDefault="00577965" w:rsidP="00040016">
      <w:pPr>
        <w:rPr>
          <w:lang w:val="sk-SK" w:eastAsia="sk-SK"/>
        </w:rPr>
      </w:pPr>
    </w:p>
    <w:p w14:paraId="169BF9DE" w14:textId="77777777" w:rsidR="00577965" w:rsidRPr="00C5356B" w:rsidRDefault="00577965" w:rsidP="00040016">
      <w:pPr>
        <w:rPr>
          <w:lang w:val="sk-SK" w:eastAsia="sk-SK"/>
        </w:rPr>
      </w:pPr>
    </w:p>
    <w:p w14:paraId="78CD6DA5" w14:textId="77777777" w:rsidR="00577965" w:rsidRPr="00C5356B" w:rsidRDefault="00577965" w:rsidP="00040016">
      <w:pPr>
        <w:rPr>
          <w:lang w:val="sk-SK" w:eastAsia="sk-SK"/>
        </w:rPr>
      </w:pPr>
    </w:p>
    <w:p w14:paraId="7BF45563" w14:textId="77777777" w:rsidR="00577965" w:rsidRPr="00C5356B" w:rsidRDefault="00577965" w:rsidP="00040016">
      <w:pPr>
        <w:rPr>
          <w:lang w:val="sk-SK" w:eastAsia="sk-SK"/>
        </w:rPr>
      </w:pPr>
    </w:p>
    <w:p w14:paraId="677CC04E" w14:textId="77777777" w:rsidR="00577965" w:rsidRPr="00C5356B" w:rsidRDefault="00577965" w:rsidP="00040016">
      <w:pPr>
        <w:rPr>
          <w:lang w:val="sk-SK" w:eastAsia="sk-SK"/>
        </w:rPr>
      </w:pPr>
    </w:p>
    <w:p w14:paraId="37EA6E97" w14:textId="77777777" w:rsidR="00577965" w:rsidRPr="00C5356B" w:rsidRDefault="00577965" w:rsidP="00040016">
      <w:pPr>
        <w:rPr>
          <w:b/>
          <w:lang w:val="sk-SK" w:eastAsia="sk-SK"/>
        </w:rPr>
      </w:pPr>
    </w:p>
    <w:p w14:paraId="37A1732B" w14:textId="77777777" w:rsidR="00577965" w:rsidRPr="00C5356B" w:rsidRDefault="00577965" w:rsidP="00040016">
      <w:pPr>
        <w:rPr>
          <w:lang w:val="sk-SK" w:eastAsia="sk-SK"/>
        </w:rPr>
      </w:pPr>
    </w:p>
    <w:p w14:paraId="47CC0A11" w14:textId="77777777" w:rsidR="00577965" w:rsidRPr="00C5356B" w:rsidRDefault="00577965" w:rsidP="00040016">
      <w:pPr>
        <w:rPr>
          <w:lang w:val="sk-SK" w:eastAsia="sk-SK"/>
        </w:rPr>
      </w:pPr>
    </w:p>
    <w:p w14:paraId="79AB1905" w14:textId="77777777" w:rsidR="00577965" w:rsidRPr="00C5356B" w:rsidRDefault="00577965" w:rsidP="00040016">
      <w:pPr>
        <w:rPr>
          <w:lang w:val="sk-SK" w:eastAsia="sk-SK"/>
        </w:rPr>
      </w:pPr>
    </w:p>
    <w:p w14:paraId="33EBD5C5" w14:textId="77777777" w:rsidR="00577965" w:rsidRPr="00C5356B" w:rsidRDefault="00577965" w:rsidP="00040016">
      <w:pPr>
        <w:rPr>
          <w:lang w:val="sk-SK" w:eastAsia="sk-SK"/>
        </w:rPr>
      </w:pPr>
    </w:p>
    <w:p w14:paraId="7974B144" w14:textId="77777777" w:rsidR="00577965" w:rsidRPr="00C5356B" w:rsidRDefault="00577965" w:rsidP="00040016">
      <w:pPr>
        <w:rPr>
          <w:lang w:val="sk-SK" w:eastAsia="sk-SK"/>
        </w:rPr>
      </w:pPr>
    </w:p>
    <w:p w14:paraId="0CC18195" w14:textId="77777777" w:rsidR="00577965" w:rsidRPr="00C5356B" w:rsidRDefault="00577965" w:rsidP="00040016">
      <w:pPr>
        <w:rPr>
          <w:b/>
          <w:lang w:val="sk-SK" w:eastAsia="sk-SK"/>
        </w:rPr>
      </w:pPr>
    </w:p>
    <w:sectPr w:rsidR="00577965" w:rsidRPr="00C5356B" w:rsidSect="001D69D2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DE33A6" w14:textId="77777777" w:rsidR="00711768" w:rsidRDefault="00711768" w:rsidP="00B3573E">
      <w:r>
        <w:separator/>
      </w:r>
    </w:p>
  </w:endnote>
  <w:endnote w:type="continuationSeparator" w:id="0">
    <w:p w14:paraId="3B48DA0B" w14:textId="77777777" w:rsidR="00711768" w:rsidRDefault="00711768" w:rsidP="00B3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0ED8EC" w14:textId="77777777" w:rsidR="00654E2C" w:rsidRDefault="00654E2C">
    <w:r>
      <w:rPr>
        <w:noProof/>
        <w:lang w:val="sk-SK" w:eastAsia="sk-SK"/>
      </w:rPr>
      <mc:AlternateContent>
        <mc:Choice Requires="wps">
          <w:drawing>
            <wp:anchor distT="4294967295" distB="4294967295" distL="114300" distR="114300" simplePos="0" relativeHeight="251657728" behindDoc="0" locked="0" layoutInCell="1" allowOverlap="1" wp14:anchorId="6F722C3C" wp14:editId="0A17EC4A">
              <wp:simplePos x="0" y="0"/>
              <wp:positionH relativeFrom="column">
                <wp:posOffset>-899795</wp:posOffset>
              </wp:positionH>
              <wp:positionV relativeFrom="paragraph">
                <wp:posOffset>62864</wp:posOffset>
              </wp:positionV>
              <wp:extent cx="7562850" cy="0"/>
              <wp:effectExtent l="0" t="0" r="19050" b="19050"/>
              <wp:wrapNone/>
              <wp:docPr id="6" name="AutoShap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62850" cy="0"/>
                      </a:xfrm>
                      <a:prstGeom prst="straightConnector1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type w14:anchorId="1367A3ED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4" o:spid="_x0000_s1026" type="#_x0000_t32" style="position:absolute;margin-left:-70.85pt;margin-top:4.95pt;width:595.5pt;height:0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" strokeweight="1.25pt"/>
          </w:pict>
        </mc:Fallback>
      </mc:AlternateContent>
    </w:r>
  </w:p>
  <w:tbl>
    <w:tblPr>
      <w:tblW w:w="5024" w:type="pct"/>
      <w:tblBorders>
        <w:insideV w:val="single" w:sz="18" w:space="0" w:color="4F81BD"/>
      </w:tblBorders>
      <w:tblCellMar>
        <w:top w:w="58" w:type="dxa"/>
        <w:left w:w="115" w:type="dxa"/>
        <w:bottom w:w="58" w:type="dxa"/>
        <w:right w:w="115" w:type="dxa"/>
      </w:tblCellMar>
      <w:tblLook w:val="04A0" w:firstRow="1" w:lastRow="0" w:firstColumn="1" w:lastColumn="0" w:noHBand="0" w:noVBand="1"/>
    </w:tblPr>
    <w:tblGrid>
      <w:gridCol w:w="8864"/>
      <w:gridCol w:w="252"/>
    </w:tblGrid>
    <w:tr w:rsidR="00654E2C" w14:paraId="7203F307" w14:textId="77777777" w:rsidTr="00A1124A">
      <w:trPr>
        <w:trHeight w:val="226"/>
      </w:trPr>
      <w:tc>
        <w:tcPr>
          <w:tcW w:w="4862" w:type="pct"/>
        </w:tcPr>
        <w:p w14:paraId="44A49666" w14:textId="77777777" w:rsidR="00654E2C" w:rsidRPr="007F0EA7" w:rsidRDefault="00654E2C" w:rsidP="00A1124A">
          <w:pPr>
            <w:pStyle w:val="Pta"/>
            <w:jc w:val="right"/>
            <w:rPr>
              <w:b/>
            </w:rPr>
          </w:pPr>
          <w:r w:rsidRPr="007F0EA7">
            <w:rPr>
              <w:b/>
            </w:rPr>
            <w:fldChar w:fldCharType="begin"/>
          </w:r>
          <w:r w:rsidRPr="007F0EA7">
            <w:rPr>
              <w:b/>
            </w:rPr>
            <w:instrText xml:space="preserve"> PAGE   \* MERGEFORMAT </w:instrText>
          </w:r>
          <w:r w:rsidRPr="007F0EA7">
            <w:rPr>
              <w:b/>
            </w:rPr>
            <w:fldChar w:fldCharType="separate"/>
          </w:r>
          <w:r>
            <w:rPr>
              <w:b/>
              <w:noProof/>
            </w:rPr>
            <w:t>2</w:t>
          </w:r>
          <w:r w:rsidRPr="007F0EA7">
            <w:rPr>
              <w:b/>
            </w:rPr>
            <w:fldChar w:fldCharType="end"/>
          </w:r>
        </w:p>
      </w:tc>
      <w:tc>
        <w:tcPr>
          <w:tcW w:w="138" w:type="pct"/>
        </w:tcPr>
        <w:p w14:paraId="792A9786" w14:textId="77777777" w:rsidR="00654E2C" w:rsidRDefault="00654E2C">
          <w:pPr>
            <w:pStyle w:val="Pta"/>
            <w:rPr>
              <w:color w:val="4F81BD"/>
            </w:rPr>
          </w:pPr>
        </w:p>
      </w:tc>
    </w:tr>
  </w:tbl>
  <w:p w14:paraId="1C8F3D6B" w14:textId="77777777" w:rsidR="00654E2C" w:rsidRDefault="00654E2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0A03AD" w14:textId="77777777" w:rsidR="00711768" w:rsidRDefault="00711768" w:rsidP="00B3573E">
      <w:r>
        <w:separator/>
      </w:r>
    </w:p>
  </w:footnote>
  <w:footnote w:type="continuationSeparator" w:id="0">
    <w:p w14:paraId="5C220CB7" w14:textId="77777777" w:rsidR="00711768" w:rsidRDefault="00711768" w:rsidP="00B3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32" w:type="pct"/>
      <w:tblCellMar>
        <w:top w:w="58" w:type="dxa"/>
        <w:left w:w="115" w:type="dxa"/>
        <w:bottom w:w="58" w:type="dxa"/>
        <w:right w:w="115" w:type="dxa"/>
      </w:tblCellMar>
      <w:tblLook w:val="04A0" w:firstRow="1" w:lastRow="0" w:firstColumn="1" w:lastColumn="0" w:noHBand="0" w:noVBand="1"/>
    </w:tblPr>
    <w:tblGrid>
      <w:gridCol w:w="252"/>
      <w:gridCol w:w="8878"/>
    </w:tblGrid>
    <w:tr w:rsidR="00654E2C" w14:paraId="5244BFC6" w14:textId="77777777" w:rsidTr="00B3573E">
      <w:trPr>
        <w:trHeight w:val="300"/>
      </w:trPr>
      <w:tc>
        <w:tcPr>
          <w:tcW w:w="138" w:type="pct"/>
          <w:tcBorders>
            <w:right w:val="single" w:sz="18" w:space="0" w:color="4F81BD"/>
          </w:tcBorders>
        </w:tcPr>
        <w:p w14:paraId="432DC508" w14:textId="77777777" w:rsidR="00654E2C" w:rsidRDefault="00654E2C">
          <w:pPr>
            <w:pStyle w:val="Hlavika"/>
            <w:rPr>
              <w:color w:val="548DD4"/>
            </w:rPr>
          </w:pPr>
        </w:p>
        <w:p w14:paraId="4DEC9BF2" w14:textId="77777777" w:rsidR="00654E2C" w:rsidRPr="00A1124A" w:rsidRDefault="00654E2C">
          <w:pPr>
            <w:pStyle w:val="Hlavika"/>
            <w:rPr>
              <w:color w:val="548DD4"/>
            </w:rPr>
          </w:pPr>
        </w:p>
      </w:tc>
      <w:tc>
        <w:tcPr>
          <w:tcW w:w="4862" w:type="pct"/>
          <w:tcBorders>
            <w:left w:val="single" w:sz="18" w:space="0" w:color="4F81BD"/>
          </w:tcBorders>
        </w:tcPr>
        <w:p w14:paraId="09277D2B" w14:textId="7C3D6728" w:rsidR="00654E2C" w:rsidRDefault="00654E2C" w:rsidP="006A7E00">
          <w:pPr>
            <w:pStyle w:val="Hlavika"/>
            <w:rPr>
              <w:noProof/>
              <w:lang w:val="sk-SK" w:eastAsia="sk-SK"/>
            </w:rPr>
          </w:pPr>
          <w:r w:rsidRPr="00114613">
            <w:rPr>
              <w:rFonts w:ascii="Cambria" w:hAnsi="Cambria"/>
              <w:sz w:val="22"/>
              <w:szCs w:val="22"/>
              <w:lang w:val="sk-SK"/>
            </w:rPr>
            <w:t>Výročná správa 20</w:t>
          </w:r>
          <w:r>
            <w:rPr>
              <w:rFonts w:ascii="Cambria" w:hAnsi="Cambria"/>
              <w:sz w:val="22"/>
              <w:szCs w:val="22"/>
              <w:lang w:val="sk-SK"/>
            </w:rPr>
            <w:t>1</w:t>
          </w:r>
          <w:r w:rsidR="009D09E6">
            <w:rPr>
              <w:rFonts w:ascii="Cambria" w:hAnsi="Cambria"/>
              <w:sz w:val="22"/>
              <w:szCs w:val="22"/>
              <w:lang w:val="sk-SK"/>
            </w:rPr>
            <w:t>9</w:t>
          </w:r>
          <w:r>
            <w:rPr>
              <w:rFonts w:ascii="Cambria" w:hAnsi="Cambria"/>
              <w:sz w:val="22"/>
              <w:szCs w:val="22"/>
              <w:lang w:val="sk-SK"/>
            </w:rPr>
            <w:t>-20</w:t>
          </w:r>
          <w:r w:rsidR="009D09E6">
            <w:rPr>
              <w:rFonts w:ascii="Cambria" w:hAnsi="Cambria"/>
              <w:sz w:val="22"/>
              <w:szCs w:val="22"/>
              <w:lang w:val="sk-SK"/>
            </w:rPr>
            <w:t>20</w:t>
          </w:r>
          <w:r>
            <w:rPr>
              <w:rFonts w:ascii="Cambria" w:hAnsi="Cambria"/>
              <w:sz w:val="22"/>
              <w:szCs w:val="22"/>
              <w:lang w:val="sk-SK"/>
            </w:rPr>
            <w:t xml:space="preserve">                                                                                         </w:t>
          </w:r>
        </w:p>
        <w:p w14:paraId="4AF97D76" w14:textId="77777777" w:rsidR="00654E2C" w:rsidRPr="00114613" w:rsidRDefault="00654E2C" w:rsidP="006A7E00">
          <w:pPr>
            <w:pStyle w:val="Hlavika"/>
            <w:rPr>
              <w:rFonts w:ascii="Cambria" w:hAnsi="Cambria"/>
              <w:sz w:val="22"/>
              <w:szCs w:val="22"/>
              <w:lang w:val="sk-SK"/>
            </w:rPr>
          </w:pPr>
          <w:r>
            <w:rPr>
              <w:noProof/>
              <w:lang w:val="sk-SK" w:eastAsia="sk-SK"/>
            </w:rPr>
            <w:drawing>
              <wp:inline distT="0" distB="0" distL="0" distR="0" wp14:anchorId="704523CB" wp14:editId="277B22F3">
                <wp:extent cx="1587500" cy="405130"/>
                <wp:effectExtent l="0" t="0" r="0" b="0"/>
                <wp:docPr id="4" name="Obrázok 4" descr="ELE_ 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ELE_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7500" cy="405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04F0376" w14:textId="77777777" w:rsidR="00654E2C" w:rsidRPr="00B3573E" w:rsidRDefault="00654E2C" w:rsidP="00B3573E">
          <w:pPr>
            <w:pStyle w:val="Hlavika"/>
            <w:rPr>
              <w:rFonts w:ascii="Cambria" w:hAnsi="Cambria"/>
              <w:color w:val="4F81BD"/>
              <w:lang w:val="sk-SK"/>
            </w:rPr>
          </w:pPr>
          <w:r w:rsidRPr="00114613">
            <w:rPr>
              <w:rFonts w:ascii="Cambria" w:hAnsi="Cambria"/>
              <w:sz w:val="22"/>
              <w:szCs w:val="22"/>
              <w:lang w:val="sk-SK"/>
            </w:rPr>
            <w:t>ELE Advanced Technologies s.r.o.</w:t>
          </w:r>
        </w:p>
      </w:tc>
    </w:tr>
  </w:tbl>
  <w:p w14:paraId="327DFD13" w14:textId="77777777" w:rsidR="00654E2C" w:rsidRDefault="00654E2C">
    <w:pPr>
      <w:pStyle w:val="Hlavika"/>
    </w:pPr>
    <w:r>
      <w:rPr>
        <w:noProof/>
        <w:color w:val="548DD4"/>
        <w:lang w:val="sk-SK" w:eastAsia="sk-SK"/>
      </w:rPr>
      <mc:AlternateContent>
        <mc:Choice Requires="wps">
          <w:drawing>
            <wp:anchor distT="4294967295" distB="4294967295" distL="114300" distR="114300" simplePos="0" relativeHeight="251658752" behindDoc="0" locked="0" layoutInCell="1" allowOverlap="1" wp14:anchorId="39F89606" wp14:editId="10A0448A">
              <wp:simplePos x="0" y="0"/>
              <wp:positionH relativeFrom="column">
                <wp:posOffset>-899795</wp:posOffset>
              </wp:positionH>
              <wp:positionV relativeFrom="paragraph">
                <wp:posOffset>167004</wp:posOffset>
              </wp:positionV>
              <wp:extent cx="7562850" cy="0"/>
              <wp:effectExtent l="0" t="0" r="19050" b="19050"/>
              <wp:wrapNone/>
              <wp:docPr id="7" name="AutoShap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62850" cy="0"/>
                      </a:xfrm>
                      <a:prstGeom prst="straightConnector1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type w14:anchorId="127BA52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5" o:spid="_x0000_s1026" type="#_x0000_t32" style="position:absolute;margin-left:-70.85pt;margin-top:13.15pt;width:595.5pt;height:0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" strokeweight="1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8A1B6E"/>
    <w:multiLevelType w:val="hybridMultilevel"/>
    <w:tmpl w:val="B2E69B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5575F9"/>
    <w:multiLevelType w:val="hybridMultilevel"/>
    <w:tmpl w:val="43742C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D000F1"/>
    <w:multiLevelType w:val="hybridMultilevel"/>
    <w:tmpl w:val="88BE44C8"/>
    <w:lvl w:ilvl="0" w:tplc="DE96A96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923A59"/>
    <w:multiLevelType w:val="singleLevel"/>
    <w:tmpl w:val="D662F7F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37FD2ABB"/>
    <w:multiLevelType w:val="hybridMultilevel"/>
    <w:tmpl w:val="60D414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DC4A02"/>
    <w:multiLevelType w:val="hybridMultilevel"/>
    <w:tmpl w:val="D0BC580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E11C98"/>
    <w:multiLevelType w:val="hybridMultilevel"/>
    <w:tmpl w:val="3684B7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29430E"/>
    <w:multiLevelType w:val="hybridMultilevel"/>
    <w:tmpl w:val="4C5240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297EB2"/>
    <w:multiLevelType w:val="hybridMultilevel"/>
    <w:tmpl w:val="B2E69B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E6524C"/>
    <w:multiLevelType w:val="hybridMultilevel"/>
    <w:tmpl w:val="FD98762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A51CC0"/>
    <w:multiLevelType w:val="hybridMultilevel"/>
    <w:tmpl w:val="BE321E2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6F15D0"/>
    <w:multiLevelType w:val="hybridMultilevel"/>
    <w:tmpl w:val="5088DE8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10"/>
  </w:num>
  <w:num w:numId="4">
    <w:abstractNumId w:val="4"/>
  </w:num>
  <w:num w:numId="5">
    <w:abstractNumId w:val="9"/>
  </w:num>
  <w:num w:numId="6">
    <w:abstractNumId w:val="1"/>
  </w:num>
  <w:num w:numId="7">
    <w:abstractNumId w:val="5"/>
  </w:num>
  <w:num w:numId="8">
    <w:abstractNumId w:val="6"/>
  </w:num>
  <w:num w:numId="9">
    <w:abstractNumId w:val="0"/>
  </w:num>
  <w:num w:numId="10">
    <w:abstractNumId w:val="8"/>
  </w:num>
  <w:num w:numId="11">
    <w:abstractNumId w:val="7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D30"/>
    <w:rsid w:val="00011624"/>
    <w:rsid w:val="00015717"/>
    <w:rsid w:val="00017227"/>
    <w:rsid w:val="00023398"/>
    <w:rsid w:val="00025F3D"/>
    <w:rsid w:val="00040016"/>
    <w:rsid w:val="00040BC4"/>
    <w:rsid w:val="0004201A"/>
    <w:rsid w:val="00046D43"/>
    <w:rsid w:val="00056822"/>
    <w:rsid w:val="00056DAC"/>
    <w:rsid w:val="00072969"/>
    <w:rsid w:val="00082E31"/>
    <w:rsid w:val="000843D5"/>
    <w:rsid w:val="00087CA0"/>
    <w:rsid w:val="000936B5"/>
    <w:rsid w:val="00093E7B"/>
    <w:rsid w:val="00096139"/>
    <w:rsid w:val="000B3020"/>
    <w:rsid w:val="000C1FEC"/>
    <w:rsid w:val="000C5F10"/>
    <w:rsid w:val="000C739E"/>
    <w:rsid w:val="000D448D"/>
    <w:rsid w:val="000D49B6"/>
    <w:rsid w:val="000E6D30"/>
    <w:rsid w:val="000F2492"/>
    <w:rsid w:val="000F76C7"/>
    <w:rsid w:val="00106297"/>
    <w:rsid w:val="0010637E"/>
    <w:rsid w:val="00106595"/>
    <w:rsid w:val="00112EA9"/>
    <w:rsid w:val="00114613"/>
    <w:rsid w:val="00114F3F"/>
    <w:rsid w:val="0012197E"/>
    <w:rsid w:val="00124A4C"/>
    <w:rsid w:val="001310D6"/>
    <w:rsid w:val="00150BA6"/>
    <w:rsid w:val="001510EB"/>
    <w:rsid w:val="00152311"/>
    <w:rsid w:val="0015566C"/>
    <w:rsid w:val="00165594"/>
    <w:rsid w:val="00170DD7"/>
    <w:rsid w:val="001743DA"/>
    <w:rsid w:val="001758F0"/>
    <w:rsid w:val="0018557F"/>
    <w:rsid w:val="00192EC4"/>
    <w:rsid w:val="001A026C"/>
    <w:rsid w:val="001B4D1B"/>
    <w:rsid w:val="001B5A10"/>
    <w:rsid w:val="001D0E40"/>
    <w:rsid w:val="001D69D2"/>
    <w:rsid w:val="001E7EE6"/>
    <w:rsid w:val="001F6F2C"/>
    <w:rsid w:val="001F7088"/>
    <w:rsid w:val="0021280E"/>
    <w:rsid w:val="0023052A"/>
    <w:rsid w:val="00236273"/>
    <w:rsid w:val="00253766"/>
    <w:rsid w:val="002579DA"/>
    <w:rsid w:val="00263940"/>
    <w:rsid w:val="0027611A"/>
    <w:rsid w:val="00284DBF"/>
    <w:rsid w:val="00294434"/>
    <w:rsid w:val="002C3E7D"/>
    <w:rsid w:val="002C6560"/>
    <w:rsid w:val="002D0510"/>
    <w:rsid w:val="002D413E"/>
    <w:rsid w:val="002D4756"/>
    <w:rsid w:val="002E160F"/>
    <w:rsid w:val="002E5CC7"/>
    <w:rsid w:val="002E7C76"/>
    <w:rsid w:val="00306308"/>
    <w:rsid w:val="003241B6"/>
    <w:rsid w:val="00333585"/>
    <w:rsid w:val="00347646"/>
    <w:rsid w:val="003503D0"/>
    <w:rsid w:val="00353669"/>
    <w:rsid w:val="00385B5A"/>
    <w:rsid w:val="00394650"/>
    <w:rsid w:val="00395EB1"/>
    <w:rsid w:val="003A3E7D"/>
    <w:rsid w:val="003A79FC"/>
    <w:rsid w:val="003C044E"/>
    <w:rsid w:val="003C4F3D"/>
    <w:rsid w:val="003D1935"/>
    <w:rsid w:val="003D6675"/>
    <w:rsid w:val="003F3D2B"/>
    <w:rsid w:val="003F54FB"/>
    <w:rsid w:val="00401308"/>
    <w:rsid w:val="00410372"/>
    <w:rsid w:val="00413B5A"/>
    <w:rsid w:val="004242D5"/>
    <w:rsid w:val="00426830"/>
    <w:rsid w:val="004346A1"/>
    <w:rsid w:val="004417F2"/>
    <w:rsid w:val="00450722"/>
    <w:rsid w:val="00452B1F"/>
    <w:rsid w:val="0045413E"/>
    <w:rsid w:val="00455476"/>
    <w:rsid w:val="0046275B"/>
    <w:rsid w:val="004643BC"/>
    <w:rsid w:val="00473787"/>
    <w:rsid w:val="00475C30"/>
    <w:rsid w:val="00482592"/>
    <w:rsid w:val="00482A6F"/>
    <w:rsid w:val="00494ACB"/>
    <w:rsid w:val="004A130C"/>
    <w:rsid w:val="004B101C"/>
    <w:rsid w:val="004B3B67"/>
    <w:rsid w:val="004C0206"/>
    <w:rsid w:val="004C401D"/>
    <w:rsid w:val="004D10B6"/>
    <w:rsid w:val="004D4DC4"/>
    <w:rsid w:val="004D6984"/>
    <w:rsid w:val="004F2A3E"/>
    <w:rsid w:val="004F77AF"/>
    <w:rsid w:val="0051050F"/>
    <w:rsid w:val="00512176"/>
    <w:rsid w:val="00513167"/>
    <w:rsid w:val="00516C30"/>
    <w:rsid w:val="00520278"/>
    <w:rsid w:val="00521433"/>
    <w:rsid w:val="00525A3E"/>
    <w:rsid w:val="005307A5"/>
    <w:rsid w:val="0053319F"/>
    <w:rsid w:val="00536E5F"/>
    <w:rsid w:val="005454EF"/>
    <w:rsid w:val="0055095B"/>
    <w:rsid w:val="00554E98"/>
    <w:rsid w:val="00577965"/>
    <w:rsid w:val="005816CD"/>
    <w:rsid w:val="00581FC7"/>
    <w:rsid w:val="00582AB4"/>
    <w:rsid w:val="00587A67"/>
    <w:rsid w:val="005A7B70"/>
    <w:rsid w:val="005B2C32"/>
    <w:rsid w:val="005B4CB1"/>
    <w:rsid w:val="005B61CD"/>
    <w:rsid w:val="005C2F96"/>
    <w:rsid w:val="005D1189"/>
    <w:rsid w:val="005E43AC"/>
    <w:rsid w:val="005E630C"/>
    <w:rsid w:val="005F2DD0"/>
    <w:rsid w:val="005F5120"/>
    <w:rsid w:val="005F75FF"/>
    <w:rsid w:val="006009FC"/>
    <w:rsid w:val="006010B5"/>
    <w:rsid w:val="00624DD1"/>
    <w:rsid w:val="0063173B"/>
    <w:rsid w:val="00633AE7"/>
    <w:rsid w:val="006351A5"/>
    <w:rsid w:val="00654E2C"/>
    <w:rsid w:val="00655935"/>
    <w:rsid w:val="006600E0"/>
    <w:rsid w:val="00674261"/>
    <w:rsid w:val="00686089"/>
    <w:rsid w:val="00686977"/>
    <w:rsid w:val="00687B3C"/>
    <w:rsid w:val="00696F42"/>
    <w:rsid w:val="006A7E00"/>
    <w:rsid w:val="006C391C"/>
    <w:rsid w:val="006C5D8E"/>
    <w:rsid w:val="006C5FF7"/>
    <w:rsid w:val="006D42FA"/>
    <w:rsid w:val="006D68FA"/>
    <w:rsid w:val="006D7BDA"/>
    <w:rsid w:val="006F1DB3"/>
    <w:rsid w:val="006F2105"/>
    <w:rsid w:val="0070336C"/>
    <w:rsid w:val="00705230"/>
    <w:rsid w:val="00711768"/>
    <w:rsid w:val="007119D3"/>
    <w:rsid w:val="007179EB"/>
    <w:rsid w:val="00722346"/>
    <w:rsid w:val="0072512A"/>
    <w:rsid w:val="007260AB"/>
    <w:rsid w:val="0073392A"/>
    <w:rsid w:val="00742BD2"/>
    <w:rsid w:val="00743D32"/>
    <w:rsid w:val="0075149D"/>
    <w:rsid w:val="00763737"/>
    <w:rsid w:val="007731F0"/>
    <w:rsid w:val="00774BA3"/>
    <w:rsid w:val="007776FC"/>
    <w:rsid w:val="00781095"/>
    <w:rsid w:val="007A7185"/>
    <w:rsid w:val="007C1F29"/>
    <w:rsid w:val="007C2518"/>
    <w:rsid w:val="007D413B"/>
    <w:rsid w:val="007E0507"/>
    <w:rsid w:val="007E228C"/>
    <w:rsid w:val="007E38C2"/>
    <w:rsid w:val="007F0EA7"/>
    <w:rsid w:val="008051F0"/>
    <w:rsid w:val="00805940"/>
    <w:rsid w:val="00812F47"/>
    <w:rsid w:val="00813296"/>
    <w:rsid w:val="00826BDD"/>
    <w:rsid w:val="0085387D"/>
    <w:rsid w:val="00854731"/>
    <w:rsid w:val="008664AB"/>
    <w:rsid w:val="00870EF0"/>
    <w:rsid w:val="008872F5"/>
    <w:rsid w:val="008922A6"/>
    <w:rsid w:val="00895D08"/>
    <w:rsid w:val="00896A19"/>
    <w:rsid w:val="008B194D"/>
    <w:rsid w:val="008D2621"/>
    <w:rsid w:val="008D2C6F"/>
    <w:rsid w:val="00900C5D"/>
    <w:rsid w:val="0091090C"/>
    <w:rsid w:val="00910EB7"/>
    <w:rsid w:val="009275D9"/>
    <w:rsid w:val="00934921"/>
    <w:rsid w:val="00935332"/>
    <w:rsid w:val="009450B4"/>
    <w:rsid w:val="00945506"/>
    <w:rsid w:val="00963845"/>
    <w:rsid w:val="00965763"/>
    <w:rsid w:val="009B3B6A"/>
    <w:rsid w:val="009C7E46"/>
    <w:rsid w:val="009D09E6"/>
    <w:rsid w:val="009D5B78"/>
    <w:rsid w:val="009D6921"/>
    <w:rsid w:val="00A03903"/>
    <w:rsid w:val="00A03C9E"/>
    <w:rsid w:val="00A106ED"/>
    <w:rsid w:val="00A1124A"/>
    <w:rsid w:val="00A12E63"/>
    <w:rsid w:val="00A140AF"/>
    <w:rsid w:val="00A21322"/>
    <w:rsid w:val="00A23565"/>
    <w:rsid w:val="00A27488"/>
    <w:rsid w:val="00A3287F"/>
    <w:rsid w:val="00A375E8"/>
    <w:rsid w:val="00A44D22"/>
    <w:rsid w:val="00A64C9C"/>
    <w:rsid w:val="00A6640A"/>
    <w:rsid w:val="00A7147B"/>
    <w:rsid w:val="00A731BB"/>
    <w:rsid w:val="00A73E5C"/>
    <w:rsid w:val="00A93487"/>
    <w:rsid w:val="00AA1235"/>
    <w:rsid w:val="00AA41B9"/>
    <w:rsid w:val="00AA6EBD"/>
    <w:rsid w:val="00AB62D8"/>
    <w:rsid w:val="00AC0092"/>
    <w:rsid w:val="00AE311B"/>
    <w:rsid w:val="00AF24F6"/>
    <w:rsid w:val="00AF27E8"/>
    <w:rsid w:val="00AF2EDA"/>
    <w:rsid w:val="00AF3658"/>
    <w:rsid w:val="00B22C55"/>
    <w:rsid w:val="00B3573E"/>
    <w:rsid w:val="00B51C71"/>
    <w:rsid w:val="00B55BCA"/>
    <w:rsid w:val="00B626FC"/>
    <w:rsid w:val="00B712F8"/>
    <w:rsid w:val="00B743CA"/>
    <w:rsid w:val="00B7717A"/>
    <w:rsid w:val="00B91A9E"/>
    <w:rsid w:val="00B9429F"/>
    <w:rsid w:val="00B960E0"/>
    <w:rsid w:val="00BA3982"/>
    <w:rsid w:val="00BA42B6"/>
    <w:rsid w:val="00BB4752"/>
    <w:rsid w:val="00BC2771"/>
    <w:rsid w:val="00BC2FD2"/>
    <w:rsid w:val="00BC6EDA"/>
    <w:rsid w:val="00BD0318"/>
    <w:rsid w:val="00BD1250"/>
    <w:rsid w:val="00BD21AD"/>
    <w:rsid w:val="00BD223B"/>
    <w:rsid w:val="00BE0E2C"/>
    <w:rsid w:val="00BE2B02"/>
    <w:rsid w:val="00BE6AB8"/>
    <w:rsid w:val="00BF7C90"/>
    <w:rsid w:val="00C12B70"/>
    <w:rsid w:val="00C13B0C"/>
    <w:rsid w:val="00C174CF"/>
    <w:rsid w:val="00C23A48"/>
    <w:rsid w:val="00C24566"/>
    <w:rsid w:val="00C3393B"/>
    <w:rsid w:val="00C4311B"/>
    <w:rsid w:val="00C4409B"/>
    <w:rsid w:val="00C5356B"/>
    <w:rsid w:val="00C65E31"/>
    <w:rsid w:val="00C75EBD"/>
    <w:rsid w:val="00C87E7C"/>
    <w:rsid w:val="00C979D4"/>
    <w:rsid w:val="00CA2CD3"/>
    <w:rsid w:val="00CC1BE3"/>
    <w:rsid w:val="00CC5120"/>
    <w:rsid w:val="00CD5EEF"/>
    <w:rsid w:val="00CF178C"/>
    <w:rsid w:val="00CF47FD"/>
    <w:rsid w:val="00CF548A"/>
    <w:rsid w:val="00CF77DC"/>
    <w:rsid w:val="00D00DC3"/>
    <w:rsid w:val="00D31528"/>
    <w:rsid w:val="00D502E2"/>
    <w:rsid w:val="00D54FA9"/>
    <w:rsid w:val="00D56212"/>
    <w:rsid w:val="00D6153C"/>
    <w:rsid w:val="00D63236"/>
    <w:rsid w:val="00D65BF8"/>
    <w:rsid w:val="00D71C4D"/>
    <w:rsid w:val="00D7604D"/>
    <w:rsid w:val="00D85B56"/>
    <w:rsid w:val="00D91B81"/>
    <w:rsid w:val="00D94F22"/>
    <w:rsid w:val="00DB5414"/>
    <w:rsid w:val="00DC0DF4"/>
    <w:rsid w:val="00DC38B7"/>
    <w:rsid w:val="00DD0404"/>
    <w:rsid w:val="00DD4B6A"/>
    <w:rsid w:val="00DE1703"/>
    <w:rsid w:val="00DE34F0"/>
    <w:rsid w:val="00E14AAC"/>
    <w:rsid w:val="00E21D59"/>
    <w:rsid w:val="00E24496"/>
    <w:rsid w:val="00E460BB"/>
    <w:rsid w:val="00E521DB"/>
    <w:rsid w:val="00E542F7"/>
    <w:rsid w:val="00E56D43"/>
    <w:rsid w:val="00E614FB"/>
    <w:rsid w:val="00E66402"/>
    <w:rsid w:val="00E669AA"/>
    <w:rsid w:val="00E70A26"/>
    <w:rsid w:val="00E8333B"/>
    <w:rsid w:val="00EC1D33"/>
    <w:rsid w:val="00EC226B"/>
    <w:rsid w:val="00EC5808"/>
    <w:rsid w:val="00EC66ED"/>
    <w:rsid w:val="00ED0906"/>
    <w:rsid w:val="00EE3F75"/>
    <w:rsid w:val="00EE4199"/>
    <w:rsid w:val="00EF72B8"/>
    <w:rsid w:val="00F110B0"/>
    <w:rsid w:val="00F1259E"/>
    <w:rsid w:val="00F16BD6"/>
    <w:rsid w:val="00F26CB9"/>
    <w:rsid w:val="00F274AF"/>
    <w:rsid w:val="00F3103D"/>
    <w:rsid w:val="00F443DB"/>
    <w:rsid w:val="00F46EF3"/>
    <w:rsid w:val="00F537D3"/>
    <w:rsid w:val="00F569DB"/>
    <w:rsid w:val="00F63508"/>
    <w:rsid w:val="00F7091E"/>
    <w:rsid w:val="00F84A6F"/>
    <w:rsid w:val="00F84C67"/>
    <w:rsid w:val="00FA5A55"/>
    <w:rsid w:val="00FA638F"/>
    <w:rsid w:val="00FB6673"/>
    <w:rsid w:val="00FC178C"/>
    <w:rsid w:val="00FC5148"/>
    <w:rsid w:val="00FC7752"/>
    <w:rsid w:val="00FD3256"/>
    <w:rsid w:val="00FD4EB2"/>
    <w:rsid w:val="00FE00D6"/>
    <w:rsid w:val="00FF1D88"/>
    <w:rsid w:val="00FF6CF8"/>
    <w:rsid w:val="00FF7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7E424E2"/>
  <w15:docId w15:val="{A65D4DA6-0250-477E-AB45-6F617437E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B3B6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150BA6"/>
    <w:pPr>
      <w:keepNext/>
      <w:spacing w:before="240" w:after="60"/>
      <w:outlineLvl w:val="0"/>
    </w:pPr>
    <w:rPr>
      <w:b/>
      <w:bCs/>
      <w:kern w:val="32"/>
      <w:sz w:val="28"/>
      <w:szCs w:val="32"/>
    </w:rPr>
  </w:style>
  <w:style w:type="paragraph" w:styleId="Nadpis2">
    <w:name w:val="heading 2"/>
    <w:basedOn w:val="Normlny"/>
    <w:next w:val="Normlny"/>
    <w:link w:val="Nadpis2Char"/>
    <w:qFormat/>
    <w:rsid w:val="00150BA6"/>
    <w:pPr>
      <w:keepNext/>
      <w:outlineLvl w:val="1"/>
    </w:pPr>
    <w:rPr>
      <w:b/>
      <w:szCs w:val="20"/>
      <w:lang w:val="sk-SK" w:eastAsia="sk-SK"/>
    </w:rPr>
  </w:style>
  <w:style w:type="paragraph" w:styleId="Nadpis3">
    <w:name w:val="heading 3"/>
    <w:basedOn w:val="Normlny"/>
    <w:next w:val="Normlny"/>
    <w:link w:val="Nadpis3Char"/>
    <w:unhideWhenUsed/>
    <w:qFormat/>
    <w:rsid w:val="00150BA6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150BA6"/>
    <w:rPr>
      <w:b/>
      <w:bCs/>
      <w:kern w:val="32"/>
      <w:sz w:val="28"/>
      <w:szCs w:val="32"/>
      <w:lang w:val="cs-CZ" w:eastAsia="cs-CZ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9B3B6A"/>
    <w:pPr>
      <w:keepLines/>
      <w:spacing w:before="480" w:after="0" w:line="276" w:lineRule="auto"/>
      <w:outlineLvl w:val="9"/>
    </w:pPr>
    <w:rPr>
      <w:color w:val="365F91"/>
      <w:kern w:val="0"/>
      <w:szCs w:val="28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E6D3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E6D30"/>
    <w:rPr>
      <w:rFonts w:ascii="Tahoma" w:hAnsi="Tahoma" w:cs="Tahoma"/>
      <w:sz w:val="16"/>
      <w:szCs w:val="16"/>
      <w:lang w:val="cs-CZ" w:eastAsia="cs-CZ"/>
    </w:rPr>
  </w:style>
  <w:style w:type="paragraph" w:styleId="Bezriadkovania">
    <w:name w:val="No Spacing"/>
    <w:link w:val="BezriadkovaniaChar"/>
    <w:uiPriority w:val="1"/>
    <w:qFormat/>
    <w:rsid w:val="001D69D2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1D69D2"/>
    <w:rPr>
      <w:rFonts w:ascii="Calibri" w:hAnsi="Calibri"/>
      <w:sz w:val="22"/>
      <w:szCs w:val="22"/>
      <w:lang w:val="sk-SK" w:eastAsia="en-US" w:bidi="ar-SA"/>
    </w:rPr>
  </w:style>
  <w:style w:type="paragraph" w:styleId="Hlavika">
    <w:name w:val="header"/>
    <w:basedOn w:val="Normlny"/>
    <w:link w:val="HlavikaChar"/>
    <w:uiPriority w:val="99"/>
    <w:unhideWhenUsed/>
    <w:rsid w:val="00B3573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B3573E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B3573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B3573E"/>
    <w:rPr>
      <w:sz w:val="24"/>
      <w:szCs w:val="24"/>
      <w:lang w:val="cs-CZ" w:eastAsia="cs-CZ"/>
    </w:rPr>
  </w:style>
  <w:style w:type="character" w:customStyle="1" w:styleId="ra">
    <w:name w:val="ra"/>
    <w:basedOn w:val="Predvolenpsmoodseku"/>
    <w:rsid w:val="00E542F7"/>
  </w:style>
  <w:style w:type="paragraph" w:styleId="Odsekzoznamu">
    <w:name w:val="List Paragraph"/>
    <w:basedOn w:val="Normlny"/>
    <w:uiPriority w:val="34"/>
    <w:qFormat/>
    <w:rsid w:val="008922A6"/>
    <w:pPr>
      <w:ind w:left="720"/>
      <w:contextualSpacing/>
    </w:pPr>
  </w:style>
  <w:style w:type="character" w:customStyle="1" w:styleId="Nadpis2Char">
    <w:name w:val="Nadpis 2 Char"/>
    <w:link w:val="Nadpis2"/>
    <w:rsid w:val="00150BA6"/>
    <w:rPr>
      <w:b/>
      <w:sz w:val="24"/>
    </w:rPr>
  </w:style>
  <w:style w:type="paragraph" w:styleId="Zarkazkladnhotextu">
    <w:name w:val="Body Text Indent"/>
    <w:basedOn w:val="Normlny"/>
    <w:link w:val="ZarkazkladnhotextuChar"/>
    <w:rsid w:val="0010637E"/>
    <w:pPr>
      <w:ind w:firstLine="708"/>
      <w:jc w:val="both"/>
    </w:pPr>
    <w:rPr>
      <w:lang w:val="sk-SK" w:eastAsia="sk-SK"/>
    </w:rPr>
  </w:style>
  <w:style w:type="character" w:customStyle="1" w:styleId="ZarkazkladnhotextuChar">
    <w:name w:val="Zarážka základného textu Char"/>
    <w:link w:val="Zarkazkladnhotextu"/>
    <w:rsid w:val="0010637E"/>
    <w:rPr>
      <w:sz w:val="24"/>
      <w:szCs w:val="24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47646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347646"/>
    <w:rPr>
      <w:sz w:val="24"/>
      <w:szCs w:val="24"/>
      <w:lang w:val="cs-CZ" w:eastAsia="cs-CZ"/>
    </w:rPr>
  </w:style>
  <w:style w:type="paragraph" w:styleId="Obsah2">
    <w:name w:val="toc 2"/>
    <w:basedOn w:val="Normlny"/>
    <w:next w:val="Normlny"/>
    <w:autoRedefine/>
    <w:uiPriority w:val="39"/>
    <w:unhideWhenUsed/>
    <w:rsid w:val="00150BA6"/>
    <w:pPr>
      <w:spacing w:after="100"/>
      <w:ind w:left="240"/>
    </w:pPr>
  </w:style>
  <w:style w:type="paragraph" w:styleId="Obsah1">
    <w:name w:val="toc 1"/>
    <w:basedOn w:val="Normlny"/>
    <w:next w:val="Normlny"/>
    <w:autoRedefine/>
    <w:uiPriority w:val="39"/>
    <w:unhideWhenUsed/>
    <w:rsid w:val="000D448D"/>
    <w:pPr>
      <w:tabs>
        <w:tab w:val="right" w:leader="dot" w:pos="9062"/>
      </w:tabs>
      <w:spacing w:after="100"/>
    </w:pPr>
    <w:rPr>
      <w:b/>
      <w:noProof/>
      <w:lang w:val="sk-SK" w:eastAsia="sk-SK"/>
    </w:rPr>
  </w:style>
  <w:style w:type="character" w:styleId="Hypertextovprepojenie">
    <w:name w:val="Hyperlink"/>
    <w:uiPriority w:val="99"/>
    <w:unhideWhenUsed/>
    <w:rsid w:val="00150BA6"/>
    <w:rPr>
      <w:color w:val="0000FF"/>
      <w:u w:val="single"/>
    </w:rPr>
  </w:style>
  <w:style w:type="character" w:customStyle="1" w:styleId="Nadpis3Char">
    <w:name w:val="Nadpis 3 Char"/>
    <w:link w:val="Nadpis3"/>
    <w:rsid w:val="00150BA6"/>
    <w:rPr>
      <w:rFonts w:ascii="Cambria" w:eastAsia="Times New Roman" w:hAnsi="Cambria" w:cs="Times New Roman"/>
      <w:b/>
      <w:bCs/>
      <w:color w:val="4F81BD"/>
      <w:sz w:val="24"/>
      <w:szCs w:val="24"/>
      <w:lang w:val="cs-CZ" w:eastAsia="cs-CZ"/>
    </w:rPr>
  </w:style>
  <w:style w:type="paragraph" w:styleId="Obsah3">
    <w:name w:val="toc 3"/>
    <w:basedOn w:val="Normlny"/>
    <w:next w:val="Normlny"/>
    <w:autoRedefine/>
    <w:uiPriority w:val="39"/>
    <w:unhideWhenUsed/>
    <w:rsid w:val="00EC226B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17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89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69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214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943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8246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76851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9898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453381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8719602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01280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44183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76132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642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66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589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94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134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731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726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3699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13103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57676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514089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088568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0789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421790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92735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8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99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571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667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070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117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2323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8335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420925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84126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323838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168036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35598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083583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59880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package" Target="embeddings/Microsoft_Excel_Worksheet1.xlsx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package" Target="embeddings/Microsoft_Excel_Worksheet.xlsx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1.emf"/><Relationship Id="rId4" Type="http://schemas.openxmlformats.org/officeDocument/2006/relationships/styles" Target="styles.xml"/><Relationship Id="rId9" Type="http://schemas.openxmlformats.org/officeDocument/2006/relationships/hyperlink" Target="http://www.orsr.sk/hladaj_osoba.asp?PR=Pandya&amp;MENO=Manesh&amp;SID=0&amp;T=f0&amp;R=0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2010-07-31T00:00:00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2C1C3BA-0317-42B7-B576-0FB4EB7D1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9</Pages>
  <Words>2439</Words>
  <Characters>13906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2009</vt:lpstr>
      <vt:lpstr>Výročná správa 2009</vt:lpstr>
    </vt:vector>
  </TitlesOfParts>
  <Company>HP</Company>
  <LinksUpToDate>false</LinksUpToDate>
  <CharactersWithSpaces>16313</CharactersWithSpaces>
  <SharedDoc>false</SharedDoc>
  <HLinks>
    <vt:vector size="132" baseType="variant">
      <vt:variant>
        <vt:i4>6553675</vt:i4>
      </vt:variant>
      <vt:variant>
        <vt:i4>129</vt:i4>
      </vt:variant>
      <vt:variant>
        <vt:i4>0</vt:i4>
      </vt:variant>
      <vt:variant>
        <vt:i4>5</vt:i4>
      </vt:variant>
      <vt:variant>
        <vt:lpwstr>http://www.orsr.sk/hladaj_osoba.asp?PR=Pandya&amp;MENO=Manesh&amp;SID=0&amp;T=f0&amp;R=0</vt:lpwstr>
      </vt:variant>
      <vt:variant>
        <vt:lpwstr/>
      </vt:variant>
      <vt:variant>
        <vt:i4>2031664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_Toc271639003</vt:lpwstr>
      </vt:variant>
      <vt:variant>
        <vt:i4>2031664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_Toc271639002</vt:lpwstr>
      </vt:variant>
      <vt:variant>
        <vt:i4>2031664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_Toc271639001</vt:lpwstr>
      </vt:variant>
      <vt:variant>
        <vt:i4>2031664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_Toc271639000</vt:lpwstr>
      </vt:variant>
      <vt:variant>
        <vt:i4>1507385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_Toc271638999</vt:lpwstr>
      </vt:variant>
      <vt:variant>
        <vt:i4>1507385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_Toc271638998</vt:lpwstr>
      </vt:variant>
      <vt:variant>
        <vt:i4>1507385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_Toc271638997</vt:lpwstr>
      </vt:variant>
      <vt:variant>
        <vt:i4>1507385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_Toc271638996</vt:lpwstr>
      </vt:variant>
      <vt:variant>
        <vt:i4>1507385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_Toc271638995</vt:lpwstr>
      </vt:variant>
      <vt:variant>
        <vt:i4>1507385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_Toc271638994</vt:lpwstr>
      </vt:variant>
      <vt:variant>
        <vt:i4>1507385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_Toc271638993</vt:lpwstr>
      </vt:variant>
      <vt:variant>
        <vt:i4>1507385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_Toc271638992</vt:lpwstr>
      </vt:variant>
      <vt:variant>
        <vt:i4>1507385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_Toc271638991</vt:lpwstr>
      </vt:variant>
      <vt:variant>
        <vt:i4>1507385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_Toc271638990</vt:lpwstr>
      </vt:variant>
      <vt:variant>
        <vt:i4>1441849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_Toc271638989</vt:lpwstr>
      </vt:variant>
      <vt:variant>
        <vt:i4>1441849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_Toc271638988</vt:lpwstr>
      </vt:variant>
      <vt:variant>
        <vt:i4>1441849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_Toc271638987</vt:lpwstr>
      </vt:variant>
      <vt:variant>
        <vt:i4>1441849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_Toc271638986</vt:lpwstr>
      </vt:variant>
      <vt:variant>
        <vt:i4>1441849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_Toc271638985</vt:lpwstr>
      </vt:variant>
      <vt:variant>
        <vt:i4>1441849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_Toc271638984</vt:lpwstr>
      </vt:variant>
      <vt:variant>
        <vt:i4>1441849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_Toc271638983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2009</dc:title>
  <dc:subject>01.01.2009 – 30.04.2009 – skrátené obdobie</dc:subject>
  <dc:creator>ELE Advanced Technologies s.r.o.                                                                                                                    K výstavisku 692                                                                                                                                  911 01 Trenčín</dc:creator>
  <cp:lastModifiedBy>Zlatko Kertesz</cp:lastModifiedBy>
  <cp:revision>5</cp:revision>
  <cp:lastPrinted>2018-07-16T12:59:00Z</cp:lastPrinted>
  <dcterms:created xsi:type="dcterms:W3CDTF">2020-07-29T08:26:00Z</dcterms:created>
  <dcterms:modified xsi:type="dcterms:W3CDTF">2020-08-03T14:16:00Z</dcterms:modified>
</cp:coreProperties>
</file>