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096F" w:rsidRDefault="0038096F" w:rsidP="00FB6F88">
      <w:pPr>
        <w:tabs>
          <w:tab w:val="left" w:pos="9000"/>
        </w:tabs>
        <w:suppressAutoHyphens/>
        <w:jc w:val="center"/>
        <w:rPr>
          <w:rFonts w:ascii="Arial" w:hAnsi="Arial" w:cs="Arial"/>
          <w:b/>
          <w:sz w:val="28"/>
          <w:szCs w:val="28"/>
        </w:rPr>
      </w:pPr>
    </w:p>
    <w:p w:rsidR="002A6B50" w:rsidRPr="00AB32CF" w:rsidRDefault="00BB76BC" w:rsidP="00FB6F88">
      <w:pPr>
        <w:tabs>
          <w:tab w:val="left" w:pos="9000"/>
        </w:tabs>
        <w:suppressAutoHyphens/>
        <w:jc w:val="center"/>
        <w:rPr>
          <w:rFonts w:ascii="Arial" w:hAnsi="Arial" w:cs="Arial"/>
          <w:b/>
          <w:sz w:val="28"/>
          <w:szCs w:val="28"/>
        </w:rPr>
      </w:pPr>
      <w:r w:rsidRPr="00AB32CF">
        <w:rPr>
          <w:rFonts w:ascii="Arial" w:hAnsi="Arial" w:cs="Arial"/>
          <w:b/>
          <w:sz w:val="28"/>
          <w:szCs w:val="28"/>
        </w:rPr>
        <w:t>Poznámky k účtovnej závierke</w:t>
      </w:r>
    </w:p>
    <w:p w:rsidR="006D68BD" w:rsidRPr="006D68BD" w:rsidRDefault="00BB76BC" w:rsidP="006D68BD">
      <w:pPr>
        <w:tabs>
          <w:tab w:val="left" w:pos="9000"/>
        </w:tabs>
        <w:suppressAutoHyphens/>
        <w:jc w:val="center"/>
        <w:rPr>
          <w:rFonts w:ascii="Arial" w:hAnsi="Arial" w:cs="Arial"/>
          <w:b/>
          <w:iCs/>
          <w:sz w:val="28"/>
          <w:szCs w:val="28"/>
        </w:rPr>
      </w:pPr>
      <w:r w:rsidRPr="00AB32CF">
        <w:rPr>
          <w:rFonts w:ascii="Arial" w:hAnsi="Arial" w:cs="Arial"/>
          <w:b/>
          <w:sz w:val="28"/>
          <w:szCs w:val="28"/>
        </w:rPr>
        <w:t>zostavenej k 3</w:t>
      </w:r>
      <w:r w:rsidR="002168EE">
        <w:rPr>
          <w:rFonts w:ascii="Arial" w:hAnsi="Arial" w:cs="Arial"/>
          <w:b/>
          <w:sz w:val="28"/>
          <w:szCs w:val="28"/>
        </w:rPr>
        <w:t>0</w:t>
      </w:r>
      <w:r w:rsidRPr="00AB32CF">
        <w:rPr>
          <w:rFonts w:ascii="Arial" w:hAnsi="Arial" w:cs="Arial"/>
          <w:b/>
          <w:sz w:val="28"/>
          <w:szCs w:val="28"/>
        </w:rPr>
        <w:t xml:space="preserve">. </w:t>
      </w:r>
      <w:r w:rsidR="002168EE">
        <w:rPr>
          <w:rFonts w:ascii="Arial" w:hAnsi="Arial" w:cs="Arial"/>
          <w:b/>
          <w:sz w:val="28"/>
          <w:szCs w:val="28"/>
        </w:rPr>
        <w:t>júnu</w:t>
      </w:r>
      <w:r w:rsidRPr="00AB32CF">
        <w:rPr>
          <w:rFonts w:ascii="Arial" w:hAnsi="Arial" w:cs="Arial"/>
          <w:b/>
          <w:sz w:val="28"/>
          <w:szCs w:val="28"/>
        </w:rPr>
        <w:t xml:space="preserve"> </w:t>
      </w:r>
      <w:r w:rsidR="006D4E34">
        <w:rPr>
          <w:rFonts w:ascii="Arial" w:hAnsi="Arial" w:cs="Arial"/>
          <w:b/>
          <w:iCs/>
          <w:sz w:val="28"/>
          <w:szCs w:val="28"/>
        </w:rPr>
        <w:t>2020</w:t>
      </w:r>
    </w:p>
    <w:p w:rsidR="00A3677A" w:rsidRDefault="00A3677A" w:rsidP="00991220">
      <w:pPr>
        <w:pStyle w:val="odstavec"/>
      </w:pPr>
    </w:p>
    <w:p w:rsidR="00A51719" w:rsidRDefault="00A51719" w:rsidP="00991220">
      <w:pPr>
        <w:pStyle w:val="odstavec"/>
      </w:pPr>
    </w:p>
    <w:p w:rsidR="00A51719" w:rsidRPr="00AB32CF" w:rsidRDefault="00A51719" w:rsidP="00991220">
      <w:pPr>
        <w:pStyle w:val="odstavec"/>
      </w:pPr>
    </w:p>
    <w:p w:rsidR="00A3677A" w:rsidRPr="00AB32CF" w:rsidRDefault="00A3677A" w:rsidP="00991220">
      <w:pPr>
        <w:pStyle w:val="odstavec"/>
      </w:pPr>
    </w:p>
    <w:p w:rsidR="002A6B50" w:rsidRDefault="00BB76BC" w:rsidP="00AC054F">
      <w:pPr>
        <w:pStyle w:val="Nadpis1"/>
      </w:pPr>
      <w:r w:rsidRPr="00AB32CF">
        <w:t>ZÁKLADNÉ INFORMÁCIE</w:t>
      </w:r>
    </w:p>
    <w:p w:rsidR="0038096F" w:rsidRPr="00BA186F" w:rsidRDefault="0038096F" w:rsidP="0038096F">
      <w:pPr>
        <w:rPr>
          <w:rFonts w:ascii="Arial" w:hAnsi="Arial" w:cs="Arial"/>
          <w:sz w:val="20"/>
          <w:szCs w:val="20"/>
        </w:rPr>
      </w:pPr>
    </w:p>
    <w:p w:rsidR="002A6B50" w:rsidRPr="00AB32CF" w:rsidRDefault="006A14AA" w:rsidP="00BB6CCB">
      <w:pPr>
        <w:pStyle w:val="Nadpis2"/>
      </w:pPr>
      <w:r w:rsidRPr="00AB32CF">
        <w:t>Obchodné meno a sídlo</w:t>
      </w:r>
    </w:p>
    <w:p w:rsidR="00AF4627" w:rsidRPr="00991220" w:rsidRDefault="00AF4627" w:rsidP="00991220">
      <w:pPr>
        <w:pStyle w:val="odstavec"/>
      </w:pPr>
      <w:r w:rsidRPr="00991220">
        <w:t>IKAR, a.s.</w:t>
      </w:r>
    </w:p>
    <w:p w:rsidR="00AF4627" w:rsidRPr="00991220" w:rsidRDefault="006D68BD" w:rsidP="00991220">
      <w:pPr>
        <w:pStyle w:val="odstavec"/>
      </w:pPr>
      <w:proofErr w:type="spellStart"/>
      <w:r w:rsidRPr="00991220">
        <w:t>Miletičova</w:t>
      </w:r>
      <w:proofErr w:type="spellEnd"/>
      <w:r w:rsidRPr="00991220">
        <w:t xml:space="preserve"> 23</w:t>
      </w:r>
    </w:p>
    <w:p w:rsidR="00AF4627" w:rsidRPr="00991220" w:rsidRDefault="006D68BD" w:rsidP="00991220">
      <w:pPr>
        <w:pStyle w:val="odstavec"/>
      </w:pPr>
      <w:r w:rsidRPr="00991220">
        <w:t>82</w:t>
      </w:r>
      <w:r w:rsidR="00AF4627" w:rsidRPr="00991220">
        <w:t>1 0</w:t>
      </w:r>
      <w:r w:rsidRPr="00991220">
        <w:t>9</w:t>
      </w:r>
      <w:r w:rsidR="00AF4627" w:rsidRPr="00991220">
        <w:t xml:space="preserve"> Bratislava</w:t>
      </w:r>
    </w:p>
    <w:p w:rsidR="00AF4627" w:rsidRPr="00991220" w:rsidRDefault="00AF4627" w:rsidP="00991220">
      <w:pPr>
        <w:pStyle w:val="odstavec"/>
      </w:pPr>
    </w:p>
    <w:p w:rsidR="00AF4627" w:rsidRPr="00991220" w:rsidRDefault="00AF4627" w:rsidP="00991220">
      <w:pPr>
        <w:pStyle w:val="odstavec"/>
      </w:pPr>
      <w:r w:rsidRPr="00991220">
        <w:t>IČO: 00678856</w:t>
      </w:r>
    </w:p>
    <w:p w:rsidR="00AF4627" w:rsidRPr="00991220" w:rsidRDefault="00AF4627" w:rsidP="00991220">
      <w:pPr>
        <w:pStyle w:val="odstavec"/>
      </w:pPr>
      <w:r w:rsidRPr="00991220">
        <w:t>DIČ: 2020313174</w:t>
      </w:r>
    </w:p>
    <w:p w:rsidR="00AF4627" w:rsidRPr="00991220" w:rsidRDefault="00AF4627" w:rsidP="00991220">
      <w:pPr>
        <w:pStyle w:val="odstavec"/>
      </w:pPr>
      <w:r w:rsidRPr="00991220">
        <w:t>IČ DPH: SK2020313174</w:t>
      </w:r>
    </w:p>
    <w:p w:rsidR="00AF4627" w:rsidRPr="00991220" w:rsidRDefault="00AF4627" w:rsidP="00991220">
      <w:pPr>
        <w:pStyle w:val="odstavec"/>
      </w:pPr>
    </w:p>
    <w:p w:rsidR="00A3677A" w:rsidRPr="00991220" w:rsidRDefault="00AF4627" w:rsidP="00991220">
      <w:pPr>
        <w:pStyle w:val="odstavec"/>
      </w:pPr>
      <w:r w:rsidRPr="00991220">
        <w:t>Spoločnosť IKAR, a.s. (ďalej len „Spoločnosť“) bola založená zakladateľskou zmluvou zo dňa 09. apríla 1990 na ustanovujúcom valnom zhromaždení konanom dňa 23. apríla 1990. Deň vzniku je 7. mája 1990. Spoločnosť je zapísaná v Obchodnom registri Okresného súdu Bratislava I, v oddiel Sa, vo vložke číslo 30/B.</w:t>
      </w:r>
    </w:p>
    <w:p w:rsidR="0038096F" w:rsidRDefault="0038096F" w:rsidP="00991220">
      <w:pPr>
        <w:pStyle w:val="odstavec"/>
      </w:pPr>
    </w:p>
    <w:p w:rsidR="00991220" w:rsidRPr="00991220" w:rsidRDefault="00991220" w:rsidP="00991220">
      <w:pPr>
        <w:pStyle w:val="odstavec"/>
      </w:pPr>
    </w:p>
    <w:p w:rsidR="002A6B50" w:rsidRPr="00AB32CF" w:rsidRDefault="001A02BF" w:rsidP="00BB6CCB">
      <w:pPr>
        <w:pStyle w:val="Nadpis2"/>
      </w:pPr>
      <w:r w:rsidRPr="00AB32CF">
        <w:t xml:space="preserve">Hlavné činnosti Spoločnosti podľa výpisu z </w:t>
      </w:r>
      <w:r w:rsidR="00DD5F18" w:rsidRPr="00AB32CF">
        <w:t>O</w:t>
      </w:r>
      <w:r w:rsidRPr="00AB32CF">
        <w:t>bchodného registra</w:t>
      </w:r>
    </w:p>
    <w:p w:rsidR="0007683C" w:rsidRPr="00AB32CF" w:rsidRDefault="0007683C" w:rsidP="00AE0ECF">
      <w:pPr>
        <w:numPr>
          <w:ilvl w:val="0"/>
          <w:numId w:val="5"/>
        </w:numPr>
        <w:tabs>
          <w:tab w:val="clear" w:pos="840"/>
        </w:tabs>
        <w:ind w:left="658" w:hanging="232"/>
        <w:jc w:val="both"/>
        <w:rPr>
          <w:rFonts w:ascii="Arial" w:hAnsi="Arial" w:cs="Arial"/>
          <w:bCs/>
          <w:iCs/>
          <w:sz w:val="20"/>
          <w:szCs w:val="20"/>
        </w:rPr>
      </w:pPr>
      <w:r w:rsidRPr="00AB32CF">
        <w:rPr>
          <w:rFonts w:ascii="Arial" w:hAnsi="Arial" w:cs="Arial"/>
          <w:bCs/>
          <w:iCs/>
          <w:sz w:val="20"/>
          <w:szCs w:val="20"/>
        </w:rPr>
        <w:t>vydavateľská činnosť v oblasti neperiodických publikácií a tlače,</w:t>
      </w:r>
    </w:p>
    <w:p w:rsidR="0007683C" w:rsidRPr="00AB32CF" w:rsidRDefault="0007683C" w:rsidP="00AE0ECF">
      <w:pPr>
        <w:numPr>
          <w:ilvl w:val="0"/>
          <w:numId w:val="6"/>
        </w:numPr>
        <w:tabs>
          <w:tab w:val="clear" w:pos="840"/>
        </w:tabs>
        <w:ind w:left="658" w:hanging="232"/>
        <w:jc w:val="both"/>
        <w:rPr>
          <w:rFonts w:ascii="Arial" w:hAnsi="Arial" w:cs="Arial"/>
          <w:sz w:val="20"/>
          <w:szCs w:val="20"/>
        </w:rPr>
      </w:pPr>
      <w:r w:rsidRPr="00AB32CF">
        <w:rPr>
          <w:rFonts w:ascii="Arial" w:hAnsi="Arial" w:cs="Arial"/>
          <w:sz w:val="20"/>
          <w:szCs w:val="20"/>
        </w:rPr>
        <w:t>výroba a predaj nahratých zvukových – obrazových záznamov,</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 xml:space="preserve">veľkoobchodná činnosť v oblasti neperiodických publikácií, tlače, nahratých zvukovo-obrazových </w:t>
      </w:r>
      <w:r w:rsidRPr="00AB32CF">
        <w:rPr>
          <w:rFonts w:ascii="Arial" w:hAnsi="Arial" w:cs="Arial"/>
          <w:sz w:val="20"/>
          <w:szCs w:val="20"/>
        </w:rPr>
        <w:br/>
        <w:t>záznamov,</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sprostredkovanie v oblasti obchodu a služieb,</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reklamná a propagačná činnosť,</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prenájom hnuteľných vecí,</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činnosť ekonomických a organizačných poradcov,</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agentúrna činnosť – zastupovanie autorských práv,</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nákup tovaru za účelom jeho ďalšieho predaja iným prevádzkovateľom živnosti (veľkoobchod),</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dobierkový predaj tovarov v rozsahu voľnej živnosti,</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nákup tovaru za účelom jeho predaja konečnému spotrebiteľovi (maloobchod),</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prevádzkovanie cestovnej agentúry,</w:t>
      </w:r>
    </w:p>
    <w:p w:rsidR="0007683C" w:rsidRPr="00AB32CF"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skladovanie,</w:t>
      </w:r>
    </w:p>
    <w:p w:rsidR="0007683C" w:rsidRDefault="0007683C" w:rsidP="00AE0ECF">
      <w:pPr>
        <w:numPr>
          <w:ilvl w:val="0"/>
          <w:numId w:val="5"/>
        </w:numPr>
        <w:tabs>
          <w:tab w:val="clear" w:pos="840"/>
        </w:tabs>
        <w:ind w:left="658" w:hanging="232"/>
        <w:jc w:val="both"/>
        <w:rPr>
          <w:rFonts w:ascii="Arial" w:hAnsi="Arial" w:cs="Arial"/>
          <w:sz w:val="20"/>
          <w:szCs w:val="20"/>
        </w:rPr>
      </w:pPr>
      <w:r w:rsidRPr="00AB32CF">
        <w:rPr>
          <w:rFonts w:ascii="Arial" w:hAnsi="Arial" w:cs="Arial"/>
          <w:sz w:val="20"/>
          <w:szCs w:val="20"/>
        </w:rPr>
        <w:t>baliace činnosti, manipulácia s tovarom.</w:t>
      </w:r>
    </w:p>
    <w:p w:rsidR="00412D1E" w:rsidRPr="00AB32CF" w:rsidRDefault="00412D1E" w:rsidP="00412D1E">
      <w:pPr>
        <w:ind w:left="658"/>
        <w:jc w:val="both"/>
        <w:rPr>
          <w:rFonts w:ascii="Arial" w:hAnsi="Arial" w:cs="Arial"/>
          <w:sz w:val="20"/>
          <w:szCs w:val="20"/>
        </w:rPr>
      </w:pPr>
    </w:p>
    <w:p w:rsidR="00A3677A" w:rsidRPr="00AB32CF" w:rsidRDefault="00A3677A" w:rsidP="00991220">
      <w:pPr>
        <w:pStyle w:val="odstavec"/>
      </w:pPr>
    </w:p>
    <w:p w:rsidR="002A6B50" w:rsidRPr="00AB32CF" w:rsidRDefault="006A14AA" w:rsidP="00BB6CCB">
      <w:pPr>
        <w:pStyle w:val="Nadpis2"/>
      </w:pPr>
      <w:r w:rsidRPr="00AB32CF">
        <w:t>Neobmedzené ručenie</w:t>
      </w:r>
    </w:p>
    <w:p w:rsidR="002A6B50" w:rsidRPr="00BA186F" w:rsidRDefault="001A02BF" w:rsidP="00BB6CCB">
      <w:pPr>
        <w:pStyle w:val="Nadpis2"/>
        <w:numPr>
          <w:ilvl w:val="0"/>
          <w:numId w:val="0"/>
        </w:numPr>
        <w:ind w:left="425"/>
        <w:rPr>
          <w:b w:val="0"/>
        </w:rPr>
      </w:pPr>
      <w:r w:rsidRPr="00BA186F">
        <w:rPr>
          <w:b w:val="0"/>
        </w:rPr>
        <w:t xml:space="preserve">Spoločnosť </w:t>
      </w:r>
      <w:r w:rsidR="00846707" w:rsidRPr="00BA186F">
        <w:rPr>
          <w:b w:val="0"/>
        </w:rPr>
        <w:t>n</w:t>
      </w:r>
      <w:r w:rsidR="00052D5F" w:rsidRPr="00BA186F">
        <w:rPr>
          <w:b w:val="0"/>
        </w:rPr>
        <w:t xml:space="preserve">ie je </w:t>
      </w:r>
      <w:r w:rsidRPr="00BA186F">
        <w:rPr>
          <w:b w:val="0"/>
        </w:rPr>
        <w:t>neobmedzene ručiacim spoločníkom v iných účtovných jednotkách</w:t>
      </w:r>
      <w:r w:rsidR="00846707" w:rsidRPr="00BA186F">
        <w:rPr>
          <w:b w:val="0"/>
        </w:rPr>
        <w:t>.</w:t>
      </w:r>
    </w:p>
    <w:p w:rsidR="0038096F" w:rsidRPr="00BA186F" w:rsidRDefault="0038096F" w:rsidP="0038096F">
      <w:pPr>
        <w:rPr>
          <w:rFonts w:ascii="Arial" w:hAnsi="Arial" w:cs="Arial"/>
          <w:sz w:val="20"/>
          <w:szCs w:val="20"/>
        </w:rPr>
      </w:pPr>
    </w:p>
    <w:p w:rsidR="00412D1E" w:rsidRPr="00BA186F" w:rsidRDefault="00412D1E" w:rsidP="00412D1E">
      <w:pPr>
        <w:pStyle w:val="Nadpis2"/>
      </w:pPr>
      <w:r w:rsidRPr="00BA186F">
        <w:t>Dátum schválenia účtovnej závierky za predchádzajúce účtovné obdobie</w:t>
      </w:r>
    </w:p>
    <w:p w:rsidR="00412D1E" w:rsidRPr="00BA186F" w:rsidRDefault="00412D1E" w:rsidP="00991220">
      <w:pPr>
        <w:pStyle w:val="odstavec"/>
      </w:pPr>
      <w:r w:rsidRPr="00BA186F">
        <w:t xml:space="preserve">Valné zhromaždenie schválilo </w:t>
      </w:r>
      <w:r w:rsidRPr="007956A1">
        <w:t xml:space="preserve">dňa </w:t>
      </w:r>
      <w:r w:rsidR="006D4E34">
        <w:t>28</w:t>
      </w:r>
      <w:r w:rsidR="00453E8E">
        <w:t>.</w:t>
      </w:r>
      <w:r w:rsidR="00823BD2" w:rsidRPr="007956A1">
        <w:t xml:space="preserve"> </w:t>
      </w:r>
      <w:r w:rsidR="002A52D1" w:rsidRPr="007956A1">
        <w:t>februára 20</w:t>
      </w:r>
      <w:r w:rsidR="006D4E34">
        <w:t>20</w:t>
      </w:r>
      <w:r w:rsidR="002A52D1">
        <w:t xml:space="preserve"> </w:t>
      </w:r>
      <w:r w:rsidRPr="00BA186F">
        <w:t>účtovnú závierku Spoločnosti za predchádzajúce účtovné obdobie.</w:t>
      </w:r>
    </w:p>
    <w:p w:rsidR="00BA186F" w:rsidRPr="00BA186F" w:rsidRDefault="00BA186F" w:rsidP="00991220">
      <w:pPr>
        <w:pStyle w:val="odstavec"/>
      </w:pPr>
    </w:p>
    <w:p w:rsidR="0038096F" w:rsidRPr="00BA186F" w:rsidRDefault="0038096F" w:rsidP="00991220">
      <w:pPr>
        <w:pStyle w:val="odstavec"/>
      </w:pPr>
    </w:p>
    <w:p w:rsidR="00412D1E" w:rsidRPr="00BA186F" w:rsidRDefault="00412D1E" w:rsidP="00412D1E">
      <w:pPr>
        <w:pStyle w:val="Nadpis2"/>
      </w:pPr>
      <w:r w:rsidRPr="00BA186F">
        <w:t xml:space="preserve">Právny dôvod na zostavenie účtovnej závierky </w:t>
      </w:r>
    </w:p>
    <w:p w:rsidR="00412D1E" w:rsidRPr="00BA186F" w:rsidRDefault="00412D1E" w:rsidP="00412D1E">
      <w:pPr>
        <w:pStyle w:val="Nadpis2"/>
        <w:numPr>
          <w:ilvl w:val="0"/>
          <w:numId w:val="0"/>
        </w:numPr>
        <w:ind w:left="425"/>
        <w:rPr>
          <w:b w:val="0"/>
        </w:rPr>
      </w:pPr>
      <w:r w:rsidRPr="00412D1E">
        <w:rPr>
          <w:b w:val="0"/>
        </w:rPr>
        <w:t>Účtovná závierka Spoločnosti k 3</w:t>
      </w:r>
      <w:r w:rsidR="00402640">
        <w:rPr>
          <w:b w:val="0"/>
        </w:rPr>
        <w:t>0</w:t>
      </w:r>
      <w:r w:rsidRPr="00412D1E">
        <w:rPr>
          <w:b w:val="0"/>
        </w:rPr>
        <w:t xml:space="preserve">. </w:t>
      </w:r>
      <w:r w:rsidR="00402640">
        <w:rPr>
          <w:b w:val="0"/>
        </w:rPr>
        <w:t>júnu</w:t>
      </w:r>
      <w:r w:rsidRPr="00412D1E">
        <w:rPr>
          <w:b w:val="0"/>
        </w:rPr>
        <w:t xml:space="preserve"> 20</w:t>
      </w:r>
      <w:r w:rsidR="00687079">
        <w:rPr>
          <w:b w:val="0"/>
        </w:rPr>
        <w:t>20</w:t>
      </w:r>
      <w:r w:rsidRPr="00412D1E">
        <w:rPr>
          <w:b w:val="0"/>
        </w:rPr>
        <w:t xml:space="preserve"> je zostavená ako riadna účtovná závierka podľa § 17 ods. 6 zákona NR SR č. 431/2002 </w:t>
      </w:r>
      <w:proofErr w:type="spellStart"/>
      <w:r w:rsidRPr="00412D1E">
        <w:rPr>
          <w:b w:val="0"/>
        </w:rPr>
        <w:t>Z.z</w:t>
      </w:r>
      <w:proofErr w:type="spellEnd"/>
      <w:r w:rsidRPr="00412D1E">
        <w:rPr>
          <w:b w:val="0"/>
        </w:rPr>
        <w:t xml:space="preserve">. o účtovníctve v znení neskorších predpisov (ďalej len „zákon </w:t>
      </w:r>
      <w:r w:rsidRPr="00BA186F">
        <w:rPr>
          <w:b w:val="0"/>
        </w:rPr>
        <w:t>o účtovníctve“) za účtovné obdobie od 1. j</w:t>
      </w:r>
      <w:r w:rsidR="00E74A2C">
        <w:rPr>
          <w:b w:val="0"/>
        </w:rPr>
        <w:t>úla</w:t>
      </w:r>
      <w:r w:rsidRPr="00BA186F">
        <w:rPr>
          <w:b w:val="0"/>
        </w:rPr>
        <w:t xml:space="preserve"> 201</w:t>
      </w:r>
      <w:r w:rsidR="00687079">
        <w:rPr>
          <w:b w:val="0"/>
        </w:rPr>
        <w:t>9</w:t>
      </w:r>
      <w:r w:rsidR="00823BD2" w:rsidRPr="00BA186F">
        <w:rPr>
          <w:b w:val="0"/>
        </w:rPr>
        <w:t xml:space="preserve"> </w:t>
      </w:r>
      <w:r w:rsidRPr="00BA186F">
        <w:rPr>
          <w:b w:val="0"/>
        </w:rPr>
        <w:t>do 3</w:t>
      </w:r>
      <w:r w:rsidR="008E50E1" w:rsidRPr="00BA186F">
        <w:rPr>
          <w:b w:val="0"/>
        </w:rPr>
        <w:t>0</w:t>
      </w:r>
      <w:r w:rsidRPr="00BA186F">
        <w:rPr>
          <w:b w:val="0"/>
        </w:rPr>
        <w:t xml:space="preserve">. </w:t>
      </w:r>
      <w:r w:rsidR="008E50E1" w:rsidRPr="00BA186F">
        <w:rPr>
          <w:b w:val="0"/>
        </w:rPr>
        <w:t>júna</w:t>
      </w:r>
      <w:r w:rsidRPr="00BA186F">
        <w:rPr>
          <w:b w:val="0"/>
        </w:rPr>
        <w:t xml:space="preserve"> 20</w:t>
      </w:r>
      <w:r w:rsidR="00687079">
        <w:rPr>
          <w:b w:val="0"/>
        </w:rPr>
        <w:t>20</w:t>
      </w:r>
      <w:r w:rsidRPr="00BA186F">
        <w:rPr>
          <w:b w:val="0"/>
        </w:rPr>
        <w:t>.</w:t>
      </w:r>
    </w:p>
    <w:p w:rsidR="00BA186F" w:rsidRPr="00BA186F" w:rsidRDefault="00BA186F" w:rsidP="00BA186F">
      <w:pPr>
        <w:rPr>
          <w:rFonts w:ascii="Arial" w:hAnsi="Arial" w:cs="Arial"/>
          <w:sz w:val="20"/>
          <w:szCs w:val="20"/>
        </w:rPr>
      </w:pPr>
    </w:p>
    <w:p w:rsidR="002A6B50" w:rsidRPr="00BA186F" w:rsidRDefault="005C39C1" w:rsidP="00BB6CCB">
      <w:pPr>
        <w:pStyle w:val="Nadpis2"/>
      </w:pPr>
      <w:r w:rsidRPr="00BA186F">
        <w:t>Počet zamestnancov</w:t>
      </w:r>
    </w:p>
    <w:tbl>
      <w:tblPr>
        <w:tblW w:w="11698" w:type="dxa"/>
        <w:tblInd w:w="505" w:type="dxa"/>
        <w:tblLayout w:type="fixed"/>
        <w:tblCellMar>
          <w:left w:w="70" w:type="dxa"/>
          <w:right w:w="70" w:type="dxa"/>
        </w:tblCellMar>
        <w:tblLook w:val="04A0" w:firstRow="1" w:lastRow="0" w:firstColumn="1" w:lastColumn="0" w:noHBand="0" w:noVBand="1"/>
      </w:tblPr>
      <w:tblGrid>
        <w:gridCol w:w="4385"/>
        <w:gridCol w:w="2437"/>
        <w:gridCol w:w="2438"/>
        <w:gridCol w:w="2438"/>
      </w:tblGrid>
      <w:tr w:rsidR="006D4E34" w:rsidRPr="00461A5A" w:rsidTr="006D4E34">
        <w:trPr>
          <w:trHeight w:val="227"/>
        </w:trPr>
        <w:tc>
          <w:tcPr>
            <w:tcW w:w="4385" w:type="dxa"/>
            <w:tcBorders>
              <w:top w:val="nil"/>
              <w:left w:val="nil"/>
              <w:bottom w:val="single" w:sz="4" w:space="0" w:color="auto"/>
              <w:right w:val="nil"/>
            </w:tcBorders>
            <w:shd w:val="clear" w:color="auto" w:fill="auto"/>
            <w:noWrap/>
            <w:vAlign w:val="bottom"/>
            <w:hideMark/>
          </w:tcPr>
          <w:p w:rsidR="006D4E34" w:rsidRPr="00461A5A" w:rsidRDefault="006D4E34" w:rsidP="006D4E34">
            <w:pPr>
              <w:jc w:val="center"/>
              <w:rPr>
                <w:rFonts w:ascii="Arial" w:hAnsi="Arial" w:cs="Arial"/>
                <w:b/>
                <w:bCs/>
                <w:sz w:val="20"/>
                <w:szCs w:val="20"/>
              </w:rPr>
            </w:pPr>
            <w:r w:rsidRPr="00461A5A">
              <w:rPr>
                <w:rFonts w:ascii="Arial" w:hAnsi="Arial" w:cs="Arial"/>
                <w:sz w:val="20"/>
                <w:szCs w:val="20"/>
              </w:rPr>
              <w:t xml:space="preserve"> </w:t>
            </w:r>
            <w:r w:rsidRPr="00461A5A">
              <w:rPr>
                <w:rFonts w:ascii="Arial" w:hAnsi="Arial" w:cs="Arial"/>
                <w:b/>
                <w:bCs/>
                <w:sz w:val="20"/>
                <w:szCs w:val="20"/>
              </w:rPr>
              <w:t>Názov položky</w:t>
            </w:r>
          </w:p>
        </w:tc>
        <w:tc>
          <w:tcPr>
            <w:tcW w:w="2437" w:type="dxa"/>
            <w:tcBorders>
              <w:top w:val="nil"/>
              <w:left w:val="nil"/>
              <w:bottom w:val="single" w:sz="4" w:space="0" w:color="auto"/>
              <w:right w:val="nil"/>
            </w:tcBorders>
            <w:shd w:val="clear" w:color="auto" w:fill="auto"/>
            <w:vAlign w:val="bottom"/>
            <w:hideMark/>
          </w:tcPr>
          <w:p w:rsidR="006D4E34" w:rsidRPr="00461A5A" w:rsidRDefault="006D4E34" w:rsidP="006D4E34">
            <w:pPr>
              <w:jc w:val="center"/>
              <w:rPr>
                <w:rFonts w:ascii="Arial" w:hAnsi="Arial" w:cs="Arial"/>
                <w:b/>
                <w:bCs/>
                <w:sz w:val="20"/>
                <w:szCs w:val="20"/>
              </w:rPr>
            </w:pPr>
            <w:r w:rsidRPr="00461A5A">
              <w:rPr>
                <w:rFonts w:ascii="Arial" w:hAnsi="Arial" w:cs="Arial"/>
                <w:b/>
                <w:bCs/>
                <w:sz w:val="20"/>
                <w:szCs w:val="20"/>
              </w:rPr>
              <w:t>Stav k 3</w:t>
            </w:r>
            <w:r>
              <w:rPr>
                <w:rFonts w:ascii="Arial" w:hAnsi="Arial" w:cs="Arial"/>
                <w:b/>
                <w:bCs/>
                <w:sz w:val="20"/>
                <w:szCs w:val="20"/>
              </w:rPr>
              <w:t>0.06</w:t>
            </w:r>
            <w:r w:rsidRPr="00461A5A">
              <w:rPr>
                <w:rFonts w:ascii="Arial" w:hAnsi="Arial" w:cs="Arial"/>
                <w:b/>
                <w:bCs/>
                <w:sz w:val="20"/>
                <w:szCs w:val="20"/>
              </w:rPr>
              <w:t>.20</w:t>
            </w:r>
            <w:r>
              <w:rPr>
                <w:rFonts w:ascii="Arial" w:hAnsi="Arial" w:cs="Arial"/>
                <w:b/>
                <w:bCs/>
                <w:sz w:val="20"/>
                <w:szCs w:val="20"/>
              </w:rPr>
              <w:t>20</w:t>
            </w:r>
          </w:p>
        </w:tc>
        <w:tc>
          <w:tcPr>
            <w:tcW w:w="2438" w:type="dxa"/>
            <w:tcBorders>
              <w:top w:val="nil"/>
              <w:left w:val="nil"/>
              <w:bottom w:val="single" w:sz="4" w:space="0" w:color="auto"/>
              <w:right w:val="nil"/>
            </w:tcBorders>
            <w:vAlign w:val="bottom"/>
          </w:tcPr>
          <w:p w:rsidR="006D4E34" w:rsidRPr="00461A5A" w:rsidRDefault="006D4E34" w:rsidP="006D4E34">
            <w:pPr>
              <w:jc w:val="center"/>
              <w:rPr>
                <w:rFonts w:ascii="Arial" w:hAnsi="Arial" w:cs="Arial"/>
                <w:b/>
                <w:bCs/>
                <w:sz w:val="20"/>
                <w:szCs w:val="20"/>
              </w:rPr>
            </w:pPr>
            <w:r w:rsidRPr="00461A5A">
              <w:rPr>
                <w:rFonts w:ascii="Arial" w:hAnsi="Arial" w:cs="Arial"/>
                <w:b/>
                <w:bCs/>
                <w:sz w:val="20"/>
                <w:szCs w:val="20"/>
              </w:rPr>
              <w:t>Stav k 3</w:t>
            </w:r>
            <w:r>
              <w:rPr>
                <w:rFonts w:ascii="Arial" w:hAnsi="Arial" w:cs="Arial"/>
                <w:b/>
                <w:bCs/>
                <w:sz w:val="20"/>
                <w:szCs w:val="20"/>
              </w:rPr>
              <w:t>0.06</w:t>
            </w:r>
            <w:r w:rsidRPr="00461A5A">
              <w:rPr>
                <w:rFonts w:ascii="Arial" w:hAnsi="Arial" w:cs="Arial"/>
                <w:b/>
                <w:bCs/>
                <w:sz w:val="20"/>
                <w:szCs w:val="20"/>
              </w:rPr>
              <w:t>.201</w:t>
            </w:r>
            <w:r>
              <w:rPr>
                <w:rFonts w:ascii="Arial" w:hAnsi="Arial" w:cs="Arial"/>
                <w:b/>
                <w:bCs/>
                <w:sz w:val="20"/>
                <w:szCs w:val="20"/>
              </w:rPr>
              <w:t>9</w:t>
            </w:r>
          </w:p>
        </w:tc>
        <w:tc>
          <w:tcPr>
            <w:tcW w:w="2438" w:type="dxa"/>
            <w:tcBorders>
              <w:top w:val="nil"/>
              <w:left w:val="nil"/>
              <w:bottom w:val="single" w:sz="4" w:space="0" w:color="auto"/>
              <w:right w:val="nil"/>
            </w:tcBorders>
            <w:shd w:val="clear" w:color="auto" w:fill="auto"/>
            <w:vAlign w:val="bottom"/>
          </w:tcPr>
          <w:p w:rsidR="006D4E34" w:rsidRPr="00461A5A" w:rsidRDefault="006D4E34" w:rsidP="006D4E34">
            <w:pPr>
              <w:jc w:val="center"/>
              <w:rPr>
                <w:rFonts w:ascii="Arial" w:hAnsi="Arial" w:cs="Arial"/>
                <w:b/>
                <w:bCs/>
                <w:sz w:val="20"/>
                <w:szCs w:val="20"/>
              </w:rPr>
            </w:pPr>
          </w:p>
        </w:tc>
      </w:tr>
      <w:tr w:rsidR="006D4E34" w:rsidRPr="00BA186F" w:rsidTr="006D4E34">
        <w:trPr>
          <w:trHeight w:val="227"/>
        </w:trPr>
        <w:tc>
          <w:tcPr>
            <w:tcW w:w="4385" w:type="dxa"/>
            <w:tcBorders>
              <w:top w:val="nil"/>
              <w:left w:val="nil"/>
              <w:bottom w:val="nil"/>
              <w:right w:val="nil"/>
            </w:tcBorders>
            <w:shd w:val="clear" w:color="auto" w:fill="auto"/>
            <w:vAlign w:val="bottom"/>
            <w:hideMark/>
          </w:tcPr>
          <w:p w:rsidR="006D4E34" w:rsidRPr="00BA186F" w:rsidRDefault="006D4E34" w:rsidP="006D4E34">
            <w:pPr>
              <w:ind w:left="-79"/>
              <w:rPr>
                <w:rFonts w:ascii="Arial" w:hAnsi="Arial" w:cs="Arial"/>
                <w:sz w:val="20"/>
                <w:szCs w:val="20"/>
              </w:rPr>
            </w:pPr>
            <w:r w:rsidRPr="00BA186F">
              <w:rPr>
                <w:rFonts w:ascii="Arial" w:hAnsi="Arial" w:cs="Arial"/>
                <w:sz w:val="20"/>
                <w:szCs w:val="20"/>
              </w:rPr>
              <w:t>Priemerný prepočítaný počet zamestnancov</w:t>
            </w:r>
          </w:p>
        </w:tc>
        <w:tc>
          <w:tcPr>
            <w:tcW w:w="2437" w:type="dxa"/>
            <w:tcBorders>
              <w:top w:val="nil"/>
              <w:left w:val="nil"/>
              <w:bottom w:val="nil"/>
              <w:right w:val="nil"/>
            </w:tcBorders>
            <w:shd w:val="clear" w:color="auto" w:fill="auto"/>
            <w:vAlign w:val="bottom"/>
            <w:hideMark/>
          </w:tcPr>
          <w:p w:rsidR="006D4E34" w:rsidRPr="00453E8E" w:rsidRDefault="006D4E34" w:rsidP="006D4E34">
            <w:pPr>
              <w:jc w:val="center"/>
              <w:rPr>
                <w:rFonts w:ascii="Arial" w:hAnsi="Arial" w:cs="Arial"/>
                <w:sz w:val="20"/>
                <w:szCs w:val="20"/>
              </w:rPr>
            </w:pPr>
            <w:r w:rsidRPr="00453E8E">
              <w:rPr>
                <w:rFonts w:ascii="Arial" w:hAnsi="Arial" w:cs="Arial"/>
                <w:sz w:val="20"/>
                <w:szCs w:val="20"/>
              </w:rPr>
              <w:t>9</w:t>
            </w:r>
            <w:r>
              <w:rPr>
                <w:rFonts w:ascii="Arial" w:hAnsi="Arial" w:cs="Arial"/>
                <w:sz w:val="20"/>
                <w:szCs w:val="20"/>
              </w:rPr>
              <w:t>8</w:t>
            </w:r>
          </w:p>
        </w:tc>
        <w:tc>
          <w:tcPr>
            <w:tcW w:w="2438" w:type="dxa"/>
            <w:tcBorders>
              <w:top w:val="nil"/>
              <w:left w:val="nil"/>
              <w:bottom w:val="nil"/>
              <w:right w:val="nil"/>
            </w:tcBorders>
            <w:vAlign w:val="bottom"/>
          </w:tcPr>
          <w:p w:rsidR="006D4E34" w:rsidRPr="00453E8E" w:rsidRDefault="006D4E34" w:rsidP="006D4E34">
            <w:pPr>
              <w:jc w:val="center"/>
              <w:rPr>
                <w:rFonts w:ascii="Arial" w:hAnsi="Arial" w:cs="Arial"/>
                <w:sz w:val="20"/>
                <w:szCs w:val="20"/>
              </w:rPr>
            </w:pPr>
            <w:r w:rsidRPr="00453E8E">
              <w:rPr>
                <w:rFonts w:ascii="Arial" w:hAnsi="Arial" w:cs="Arial"/>
                <w:sz w:val="20"/>
                <w:szCs w:val="20"/>
              </w:rPr>
              <w:t>96</w:t>
            </w:r>
          </w:p>
        </w:tc>
        <w:tc>
          <w:tcPr>
            <w:tcW w:w="2438" w:type="dxa"/>
            <w:tcBorders>
              <w:top w:val="nil"/>
              <w:left w:val="nil"/>
              <w:bottom w:val="nil"/>
              <w:right w:val="nil"/>
            </w:tcBorders>
            <w:shd w:val="clear" w:color="auto" w:fill="auto"/>
            <w:vAlign w:val="bottom"/>
          </w:tcPr>
          <w:p w:rsidR="006D4E34" w:rsidRPr="00BA186F" w:rsidRDefault="006D4E34" w:rsidP="006D4E34">
            <w:pPr>
              <w:jc w:val="center"/>
              <w:rPr>
                <w:rFonts w:ascii="Arial" w:hAnsi="Arial" w:cs="Arial"/>
                <w:sz w:val="20"/>
                <w:szCs w:val="20"/>
              </w:rPr>
            </w:pPr>
          </w:p>
        </w:tc>
      </w:tr>
      <w:tr w:rsidR="006D4E34" w:rsidRPr="00BA186F" w:rsidTr="006D4E34">
        <w:trPr>
          <w:trHeight w:val="227"/>
        </w:trPr>
        <w:tc>
          <w:tcPr>
            <w:tcW w:w="4385" w:type="dxa"/>
            <w:tcBorders>
              <w:top w:val="nil"/>
              <w:left w:val="nil"/>
              <w:bottom w:val="nil"/>
              <w:right w:val="nil"/>
            </w:tcBorders>
            <w:shd w:val="clear" w:color="auto" w:fill="auto"/>
            <w:vAlign w:val="bottom"/>
            <w:hideMark/>
          </w:tcPr>
          <w:p w:rsidR="006D4E34" w:rsidRPr="00BA186F" w:rsidRDefault="006D4E34" w:rsidP="006D4E34">
            <w:pPr>
              <w:ind w:left="-79"/>
              <w:rPr>
                <w:rFonts w:ascii="Arial" w:hAnsi="Arial" w:cs="Arial"/>
                <w:sz w:val="20"/>
                <w:szCs w:val="20"/>
              </w:rPr>
            </w:pPr>
            <w:r w:rsidRPr="00BA186F">
              <w:rPr>
                <w:rFonts w:ascii="Arial" w:hAnsi="Arial" w:cs="Arial"/>
                <w:sz w:val="20"/>
                <w:szCs w:val="20"/>
              </w:rPr>
              <w:t>Stav zamestnancov ku dňu, ku ktorému sa zostavuje účtovná závierka:</w:t>
            </w:r>
          </w:p>
        </w:tc>
        <w:tc>
          <w:tcPr>
            <w:tcW w:w="2437" w:type="dxa"/>
            <w:tcBorders>
              <w:top w:val="nil"/>
              <w:left w:val="nil"/>
              <w:bottom w:val="nil"/>
              <w:right w:val="nil"/>
            </w:tcBorders>
            <w:shd w:val="clear" w:color="auto" w:fill="auto"/>
            <w:vAlign w:val="bottom"/>
            <w:hideMark/>
          </w:tcPr>
          <w:p w:rsidR="006D4E34" w:rsidRPr="00453E8E" w:rsidRDefault="006D4E34" w:rsidP="006D4E34">
            <w:pPr>
              <w:jc w:val="center"/>
              <w:rPr>
                <w:rFonts w:ascii="Arial" w:hAnsi="Arial" w:cs="Arial"/>
                <w:sz w:val="20"/>
                <w:szCs w:val="20"/>
              </w:rPr>
            </w:pPr>
            <w:r w:rsidRPr="00453E8E">
              <w:rPr>
                <w:rFonts w:ascii="Arial" w:hAnsi="Arial" w:cs="Arial"/>
                <w:sz w:val="20"/>
                <w:szCs w:val="20"/>
              </w:rPr>
              <w:t>9</w:t>
            </w:r>
            <w:r>
              <w:rPr>
                <w:rFonts w:ascii="Arial" w:hAnsi="Arial" w:cs="Arial"/>
                <w:sz w:val="20"/>
                <w:szCs w:val="20"/>
              </w:rPr>
              <w:t>8</w:t>
            </w:r>
          </w:p>
        </w:tc>
        <w:tc>
          <w:tcPr>
            <w:tcW w:w="2438" w:type="dxa"/>
            <w:tcBorders>
              <w:top w:val="nil"/>
              <w:left w:val="nil"/>
              <w:bottom w:val="nil"/>
              <w:right w:val="nil"/>
            </w:tcBorders>
            <w:vAlign w:val="bottom"/>
          </w:tcPr>
          <w:p w:rsidR="006D4E34" w:rsidRPr="00453E8E" w:rsidRDefault="006D4E34" w:rsidP="006D4E34">
            <w:pPr>
              <w:jc w:val="center"/>
              <w:rPr>
                <w:rFonts w:ascii="Arial" w:hAnsi="Arial" w:cs="Arial"/>
                <w:sz w:val="20"/>
                <w:szCs w:val="20"/>
              </w:rPr>
            </w:pPr>
            <w:r w:rsidRPr="00453E8E">
              <w:rPr>
                <w:rFonts w:ascii="Arial" w:hAnsi="Arial" w:cs="Arial"/>
                <w:sz w:val="20"/>
                <w:szCs w:val="20"/>
              </w:rPr>
              <w:t>96</w:t>
            </w:r>
          </w:p>
        </w:tc>
        <w:tc>
          <w:tcPr>
            <w:tcW w:w="2438" w:type="dxa"/>
            <w:tcBorders>
              <w:top w:val="nil"/>
              <w:left w:val="nil"/>
              <w:bottom w:val="nil"/>
              <w:right w:val="nil"/>
            </w:tcBorders>
            <w:shd w:val="clear" w:color="auto" w:fill="auto"/>
            <w:vAlign w:val="bottom"/>
          </w:tcPr>
          <w:p w:rsidR="006D4E34" w:rsidRPr="00BA186F" w:rsidRDefault="006D4E34" w:rsidP="006D4E34">
            <w:pPr>
              <w:jc w:val="center"/>
              <w:rPr>
                <w:rFonts w:ascii="Arial" w:hAnsi="Arial" w:cs="Arial"/>
                <w:sz w:val="20"/>
                <w:szCs w:val="20"/>
              </w:rPr>
            </w:pPr>
          </w:p>
        </w:tc>
      </w:tr>
      <w:tr w:rsidR="006D4E34" w:rsidRPr="00BA186F" w:rsidTr="006D4E34">
        <w:trPr>
          <w:trHeight w:val="227"/>
        </w:trPr>
        <w:tc>
          <w:tcPr>
            <w:tcW w:w="4385" w:type="dxa"/>
            <w:tcBorders>
              <w:top w:val="nil"/>
              <w:left w:val="nil"/>
              <w:bottom w:val="nil"/>
              <w:right w:val="nil"/>
            </w:tcBorders>
            <w:shd w:val="clear" w:color="auto" w:fill="auto"/>
            <w:vAlign w:val="bottom"/>
            <w:hideMark/>
          </w:tcPr>
          <w:p w:rsidR="006D4E34" w:rsidRPr="00BA186F" w:rsidRDefault="006D4E34" w:rsidP="006D4E34">
            <w:pPr>
              <w:ind w:left="-79"/>
              <w:rPr>
                <w:rFonts w:ascii="Arial" w:hAnsi="Arial" w:cs="Arial"/>
                <w:sz w:val="20"/>
                <w:szCs w:val="20"/>
              </w:rPr>
            </w:pPr>
            <w:r w:rsidRPr="00BA186F">
              <w:rPr>
                <w:rFonts w:ascii="Arial" w:hAnsi="Arial" w:cs="Arial"/>
                <w:sz w:val="20"/>
                <w:szCs w:val="20"/>
              </w:rPr>
              <w:t>z toho počet vedúcich zamestnancov</w:t>
            </w:r>
          </w:p>
        </w:tc>
        <w:tc>
          <w:tcPr>
            <w:tcW w:w="2437" w:type="dxa"/>
            <w:tcBorders>
              <w:top w:val="nil"/>
              <w:left w:val="nil"/>
              <w:bottom w:val="nil"/>
              <w:right w:val="nil"/>
            </w:tcBorders>
            <w:shd w:val="clear" w:color="auto" w:fill="auto"/>
            <w:vAlign w:val="bottom"/>
            <w:hideMark/>
          </w:tcPr>
          <w:p w:rsidR="006D4E34" w:rsidRPr="00453E8E" w:rsidRDefault="006D4E34" w:rsidP="006D4E34">
            <w:pPr>
              <w:jc w:val="center"/>
              <w:rPr>
                <w:rFonts w:ascii="Arial" w:hAnsi="Arial" w:cs="Arial"/>
                <w:sz w:val="20"/>
                <w:szCs w:val="20"/>
              </w:rPr>
            </w:pPr>
            <w:r w:rsidRPr="00453E8E">
              <w:rPr>
                <w:rFonts w:ascii="Arial" w:hAnsi="Arial" w:cs="Arial"/>
                <w:sz w:val="20"/>
                <w:szCs w:val="20"/>
              </w:rPr>
              <w:t>1</w:t>
            </w:r>
            <w:r>
              <w:rPr>
                <w:rFonts w:ascii="Arial" w:hAnsi="Arial" w:cs="Arial"/>
                <w:sz w:val="20"/>
                <w:szCs w:val="20"/>
              </w:rPr>
              <w:t>1</w:t>
            </w:r>
          </w:p>
        </w:tc>
        <w:tc>
          <w:tcPr>
            <w:tcW w:w="2438" w:type="dxa"/>
            <w:tcBorders>
              <w:top w:val="nil"/>
              <w:left w:val="nil"/>
              <w:bottom w:val="nil"/>
              <w:right w:val="nil"/>
            </w:tcBorders>
            <w:vAlign w:val="bottom"/>
          </w:tcPr>
          <w:p w:rsidR="006D4E34" w:rsidRPr="00453E8E" w:rsidRDefault="006D4E34" w:rsidP="006D4E34">
            <w:pPr>
              <w:jc w:val="center"/>
              <w:rPr>
                <w:rFonts w:ascii="Arial" w:hAnsi="Arial" w:cs="Arial"/>
                <w:sz w:val="20"/>
                <w:szCs w:val="20"/>
              </w:rPr>
            </w:pPr>
            <w:r w:rsidRPr="00453E8E">
              <w:rPr>
                <w:rFonts w:ascii="Arial" w:hAnsi="Arial" w:cs="Arial"/>
                <w:sz w:val="20"/>
                <w:szCs w:val="20"/>
              </w:rPr>
              <w:t>12</w:t>
            </w:r>
          </w:p>
        </w:tc>
        <w:tc>
          <w:tcPr>
            <w:tcW w:w="2438" w:type="dxa"/>
            <w:tcBorders>
              <w:top w:val="nil"/>
              <w:left w:val="nil"/>
              <w:bottom w:val="nil"/>
              <w:right w:val="nil"/>
            </w:tcBorders>
            <w:shd w:val="clear" w:color="auto" w:fill="auto"/>
            <w:vAlign w:val="bottom"/>
          </w:tcPr>
          <w:p w:rsidR="006D4E34" w:rsidRPr="00BA186F" w:rsidRDefault="006D4E34" w:rsidP="006D4E34">
            <w:pPr>
              <w:jc w:val="center"/>
              <w:rPr>
                <w:rFonts w:ascii="Arial" w:hAnsi="Arial" w:cs="Arial"/>
                <w:sz w:val="20"/>
                <w:szCs w:val="20"/>
              </w:rPr>
            </w:pPr>
          </w:p>
        </w:tc>
      </w:tr>
    </w:tbl>
    <w:p w:rsidR="00EF5330" w:rsidRPr="00BA186F" w:rsidRDefault="00EF5330" w:rsidP="00991220">
      <w:pPr>
        <w:pStyle w:val="odstavec"/>
      </w:pPr>
    </w:p>
    <w:p w:rsidR="00AB32CF" w:rsidRDefault="00AB32CF" w:rsidP="00991220">
      <w:pPr>
        <w:pStyle w:val="odstavec"/>
      </w:pPr>
    </w:p>
    <w:p w:rsidR="00160A41" w:rsidRPr="00BA186F" w:rsidRDefault="00160A41" w:rsidP="00991220">
      <w:pPr>
        <w:pStyle w:val="odstavec"/>
      </w:pPr>
    </w:p>
    <w:p w:rsidR="002A6B50" w:rsidRDefault="001A02BF" w:rsidP="00AC054F">
      <w:pPr>
        <w:pStyle w:val="Nadpis1"/>
      </w:pPr>
      <w:r w:rsidRPr="00AB32CF">
        <w:t xml:space="preserve">ORGÁNY </w:t>
      </w:r>
      <w:r w:rsidR="00314E35" w:rsidRPr="00AB32CF">
        <w:t>A </w:t>
      </w:r>
      <w:r w:rsidR="002A6B50" w:rsidRPr="00AB32CF">
        <w:t>AKCIONÁRI</w:t>
      </w:r>
      <w:r w:rsidR="00314E35" w:rsidRPr="00AB32CF">
        <w:rPr>
          <w:i/>
        </w:rPr>
        <w:t xml:space="preserve"> </w:t>
      </w:r>
      <w:r w:rsidRPr="00AB32CF">
        <w:t>SPOLOČNOSTI</w:t>
      </w:r>
    </w:p>
    <w:p w:rsidR="00461A5A" w:rsidRPr="00461A5A" w:rsidRDefault="00461A5A" w:rsidP="00461A5A"/>
    <w:p w:rsidR="005D49E9" w:rsidRPr="00AB32CF" w:rsidRDefault="001A02BF" w:rsidP="00BB6CCB">
      <w:pPr>
        <w:pStyle w:val="Nadpis2"/>
      </w:pPr>
      <w:r w:rsidRPr="00AB32CF">
        <w:t>Orgány Spoločnosti</w:t>
      </w:r>
    </w:p>
    <w:tbl>
      <w:tblPr>
        <w:tblW w:w="9267" w:type="dxa"/>
        <w:tblInd w:w="434" w:type="dxa"/>
        <w:tblLayout w:type="fixed"/>
        <w:tblCellMar>
          <w:left w:w="0" w:type="dxa"/>
          <w:right w:w="0" w:type="dxa"/>
        </w:tblCellMar>
        <w:tblLook w:val="0000" w:firstRow="0" w:lastRow="0" w:firstColumn="0" w:lastColumn="0" w:noHBand="0" w:noVBand="0"/>
      </w:tblPr>
      <w:tblGrid>
        <w:gridCol w:w="1126"/>
        <w:gridCol w:w="283"/>
        <w:gridCol w:w="3827"/>
        <w:gridCol w:w="4031"/>
      </w:tblGrid>
      <w:tr w:rsidR="00AC054F" w:rsidRPr="00461A5A" w:rsidTr="00030E20">
        <w:trPr>
          <w:cantSplit/>
          <w:trHeight w:val="170"/>
        </w:trPr>
        <w:tc>
          <w:tcPr>
            <w:tcW w:w="1409" w:type="dxa"/>
            <w:gridSpan w:val="2"/>
            <w:tcBorders>
              <w:bottom w:val="single" w:sz="4" w:space="0" w:color="auto"/>
            </w:tcBorders>
          </w:tcPr>
          <w:p w:rsidR="00AC054F" w:rsidRPr="00461A5A" w:rsidRDefault="00AC054F" w:rsidP="00B75742">
            <w:pPr>
              <w:suppressAutoHyphens/>
              <w:rPr>
                <w:rFonts w:ascii="Arial" w:hAnsi="Arial" w:cs="Arial"/>
                <w:sz w:val="20"/>
                <w:szCs w:val="20"/>
              </w:rPr>
            </w:pPr>
          </w:p>
        </w:tc>
        <w:tc>
          <w:tcPr>
            <w:tcW w:w="3827" w:type="dxa"/>
            <w:tcBorders>
              <w:bottom w:val="single" w:sz="4" w:space="0" w:color="auto"/>
            </w:tcBorders>
            <w:vAlign w:val="bottom"/>
          </w:tcPr>
          <w:p w:rsidR="00AC054F" w:rsidRPr="00461A5A" w:rsidRDefault="00AC054F" w:rsidP="000059D7">
            <w:pPr>
              <w:rPr>
                <w:rFonts w:ascii="Arial" w:hAnsi="Arial" w:cs="Arial"/>
                <w:b/>
                <w:bCs/>
                <w:sz w:val="20"/>
                <w:szCs w:val="20"/>
              </w:rPr>
            </w:pPr>
            <w:r w:rsidRPr="00461A5A">
              <w:rPr>
                <w:rFonts w:ascii="Arial" w:hAnsi="Arial" w:cs="Arial"/>
                <w:b/>
                <w:sz w:val="20"/>
                <w:szCs w:val="20"/>
              </w:rPr>
              <w:t>Stav k</w:t>
            </w:r>
            <w:r w:rsidR="00AE6F9C">
              <w:rPr>
                <w:rFonts w:ascii="Arial" w:hAnsi="Arial" w:cs="Arial"/>
                <w:b/>
                <w:sz w:val="20"/>
                <w:szCs w:val="20"/>
              </w:rPr>
              <w:t> 30.06.20</w:t>
            </w:r>
            <w:r w:rsidR="000059D7">
              <w:rPr>
                <w:rFonts w:ascii="Arial" w:hAnsi="Arial" w:cs="Arial"/>
                <w:b/>
                <w:sz w:val="20"/>
                <w:szCs w:val="20"/>
              </w:rPr>
              <w:t>20</w:t>
            </w:r>
          </w:p>
        </w:tc>
        <w:tc>
          <w:tcPr>
            <w:tcW w:w="4031" w:type="dxa"/>
            <w:tcBorders>
              <w:bottom w:val="single" w:sz="4" w:space="0" w:color="auto"/>
            </w:tcBorders>
            <w:vAlign w:val="bottom"/>
          </w:tcPr>
          <w:p w:rsidR="00AC054F" w:rsidRPr="00461A5A" w:rsidRDefault="00AC054F" w:rsidP="000059D7">
            <w:pPr>
              <w:ind w:left="113"/>
              <w:rPr>
                <w:rFonts w:ascii="Arial" w:hAnsi="Arial" w:cs="Arial"/>
                <w:b/>
                <w:sz w:val="20"/>
                <w:szCs w:val="20"/>
              </w:rPr>
            </w:pPr>
            <w:r w:rsidRPr="00461A5A">
              <w:rPr>
                <w:rFonts w:ascii="Arial" w:hAnsi="Arial" w:cs="Arial"/>
                <w:b/>
                <w:sz w:val="20"/>
                <w:szCs w:val="20"/>
              </w:rPr>
              <w:t>Stav k 3</w:t>
            </w:r>
            <w:r w:rsidR="00F501AB" w:rsidRPr="00461A5A">
              <w:rPr>
                <w:rFonts w:ascii="Arial" w:hAnsi="Arial" w:cs="Arial"/>
                <w:b/>
                <w:sz w:val="20"/>
                <w:szCs w:val="20"/>
              </w:rPr>
              <w:t>0</w:t>
            </w:r>
            <w:r w:rsidRPr="00461A5A">
              <w:rPr>
                <w:rFonts w:ascii="Arial" w:hAnsi="Arial" w:cs="Arial"/>
                <w:b/>
                <w:sz w:val="20"/>
                <w:szCs w:val="20"/>
              </w:rPr>
              <w:t>.</w:t>
            </w:r>
            <w:r w:rsidR="00F501AB" w:rsidRPr="00461A5A">
              <w:rPr>
                <w:rFonts w:ascii="Arial" w:hAnsi="Arial" w:cs="Arial"/>
                <w:b/>
                <w:sz w:val="20"/>
                <w:szCs w:val="20"/>
              </w:rPr>
              <w:t>06</w:t>
            </w:r>
            <w:r w:rsidRPr="00461A5A">
              <w:rPr>
                <w:rFonts w:ascii="Arial" w:hAnsi="Arial" w:cs="Arial"/>
                <w:b/>
                <w:sz w:val="20"/>
                <w:szCs w:val="20"/>
              </w:rPr>
              <w:t>.</w:t>
            </w:r>
            <w:r w:rsidRPr="00461A5A">
              <w:rPr>
                <w:rFonts w:ascii="Arial" w:hAnsi="Arial" w:cs="Arial"/>
                <w:b/>
                <w:iCs/>
                <w:sz w:val="20"/>
                <w:szCs w:val="20"/>
              </w:rPr>
              <w:t>201</w:t>
            </w:r>
            <w:r w:rsidR="000059D7">
              <w:rPr>
                <w:rFonts w:ascii="Arial" w:hAnsi="Arial" w:cs="Arial"/>
                <w:b/>
                <w:iCs/>
                <w:sz w:val="20"/>
                <w:szCs w:val="20"/>
              </w:rPr>
              <w:t>9</w:t>
            </w:r>
          </w:p>
        </w:tc>
      </w:tr>
      <w:tr w:rsidR="00030E20" w:rsidRPr="00AB32CF" w:rsidTr="00C22337">
        <w:trPr>
          <w:cantSplit/>
          <w:trHeight w:val="170"/>
        </w:trPr>
        <w:tc>
          <w:tcPr>
            <w:tcW w:w="1126" w:type="dxa"/>
            <w:vAlign w:val="bottom"/>
          </w:tcPr>
          <w:p w:rsidR="00030E20" w:rsidRPr="00AB32CF" w:rsidRDefault="00030E20" w:rsidP="00B75742">
            <w:pPr>
              <w:rPr>
                <w:rFonts w:ascii="Arial" w:hAnsi="Arial" w:cs="Arial"/>
                <w:sz w:val="18"/>
                <w:szCs w:val="18"/>
              </w:rPr>
            </w:pPr>
            <w:r w:rsidRPr="00AB32CF">
              <w:rPr>
                <w:rFonts w:ascii="Arial" w:hAnsi="Arial" w:cs="Arial"/>
                <w:sz w:val="18"/>
                <w:szCs w:val="18"/>
              </w:rPr>
              <w:t>Predstavenstvo:</w:t>
            </w:r>
          </w:p>
        </w:tc>
        <w:tc>
          <w:tcPr>
            <w:tcW w:w="4110" w:type="dxa"/>
            <w:gridSpan w:val="2"/>
            <w:vAlign w:val="bottom"/>
          </w:tcPr>
          <w:p w:rsidR="00030E20" w:rsidRPr="00AB32CF" w:rsidRDefault="00030E20" w:rsidP="00E72315">
            <w:pPr>
              <w:ind w:right="57"/>
              <w:rPr>
                <w:rFonts w:ascii="Arial" w:hAnsi="Arial" w:cs="Arial"/>
                <w:bCs/>
                <w:sz w:val="18"/>
                <w:szCs w:val="18"/>
              </w:rPr>
            </w:pPr>
            <w:r w:rsidRPr="00AB32CF">
              <w:rPr>
                <w:rFonts w:ascii="Arial" w:hAnsi="Arial" w:cs="Arial"/>
                <w:bCs/>
                <w:sz w:val="18"/>
                <w:szCs w:val="18"/>
              </w:rPr>
              <w:t xml:space="preserve">Ing. </w:t>
            </w:r>
            <w:r>
              <w:rPr>
                <w:rFonts w:ascii="Arial" w:hAnsi="Arial" w:cs="Arial"/>
                <w:bCs/>
                <w:sz w:val="18"/>
                <w:szCs w:val="18"/>
              </w:rPr>
              <w:t>Igor Mrva</w:t>
            </w:r>
            <w:r w:rsidRPr="00AB32CF">
              <w:rPr>
                <w:rFonts w:ascii="Arial" w:hAnsi="Arial" w:cs="Arial"/>
                <w:bCs/>
                <w:sz w:val="18"/>
                <w:szCs w:val="18"/>
              </w:rPr>
              <w:t xml:space="preserve"> – predseda</w:t>
            </w:r>
            <w:r>
              <w:rPr>
                <w:rFonts w:ascii="Arial" w:hAnsi="Arial" w:cs="Arial"/>
                <w:bCs/>
                <w:sz w:val="18"/>
                <w:szCs w:val="18"/>
              </w:rPr>
              <w:t xml:space="preserve"> a člen predstavenstva</w:t>
            </w:r>
          </w:p>
        </w:tc>
        <w:tc>
          <w:tcPr>
            <w:tcW w:w="4031" w:type="dxa"/>
            <w:vAlign w:val="bottom"/>
          </w:tcPr>
          <w:p w:rsidR="00030E20" w:rsidRPr="00AB32CF" w:rsidRDefault="00030E20" w:rsidP="00030E20">
            <w:pPr>
              <w:ind w:right="57"/>
              <w:rPr>
                <w:rFonts w:ascii="Arial" w:hAnsi="Arial" w:cs="Arial"/>
                <w:bCs/>
                <w:sz w:val="18"/>
                <w:szCs w:val="18"/>
              </w:rPr>
            </w:pPr>
            <w:r w:rsidRPr="00AB32CF">
              <w:rPr>
                <w:rFonts w:ascii="Arial" w:hAnsi="Arial" w:cs="Arial"/>
                <w:bCs/>
                <w:sz w:val="18"/>
                <w:szCs w:val="18"/>
              </w:rPr>
              <w:t xml:space="preserve">Ing. </w:t>
            </w:r>
            <w:r>
              <w:rPr>
                <w:rFonts w:ascii="Arial" w:hAnsi="Arial" w:cs="Arial"/>
                <w:bCs/>
                <w:sz w:val="18"/>
                <w:szCs w:val="18"/>
              </w:rPr>
              <w:t>Igor Mrva</w:t>
            </w:r>
            <w:r w:rsidRPr="00AB32CF">
              <w:rPr>
                <w:rFonts w:ascii="Arial" w:hAnsi="Arial" w:cs="Arial"/>
                <w:bCs/>
                <w:sz w:val="18"/>
                <w:szCs w:val="18"/>
              </w:rPr>
              <w:t xml:space="preserve"> – predseda</w:t>
            </w:r>
            <w:r>
              <w:rPr>
                <w:rFonts w:ascii="Arial" w:hAnsi="Arial" w:cs="Arial"/>
                <w:bCs/>
                <w:sz w:val="18"/>
                <w:szCs w:val="18"/>
              </w:rPr>
              <w:t xml:space="preserve"> a člen predstavenstva</w:t>
            </w:r>
          </w:p>
        </w:tc>
      </w:tr>
      <w:tr w:rsidR="00030E20" w:rsidRPr="00AB32CF" w:rsidTr="00C22337">
        <w:trPr>
          <w:cantSplit/>
          <w:trHeight w:val="170"/>
        </w:trPr>
        <w:tc>
          <w:tcPr>
            <w:tcW w:w="1126" w:type="dxa"/>
            <w:vAlign w:val="bottom"/>
          </w:tcPr>
          <w:p w:rsidR="00030E20" w:rsidRPr="00AB32CF" w:rsidRDefault="00030E20" w:rsidP="00B75742">
            <w:pPr>
              <w:rPr>
                <w:rFonts w:ascii="Arial" w:hAnsi="Arial" w:cs="Arial"/>
                <w:sz w:val="18"/>
                <w:szCs w:val="18"/>
              </w:rPr>
            </w:pPr>
          </w:p>
        </w:tc>
        <w:tc>
          <w:tcPr>
            <w:tcW w:w="4110" w:type="dxa"/>
            <w:gridSpan w:val="2"/>
            <w:vAlign w:val="bottom"/>
          </w:tcPr>
          <w:p w:rsidR="00030E20" w:rsidRPr="00AB32CF" w:rsidRDefault="00030E20" w:rsidP="00CC0DF6">
            <w:pPr>
              <w:ind w:right="57"/>
              <w:rPr>
                <w:rFonts w:ascii="Arial" w:hAnsi="Arial" w:cs="Arial"/>
                <w:bCs/>
                <w:sz w:val="18"/>
                <w:szCs w:val="18"/>
              </w:rPr>
            </w:pPr>
            <w:r>
              <w:rPr>
                <w:rFonts w:ascii="Arial" w:hAnsi="Arial" w:cs="Arial"/>
                <w:bCs/>
                <w:sz w:val="18"/>
                <w:szCs w:val="18"/>
              </w:rPr>
              <w:t>Ing.</w:t>
            </w:r>
            <w:r w:rsidR="00CC0DF6">
              <w:rPr>
                <w:rFonts w:ascii="Arial" w:hAnsi="Arial" w:cs="Arial"/>
                <w:bCs/>
                <w:sz w:val="18"/>
                <w:szCs w:val="18"/>
              </w:rPr>
              <w:t xml:space="preserve"> Marek </w:t>
            </w:r>
            <w:proofErr w:type="spellStart"/>
            <w:r w:rsidR="00CC0DF6">
              <w:rPr>
                <w:rFonts w:ascii="Arial" w:hAnsi="Arial" w:cs="Arial"/>
                <w:bCs/>
                <w:sz w:val="18"/>
                <w:szCs w:val="18"/>
              </w:rPr>
              <w:t>Néma</w:t>
            </w:r>
            <w:proofErr w:type="spellEnd"/>
            <w:r w:rsidR="00CC0DF6">
              <w:rPr>
                <w:rFonts w:ascii="Arial" w:hAnsi="Arial" w:cs="Arial"/>
                <w:bCs/>
                <w:sz w:val="18"/>
                <w:szCs w:val="18"/>
              </w:rPr>
              <w:t xml:space="preserve">  – podpredseda predstavenstva</w:t>
            </w:r>
          </w:p>
        </w:tc>
        <w:tc>
          <w:tcPr>
            <w:tcW w:w="4031" w:type="dxa"/>
            <w:vAlign w:val="bottom"/>
          </w:tcPr>
          <w:p w:rsidR="00030E20" w:rsidRPr="00AB32CF" w:rsidRDefault="00C22337" w:rsidP="00030E20">
            <w:pPr>
              <w:ind w:right="57"/>
              <w:rPr>
                <w:rFonts w:ascii="Arial" w:hAnsi="Arial" w:cs="Arial"/>
                <w:bCs/>
                <w:sz w:val="18"/>
                <w:szCs w:val="18"/>
              </w:rPr>
            </w:pPr>
            <w:r>
              <w:rPr>
                <w:rFonts w:ascii="Arial" w:hAnsi="Arial" w:cs="Arial"/>
                <w:bCs/>
                <w:sz w:val="18"/>
                <w:szCs w:val="18"/>
              </w:rPr>
              <w:t xml:space="preserve">Ing. Marek </w:t>
            </w:r>
            <w:proofErr w:type="spellStart"/>
            <w:r>
              <w:rPr>
                <w:rFonts w:ascii="Arial" w:hAnsi="Arial" w:cs="Arial"/>
                <w:bCs/>
                <w:sz w:val="18"/>
                <w:szCs w:val="18"/>
              </w:rPr>
              <w:t>Néma</w:t>
            </w:r>
            <w:proofErr w:type="spellEnd"/>
            <w:r>
              <w:rPr>
                <w:rFonts w:ascii="Arial" w:hAnsi="Arial" w:cs="Arial"/>
                <w:bCs/>
                <w:sz w:val="18"/>
                <w:szCs w:val="18"/>
              </w:rPr>
              <w:t xml:space="preserve">  – podpredseda predstavenstva</w:t>
            </w:r>
          </w:p>
        </w:tc>
      </w:tr>
      <w:tr w:rsidR="00030E20" w:rsidRPr="00AB32CF" w:rsidTr="00C22337">
        <w:trPr>
          <w:cantSplit/>
          <w:trHeight w:val="170"/>
        </w:trPr>
        <w:tc>
          <w:tcPr>
            <w:tcW w:w="1126" w:type="dxa"/>
            <w:vAlign w:val="bottom"/>
          </w:tcPr>
          <w:p w:rsidR="00030E20" w:rsidRPr="00AB32CF" w:rsidRDefault="00030E20" w:rsidP="00B75742">
            <w:pPr>
              <w:rPr>
                <w:rFonts w:ascii="Arial" w:hAnsi="Arial" w:cs="Arial"/>
                <w:sz w:val="18"/>
                <w:szCs w:val="18"/>
              </w:rPr>
            </w:pPr>
          </w:p>
        </w:tc>
        <w:tc>
          <w:tcPr>
            <w:tcW w:w="4110" w:type="dxa"/>
            <w:gridSpan w:val="2"/>
            <w:vAlign w:val="bottom"/>
          </w:tcPr>
          <w:p w:rsidR="00030E20" w:rsidRPr="00AB32CF" w:rsidRDefault="00030E20" w:rsidP="00E72315">
            <w:pPr>
              <w:ind w:right="57"/>
              <w:rPr>
                <w:rFonts w:ascii="Arial" w:hAnsi="Arial" w:cs="Arial"/>
                <w:bCs/>
                <w:sz w:val="18"/>
                <w:szCs w:val="18"/>
              </w:rPr>
            </w:pPr>
            <w:r w:rsidRPr="00AB32CF">
              <w:rPr>
                <w:rFonts w:ascii="Arial" w:hAnsi="Arial" w:cs="Arial"/>
                <w:bCs/>
                <w:sz w:val="18"/>
                <w:szCs w:val="18"/>
              </w:rPr>
              <w:t xml:space="preserve">Ing. Gabriela </w:t>
            </w:r>
            <w:proofErr w:type="spellStart"/>
            <w:r w:rsidRPr="00AB32CF">
              <w:rPr>
                <w:rFonts w:ascii="Arial" w:hAnsi="Arial" w:cs="Arial"/>
                <w:bCs/>
                <w:sz w:val="18"/>
                <w:szCs w:val="18"/>
              </w:rPr>
              <w:t>Belopotocká</w:t>
            </w:r>
            <w:proofErr w:type="spellEnd"/>
            <w:r w:rsidRPr="00AB32CF">
              <w:rPr>
                <w:rFonts w:ascii="Arial" w:hAnsi="Arial" w:cs="Arial"/>
                <w:bCs/>
                <w:sz w:val="18"/>
                <w:szCs w:val="18"/>
              </w:rPr>
              <w:t xml:space="preserve"> – člen</w:t>
            </w:r>
            <w:r>
              <w:rPr>
                <w:rFonts w:ascii="Arial" w:hAnsi="Arial" w:cs="Arial"/>
                <w:bCs/>
                <w:sz w:val="18"/>
                <w:szCs w:val="18"/>
              </w:rPr>
              <w:t xml:space="preserve"> predstavenstva</w:t>
            </w:r>
          </w:p>
        </w:tc>
        <w:tc>
          <w:tcPr>
            <w:tcW w:w="4031" w:type="dxa"/>
            <w:vAlign w:val="bottom"/>
          </w:tcPr>
          <w:p w:rsidR="00030E20" w:rsidRPr="00AB32CF" w:rsidRDefault="00030E20" w:rsidP="00030E20">
            <w:pPr>
              <w:ind w:right="57"/>
              <w:rPr>
                <w:rFonts w:ascii="Arial" w:hAnsi="Arial" w:cs="Arial"/>
                <w:bCs/>
                <w:sz w:val="18"/>
                <w:szCs w:val="18"/>
              </w:rPr>
            </w:pPr>
            <w:r w:rsidRPr="00AB32CF">
              <w:rPr>
                <w:rFonts w:ascii="Arial" w:hAnsi="Arial" w:cs="Arial"/>
                <w:bCs/>
                <w:sz w:val="18"/>
                <w:szCs w:val="18"/>
              </w:rPr>
              <w:t xml:space="preserve">Ing. Gabriela </w:t>
            </w:r>
            <w:proofErr w:type="spellStart"/>
            <w:r w:rsidRPr="00AB32CF">
              <w:rPr>
                <w:rFonts w:ascii="Arial" w:hAnsi="Arial" w:cs="Arial"/>
                <w:bCs/>
                <w:sz w:val="18"/>
                <w:szCs w:val="18"/>
              </w:rPr>
              <w:t>Belopotocká</w:t>
            </w:r>
            <w:proofErr w:type="spellEnd"/>
            <w:r w:rsidRPr="00AB32CF">
              <w:rPr>
                <w:rFonts w:ascii="Arial" w:hAnsi="Arial" w:cs="Arial"/>
                <w:bCs/>
                <w:sz w:val="18"/>
                <w:szCs w:val="18"/>
              </w:rPr>
              <w:t xml:space="preserve"> – člen</w:t>
            </w:r>
            <w:r>
              <w:rPr>
                <w:rFonts w:ascii="Arial" w:hAnsi="Arial" w:cs="Arial"/>
                <w:bCs/>
                <w:sz w:val="18"/>
                <w:szCs w:val="18"/>
              </w:rPr>
              <w:t xml:space="preserve"> predstavenstva</w:t>
            </w:r>
          </w:p>
        </w:tc>
      </w:tr>
      <w:tr w:rsidR="00030E20" w:rsidRPr="00AB32CF" w:rsidTr="00C22337">
        <w:trPr>
          <w:cantSplit/>
          <w:trHeight w:val="170"/>
        </w:trPr>
        <w:tc>
          <w:tcPr>
            <w:tcW w:w="1126" w:type="dxa"/>
            <w:vAlign w:val="bottom"/>
          </w:tcPr>
          <w:p w:rsidR="00030E20" w:rsidRPr="00AB32CF" w:rsidRDefault="00030E20" w:rsidP="00B75742">
            <w:pPr>
              <w:rPr>
                <w:rFonts w:ascii="Arial" w:hAnsi="Arial" w:cs="Arial"/>
                <w:sz w:val="18"/>
                <w:szCs w:val="18"/>
              </w:rPr>
            </w:pPr>
          </w:p>
        </w:tc>
        <w:tc>
          <w:tcPr>
            <w:tcW w:w="4110" w:type="dxa"/>
            <w:gridSpan w:val="2"/>
            <w:vAlign w:val="bottom"/>
          </w:tcPr>
          <w:p w:rsidR="00030E20" w:rsidRPr="00AB32CF" w:rsidRDefault="00030E20" w:rsidP="00E72315">
            <w:pPr>
              <w:ind w:right="57"/>
              <w:rPr>
                <w:rFonts w:ascii="Arial" w:hAnsi="Arial" w:cs="Arial"/>
                <w:bCs/>
                <w:sz w:val="18"/>
                <w:szCs w:val="18"/>
              </w:rPr>
            </w:pPr>
            <w:r w:rsidRPr="00AB32CF">
              <w:rPr>
                <w:rFonts w:ascii="Arial" w:hAnsi="Arial" w:cs="Arial"/>
                <w:bCs/>
                <w:sz w:val="18"/>
                <w:szCs w:val="18"/>
              </w:rPr>
              <w:t>Ing. Valeria Malíková – člen</w:t>
            </w:r>
            <w:r>
              <w:rPr>
                <w:rFonts w:ascii="Arial" w:hAnsi="Arial" w:cs="Arial"/>
                <w:bCs/>
                <w:sz w:val="18"/>
                <w:szCs w:val="18"/>
              </w:rPr>
              <w:t xml:space="preserve"> predstavenstva</w:t>
            </w:r>
          </w:p>
        </w:tc>
        <w:tc>
          <w:tcPr>
            <w:tcW w:w="4031" w:type="dxa"/>
            <w:vAlign w:val="bottom"/>
          </w:tcPr>
          <w:p w:rsidR="00030E20" w:rsidRPr="00AB32CF" w:rsidRDefault="00030E20" w:rsidP="00030E20">
            <w:pPr>
              <w:ind w:right="57"/>
              <w:rPr>
                <w:rFonts w:ascii="Arial" w:hAnsi="Arial" w:cs="Arial"/>
                <w:bCs/>
                <w:sz w:val="18"/>
                <w:szCs w:val="18"/>
              </w:rPr>
            </w:pPr>
            <w:r w:rsidRPr="00AB32CF">
              <w:rPr>
                <w:rFonts w:ascii="Arial" w:hAnsi="Arial" w:cs="Arial"/>
                <w:bCs/>
                <w:sz w:val="18"/>
                <w:szCs w:val="18"/>
              </w:rPr>
              <w:t>Ing. Valeria Malíková – člen</w:t>
            </w:r>
            <w:r>
              <w:rPr>
                <w:rFonts w:ascii="Arial" w:hAnsi="Arial" w:cs="Arial"/>
                <w:bCs/>
                <w:sz w:val="18"/>
                <w:szCs w:val="18"/>
              </w:rPr>
              <w:t xml:space="preserve"> predstavenstva</w:t>
            </w:r>
          </w:p>
        </w:tc>
      </w:tr>
      <w:tr w:rsidR="00C22337" w:rsidRPr="00AB32CF" w:rsidTr="00C22337">
        <w:trPr>
          <w:cantSplit/>
          <w:trHeight w:val="170"/>
        </w:trPr>
        <w:tc>
          <w:tcPr>
            <w:tcW w:w="1126" w:type="dxa"/>
            <w:vAlign w:val="bottom"/>
          </w:tcPr>
          <w:p w:rsidR="00C22337" w:rsidRPr="00AB32CF" w:rsidRDefault="00C22337" w:rsidP="00B75742">
            <w:pPr>
              <w:rPr>
                <w:rFonts w:ascii="Arial" w:hAnsi="Arial" w:cs="Arial"/>
                <w:sz w:val="18"/>
                <w:szCs w:val="18"/>
              </w:rPr>
            </w:pPr>
            <w:r w:rsidRPr="00AB32CF">
              <w:rPr>
                <w:rFonts w:ascii="Arial" w:hAnsi="Arial" w:cs="Arial"/>
                <w:sz w:val="18"/>
                <w:szCs w:val="18"/>
              </w:rPr>
              <w:t>Dozorná rada:</w:t>
            </w:r>
          </w:p>
        </w:tc>
        <w:tc>
          <w:tcPr>
            <w:tcW w:w="4110" w:type="dxa"/>
            <w:gridSpan w:val="2"/>
            <w:vAlign w:val="bottom"/>
          </w:tcPr>
          <w:p w:rsidR="00C22337" w:rsidRPr="00AB32CF" w:rsidRDefault="00C22337" w:rsidP="00D06F9E">
            <w:pPr>
              <w:ind w:right="57"/>
              <w:rPr>
                <w:rFonts w:ascii="Arial" w:hAnsi="Arial" w:cs="Arial"/>
                <w:bCs/>
                <w:sz w:val="18"/>
                <w:szCs w:val="18"/>
              </w:rPr>
            </w:pPr>
            <w:r>
              <w:rPr>
                <w:rFonts w:ascii="Arial" w:hAnsi="Arial" w:cs="Arial"/>
                <w:bCs/>
                <w:sz w:val="18"/>
                <w:szCs w:val="18"/>
              </w:rPr>
              <w:t xml:space="preserve">Ladislav </w:t>
            </w:r>
            <w:proofErr w:type="spellStart"/>
            <w:r>
              <w:rPr>
                <w:rFonts w:ascii="Arial" w:hAnsi="Arial" w:cs="Arial"/>
                <w:bCs/>
                <w:sz w:val="18"/>
                <w:szCs w:val="18"/>
              </w:rPr>
              <w:t>Bödök</w:t>
            </w:r>
            <w:proofErr w:type="spellEnd"/>
            <w:r>
              <w:rPr>
                <w:rFonts w:ascii="Arial" w:hAnsi="Arial" w:cs="Arial"/>
                <w:bCs/>
                <w:sz w:val="18"/>
                <w:szCs w:val="18"/>
              </w:rPr>
              <w:t xml:space="preserve"> – člen dozornej rady</w:t>
            </w:r>
          </w:p>
        </w:tc>
        <w:tc>
          <w:tcPr>
            <w:tcW w:w="4031" w:type="dxa"/>
            <w:vAlign w:val="bottom"/>
          </w:tcPr>
          <w:p w:rsidR="00C22337" w:rsidRPr="00AB32CF" w:rsidRDefault="00C22337" w:rsidP="00503DFA">
            <w:pPr>
              <w:ind w:right="57"/>
              <w:rPr>
                <w:rFonts w:ascii="Arial" w:hAnsi="Arial" w:cs="Arial"/>
                <w:bCs/>
                <w:sz w:val="18"/>
                <w:szCs w:val="18"/>
              </w:rPr>
            </w:pPr>
            <w:r>
              <w:rPr>
                <w:rFonts w:ascii="Arial" w:hAnsi="Arial" w:cs="Arial"/>
                <w:bCs/>
                <w:sz w:val="18"/>
                <w:szCs w:val="18"/>
              </w:rPr>
              <w:t xml:space="preserve">Ladislav </w:t>
            </w:r>
            <w:proofErr w:type="spellStart"/>
            <w:r>
              <w:rPr>
                <w:rFonts w:ascii="Arial" w:hAnsi="Arial" w:cs="Arial"/>
                <w:bCs/>
                <w:sz w:val="18"/>
                <w:szCs w:val="18"/>
              </w:rPr>
              <w:t>Bödök</w:t>
            </w:r>
            <w:proofErr w:type="spellEnd"/>
            <w:r>
              <w:rPr>
                <w:rFonts w:ascii="Arial" w:hAnsi="Arial" w:cs="Arial"/>
                <w:bCs/>
                <w:sz w:val="18"/>
                <w:szCs w:val="18"/>
              </w:rPr>
              <w:t xml:space="preserve"> – člen dozornej rady</w:t>
            </w:r>
          </w:p>
        </w:tc>
      </w:tr>
      <w:tr w:rsidR="00C22337" w:rsidRPr="00AB32CF" w:rsidTr="00C22337">
        <w:trPr>
          <w:cantSplit/>
          <w:trHeight w:val="170"/>
        </w:trPr>
        <w:tc>
          <w:tcPr>
            <w:tcW w:w="1126" w:type="dxa"/>
            <w:vAlign w:val="bottom"/>
          </w:tcPr>
          <w:p w:rsidR="00C22337" w:rsidRPr="00AB32CF" w:rsidRDefault="00C22337" w:rsidP="00B75742">
            <w:pPr>
              <w:rPr>
                <w:rFonts w:ascii="Arial" w:hAnsi="Arial" w:cs="Arial"/>
                <w:sz w:val="18"/>
                <w:szCs w:val="18"/>
              </w:rPr>
            </w:pPr>
          </w:p>
        </w:tc>
        <w:tc>
          <w:tcPr>
            <w:tcW w:w="4110" w:type="dxa"/>
            <w:gridSpan w:val="2"/>
            <w:vAlign w:val="bottom"/>
          </w:tcPr>
          <w:p w:rsidR="00C22337" w:rsidRPr="00AB32CF" w:rsidRDefault="00C22337" w:rsidP="00D06F9E">
            <w:pPr>
              <w:ind w:right="57"/>
              <w:rPr>
                <w:rFonts w:ascii="Arial" w:hAnsi="Arial" w:cs="Arial"/>
                <w:bCs/>
                <w:sz w:val="18"/>
                <w:szCs w:val="18"/>
              </w:rPr>
            </w:pPr>
            <w:r w:rsidRPr="00AB32CF">
              <w:rPr>
                <w:rFonts w:ascii="Arial" w:hAnsi="Arial" w:cs="Arial"/>
                <w:bCs/>
                <w:sz w:val="18"/>
                <w:szCs w:val="18"/>
              </w:rPr>
              <w:t xml:space="preserve">Ing. </w:t>
            </w:r>
            <w:r>
              <w:rPr>
                <w:rFonts w:ascii="Arial" w:hAnsi="Arial" w:cs="Arial"/>
                <w:bCs/>
                <w:sz w:val="18"/>
                <w:szCs w:val="18"/>
              </w:rPr>
              <w:t>Jana Hubertová  – člen dozornej rady</w:t>
            </w:r>
          </w:p>
        </w:tc>
        <w:tc>
          <w:tcPr>
            <w:tcW w:w="4031" w:type="dxa"/>
            <w:vAlign w:val="bottom"/>
          </w:tcPr>
          <w:p w:rsidR="00C22337" w:rsidRPr="00AB32CF" w:rsidRDefault="00C22337" w:rsidP="00503DFA">
            <w:pPr>
              <w:ind w:right="57"/>
              <w:rPr>
                <w:rFonts w:ascii="Arial" w:hAnsi="Arial" w:cs="Arial"/>
                <w:bCs/>
                <w:sz w:val="18"/>
                <w:szCs w:val="18"/>
              </w:rPr>
            </w:pPr>
            <w:r w:rsidRPr="00AB32CF">
              <w:rPr>
                <w:rFonts w:ascii="Arial" w:hAnsi="Arial" w:cs="Arial"/>
                <w:bCs/>
                <w:sz w:val="18"/>
                <w:szCs w:val="18"/>
              </w:rPr>
              <w:t xml:space="preserve">Ing. </w:t>
            </w:r>
            <w:r>
              <w:rPr>
                <w:rFonts w:ascii="Arial" w:hAnsi="Arial" w:cs="Arial"/>
                <w:bCs/>
                <w:sz w:val="18"/>
                <w:szCs w:val="18"/>
              </w:rPr>
              <w:t>Jana Hubertová  – člen dozornej rady</w:t>
            </w:r>
          </w:p>
        </w:tc>
      </w:tr>
      <w:tr w:rsidR="00C22337" w:rsidRPr="00AB32CF" w:rsidTr="00C22337">
        <w:trPr>
          <w:cantSplit/>
          <w:trHeight w:val="170"/>
        </w:trPr>
        <w:tc>
          <w:tcPr>
            <w:tcW w:w="1126" w:type="dxa"/>
            <w:vAlign w:val="bottom"/>
          </w:tcPr>
          <w:p w:rsidR="00C22337" w:rsidRPr="00AB32CF" w:rsidRDefault="00C22337" w:rsidP="00B75742">
            <w:pPr>
              <w:rPr>
                <w:rFonts w:ascii="Arial" w:hAnsi="Arial" w:cs="Arial"/>
                <w:sz w:val="18"/>
                <w:szCs w:val="18"/>
              </w:rPr>
            </w:pPr>
          </w:p>
        </w:tc>
        <w:tc>
          <w:tcPr>
            <w:tcW w:w="4110" w:type="dxa"/>
            <w:gridSpan w:val="2"/>
            <w:vAlign w:val="bottom"/>
          </w:tcPr>
          <w:p w:rsidR="00C22337" w:rsidRPr="00AB32CF" w:rsidRDefault="00687079" w:rsidP="00AE6F9C">
            <w:pPr>
              <w:ind w:right="57"/>
              <w:rPr>
                <w:rFonts w:ascii="Arial" w:hAnsi="Arial" w:cs="Arial"/>
                <w:bCs/>
                <w:sz w:val="18"/>
                <w:szCs w:val="18"/>
              </w:rPr>
            </w:pPr>
            <w:r>
              <w:rPr>
                <w:rFonts w:ascii="Arial" w:hAnsi="Arial" w:cs="Arial"/>
                <w:bCs/>
                <w:sz w:val="18"/>
                <w:szCs w:val="18"/>
              </w:rPr>
              <w:t>Jana Okatá</w:t>
            </w:r>
            <w:r w:rsidR="00C22337">
              <w:rPr>
                <w:rFonts w:ascii="Arial" w:hAnsi="Arial" w:cs="Arial"/>
                <w:bCs/>
                <w:sz w:val="18"/>
                <w:szCs w:val="18"/>
              </w:rPr>
              <w:t xml:space="preserve"> – člen dozornej rady</w:t>
            </w:r>
          </w:p>
        </w:tc>
        <w:tc>
          <w:tcPr>
            <w:tcW w:w="4031" w:type="dxa"/>
            <w:vAlign w:val="bottom"/>
          </w:tcPr>
          <w:p w:rsidR="00C22337" w:rsidRPr="00AB32CF" w:rsidRDefault="00960726" w:rsidP="00503DFA">
            <w:pPr>
              <w:ind w:right="57"/>
              <w:rPr>
                <w:rFonts w:ascii="Arial" w:hAnsi="Arial" w:cs="Arial"/>
                <w:bCs/>
                <w:sz w:val="18"/>
                <w:szCs w:val="18"/>
              </w:rPr>
            </w:pPr>
            <w:r>
              <w:rPr>
                <w:rFonts w:ascii="Arial" w:hAnsi="Arial" w:cs="Arial"/>
                <w:bCs/>
                <w:sz w:val="18"/>
                <w:szCs w:val="18"/>
              </w:rPr>
              <w:t xml:space="preserve">Mgr. Katarína </w:t>
            </w:r>
            <w:proofErr w:type="spellStart"/>
            <w:r>
              <w:rPr>
                <w:rFonts w:ascii="Arial" w:hAnsi="Arial" w:cs="Arial"/>
                <w:bCs/>
                <w:sz w:val="18"/>
                <w:szCs w:val="18"/>
              </w:rPr>
              <w:t>Ćížková</w:t>
            </w:r>
            <w:proofErr w:type="spellEnd"/>
            <w:r>
              <w:rPr>
                <w:rFonts w:ascii="Arial" w:hAnsi="Arial" w:cs="Arial"/>
                <w:bCs/>
                <w:sz w:val="18"/>
                <w:szCs w:val="18"/>
              </w:rPr>
              <w:t xml:space="preserve"> – člen dozornej rady</w:t>
            </w:r>
          </w:p>
        </w:tc>
      </w:tr>
    </w:tbl>
    <w:p w:rsidR="00AC054F" w:rsidRDefault="00AC054F" w:rsidP="00FB6F88">
      <w:pPr>
        <w:suppressAutoHyphens/>
        <w:rPr>
          <w:rFonts w:ascii="Arial" w:hAnsi="Arial" w:cs="Arial"/>
          <w:sz w:val="20"/>
          <w:szCs w:val="20"/>
        </w:rPr>
      </w:pPr>
    </w:p>
    <w:p w:rsidR="00160A41" w:rsidRDefault="00160A41" w:rsidP="00FB6F88">
      <w:pPr>
        <w:suppressAutoHyphens/>
        <w:rPr>
          <w:rFonts w:ascii="Arial" w:hAnsi="Arial" w:cs="Arial"/>
          <w:sz w:val="20"/>
          <w:szCs w:val="20"/>
        </w:rPr>
      </w:pPr>
    </w:p>
    <w:p w:rsidR="00E07B05" w:rsidRPr="00461A5A" w:rsidRDefault="00E07B05" w:rsidP="00991220">
      <w:pPr>
        <w:pStyle w:val="odstavec"/>
      </w:pPr>
    </w:p>
    <w:p w:rsidR="002A6B50" w:rsidRDefault="00FF1879" w:rsidP="00BB6CCB">
      <w:pPr>
        <w:pStyle w:val="Nadpis2"/>
      </w:pPr>
      <w:r w:rsidRPr="00461A5A">
        <w:t>A</w:t>
      </w:r>
      <w:r w:rsidR="002A6B50" w:rsidRPr="00461A5A">
        <w:t>kcionári</w:t>
      </w:r>
      <w:r w:rsidR="001A02BF" w:rsidRPr="00461A5A">
        <w:t xml:space="preserve"> Spoločnosti</w:t>
      </w:r>
    </w:p>
    <w:p w:rsidR="007C5FE4" w:rsidRPr="007C5FE4" w:rsidRDefault="007C5FE4" w:rsidP="007C5FE4"/>
    <w:p w:rsidR="00775FEC" w:rsidRPr="00160A41" w:rsidRDefault="001A02BF" w:rsidP="00991220">
      <w:pPr>
        <w:pStyle w:val="odstavec"/>
      </w:pPr>
      <w:r w:rsidRPr="00160A41">
        <w:t>Štruktúra akcionárov Spoločnosti k</w:t>
      </w:r>
      <w:r w:rsidR="00362528" w:rsidRPr="00160A41">
        <w:t> </w:t>
      </w:r>
      <w:r w:rsidRPr="00160A41">
        <w:t>3</w:t>
      </w:r>
      <w:r w:rsidR="00DF0876">
        <w:t>0</w:t>
      </w:r>
      <w:r w:rsidRPr="00160A41">
        <w:t>.</w:t>
      </w:r>
      <w:r w:rsidR="00DF0876">
        <w:t xml:space="preserve"> júnu </w:t>
      </w:r>
      <w:r w:rsidR="00AF4627" w:rsidRPr="00160A41">
        <w:t>20</w:t>
      </w:r>
      <w:r w:rsidR="000059D7">
        <w:t>20</w:t>
      </w:r>
      <w:r w:rsidR="00DF0876">
        <w:t>.</w:t>
      </w:r>
    </w:p>
    <w:p w:rsidR="00775FEC" w:rsidRPr="00160A41" w:rsidRDefault="00775FEC" w:rsidP="00991220">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259"/>
        <w:gridCol w:w="1488"/>
        <w:gridCol w:w="1488"/>
        <w:gridCol w:w="1843"/>
        <w:gridCol w:w="2145"/>
        <w:gridCol w:w="17"/>
      </w:tblGrid>
      <w:tr w:rsidR="00775FEC" w:rsidRPr="00160A41" w:rsidTr="00160A41">
        <w:trPr>
          <w:gridAfter w:val="1"/>
          <w:wAfter w:w="17" w:type="dxa"/>
          <w:trHeight w:val="227"/>
        </w:trPr>
        <w:tc>
          <w:tcPr>
            <w:tcW w:w="2259" w:type="dxa"/>
            <w:vMerge w:val="restart"/>
            <w:tcBorders>
              <w:top w:val="nil"/>
              <w:left w:val="nil"/>
              <w:bottom w:val="nil"/>
              <w:right w:val="nil"/>
            </w:tcBorders>
            <w:shd w:val="clear" w:color="auto" w:fill="auto"/>
            <w:vAlign w:val="bottom"/>
            <w:hideMark/>
          </w:tcPr>
          <w:p w:rsidR="00775FEC" w:rsidRPr="00160A41" w:rsidRDefault="00775FEC" w:rsidP="00775FEC">
            <w:pPr>
              <w:jc w:val="center"/>
              <w:rPr>
                <w:rFonts w:ascii="Arial" w:hAnsi="Arial" w:cs="Arial"/>
                <w:b/>
                <w:bCs/>
                <w:sz w:val="20"/>
                <w:szCs w:val="20"/>
              </w:rPr>
            </w:pPr>
            <w:r w:rsidRPr="00160A41">
              <w:rPr>
                <w:rFonts w:ascii="Arial" w:hAnsi="Arial" w:cs="Arial"/>
                <w:b/>
                <w:bCs/>
                <w:sz w:val="20"/>
                <w:szCs w:val="20"/>
              </w:rPr>
              <w:t>Spoločník, akcionár</w:t>
            </w:r>
          </w:p>
        </w:tc>
        <w:tc>
          <w:tcPr>
            <w:tcW w:w="2976" w:type="dxa"/>
            <w:gridSpan w:val="2"/>
            <w:tcBorders>
              <w:top w:val="nil"/>
              <w:left w:val="nil"/>
              <w:bottom w:val="nil"/>
              <w:right w:val="nil"/>
            </w:tcBorders>
            <w:shd w:val="clear" w:color="auto" w:fill="auto"/>
            <w:vAlign w:val="bottom"/>
            <w:hideMark/>
          </w:tcPr>
          <w:p w:rsidR="00775FEC" w:rsidRPr="00160A41" w:rsidRDefault="00775FEC" w:rsidP="00775FEC">
            <w:pPr>
              <w:jc w:val="center"/>
              <w:rPr>
                <w:rFonts w:ascii="Arial" w:hAnsi="Arial" w:cs="Arial"/>
                <w:b/>
                <w:bCs/>
                <w:sz w:val="20"/>
                <w:szCs w:val="20"/>
              </w:rPr>
            </w:pPr>
            <w:r w:rsidRPr="00160A41">
              <w:rPr>
                <w:rFonts w:ascii="Arial" w:hAnsi="Arial" w:cs="Arial"/>
                <w:b/>
                <w:bCs/>
                <w:sz w:val="20"/>
                <w:szCs w:val="20"/>
              </w:rPr>
              <w:t>Výška podielu na základnom imaní</w:t>
            </w:r>
          </w:p>
        </w:tc>
        <w:tc>
          <w:tcPr>
            <w:tcW w:w="1843" w:type="dxa"/>
            <w:vMerge w:val="restart"/>
            <w:tcBorders>
              <w:top w:val="nil"/>
              <w:left w:val="nil"/>
              <w:bottom w:val="nil"/>
              <w:right w:val="nil"/>
            </w:tcBorders>
            <w:shd w:val="clear" w:color="auto" w:fill="auto"/>
            <w:vAlign w:val="bottom"/>
            <w:hideMark/>
          </w:tcPr>
          <w:p w:rsidR="00775FEC" w:rsidRPr="00160A41" w:rsidRDefault="00775FEC" w:rsidP="00775FEC">
            <w:pPr>
              <w:ind w:left="-70"/>
              <w:jc w:val="center"/>
              <w:rPr>
                <w:rFonts w:ascii="Arial" w:hAnsi="Arial" w:cs="Arial"/>
                <w:b/>
                <w:bCs/>
                <w:sz w:val="20"/>
                <w:szCs w:val="20"/>
              </w:rPr>
            </w:pPr>
            <w:r w:rsidRPr="00160A41">
              <w:rPr>
                <w:rFonts w:ascii="Arial" w:hAnsi="Arial" w:cs="Arial"/>
                <w:b/>
                <w:bCs/>
                <w:sz w:val="20"/>
                <w:szCs w:val="20"/>
              </w:rPr>
              <w:t>Podiel na hlasovacích právach v %</w:t>
            </w:r>
          </w:p>
        </w:tc>
        <w:tc>
          <w:tcPr>
            <w:tcW w:w="2145" w:type="dxa"/>
            <w:vMerge w:val="restart"/>
            <w:tcBorders>
              <w:top w:val="nil"/>
              <w:left w:val="nil"/>
              <w:bottom w:val="nil"/>
              <w:right w:val="nil"/>
            </w:tcBorders>
            <w:shd w:val="clear" w:color="auto" w:fill="auto"/>
            <w:vAlign w:val="bottom"/>
            <w:hideMark/>
          </w:tcPr>
          <w:p w:rsidR="00775FEC" w:rsidRPr="00160A41" w:rsidRDefault="00775FEC" w:rsidP="00775FEC">
            <w:pPr>
              <w:ind w:left="-70"/>
              <w:jc w:val="center"/>
              <w:rPr>
                <w:rFonts w:ascii="Arial" w:hAnsi="Arial" w:cs="Arial"/>
                <w:b/>
                <w:bCs/>
                <w:sz w:val="20"/>
                <w:szCs w:val="20"/>
              </w:rPr>
            </w:pPr>
            <w:r w:rsidRPr="00160A41">
              <w:rPr>
                <w:rFonts w:ascii="Arial" w:hAnsi="Arial" w:cs="Arial"/>
                <w:b/>
                <w:bCs/>
                <w:sz w:val="20"/>
                <w:szCs w:val="20"/>
              </w:rPr>
              <w:t xml:space="preserve">Iný podiel na </w:t>
            </w:r>
            <w:r w:rsidRPr="00160A41">
              <w:rPr>
                <w:rFonts w:ascii="Arial" w:hAnsi="Arial" w:cs="Arial"/>
                <w:b/>
                <w:bCs/>
                <w:sz w:val="20"/>
                <w:szCs w:val="20"/>
              </w:rPr>
              <w:br/>
              <w:t>ostatných položkách VI ako na ZI v %</w:t>
            </w:r>
          </w:p>
        </w:tc>
      </w:tr>
      <w:tr w:rsidR="00775FEC" w:rsidRPr="00160A41" w:rsidTr="00160A41">
        <w:trPr>
          <w:gridAfter w:val="1"/>
          <w:wAfter w:w="17" w:type="dxa"/>
          <w:trHeight w:val="227"/>
        </w:trPr>
        <w:tc>
          <w:tcPr>
            <w:tcW w:w="2259" w:type="dxa"/>
            <w:vMerge/>
            <w:tcBorders>
              <w:top w:val="nil"/>
              <w:left w:val="nil"/>
              <w:bottom w:val="nil"/>
              <w:right w:val="nil"/>
            </w:tcBorders>
            <w:vAlign w:val="center"/>
            <w:hideMark/>
          </w:tcPr>
          <w:p w:rsidR="00775FEC" w:rsidRPr="00160A41" w:rsidRDefault="00775FEC" w:rsidP="00775FEC">
            <w:pPr>
              <w:rPr>
                <w:rFonts w:ascii="Arial" w:hAnsi="Arial" w:cs="Arial"/>
                <w:b/>
                <w:bCs/>
                <w:sz w:val="20"/>
                <w:szCs w:val="20"/>
              </w:rPr>
            </w:pPr>
          </w:p>
        </w:tc>
        <w:tc>
          <w:tcPr>
            <w:tcW w:w="1488" w:type="dxa"/>
            <w:tcBorders>
              <w:top w:val="nil"/>
              <w:left w:val="nil"/>
              <w:bottom w:val="nil"/>
              <w:right w:val="nil"/>
            </w:tcBorders>
            <w:shd w:val="clear" w:color="auto" w:fill="auto"/>
            <w:vAlign w:val="bottom"/>
            <w:hideMark/>
          </w:tcPr>
          <w:p w:rsidR="00775FEC" w:rsidRPr="00160A41" w:rsidRDefault="00775FEC" w:rsidP="00775FEC">
            <w:pPr>
              <w:jc w:val="center"/>
              <w:rPr>
                <w:rFonts w:ascii="Arial" w:hAnsi="Arial" w:cs="Arial"/>
                <w:b/>
                <w:bCs/>
                <w:sz w:val="20"/>
                <w:szCs w:val="20"/>
              </w:rPr>
            </w:pPr>
            <w:r w:rsidRPr="00160A41">
              <w:rPr>
                <w:rFonts w:ascii="Arial" w:hAnsi="Arial" w:cs="Arial"/>
                <w:b/>
                <w:bCs/>
                <w:sz w:val="20"/>
                <w:szCs w:val="20"/>
              </w:rPr>
              <w:t>absolútne</w:t>
            </w:r>
          </w:p>
        </w:tc>
        <w:tc>
          <w:tcPr>
            <w:tcW w:w="1488" w:type="dxa"/>
            <w:tcBorders>
              <w:top w:val="nil"/>
              <w:left w:val="nil"/>
              <w:bottom w:val="nil"/>
              <w:right w:val="nil"/>
            </w:tcBorders>
            <w:shd w:val="clear" w:color="auto" w:fill="auto"/>
            <w:vAlign w:val="bottom"/>
            <w:hideMark/>
          </w:tcPr>
          <w:p w:rsidR="00775FEC" w:rsidRPr="00160A41" w:rsidRDefault="00775FEC" w:rsidP="00775FEC">
            <w:pPr>
              <w:jc w:val="center"/>
              <w:rPr>
                <w:rFonts w:ascii="Arial" w:hAnsi="Arial" w:cs="Arial"/>
                <w:b/>
                <w:bCs/>
                <w:sz w:val="20"/>
                <w:szCs w:val="20"/>
              </w:rPr>
            </w:pPr>
            <w:r w:rsidRPr="00160A41">
              <w:rPr>
                <w:rFonts w:ascii="Arial" w:hAnsi="Arial" w:cs="Arial"/>
                <w:b/>
                <w:bCs/>
                <w:sz w:val="20"/>
                <w:szCs w:val="20"/>
              </w:rPr>
              <w:t>v %</w:t>
            </w:r>
          </w:p>
        </w:tc>
        <w:tc>
          <w:tcPr>
            <w:tcW w:w="1843" w:type="dxa"/>
            <w:vMerge/>
            <w:tcBorders>
              <w:top w:val="nil"/>
              <w:left w:val="nil"/>
              <w:bottom w:val="nil"/>
              <w:right w:val="nil"/>
            </w:tcBorders>
            <w:vAlign w:val="center"/>
            <w:hideMark/>
          </w:tcPr>
          <w:p w:rsidR="00775FEC" w:rsidRPr="00160A41" w:rsidRDefault="00775FEC" w:rsidP="00775FEC">
            <w:pPr>
              <w:rPr>
                <w:rFonts w:ascii="Arial" w:hAnsi="Arial" w:cs="Arial"/>
                <w:b/>
                <w:bCs/>
                <w:sz w:val="20"/>
                <w:szCs w:val="20"/>
              </w:rPr>
            </w:pPr>
          </w:p>
        </w:tc>
        <w:tc>
          <w:tcPr>
            <w:tcW w:w="2145" w:type="dxa"/>
            <w:vMerge/>
            <w:tcBorders>
              <w:top w:val="nil"/>
              <w:left w:val="nil"/>
              <w:bottom w:val="nil"/>
              <w:right w:val="nil"/>
            </w:tcBorders>
            <w:vAlign w:val="center"/>
            <w:hideMark/>
          </w:tcPr>
          <w:p w:rsidR="00775FEC" w:rsidRPr="00160A41" w:rsidRDefault="00775FEC" w:rsidP="00775FEC">
            <w:pPr>
              <w:rPr>
                <w:rFonts w:ascii="Arial" w:hAnsi="Arial" w:cs="Arial"/>
                <w:b/>
                <w:bCs/>
                <w:sz w:val="20"/>
                <w:szCs w:val="20"/>
              </w:rPr>
            </w:pPr>
          </w:p>
        </w:tc>
      </w:tr>
      <w:tr w:rsidR="00775FEC" w:rsidRPr="00160A41" w:rsidTr="00160A41">
        <w:trPr>
          <w:trHeight w:val="227"/>
        </w:trPr>
        <w:tc>
          <w:tcPr>
            <w:tcW w:w="2259" w:type="dxa"/>
            <w:tcBorders>
              <w:top w:val="nil"/>
              <w:left w:val="nil"/>
              <w:bottom w:val="single" w:sz="4" w:space="0" w:color="auto"/>
              <w:right w:val="nil"/>
            </w:tcBorders>
            <w:shd w:val="clear" w:color="auto" w:fill="auto"/>
            <w:vAlign w:val="bottom"/>
            <w:hideMark/>
          </w:tcPr>
          <w:p w:rsidR="00775FEC" w:rsidRPr="00160A41" w:rsidRDefault="00775FEC" w:rsidP="00775FEC">
            <w:pPr>
              <w:jc w:val="center"/>
              <w:rPr>
                <w:rFonts w:ascii="Arial" w:hAnsi="Arial" w:cs="Arial"/>
                <w:sz w:val="20"/>
                <w:szCs w:val="20"/>
              </w:rPr>
            </w:pPr>
            <w:r w:rsidRPr="00160A41">
              <w:rPr>
                <w:rFonts w:ascii="Arial" w:hAnsi="Arial" w:cs="Arial"/>
                <w:sz w:val="20"/>
                <w:szCs w:val="20"/>
              </w:rPr>
              <w:t>a</w:t>
            </w:r>
          </w:p>
        </w:tc>
        <w:tc>
          <w:tcPr>
            <w:tcW w:w="1488" w:type="dxa"/>
            <w:tcBorders>
              <w:top w:val="nil"/>
              <w:left w:val="nil"/>
              <w:bottom w:val="single" w:sz="4" w:space="0" w:color="auto"/>
              <w:right w:val="nil"/>
            </w:tcBorders>
            <w:shd w:val="clear" w:color="auto" w:fill="auto"/>
            <w:vAlign w:val="bottom"/>
            <w:hideMark/>
          </w:tcPr>
          <w:p w:rsidR="00775FEC" w:rsidRPr="00160A41" w:rsidRDefault="00775FEC" w:rsidP="00775FEC">
            <w:pPr>
              <w:jc w:val="center"/>
              <w:rPr>
                <w:rFonts w:ascii="Arial" w:hAnsi="Arial" w:cs="Arial"/>
                <w:sz w:val="20"/>
                <w:szCs w:val="20"/>
              </w:rPr>
            </w:pPr>
            <w:r w:rsidRPr="00160A41">
              <w:rPr>
                <w:rFonts w:ascii="Arial" w:hAnsi="Arial" w:cs="Arial"/>
                <w:sz w:val="20"/>
                <w:szCs w:val="20"/>
              </w:rPr>
              <w:t>b</w:t>
            </w:r>
          </w:p>
        </w:tc>
        <w:tc>
          <w:tcPr>
            <w:tcW w:w="1488" w:type="dxa"/>
            <w:tcBorders>
              <w:top w:val="nil"/>
              <w:left w:val="nil"/>
              <w:bottom w:val="single" w:sz="4" w:space="0" w:color="auto"/>
              <w:right w:val="nil"/>
            </w:tcBorders>
            <w:shd w:val="clear" w:color="auto" w:fill="auto"/>
            <w:vAlign w:val="bottom"/>
            <w:hideMark/>
          </w:tcPr>
          <w:p w:rsidR="00775FEC" w:rsidRPr="00160A41" w:rsidRDefault="00775FEC" w:rsidP="00775FEC">
            <w:pPr>
              <w:jc w:val="center"/>
              <w:rPr>
                <w:rFonts w:ascii="Arial" w:hAnsi="Arial" w:cs="Arial"/>
                <w:sz w:val="20"/>
                <w:szCs w:val="20"/>
              </w:rPr>
            </w:pPr>
            <w:r w:rsidRPr="00160A41">
              <w:rPr>
                <w:rFonts w:ascii="Arial" w:hAnsi="Arial" w:cs="Arial"/>
                <w:sz w:val="20"/>
                <w:szCs w:val="20"/>
              </w:rPr>
              <w:t>c</w:t>
            </w:r>
          </w:p>
        </w:tc>
        <w:tc>
          <w:tcPr>
            <w:tcW w:w="1843" w:type="dxa"/>
            <w:tcBorders>
              <w:top w:val="nil"/>
              <w:left w:val="nil"/>
              <w:bottom w:val="single" w:sz="4" w:space="0" w:color="auto"/>
              <w:right w:val="nil"/>
            </w:tcBorders>
            <w:shd w:val="clear" w:color="auto" w:fill="auto"/>
            <w:vAlign w:val="bottom"/>
            <w:hideMark/>
          </w:tcPr>
          <w:p w:rsidR="00775FEC" w:rsidRPr="00160A41" w:rsidRDefault="00775FEC" w:rsidP="00775FEC">
            <w:pPr>
              <w:jc w:val="center"/>
              <w:rPr>
                <w:rFonts w:ascii="Arial" w:hAnsi="Arial" w:cs="Arial"/>
                <w:sz w:val="20"/>
                <w:szCs w:val="20"/>
              </w:rPr>
            </w:pPr>
            <w:r w:rsidRPr="00160A41">
              <w:rPr>
                <w:rFonts w:ascii="Arial" w:hAnsi="Arial" w:cs="Arial"/>
                <w:sz w:val="20"/>
                <w:szCs w:val="20"/>
              </w:rPr>
              <w:t>d</w:t>
            </w:r>
          </w:p>
        </w:tc>
        <w:tc>
          <w:tcPr>
            <w:tcW w:w="2162" w:type="dxa"/>
            <w:gridSpan w:val="2"/>
            <w:tcBorders>
              <w:top w:val="nil"/>
              <w:left w:val="nil"/>
              <w:bottom w:val="single" w:sz="4" w:space="0" w:color="auto"/>
              <w:right w:val="nil"/>
            </w:tcBorders>
            <w:shd w:val="clear" w:color="auto" w:fill="auto"/>
            <w:vAlign w:val="bottom"/>
            <w:hideMark/>
          </w:tcPr>
          <w:p w:rsidR="00775FEC" w:rsidRPr="00160A41" w:rsidRDefault="00775FEC" w:rsidP="00775FEC">
            <w:pPr>
              <w:jc w:val="center"/>
              <w:rPr>
                <w:rFonts w:ascii="Arial" w:hAnsi="Arial" w:cs="Arial"/>
                <w:sz w:val="20"/>
                <w:szCs w:val="20"/>
              </w:rPr>
            </w:pPr>
            <w:r w:rsidRPr="00160A41">
              <w:rPr>
                <w:rFonts w:ascii="Arial" w:hAnsi="Arial" w:cs="Arial"/>
                <w:sz w:val="20"/>
                <w:szCs w:val="20"/>
              </w:rPr>
              <w:t>e</w:t>
            </w:r>
          </w:p>
        </w:tc>
      </w:tr>
      <w:tr w:rsidR="00775FEC" w:rsidRPr="00160A41" w:rsidTr="00160A41">
        <w:trPr>
          <w:trHeight w:val="227"/>
        </w:trPr>
        <w:tc>
          <w:tcPr>
            <w:tcW w:w="2259" w:type="dxa"/>
            <w:tcBorders>
              <w:top w:val="nil"/>
              <w:left w:val="nil"/>
              <w:bottom w:val="nil"/>
              <w:right w:val="nil"/>
            </w:tcBorders>
            <w:shd w:val="clear" w:color="auto" w:fill="auto"/>
            <w:vAlign w:val="bottom"/>
            <w:hideMark/>
          </w:tcPr>
          <w:p w:rsidR="00775FEC" w:rsidRPr="00160A41" w:rsidRDefault="00D06F9E" w:rsidP="00775FEC">
            <w:pPr>
              <w:ind w:left="-57"/>
              <w:rPr>
                <w:rFonts w:ascii="Arial" w:hAnsi="Arial" w:cs="Arial"/>
                <w:sz w:val="20"/>
                <w:szCs w:val="20"/>
              </w:rPr>
            </w:pPr>
            <w:r w:rsidRPr="00160A41">
              <w:rPr>
                <w:rFonts w:ascii="Arial" w:hAnsi="Arial" w:cs="Arial"/>
                <w:bCs/>
                <w:iCs/>
                <w:sz w:val="20"/>
                <w:szCs w:val="20"/>
              </w:rPr>
              <w:t xml:space="preserve">SEKORANDA LIMITED, </w:t>
            </w:r>
            <w:proofErr w:type="spellStart"/>
            <w:r w:rsidRPr="00160A41">
              <w:rPr>
                <w:rFonts w:ascii="Arial" w:hAnsi="Arial" w:cs="Arial"/>
                <w:bCs/>
                <w:iCs/>
                <w:sz w:val="20"/>
                <w:szCs w:val="20"/>
              </w:rPr>
              <w:t>Kyriakou</w:t>
            </w:r>
            <w:proofErr w:type="spellEnd"/>
            <w:r w:rsidRPr="00160A41">
              <w:rPr>
                <w:rFonts w:ascii="Arial" w:hAnsi="Arial" w:cs="Arial"/>
                <w:bCs/>
                <w:iCs/>
                <w:sz w:val="20"/>
                <w:szCs w:val="20"/>
              </w:rPr>
              <w:t xml:space="preserve"> </w:t>
            </w:r>
            <w:proofErr w:type="spellStart"/>
            <w:r w:rsidRPr="00160A41">
              <w:rPr>
                <w:rFonts w:ascii="Arial" w:hAnsi="Arial" w:cs="Arial"/>
                <w:bCs/>
                <w:iCs/>
                <w:sz w:val="20"/>
                <w:szCs w:val="20"/>
              </w:rPr>
              <w:t>Matsi</w:t>
            </w:r>
            <w:proofErr w:type="spellEnd"/>
            <w:r w:rsidRPr="00160A41">
              <w:rPr>
                <w:rFonts w:ascii="Arial" w:hAnsi="Arial" w:cs="Arial"/>
                <w:bCs/>
                <w:iCs/>
                <w:sz w:val="20"/>
                <w:szCs w:val="20"/>
              </w:rPr>
              <w:t xml:space="preserve"> 16, EAGLE HOUSE </w:t>
            </w:r>
            <w:proofErr w:type="spellStart"/>
            <w:r w:rsidRPr="00160A41">
              <w:rPr>
                <w:rFonts w:ascii="Arial" w:hAnsi="Arial" w:cs="Arial"/>
                <w:bCs/>
                <w:iCs/>
                <w:sz w:val="20"/>
                <w:szCs w:val="20"/>
              </w:rPr>
              <w:t>Floor</w:t>
            </w:r>
            <w:proofErr w:type="spellEnd"/>
            <w:r w:rsidRPr="00160A41">
              <w:rPr>
                <w:rFonts w:ascii="Arial" w:hAnsi="Arial" w:cs="Arial"/>
                <w:bCs/>
                <w:iCs/>
                <w:sz w:val="20"/>
                <w:szCs w:val="20"/>
              </w:rPr>
              <w:t xml:space="preserve"> 8, </w:t>
            </w:r>
            <w:proofErr w:type="spellStart"/>
            <w:r w:rsidRPr="00160A41">
              <w:rPr>
                <w:rFonts w:ascii="Arial" w:hAnsi="Arial" w:cs="Arial"/>
                <w:bCs/>
                <w:iCs/>
                <w:sz w:val="20"/>
                <w:szCs w:val="20"/>
              </w:rPr>
              <w:t>Agioi</w:t>
            </w:r>
            <w:proofErr w:type="spellEnd"/>
            <w:r w:rsidRPr="00160A41">
              <w:rPr>
                <w:rFonts w:ascii="Arial" w:hAnsi="Arial" w:cs="Arial"/>
                <w:bCs/>
                <w:iCs/>
                <w:sz w:val="20"/>
                <w:szCs w:val="20"/>
              </w:rPr>
              <w:t xml:space="preserve"> </w:t>
            </w:r>
            <w:proofErr w:type="spellStart"/>
            <w:r w:rsidRPr="00160A41">
              <w:rPr>
                <w:rFonts w:ascii="Arial" w:hAnsi="Arial" w:cs="Arial"/>
                <w:bCs/>
                <w:iCs/>
                <w:sz w:val="20"/>
                <w:szCs w:val="20"/>
              </w:rPr>
              <w:t>Omologites</w:t>
            </w:r>
            <w:proofErr w:type="spellEnd"/>
            <w:r w:rsidRPr="00160A41">
              <w:rPr>
                <w:rFonts w:ascii="Arial" w:hAnsi="Arial" w:cs="Arial"/>
                <w:bCs/>
                <w:iCs/>
                <w:sz w:val="20"/>
                <w:szCs w:val="20"/>
              </w:rPr>
              <w:t xml:space="preserve">, 1082 </w:t>
            </w:r>
            <w:proofErr w:type="spellStart"/>
            <w:r w:rsidRPr="00160A41">
              <w:rPr>
                <w:rFonts w:ascii="Arial" w:hAnsi="Arial" w:cs="Arial"/>
                <w:bCs/>
                <w:iCs/>
                <w:sz w:val="20"/>
                <w:szCs w:val="20"/>
              </w:rPr>
              <w:t>Nicosia</w:t>
            </w:r>
            <w:proofErr w:type="spellEnd"/>
            <w:r w:rsidRPr="00160A41">
              <w:rPr>
                <w:rFonts w:ascii="Arial" w:hAnsi="Arial" w:cs="Arial"/>
                <w:bCs/>
                <w:iCs/>
                <w:sz w:val="20"/>
                <w:szCs w:val="20"/>
              </w:rPr>
              <w:t>, Cyprus</w:t>
            </w:r>
          </w:p>
        </w:tc>
        <w:tc>
          <w:tcPr>
            <w:tcW w:w="1488" w:type="dxa"/>
            <w:tcBorders>
              <w:top w:val="nil"/>
              <w:left w:val="nil"/>
              <w:bottom w:val="nil"/>
              <w:right w:val="nil"/>
            </w:tcBorders>
            <w:shd w:val="clear" w:color="auto" w:fill="auto"/>
            <w:vAlign w:val="bottom"/>
            <w:hideMark/>
          </w:tcPr>
          <w:p w:rsidR="00775FEC" w:rsidRPr="00160A41" w:rsidRDefault="00775FEC" w:rsidP="00775FEC">
            <w:pPr>
              <w:jc w:val="right"/>
              <w:rPr>
                <w:rFonts w:ascii="Arial" w:hAnsi="Arial" w:cs="Arial"/>
                <w:sz w:val="20"/>
                <w:szCs w:val="20"/>
              </w:rPr>
            </w:pPr>
            <w:r w:rsidRPr="00160A41">
              <w:rPr>
                <w:rFonts w:ascii="Arial" w:hAnsi="Arial" w:cs="Arial"/>
                <w:sz w:val="20"/>
                <w:szCs w:val="20"/>
              </w:rPr>
              <w:t>75 673 EUR</w:t>
            </w:r>
          </w:p>
        </w:tc>
        <w:tc>
          <w:tcPr>
            <w:tcW w:w="1488" w:type="dxa"/>
            <w:tcBorders>
              <w:top w:val="nil"/>
              <w:left w:val="nil"/>
              <w:bottom w:val="nil"/>
              <w:right w:val="nil"/>
            </w:tcBorders>
            <w:shd w:val="clear" w:color="auto" w:fill="auto"/>
            <w:vAlign w:val="bottom"/>
            <w:hideMark/>
          </w:tcPr>
          <w:p w:rsidR="00775FEC" w:rsidRPr="00160A41" w:rsidRDefault="00775FEC" w:rsidP="00160A41">
            <w:pPr>
              <w:jc w:val="center"/>
              <w:rPr>
                <w:rFonts w:ascii="Arial" w:hAnsi="Arial" w:cs="Arial"/>
                <w:sz w:val="20"/>
                <w:szCs w:val="20"/>
              </w:rPr>
            </w:pPr>
            <w:r w:rsidRPr="00160A41">
              <w:rPr>
                <w:rFonts w:ascii="Arial" w:hAnsi="Arial" w:cs="Arial"/>
                <w:sz w:val="20"/>
                <w:szCs w:val="20"/>
              </w:rPr>
              <w:t>100</w:t>
            </w:r>
          </w:p>
        </w:tc>
        <w:tc>
          <w:tcPr>
            <w:tcW w:w="1843" w:type="dxa"/>
            <w:tcBorders>
              <w:top w:val="nil"/>
              <w:left w:val="nil"/>
              <w:bottom w:val="nil"/>
              <w:right w:val="nil"/>
            </w:tcBorders>
            <w:shd w:val="clear" w:color="auto" w:fill="auto"/>
            <w:vAlign w:val="bottom"/>
            <w:hideMark/>
          </w:tcPr>
          <w:p w:rsidR="00775FEC" w:rsidRPr="00160A41" w:rsidRDefault="00775FEC" w:rsidP="00160A41">
            <w:pPr>
              <w:jc w:val="center"/>
              <w:rPr>
                <w:rFonts w:ascii="Arial" w:hAnsi="Arial" w:cs="Arial"/>
                <w:sz w:val="20"/>
                <w:szCs w:val="20"/>
              </w:rPr>
            </w:pPr>
            <w:r w:rsidRPr="00160A41">
              <w:rPr>
                <w:rFonts w:ascii="Arial" w:hAnsi="Arial" w:cs="Arial"/>
                <w:sz w:val="20"/>
                <w:szCs w:val="20"/>
              </w:rPr>
              <w:t>100</w:t>
            </w:r>
          </w:p>
        </w:tc>
        <w:tc>
          <w:tcPr>
            <w:tcW w:w="2162" w:type="dxa"/>
            <w:gridSpan w:val="2"/>
            <w:tcBorders>
              <w:top w:val="nil"/>
              <w:left w:val="nil"/>
              <w:bottom w:val="nil"/>
              <w:right w:val="nil"/>
            </w:tcBorders>
            <w:shd w:val="clear" w:color="auto" w:fill="auto"/>
            <w:vAlign w:val="bottom"/>
            <w:hideMark/>
          </w:tcPr>
          <w:p w:rsidR="00775FEC" w:rsidRPr="00160A41" w:rsidRDefault="00775FEC" w:rsidP="00160A41">
            <w:pPr>
              <w:jc w:val="center"/>
              <w:rPr>
                <w:rFonts w:ascii="Arial" w:hAnsi="Arial" w:cs="Arial"/>
                <w:sz w:val="20"/>
                <w:szCs w:val="20"/>
              </w:rPr>
            </w:pPr>
            <w:r w:rsidRPr="00160A41">
              <w:rPr>
                <w:rFonts w:ascii="Arial" w:hAnsi="Arial" w:cs="Arial"/>
                <w:sz w:val="20"/>
                <w:szCs w:val="20"/>
              </w:rPr>
              <w:t>0</w:t>
            </w:r>
          </w:p>
        </w:tc>
      </w:tr>
      <w:tr w:rsidR="00775FEC" w:rsidRPr="00160A41" w:rsidTr="00160A41">
        <w:trPr>
          <w:trHeight w:val="227"/>
        </w:trPr>
        <w:tc>
          <w:tcPr>
            <w:tcW w:w="2259" w:type="dxa"/>
            <w:tcBorders>
              <w:top w:val="nil"/>
              <w:left w:val="nil"/>
              <w:bottom w:val="nil"/>
              <w:right w:val="nil"/>
            </w:tcBorders>
            <w:shd w:val="clear" w:color="auto" w:fill="auto"/>
            <w:vAlign w:val="bottom"/>
            <w:hideMark/>
          </w:tcPr>
          <w:p w:rsidR="00775FEC" w:rsidRPr="00160A41" w:rsidRDefault="00775FEC" w:rsidP="00775FEC">
            <w:pPr>
              <w:ind w:left="-57"/>
              <w:rPr>
                <w:rFonts w:ascii="Arial" w:hAnsi="Arial" w:cs="Arial"/>
                <w:b/>
                <w:bCs/>
                <w:sz w:val="20"/>
                <w:szCs w:val="20"/>
              </w:rPr>
            </w:pPr>
            <w:r w:rsidRPr="00160A41">
              <w:rPr>
                <w:rFonts w:ascii="Arial" w:hAnsi="Arial" w:cs="Arial"/>
                <w:b/>
                <w:bCs/>
                <w:sz w:val="20"/>
                <w:szCs w:val="20"/>
              </w:rPr>
              <w:t>Spolu</w:t>
            </w:r>
          </w:p>
        </w:tc>
        <w:tc>
          <w:tcPr>
            <w:tcW w:w="1488" w:type="dxa"/>
            <w:tcBorders>
              <w:top w:val="single" w:sz="4" w:space="0" w:color="auto"/>
              <w:left w:val="nil"/>
              <w:bottom w:val="double" w:sz="6" w:space="0" w:color="auto"/>
              <w:right w:val="nil"/>
            </w:tcBorders>
            <w:shd w:val="clear" w:color="auto" w:fill="auto"/>
            <w:vAlign w:val="bottom"/>
            <w:hideMark/>
          </w:tcPr>
          <w:p w:rsidR="00775FEC" w:rsidRPr="00160A41" w:rsidRDefault="00775FEC" w:rsidP="00775FEC">
            <w:pPr>
              <w:jc w:val="right"/>
              <w:rPr>
                <w:rFonts w:ascii="Arial" w:hAnsi="Arial" w:cs="Arial"/>
                <w:b/>
                <w:bCs/>
                <w:sz w:val="20"/>
                <w:szCs w:val="20"/>
              </w:rPr>
            </w:pPr>
            <w:r w:rsidRPr="00160A41">
              <w:rPr>
                <w:rFonts w:ascii="Arial" w:hAnsi="Arial" w:cs="Arial"/>
                <w:b/>
                <w:sz w:val="20"/>
                <w:szCs w:val="20"/>
              </w:rPr>
              <w:t>75 673 EUR</w:t>
            </w:r>
          </w:p>
        </w:tc>
        <w:tc>
          <w:tcPr>
            <w:tcW w:w="1488" w:type="dxa"/>
            <w:tcBorders>
              <w:top w:val="single" w:sz="4" w:space="0" w:color="auto"/>
              <w:left w:val="nil"/>
              <w:bottom w:val="double" w:sz="6" w:space="0" w:color="auto"/>
              <w:right w:val="nil"/>
            </w:tcBorders>
            <w:shd w:val="clear" w:color="auto" w:fill="auto"/>
            <w:vAlign w:val="bottom"/>
            <w:hideMark/>
          </w:tcPr>
          <w:p w:rsidR="00775FEC" w:rsidRPr="00160A41" w:rsidRDefault="00775FEC" w:rsidP="00160A41">
            <w:pPr>
              <w:jc w:val="center"/>
              <w:rPr>
                <w:rFonts w:ascii="Arial" w:hAnsi="Arial" w:cs="Arial"/>
                <w:b/>
                <w:bCs/>
                <w:sz w:val="20"/>
                <w:szCs w:val="20"/>
              </w:rPr>
            </w:pPr>
            <w:r w:rsidRPr="00160A41">
              <w:rPr>
                <w:rFonts w:ascii="Arial" w:hAnsi="Arial" w:cs="Arial"/>
                <w:b/>
                <w:bCs/>
                <w:sz w:val="20"/>
                <w:szCs w:val="20"/>
              </w:rPr>
              <w:t>100</w:t>
            </w:r>
          </w:p>
        </w:tc>
        <w:tc>
          <w:tcPr>
            <w:tcW w:w="1843" w:type="dxa"/>
            <w:tcBorders>
              <w:top w:val="single" w:sz="4" w:space="0" w:color="auto"/>
              <w:left w:val="nil"/>
              <w:bottom w:val="double" w:sz="6" w:space="0" w:color="auto"/>
              <w:right w:val="nil"/>
            </w:tcBorders>
            <w:shd w:val="clear" w:color="auto" w:fill="auto"/>
            <w:vAlign w:val="bottom"/>
            <w:hideMark/>
          </w:tcPr>
          <w:p w:rsidR="00775FEC" w:rsidRPr="00160A41" w:rsidRDefault="00775FEC" w:rsidP="00160A41">
            <w:pPr>
              <w:jc w:val="center"/>
              <w:rPr>
                <w:rFonts w:ascii="Arial" w:hAnsi="Arial" w:cs="Arial"/>
                <w:b/>
                <w:bCs/>
                <w:sz w:val="20"/>
                <w:szCs w:val="20"/>
              </w:rPr>
            </w:pPr>
            <w:r w:rsidRPr="00160A41">
              <w:rPr>
                <w:rFonts w:ascii="Arial" w:hAnsi="Arial" w:cs="Arial"/>
                <w:b/>
                <w:bCs/>
                <w:sz w:val="20"/>
                <w:szCs w:val="20"/>
              </w:rPr>
              <w:t>100</w:t>
            </w:r>
          </w:p>
        </w:tc>
        <w:tc>
          <w:tcPr>
            <w:tcW w:w="2162" w:type="dxa"/>
            <w:gridSpan w:val="2"/>
            <w:tcBorders>
              <w:top w:val="single" w:sz="4" w:space="0" w:color="auto"/>
              <w:left w:val="nil"/>
              <w:bottom w:val="double" w:sz="6" w:space="0" w:color="auto"/>
              <w:right w:val="nil"/>
            </w:tcBorders>
            <w:shd w:val="clear" w:color="auto" w:fill="auto"/>
            <w:vAlign w:val="bottom"/>
            <w:hideMark/>
          </w:tcPr>
          <w:p w:rsidR="00775FEC" w:rsidRPr="00160A41" w:rsidRDefault="00775FEC" w:rsidP="00160A41">
            <w:pPr>
              <w:jc w:val="center"/>
              <w:rPr>
                <w:rFonts w:ascii="Arial" w:hAnsi="Arial" w:cs="Arial"/>
                <w:b/>
                <w:bCs/>
                <w:sz w:val="20"/>
                <w:szCs w:val="20"/>
              </w:rPr>
            </w:pPr>
            <w:r w:rsidRPr="00160A41">
              <w:rPr>
                <w:rFonts w:ascii="Arial" w:hAnsi="Arial" w:cs="Arial"/>
                <w:b/>
                <w:bCs/>
                <w:sz w:val="20"/>
                <w:szCs w:val="20"/>
              </w:rPr>
              <w:t>0</w:t>
            </w:r>
          </w:p>
        </w:tc>
      </w:tr>
    </w:tbl>
    <w:p w:rsidR="00775FEC" w:rsidRPr="00160A41" w:rsidRDefault="00775FEC" w:rsidP="00991220">
      <w:pPr>
        <w:pStyle w:val="odstavec"/>
      </w:pPr>
    </w:p>
    <w:p w:rsidR="00160A41" w:rsidRDefault="00775FEC" w:rsidP="00991220">
      <w:pPr>
        <w:pStyle w:val="odstavec"/>
      </w:pPr>
      <w:r w:rsidRPr="00160A41">
        <w:t xml:space="preserve"> </w:t>
      </w:r>
    </w:p>
    <w:p w:rsidR="00160A41" w:rsidRDefault="00160A41" w:rsidP="00991220">
      <w:pPr>
        <w:pStyle w:val="odstavec"/>
      </w:pPr>
    </w:p>
    <w:p w:rsidR="004C0D8B" w:rsidRDefault="004C0D8B" w:rsidP="00991220">
      <w:pPr>
        <w:pStyle w:val="odstavec"/>
      </w:pPr>
    </w:p>
    <w:p w:rsidR="00A3677A" w:rsidRPr="00160A41" w:rsidRDefault="00EB26F5" w:rsidP="00991220">
      <w:pPr>
        <w:pStyle w:val="odstavec"/>
      </w:pPr>
      <w:r>
        <w:t xml:space="preserve">    </w:t>
      </w:r>
      <w:r w:rsidR="00775FEC" w:rsidRPr="00160A41">
        <w:t>Štruktúra akcionárov Spoločnosti k 3</w:t>
      </w:r>
      <w:r w:rsidR="00C20FF2" w:rsidRPr="00160A41">
        <w:t>0</w:t>
      </w:r>
      <w:r w:rsidR="00775FEC" w:rsidRPr="00160A41">
        <w:t xml:space="preserve">. </w:t>
      </w:r>
      <w:r w:rsidR="00C20FF2" w:rsidRPr="00160A41">
        <w:t>júnu</w:t>
      </w:r>
      <w:r w:rsidR="00775FEC" w:rsidRPr="00160A41">
        <w:t xml:space="preserve"> 201</w:t>
      </w:r>
      <w:r w:rsidR="000059D7">
        <w:t>9</w:t>
      </w:r>
      <w:r w:rsidR="001A02BF" w:rsidRPr="00160A41">
        <w:t>:</w:t>
      </w:r>
    </w:p>
    <w:p w:rsidR="00E220A9" w:rsidRPr="00160A41" w:rsidRDefault="00E220A9" w:rsidP="00991220">
      <w:pPr>
        <w:pStyle w:val="odstavec"/>
      </w:pPr>
      <w:r w:rsidRPr="00160A41">
        <w:t xml:space="preserve"> </w:t>
      </w:r>
    </w:p>
    <w:tbl>
      <w:tblPr>
        <w:tblW w:w="0" w:type="auto"/>
        <w:tblInd w:w="505" w:type="dxa"/>
        <w:tblCellMar>
          <w:left w:w="70" w:type="dxa"/>
          <w:right w:w="70" w:type="dxa"/>
        </w:tblCellMar>
        <w:tblLook w:val="04A0" w:firstRow="1" w:lastRow="0" w:firstColumn="1" w:lastColumn="0" w:noHBand="0" w:noVBand="1"/>
      </w:tblPr>
      <w:tblGrid>
        <w:gridCol w:w="3950"/>
        <w:gridCol w:w="1345"/>
        <w:gridCol w:w="646"/>
        <w:gridCol w:w="1552"/>
        <w:gridCol w:w="1640"/>
      </w:tblGrid>
      <w:tr w:rsidR="00E220A9" w:rsidRPr="00160A41" w:rsidTr="00B5487F">
        <w:trPr>
          <w:trHeight w:val="227"/>
        </w:trPr>
        <w:tc>
          <w:tcPr>
            <w:tcW w:w="0" w:type="auto"/>
            <w:vMerge w:val="restart"/>
            <w:tcBorders>
              <w:top w:val="nil"/>
              <w:left w:val="nil"/>
              <w:bottom w:val="nil"/>
              <w:right w:val="nil"/>
            </w:tcBorders>
            <w:shd w:val="clear" w:color="auto" w:fill="auto"/>
            <w:vAlign w:val="bottom"/>
            <w:hideMark/>
          </w:tcPr>
          <w:p w:rsidR="00E220A9" w:rsidRPr="00160A41" w:rsidRDefault="00E220A9" w:rsidP="00E220A9">
            <w:pPr>
              <w:jc w:val="center"/>
              <w:rPr>
                <w:rFonts w:ascii="Arial" w:hAnsi="Arial" w:cs="Arial"/>
                <w:b/>
                <w:bCs/>
                <w:sz w:val="20"/>
                <w:szCs w:val="20"/>
              </w:rPr>
            </w:pPr>
            <w:r w:rsidRPr="00160A41">
              <w:rPr>
                <w:rFonts w:ascii="Arial" w:hAnsi="Arial" w:cs="Arial"/>
                <w:b/>
                <w:bCs/>
                <w:sz w:val="20"/>
                <w:szCs w:val="20"/>
              </w:rPr>
              <w:lastRenderedPageBreak/>
              <w:t>Spoločník, akcionár</w:t>
            </w:r>
          </w:p>
        </w:tc>
        <w:tc>
          <w:tcPr>
            <w:tcW w:w="0" w:type="auto"/>
            <w:gridSpan w:val="2"/>
            <w:tcBorders>
              <w:top w:val="nil"/>
              <w:left w:val="nil"/>
              <w:bottom w:val="nil"/>
              <w:right w:val="nil"/>
            </w:tcBorders>
            <w:shd w:val="clear" w:color="auto" w:fill="auto"/>
            <w:vAlign w:val="bottom"/>
            <w:hideMark/>
          </w:tcPr>
          <w:p w:rsidR="00E220A9" w:rsidRPr="00160A41" w:rsidRDefault="00E220A9" w:rsidP="00E220A9">
            <w:pPr>
              <w:jc w:val="center"/>
              <w:rPr>
                <w:rFonts w:ascii="Arial" w:hAnsi="Arial" w:cs="Arial"/>
                <w:b/>
                <w:bCs/>
                <w:sz w:val="20"/>
                <w:szCs w:val="20"/>
              </w:rPr>
            </w:pPr>
            <w:r w:rsidRPr="00160A41">
              <w:rPr>
                <w:rFonts w:ascii="Arial" w:hAnsi="Arial" w:cs="Arial"/>
                <w:b/>
                <w:bCs/>
                <w:sz w:val="20"/>
                <w:szCs w:val="20"/>
              </w:rPr>
              <w:t>Výška podielu na základnom imaní</w:t>
            </w:r>
          </w:p>
        </w:tc>
        <w:tc>
          <w:tcPr>
            <w:tcW w:w="0" w:type="auto"/>
            <w:vMerge w:val="restart"/>
            <w:tcBorders>
              <w:top w:val="nil"/>
              <w:left w:val="nil"/>
              <w:bottom w:val="nil"/>
              <w:right w:val="nil"/>
            </w:tcBorders>
            <w:shd w:val="clear" w:color="auto" w:fill="auto"/>
            <w:vAlign w:val="bottom"/>
            <w:hideMark/>
          </w:tcPr>
          <w:p w:rsidR="00E220A9" w:rsidRPr="00160A41" w:rsidRDefault="00E220A9" w:rsidP="00AB32CF">
            <w:pPr>
              <w:ind w:left="-70"/>
              <w:jc w:val="center"/>
              <w:rPr>
                <w:rFonts w:ascii="Arial" w:hAnsi="Arial" w:cs="Arial"/>
                <w:b/>
                <w:bCs/>
                <w:sz w:val="20"/>
                <w:szCs w:val="20"/>
              </w:rPr>
            </w:pPr>
            <w:r w:rsidRPr="00160A41">
              <w:rPr>
                <w:rFonts w:ascii="Arial" w:hAnsi="Arial" w:cs="Arial"/>
                <w:b/>
                <w:bCs/>
                <w:sz w:val="20"/>
                <w:szCs w:val="20"/>
              </w:rPr>
              <w:t>Podiel na hlasovacích právach v %</w:t>
            </w:r>
          </w:p>
        </w:tc>
        <w:tc>
          <w:tcPr>
            <w:tcW w:w="0" w:type="auto"/>
            <w:vMerge w:val="restart"/>
            <w:tcBorders>
              <w:top w:val="nil"/>
              <w:left w:val="nil"/>
              <w:bottom w:val="nil"/>
              <w:right w:val="nil"/>
            </w:tcBorders>
            <w:shd w:val="clear" w:color="auto" w:fill="auto"/>
            <w:vAlign w:val="bottom"/>
            <w:hideMark/>
          </w:tcPr>
          <w:p w:rsidR="00E220A9" w:rsidRPr="00160A41" w:rsidRDefault="00E220A9" w:rsidP="00AB32CF">
            <w:pPr>
              <w:ind w:left="-70"/>
              <w:jc w:val="center"/>
              <w:rPr>
                <w:rFonts w:ascii="Arial" w:hAnsi="Arial" w:cs="Arial"/>
                <w:b/>
                <w:bCs/>
                <w:sz w:val="20"/>
                <w:szCs w:val="20"/>
              </w:rPr>
            </w:pPr>
            <w:r w:rsidRPr="00160A41">
              <w:rPr>
                <w:rFonts w:ascii="Arial" w:hAnsi="Arial" w:cs="Arial"/>
                <w:b/>
                <w:bCs/>
                <w:sz w:val="20"/>
                <w:szCs w:val="20"/>
              </w:rPr>
              <w:t xml:space="preserve">Iný podiel na </w:t>
            </w:r>
            <w:r w:rsidR="00AB32CF" w:rsidRPr="00160A41">
              <w:rPr>
                <w:rFonts w:ascii="Arial" w:hAnsi="Arial" w:cs="Arial"/>
                <w:b/>
                <w:bCs/>
                <w:sz w:val="20"/>
                <w:szCs w:val="20"/>
              </w:rPr>
              <w:br/>
            </w:r>
            <w:r w:rsidRPr="00160A41">
              <w:rPr>
                <w:rFonts w:ascii="Arial" w:hAnsi="Arial" w:cs="Arial"/>
                <w:b/>
                <w:bCs/>
                <w:sz w:val="20"/>
                <w:szCs w:val="20"/>
              </w:rPr>
              <w:t>ostatných položkách VI ako na ZI v %</w:t>
            </w:r>
          </w:p>
        </w:tc>
      </w:tr>
      <w:tr w:rsidR="00E220A9" w:rsidRPr="00160A41" w:rsidTr="00B5487F">
        <w:trPr>
          <w:trHeight w:val="227"/>
        </w:trPr>
        <w:tc>
          <w:tcPr>
            <w:tcW w:w="0" w:type="auto"/>
            <w:vMerge/>
            <w:tcBorders>
              <w:top w:val="nil"/>
              <w:left w:val="nil"/>
              <w:bottom w:val="nil"/>
              <w:right w:val="nil"/>
            </w:tcBorders>
            <w:vAlign w:val="center"/>
            <w:hideMark/>
          </w:tcPr>
          <w:p w:rsidR="00E220A9" w:rsidRPr="00160A41" w:rsidRDefault="00E220A9" w:rsidP="00E220A9">
            <w:pPr>
              <w:rPr>
                <w:rFonts w:ascii="Arial" w:hAnsi="Arial" w:cs="Arial"/>
                <w:b/>
                <w:bCs/>
                <w:sz w:val="20"/>
                <w:szCs w:val="20"/>
              </w:rPr>
            </w:pPr>
          </w:p>
        </w:tc>
        <w:tc>
          <w:tcPr>
            <w:tcW w:w="0" w:type="auto"/>
            <w:tcBorders>
              <w:top w:val="nil"/>
              <w:left w:val="nil"/>
              <w:bottom w:val="nil"/>
              <w:right w:val="nil"/>
            </w:tcBorders>
            <w:shd w:val="clear" w:color="auto" w:fill="auto"/>
            <w:vAlign w:val="bottom"/>
            <w:hideMark/>
          </w:tcPr>
          <w:p w:rsidR="00E220A9" w:rsidRPr="00160A41" w:rsidRDefault="00E220A9" w:rsidP="00E220A9">
            <w:pPr>
              <w:jc w:val="center"/>
              <w:rPr>
                <w:rFonts w:ascii="Arial" w:hAnsi="Arial" w:cs="Arial"/>
                <w:b/>
                <w:bCs/>
                <w:sz w:val="20"/>
                <w:szCs w:val="20"/>
              </w:rPr>
            </w:pPr>
            <w:r w:rsidRPr="00160A41">
              <w:rPr>
                <w:rFonts w:ascii="Arial" w:hAnsi="Arial" w:cs="Arial"/>
                <w:b/>
                <w:bCs/>
                <w:sz w:val="20"/>
                <w:szCs w:val="20"/>
              </w:rPr>
              <w:t>absolútne</w:t>
            </w:r>
          </w:p>
        </w:tc>
        <w:tc>
          <w:tcPr>
            <w:tcW w:w="0" w:type="auto"/>
            <w:tcBorders>
              <w:top w:val="nil"/>
              <w:left w:val="nil"/>
              <w:bottom w:val="nil"/>
              <w:right w:val="nil"/>
            </w:tcBorders>
            <w:shd w:val="clear" w:color="auto" w:fill="auto"/>
            <w:vAlign w:val="bottom"/>
            <w:hideMark/>
          </w:tcPr>
          <w:p w:rsidR="00E220A9" w:rsidRPr="00160A41" w:rsidRDefault="00E220A9" w:rsidP="00E220A9">
            <w:pPr>
              <w:jc w:val="center"/>
              <w:rPr>
                <w:rFonts w:ascii="Arial" w:hAnsi="Arial" w:cs="Arial"/>
                <w:b/>
                <w:bCs/>
                <w:sz w:val="20"/>
                <w:szCs w:val="20"/>
              </w:rPr>
            </w:pPr>
            <w:r w:rsidRPr="00160A41">
              <w:rPr>
                <w:rFonts w:ascii="Arial" w:hAnsi="Arial" w:cs="Arial"/>
                <w:b/>
                <w:bCs/>
                <w:sz w:val="20"/>
                <w:szCs w:val="20"/>
              </w:rPr>
              <w:t>v %</w:t>
            </w:r>
          </w:p>
        </w:tc>
        <w:tc>
          <w:tcPr>
            <w:tcW w:w="0" w:type="auto"/>
            <w:vMerge/>
            <w:tcBorders>
              <w:top w:val="nil"/>
              <w:left w:val="nil"/>
              <w:bottom w:val="nil"/>
              <w:right w:val="nil"/>
            </w:tcBorders>
            <w:vAlign w:val="center"/>
            <w:hideMark/>
          </w:tcPr>
          <w:p w:rsidR="00E220A9" w:rsidRPr="00160A41" w:rsidRDefault="00E220A9" w:rsidP="00E220A9">
            <w:pPr>
              <w:rPr>
                <w:rFonts w:ascii="Arial" w:hAnsi="Arial" w:cs="Arial"/>
                <w:b/>
                <w:bCs/>
                <w:sz w:val="20"/>
                <w:szCs w:val="20"/>
              </w:rPr>
            </w:pPr>
          </w:p>
        </w:tc>
        <w:tc>
          <w:tcPr>
            <w:tcW w:w="0" w:type="auto"/>
            <w:vMerge/>
            <w:tcBorders>
              <w:top w:val="nil"/>
              <w:left w:val="nil"/>
              <w:bottom w:val="nil"/>
              <w:right w:val="nil"/>
            </w:tcBorders>
            <w:vAlign w:val="center"/>
            <w:hideMark/>
          </w:tcPr>
          <w:p w:rsidR="00E220A9" w:rsidRPr="00160A41" w:rsidRDefault="00E220A9" w:rsidP="00E220A9">
            <w:pPr>
              <w:rPr>
                <w:rFonts w:ascii="Arial" w:hAnsi="Arial" w:cs="Arial"/>
                <w:b/>
                <w:bCs/>
                <w:sz w:val="20"/>
                <w:szCs w:val="20"/>
              </w:rPr>
            </w:pPr>
          </w:p>
        </w:tc>
      </w:tr>
      <w:tr w:rsidR="00E220A9" w:rsidRPr="00160A41" w:rsidTr="00B5487F">
        <w:trPr>
          <w:trHeight w:val="227"/>
        </w:trPr>
        <w:tc>
          <w:tcPr>
            <w:tcW w:w="0" w:type="auto"/>
            <w:tcBorders>
              <w:top w:val="nil"/>
              <w:left w:val="nil"/>
              <w:bottom w:val="single" w:sz="4" w:space="0" w:color="auto"/>
              <w:right w:val="nil"/>
            </w:tcBorders>
            <w:shd w:val="clear" w:color="auto" w:fill="auto"/>
            <w:vAlign w:val="bottom"/>
            <w:hideMark/>
          </w:tcPr>
          <w:p w:rsidR="00E220A9" w:rsidRPr="00160A41" w:rsidRDefault="00E220A9" w:rsidP="00E220A9">
            <w:pPr>
              <w:jc w:val="center"/>
              <w:rPr>
                <w:rFonts w:ascii="Arial" w:hAnsi="Arial" w:cs="Arial"/>
                <w:sz w:val="20"/>
                <w:szCs w:val="20"/>
              </w:rPr>
            </w:pPr>
            <w:r w:rsidRPr="00160A41">
              <w:rPr>
                <w:rFonts w:ascii="Arial" w:hAnsi="Arial" w:cs="Arial"/>
                <w:sz w:val="20"/>
                <w:szCs w:val="20"/>
              </w:rPr>
              <w:t>a</w:t>
            </w:r>
          </w:p>
        </w:tc>
        <w:tc>
          <w:tcPr>
            <w:tcW w:w="0" w:type="auto"/>
            <w:tcBorders>
              <w:top w:val="nil"/>
              <w:left w:val="nil"/>
              <w:bottom w:val="single" w:sz="4" w:space="0" w:color="auto"/>
              <w:right w:val="nil"/>
            </w:tcBorders>
            <w:shd w:val="clear" w:color="auto" w:fill="auto"/>
            <w:vAlign w:val="bottom"/>
            <w:hideMark/>
          </w:tcPr>
          <w:p w:rsidR="00E220A9" w:rsidRPr="00160A41" w:rsidRDefault="00160A41" w:rsidP="00E220A9">
            <w:pPr>
              <w:jc w:val="center"/>
              <w:rPr>
                <w:rFonts w:ascii="Arial" w:hAnsi="Arial" w:cs="Arial"/>
                <w:sz w:val="20"/>
                <w:szCs w:val="20"/>
              </w:rPr>
            </w:pPr>
            <w:r w:rsidRPr="00160A41">
              <w:rPr>
                <w:rFonts w:ascii="Arial" w:hAnsi="Arial" w:cs="Arial"/>
                <w:sz w:val="20"/>
                <w:szCs w:val="20"/>
              </w:rPr>
              <w:t>B</w:t>
            </w:r>
          </w:p>
        </w:tc>
        <w:tc>
          <w:tcPr>
            <w:tcW w:w="0" w:type="auto"/>
            <w:tcBorders>
              <w:top w:val="nil"/>
              <w:left w:val="nil"/>
              <w:bottom w:val="single" w:sz="4" w:space="0" w:color="auto"/>
              <w:right w:val="nil"/>
            </w:tcBorders>
            <w:shd w:val="clear" w:color="auto" w:fill="auto"/>
            <w:vAlign w:val="bottom"/>
            <w:hideMark/>
          </w:tcPr>
          <w:p w:rsidR="00E220A9" w:rsidRPr="00160A41" w:rsidRDefault="00E220A9" w:rsidP="00E220A9">
            <w:pPr>
              <w:jc w:val="center"/>
              <w:rPr>
                <w:rFonts w:ascii="Arial" w:hAnsi="Arial" w:cs="Arial"/>
                <w:sz w:val="20"/>
                <w:szCs w:val="20"/>
              </w:rPr>
            </w:pPr>
            <w:r w:rsidRPr="00160A41">
              <w:rPr>
                <w:rFonts w:ascii="Arial" w:hAnsi="Arial" w:cs="Arial"/>
                <w:sz w:val="20"/>
                <w:szCs w:val="20"/>
              </w:rPr>
              <w:t>c</w:t>
            </w:r>
          </w:p>
        </w:tc>
        <w:tc>
          <w:tcPr>
            <w:tcW w:w="0" w:type="auto"/>
            <w:tcBorders>
              <w:top w:val="nil"/>
              <w:left w:val="nil"/>
              <w:bottom w:val="single" w:sz="4" w:space="0" w:color="auto"/>
              <w:right w:val="nil"/>
            </w:tcBorders>
            <w:shd w:val="clear" w:color="auto" w:fill="auto"/>
            <w:vAlign w:val="bottom"/>
            <w:hideMark/>
          </w:tcPr>
          <w:p w:rsidR="00E220A9" w:rsidRPr="00160A41" w:rsidRDefault="00E220A9" w:rsidP="00E220A9">
            <w:pPr>
              <w:jc w:val="center"/>
              <w:rPr>
                <w:rFonts w:ascii="Arial" w:hAnsi="Arial" w:cs="Arial"/>
                <w:sz w:val="20"/>
                <w:szCs w:val="20"/>
              </w:rPr>
            </w:pPr>
            <w:r w:rsidRPr="00160A41">
              <w:rPr>
                <w:rFonts w:ascii="Arial" w:hAnsi="Arial" w:cs="Arial"/>
                <w:sz w:val="20"/>
                <w:szCs w:val="20"/>
              </w:rPr>
              <w:t>d</w:t>
            </w:r>
          </w:p>
        </w:tc>
        <w:tc>
          <w:tcPr>
            <w:tcW w:w="0" w:type="auto"/>
            <w:tcBorders>
              <w:top w:val="nil"/>
              <w:left w:val="nil"/>
              <w:bottom w:val="single" w:sz="4" w:space="0" w:color="auto"/>
              <w:right w:val="nil"/>
            </w:tcBorders>
            <w:shd w:val="clear" w:color="auto" w:fill="auto"/>
            <w:vAlign w:val="bottom"/>
            <w:hideMark/>
          </w:tcPr>
          <w:p w:rsidR="00E220A9" w:rsidRPr="00160A41" w:rsidRDefault="00E220A9" w:rsidP="00E220A9">
            <w:pPr>
              <w:jc w:val="center"/>
              <w:rPr>
                <w:rFonts w:ascii="Arial" w:hAnsi="Arial" w:cs="Arial"/>
                <w:sz w:val="20"/>
                <w:szCs w:val="20"/>
              </w:rPr>
            </w:pPr>
            <w:r w:rsidRPr="00160A41">
              <w:rPr>
                <w:rFonts w:ascii="Arial" w:hAnsi="Arial" w:cs="Arial"/>
                <w:sz w:val="20"/>
                <w:szCs w:val="20"/>
              </w:rPr>
              <w:t>e</w:t>
            </w:r>
          </w:p>
        </w:tc>
      </w:tr>
      <w:tr w:rsidR="0087594A" w:rsidRPr="00160A41" w:rsidTr="00B5487F">
        <w:trPr>
          <w:trHeight w:val="227"/>
        </w:trPr>
        <w:tc>
          <w:tcPr>
            <w:tcW w:w="0" w:type="auto"/>
            <w:tcBorders>
              <w:top w:val="nil"/>
              <w:left w:val="nil"/>
              <w:bottom w:val="nil"/>
              <w:right w:val="nil"/>
            </w:tcBorders>
            <w:shd w:val="clear" w:color="auto" w:fill="auto"/>
            <w:vAlign w:val="bottom"/>
            <w:hideMark/>
          </w:tcPr>
          <w:p w:rsidR="0087594A" w:rsidRPr="00160A41" w:rsidRDefault="00B5487F" w:rsidP="00EF2D6F">
            <w:pPr>
              <w:ind w:left="-57"/>
              <w:jc w:val="center"/>
              <w:rPr>
                <w:rFonts w:ascii="Arial" w:hAnsi="Arial" w:cs="Arial"/>
                <w:sz w:val="20"/>
                <w:szCs w:val="20"/>
              </w:rPr>
            </w:pPr>
            <w:r>
              <w:rPr>
                <w:rFonts w:ascii="Arial" w:hAnsi="Arial" w:cs="Arial"/>
                <w:bCs/>
                <w:iCs/>
                <w:sz w:val="20"/>
                <w:szCs w:val="20"/>
              </w:rPr>
              <w:t xml:space="preserve">SEKORANDA LIMITED, </w:t>
            </w:r>
            <w:proofErr w:type="spellStart"/>
            <w:r>
              <w:rPr>
                <w:rFonts w:ascii="Arial" w:hAnsi="Arial" w:cs="Arial"/>
                <w:bCs/>
                <w:iCs/>
                <w:sz w:val="20"/>
                <w:szCs w:val="20"/>
              </w:rPr>
              <w:t>Kyriakou</w:t>
            </w:r>
            <w:proofErr w:type="spellEnd"/>
            <w:r>
              <w:rPr>
                <w:rFonts w:ascii="Arial" w:hAnsi="Arial" w:cs="Arial"/>
                <w:bCs/>
                <w:iCs/>
                <w:sz w:val="20"/>
                <w:szCs w:val="20"/>
              </w:rPr>
              <w:t xml:space="preserve"> </w:t>
            </w:r>
            <w:proofErr w:type="spellStart"/>
            <w:r>
              <w:rPr>
                <w:rFonts w:ascii="Arial" w:hAnsi="Arial" w:cs="Arial"/>
                <w:bCs/>
                <w:iCs/>
                <w:sz w:val="20"/>
                <w:szCs w:val="20"/>
              </w:rPr>
              <w:t>Matsi</w:t>
            </w:r>
            <w:proofErr w:type="spellEnd"/>
            <w:r>
              <w:rPr>
                <w:rFonts w:ascii="Arial" w:hAnsi="Arial" w:cs="Arial"/>
                <w:bCs/>
                <w:iCs/>
                <w:sz w:val="20"/>
                <w:szCs w:val="20"/>
              </w:rPr>
              <w:t xml:space="preserve"> 16, EAGLE HPUSE </w:t>
            </w:r>
            <w:proofErr w:type="spellStart"/>
            <w:r>
              <w:rPr>
                <w:rFonts w:ascii="Arial" w:hAnsi="Arial" w:cs="Arial"/>
                <w:bCs/>
                <w:iCs/>
                <w:sz w:val="20"/>
                <w:szCs w:val="20"/>
              </w:rPr>
              <w:t>Floor</w:t>
            </w:r>
            <w:proofErr w:type="spellEnd"/>
            <w:r>
              <w:rPr>
                <w:rFonts w:ascii="Arial" w:hAnsi="Arial" w:cs="Arial"/>
                <w:bCs/>
                <w:iCs/>
                <w:sz w:val="20"/>
                <w:szCs w:val="20"/>
              </w:rPr>
              <w:t xml:space="preserve"> 8, AGIOI </w:t>
            </w:r>
            <w:proofErr w:type="spellStart"/>
            <w:r>
              <w:rPr>
                <w:rFonts w:ascii="Arial" w:hAnsi="Arial" w:cs="Arial"/>
                <w:bCs/>
                <w:iCs/>
                <w:sz w:val="20"/>
                <w:szCs w:val="20"/>
              </w:rPr>
              <w:t>Omologites</w:t>
            </w:r>
            <w:proofErr w:type="spellEnd"/>
            <w:r>
              <w:rPr>
                <w:rFonts w:ascii="Arial" w:hAnsi="Arial" w:cs="Arial"/>
                <w:bCs/>
                <w:iCs/>
                <w:sz w:val="20"/>
                <w:szCs w:val="20"/>
              </w:rPr>
              <w:t xml:space="preserve">, 1082 </w:t>
            </w:r>
            <w:proofErr w:type="spellStart"/>
            <w:r>
              <w:rPr>
                <w:rFonts w:ascii="Arial" w:hAnsi="Arial" w:cs="Arial"/>
                <w:bCs/>
                <w:iCs/>
                <w:sz w:val="20"/>
                <w:szCs w:val="20"/>
              </w:rPr>
              <w:t>Nicosia</w:t>
            </w:r>
            <w:proofErr w:type="spellEnd"/>
            <w:r>
              <w:rPr>
                <w:rFonts w:ascii="Arial" w:hAnsi="Arial" w:cs="Arial"/>
                <w:bCs/>
                <w:iCs/>
                <w:sz w:val="20"/>
                <w:szCs w:val="20"/>
              </w:rPr>
              <w:t>, Cyprus</w:t>
            </w:r>
          </w:p>
        </w:tc>
        <w:tc>
          <w:tcPr>
            <w:tcW w:w="0" w:type="auto"/>
            <w:tcBorders>
              <w:top w:val="nil"/>
              <w:left w:val="nil"/>
              <w:bottom w:val="nil"/>
              <w:right w:val="nil"/>
            </w:tcBorders>
            <w:shd w:val="clear" w:color="auto" w:fill="auto"/>
            <w:vAlign w:val="bottom"/>
            <w:hideMark/>
          </w:tcPr>
          <w:p w:rsidR="0087594A" w:rsidRPr="00160A41" w:rsidRDefault="0087594A" w:rsidP="00EF2D6F">
            <w:pPr>
              <w:jc w:val="center"/>
              <w:rPr>
                <w:rFonts w:ascii="Arial" w:hAnsi="Arial" w:cs="Arial"/>
                <w:sz w:val="20"/>
                <w:szCs w:val="20"/>
              </w:rPr>
            </w:pPr>
            <w:r w:rsidRPr="00160A41">
              <w:rPr>
                <w:rFonts w:ascii="Arial" w:hAnsi="Arial" w:cs="Arial"/>
                <w:sz w:val="20"/>
                <w:szCs w:val="20"/>
              </w:rPr>
              <w:t>75 673 EUR</w:t>
            </w:r>
          </w:p>
        </w:tc>
        <w:tc>
          <w:tcPr>
            <w:tcW w:w="0" w:type="auto"/>
            <w:tcBorders>
              <w:top w:val="nil"/>
              <w:left w:val="nil"/>
              <w:bottom w:val="nil"/>
              <w:right w:val="nil"/>
            </w:tcBorders>
            <w:shd w:val="clear" w:color="auto" w:fill="auto"/>
            <w:vAlign w:val="bottom"/>
            <w:hideMark/>
          </w:tcPr>
          <w:p w:rsidR="0087594A" w:rsidRPr="00160A41" w:rsidRDefault="0087594A" w:rsidP="00EF2D6F">
            <w:pPr>
              <w:jc w:val="center"/>
              <w:rPr>
                <w:rFonts w:ascii="Arial" w:hAnsi="Arial" w:cs="Arial"/>
                <w:sz w:val="20"/>
                <w:szCs w:val="20"/>
              </w:rPr>
            </w:pPr>
            <w:r w:rsidRPr="00160A41">
              <w:rPr>
                <w:rFonts w:ascii="Arial" w:hAnsi="Arial" w:cs="Arial"/>
                <w:sz w:val="20"/>
                <w:szCs w:val="20"/>
              </w:rPr>
              <w:t>100</w:t>
            </w:r>
          </w:p>
        </w:tc>
        <w:tc>
          <w:tcPr>
            <w:tcW w:w="0" w:type="auto"/>
            <w:tcBorders>
              <w:top w:val="nil"/>
              <w:left w:val="nil"/>
              <w:bottom w:val="nil"/>
              <w:right w:val="nil"/>
            </w:tcBorders>
            <w:shd w:val="clear" w:color="auto" w:fill="auto"/>
            <w:vAlign w:val="bottom"/>
            <w:hideMark/>
          </w:tcPr>
          <w:p w:rsidR="0087594A" w:rsidRPr="00160A41" w:rsidRDefault="0087594A" w:rsidP="00EF2D6F">
            <w:pPr>
              <w:jc w:val="center"/>
              <w:rPr>
                <w:rFonts w:ascii="Arial" w:hAnsi="Arial" w:cs="Arial"/>
                <w:sz w:val="20"/>
                <w:szCs w:val="20"/>
              </w:rPr>
            </w:pPr>
            <w:r w:rsidRPr="00160A41">
              <w:rPr>
                <w:rFonts w:ascii="Arial" w:hAnsi="Arial" w:cs="Arial"/>
                <w:sz w:val="20"/>
                <w:szCs w:val="20"/>
              </w:rPr>
              <w:t>100</w:t>
            </w:r>
          </w:p>
        </w:tc>
        <w:tc>
          <w:tcPr>
            <w:tcW w:w="0" w:type="auto"/>
            <w:tcBorders>
              <w:top w:val="nil"/>
              <w:left w:val="nil"/>
              <w:bottom w:val="nil"/>
              <w:right w:val="nil"/>
            </w:tcBorders>
            <w:shd w:val="clear" w:color="auto" w:fill="auto"/>
            <w:vAlign w:val="bottom"/>
            <w:hideMark/>
          </w:tcPr>
          <w:p w:rsidR="0087594A" w:rsidRPr="00160A41" w:rsidRDefault="0087594A" w:rsidP="00EF2D6F">
            <w:pPr>
              <w:jc w:val="center"/>
              <w:rPr>
                <w:rFonts w:ascii="Arial" w:hAnsi="Arial" w:cs="Arial"/>
                <w:sz w:val="20"/>
                <w:szCs w:val="20"/>
              </w:rPr>
            </w:pPr>
            <w:r w:rsidRPr="00160A41">
              <w:rPr>
                <w:rFonts w:ascii="Arial" w:hAnsi="Arial" w:cs="Arial"/>
                <w:sz w:val="20"/>
                <w:szCs w:val="20"/>
              </w:rPr>
              <w:t>0</w:t>
            </w:r>
          </w:p>
        </w:tc>
      </w:tr>
      <w:tr w:rsidR="0087594A" w:rsidRPr="00160A41" w:rsidTr="00B5487F">
        <w:trPr>
          <w:trHeight w:val="227"/>
        </w:trPr>
        <w:tc>
          <w:tcPr>
            <w:tcW w:w="0" w:type="auto"/>
            <w:tcBorders>
              <w:top w:val="nil"/>
              <w:left w:val="nil"/>
              <w:bottom w:val="nil"/>
              <w:right w:val="nil"/>
            </w:tcBorders>
            <w:shd w:val="clear" w:color="auto" w:fill="auto"/>
            <w:vAlign w:val="bottom"/>
            <w:hideMark/>
          </w:tcPr>
          <w:p w:rsidR="0087594A" w:rsidRPr="00160A41" w:rsidRDefault="0087594A" w:rsidP="00B75742">
            <w:pPr>
              <w:ind w:left="-57"/>
              <w:rPr>
                <w:rFonts w:ascii="Arial" w:hAnsi="Arial" w:cs="Arial"/>
                <w:b/>
                <w:bCs/>
                <w:sz w:val="20"/>
                <w:szCs w:val="20"/>
              </w:rPr>
            </w:pPr>
            <w:r w:rsidRPr="00160A41">
              <w:rPr>
                <w:rFonts w:ascii="Arial" w:hAnsi="Arial" w:cs="Arial"/>
                <w:b/>
                <w:bCs/>
                <w:sz w:val="20"/>
                <w:szCs w:val="20"/>
              </w:rPr>
              <w:t>Spolu</w:t>
            </w:r>
          </w:p>
        </w:tc>
        <w:tc>
          <w:tcPr>
            <w:tcW w:w="0" w:type="auto"/>
            <w:tcBorders>
              <w:top w:val="single" w:sz="4" w:space="0" w:color="auto"/>
              <w:left w:val="nil"/>
              <w:bottom w:val="double" w:sz="6" w:space="0" w:color="auto"/>
              <w:right w:val="nil"/>
            </w:tcBorders>
            <w:shd w:val="clear" w:color="auto" w:fill="auto"/>
            <w:vAlign w:val="bottom"/>
            <w:hideMark/>
          </w:tcPr>
          <w:p w:rsidR="0087594A" w:rsidRPr="00160A41" w:rsidRDefault="0087594A" w:rsidP="00B75742">
            <w:pPr>
              <w:jc w:val="right"/>
              <w:rPr>
                <w:rFonts w:ascii="Arial" w:hAnsi="Arial" w:cs="Arial"/>
                <w:b/>
                <w:bCs/>
                <w:sz w:val="20"/>
                <w:szCs w:val="20"/>
              </w:rPr>
            </w:pPr>
            <w:r w:rsidRPr="00160A41">
              <w:rPr>
                <w:rFonts w:ascii="Arial" w:hAnsi="Arial" w:cs="Arial"/>
                <w:b/>
                <w:sz w:val="20"/>
                <w:szCs w:val="20"/>
              </w:rPr>
              <w:t>75 673 EUR</w:t>
            </w:r>
          </w:p>
        </w:tc>
        <w:tc>
          <w:tcPr>
            <w:tcW w:w="0" w:type="auto"/>
            <w:tcBorders>
              <w:top w:val="single" w:sz="4" w:space="0" w:color="auto"/>
              <w:left w:val="nil"/>
              <w:bottom w:val="double" w:sz="6" w:space="0" w:color="auto"/>
              <w:right w:val="nil"/>
            </w:tcBorders>
            <w:shd w:val="clear" w:color="auto" w:fill="auto"/>
            <w:vAlign w:val="bottom"/>
            <w:hideMark/>
          </w:tcPr>
          <w:p w:rsidR="0087594A" w:rsidRPr="00160A41" w:rsidRDefault="0087594A" w:rsidP="00160A41">
            <w:pPr>
              <w:jc w:val="center"/>
              <w:rPr>
                <w:rFonts w:ascii="Arial" w:hAnsi="Arial" w:cs="Arial"/>
                <w:b/>
                <w:bCs/>
                <w:sz w:val="20"/>
                <w:szCs w:val="20"/>
              </w:rPr>
            </w:pPr>
            <w:r w:rsidRPr="00160A41">
              <w:rPr>
                <w:rFonts w:ascii="Arial" w:hAnsi="Arial" w:cs="Arial"/>
                <w:b/>
                <w:bCs/>
                <w:sz w:val="20"/>
                <w:szCs w:val="20"/>
              </w:rPr>
              <w:t>100</w:t>
            </w:r>
          </w:p>
        </w:tc>
        <w:tc>
          <w:tcPr>
            <w:tcW w:w="0" w:type="auto"/>
            <w:tcBorders>
              <w:top w:val="single" w:sz="4" w:space="0" w:color="auto"/>
              <w:left w:val="nil"/>
              <w:bottom w:val="double" w:sz="6" w:space="0" w:color="auto"/>
              <w:right w:val="nil"/>
            </w:tcBorders>
            <w:shd w:val="clear" w:color="auto" w:fill="auto"/>
            <w:vAlign w:val="bottom"/>
            <w:hideMark/>
          </w:tcPr>
          <w:p w:rsidR="0087594A" w:rsidRPr="00160A41" w:rsidRDefault="0087594A" w:rsidP="00160A41">
            <w:pPr>
              <w:jc w:val="center"/>
              <w:rPr>
                <w:rFonts w:ascii="Arial" w:hAnsi="Arial" w:cs="Arial"/>
                <w:b/>
                <w:bCs/>
                <w:sz w:val="20"/>
                <w:szCs w:val="20"/>
              </w:rPr>
            </w:pPr>
            <w:r w:rsidRPr="00160A41">
              <w:rPr>
                <w:rFonts w:ascii="Arial" w:hAnsi="Arial" w:cs="Arial"/>
                <w:b/>
                <w:bCs/>
                <w:sz w:val="20"/>
                <w:szCs w:val="20"/>
              </w:rPr>
              <w:t>100</w:t>
            </w:r>
          </w:p>
        </w:tc>
        <w:tc>
          <w:tcPr>
            <w:tcW w:w="0" w:type="auto"/>
            <w:tcBorders>
              <w:top w:val="single" w:sz="4" w:space="0" w:color="auto"/>
              <w:left w:val="nil"/>
              <w:bottom w:val="double" w:sz="6" w:space="0" w:color="auto"/>
              <w:right w:val="nil"/>
            </w:tcBorders>
            <w:shd w:val="clear" w:color="auto" w:fill="auto"/>
            <w:vAlign w:val="bottom"/>
            <w:hideMark/>
          </w:tcPr>
          <w:p w:rsidR="0087594A" w:rsidRPr="00160A41" w:rsidRDefault="0087594A" w:rsidP="00160A41">
            <w:pPr>
              <w:jc w:val="center"/>
              <w:rPr>
                <w:rFonts w:ascii="Arial" w:hAnsi="Arial" w:cs="Arial"/>
                <w:b/>
                <w:bCs/>
                <w:sz w:val="20"/>
                <w:szCs w:val="20"/>
              </w:rPr>
            </w:pPr>
            <w:r w:rsidRPr="00160A41">
              <w:rPr>
                <w:rFonts w:ascii="Arial" w:hAnsi="Arial" w:cs="Arial"/>
                <w:b/>
                <w:bCs/>
                <w:sz w:val="20"/>
                <w:szCs w:val="20"/>
              </w:rPr>
              <w:t> 0</w:t>
            </w:r>
          </w:p>
        </w:tc>
      </w:tr>
    </w:tbl>
    <w:p w:rsidR="008C2944" w:rsidRDefault="008C2944" w:rsidP="00991220">
      <w:pPr>
        <w:pStyle w:val="odstavec"/>
      </w:pPr>
    </w:p>
    <w:p w:rsidR="00160A41" w:rsidRDefault="00160A41" w:rsidP="00991220">
      <w:pPr>
        <w:pStyle w:val="odstavec"/>
      </w:pPr>
    </w:p>
    <w:p w:rsidR="00991220" w:rsidRPr="00160A41" w:rsidRDefault="00991220" w:rsidP="00991220">
      <w:pPr>
        <w:pStyle w:val="odstavec"/>
      </w:pPr>
    </w:p>
    <w:p w:rsidR="002A6B50" w:rsidRPr="00160A41" w:rsidRDefault="00DD1079" w:rsidP="00AC054F">
      <w:pPr>
        <w:pStyle w:val="Nadpis1"/>
      </w:pPr>
      <w:r w:rsidRPr="00160A41">
        <w:t>KONSOLIDOVANÝ CELOK</w:t>
      </w:r>
    </w:p>
    <w:p w:rsidR="00680488" w:rsidRPr="00991220" w:rsidRDefault="0087594A" w:rsidP="00991220">
      <w:pPr>
        <w:pStyle w:val="odstavec"/>
      </w:pPr>
      <w:r w:rsidRPr="00991220">
        <w:t xml:space="preserve">Spoločnosť </w:t>
      </w:r>
      <w:r w:rsidR="00BE338B" w:rsidRPr="00991220">
        <w:t xml:space="preserve">je dcérskou účtovnou jednotkou materskej účtovnej jednotky </w:t>
      </w:r>
      <w:r w:rsidR="009850A4" w:rsidRPr="00991220">
        <w:t xml:space="preserve">SEKORANDA LIMITED, </w:t>
      </w:r>
      <w:proofErr w:type="spellStart"/>
      <w:r w:rsidR="009850A4" w:rsidRPr="00991220">
        <w:t>Kyriakou</w:t>
      </w:r>
      <w:proofErr w:type="spellEnd"/>
      <w:r w:rsidR="009850A4" w:rsidRPr="00991220">
        <w:t xml:space="preserve"> </w:t>
      </w:r>
      <w:proofErr w:type="spellStart"/>
      <w:r w:rsidR="009850A4" w:rsidRPr="00991220">
        <w:t>Matsi</w:t>
      </w:r>
      <w:proofErr w:type="spellEnd"/>
      <w:r w:rsidR="009850A4" w:rsidRPr="00991220">
        <w:t xml:space="preserve"> 16, EAGLE HOUSE </w:t>
      </w:r>
      <w:proofErr w:type="spellStart"/>
      <w:r w:rsidR="009850A4" w:rsidRPr="00991220">
        <w:t>Floor</w:t>
      </w:r>
      <w:proofErr w:type="spellEnd"/>
      <w:r w:rsidR="009850A4" w:rsidRPr="00991220">
        <w:t xml:space="preserve"> 8, </w:t>
      </w:r>
      <w:proofErr w:type="spellStart"/>
      <w:r w:rsidR="009850A4" w:rsidRPr="00991220">
        <w:t>Agioi</w:t>
      </w:r>
      <w:proofErr w:type="spellEnd"/>
      <w:r w:rsidR="009850A4" w:rsidRPr="00991220">
        <w:t xml:space="preserve"> </w:t>
      </w:r>
      <w:proofErr w:type="spellStart"/>
      <w:r w:rsidR="009850A4" w:rsidRPr="00991220">
        <w:t>Omologites</w:t>
      </w:r>
      <w:proofErr w:type="spellEnd"/>
      <w:r w:rsidR="009850A4" w:rsidRPr="00991220">
        <w:t xml:space="preserve">, 1082 </w:t>
      </w:r>
      <w:proofErr w:type="spellStart"/>
      <w:r w:rsidR="009850A4" w:rsidRPr="00991220">
        <w:t>Nicosia</w:t>
      </w:r>
      <w:proofErr w:type="spellEnd"/>
      <w:r w:rsidR="009850A4" w:rsidRPr="00991220">
        <w:t>, Cyprus.</w:t>
      </w:r>
      <w:r w:rsidR="00BE338B" w:rsidRPr="00991220">
        <w:t xml:space="preserve"> Materská účtovná jednotka je oslobodená od povinnosti zostaviť konsolidovanú účtovnú závierku a konsolidovanú výročnú správu</w:t>
      </w:r>
      <w:r w:rsidR="00AA53CB" w:rsidRPr="00991220">
        <w:t>.</w:t>
      </w:r>
    </w:p>
    <w:p w:rsidR="004F3083" w:rsidRPr="00160A41" w:rsidRDefault="004F3083" w:rsidP="00991220">
      <w:pPr>
        <w:pStyle w:val="odstavec"/>
      </w:pPr>
    </w:p>
    <w:p w:rsidR="004F3083" w:rsidRPr="00160A41" w:rsidRDefault="004578C8" w:rsidP="004F3083">
      <w:pPr>
        <w:jc w:val="center"/>
        <w:rPr>
          <w:rFonts w:ascii="Arial" w:hAnsi="Arial" w:cs="Arial"/>
          <w:b/>
          <w:sz w:val="20"/>
          <w:szCs w:val="20"/>
        </w:rPr>
      </w:pPr>
      <w:r w:rsidRPr="00160A41">
        <w:rPr>
          <w:rFonts w:ascii="Arial" w:hAnsi="Arial" w:cs="Arial"/>
          <w:b/>
          <w:sz w:val="20"/>
          <w:szCs w:val="20"/>
        </w:rPr>
        <w:t>Š</w:t>
      </w:r>
      <w:r w:rsidR="004F3083" w:rsidRPr="00160A41">
        <w:rPr>
          <w:rFonts w:ascii="Arial" w:hAnsi="Arial" w:cs="Arial"/>
          <w:b/>
          <w:sz w:val="20"/>
          <w:szCs w:val="20"/>
        </w:rPr>
        <w:t>truktúr</w:t>
      </w:r>
      <w:r w:rsidR="009850A4" w:rsidRPr="00160A41">
        <w:rPr>
          <w:rFonts w:ascii="Arial" w:hAnsi="Arial" w:cs="Arial"/>
          <w:b/>
          <w:sz w:val="20"/>
          <w:szCs w:val="20"/>
        </w:rPr>
        <w:t>a skupiny firiem k 3</w:t>
      </w:r>
      <w:r w:rsidR="00EF2D6F">
        <w:rPr>
          <w:rFonts w:ascii="Arial" w:hAnsi="Arial" w:cs="Arial"/>
          <w:b/>
          <w:sz w:val="20"/>
          <w:szCs w:val="20"/>
        </w:rPr>
        <w:t>0</w:t>
      </w:r>
      <w:r w:rsidR="009850A4" w:rsidRPr="00160A41">
        <w:rPr>
          <w:rFonts w:ascii="Arial" w:hAnsi="Arial" w:cs="Arial"/>
          <w:b/>
          <w:sz w:val="20"/>
          <w:szCs w:val="20"/>
        </w:rPr>
        <w:t>.</w:t>
      </w:r>
      <w:r w:rsidR="00EF2D6F">
        <w:rPr>
          <w:rFonts w:ascii="Arial" w:hAnsi="Arial" w:cs="Arial"/>
          <w:b/>
          <w:sz w:val="20"/>
          <w:szCs w:val="20"/>
        </w:rPr>
        <w:t>06.</w:t>
      </w:r>
      <w:r w:rsidR="000059D7">
        <w:rPr>
          <w:rFonts w:ascii="Arial" w:hAnsi="Arial" w:cs="Arial"/>
          <w:b/>
          <w:sz w:val="20"/>
          <w:szCs w:val="20"/>
        </w:rPr>
        <w:t>2020</w:t>
      </w:r>
    </w:p>
    <w:p w:rsidR="0081414E" w:rsidRPr="00160A41" w:rsidRDefault="0081414E" w:rsidP="004F3083">
      <w:pPr>
        <w:jc w:val="center"/>
        <w:rPr>
          <w:rFonts w:ascii="Arial" w:hAnsi="Arial" w:cs="Arial"/>
          <w:b/>
          <w:sz w:val="20"/>
          <w:szCs w:val="20"/>
        </w:rPr>
      </w:pPr>
    </w:p>
    <w:tbl>
      <w:tblPr>
        <w:tblW w:w="9871" w:type="dxa"/>
        <w:tblInd w:w="-72" w:type="dxa"/>
        <w:tblCellMar>
          <w:left w:w="70" w:type="dxa"/>
          <w:right w:w="70" w:type="dxa"/>
        </w:tblCellMar>
        <w:tblLook w:val="04A0" w:firstRow="1" w:lastRow="0" w:firstColumn="1" w:lastColumn="0" w:noHBand="0" w:noVBand="1"/>
      </w:tblPr>
      <w:tblGrid>
        <w:gridCol w:w="9871"/>
      </w:tblGrid>
      <w:tr w:rsidR="00EF2D6F" w:rsidRPr="00160A41" w:rsidTr="00EF2D6F">
        <w:trPr>
          <w:trHeight w:val="315"/>
        </w:trPr>
        <w:tc>
          <w:tcPr>
            <w:tcW w:w="9871" w:type="dxa"/>
            <w:tcBorders>
              <w:top w:val="nil"/>
              <w:left w:val="nil"/>
              <w:bottom w:val="nil"/>
              <w:right w:val="nil"/>
            </w:tcBorders>
            <w:shd w:val="clear" w:color="auto" w:fill="auto"/>
            <w:noWrap/>
            <w:vAlign w:val="bottom"/>
            <w:hideMark/>
          </w:tcPr>
          <w:p w:rsidR="00EF2D6F" w:rsidRPr="00EF2D6F" w:rsidRDefault="00EF2D6F" w:rsidP="005D6E8B">
            <w:pPr>
              <w:jc w:val="center"/>
              <w:rPr>
                <w:rFonts w:ascii="Arial" w:hAnsi="Arial" w:cs="Arial"/>
                <w:b/>
                <w:bCs/>
                <w:color w:val="000000"/>
                <w:sz w:val="20"/>
                <w:szCs w:val="20"/>
              </w:rPr>
            </w:pPr>
          </w:p>
          <w:tbl>
            <w:tblPr>
              <w:tblW w:w="9701" w:type="dxa"/>
              <w:tblCellSpacing w:w="0" w:type="dxa"/>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9721"/>
            </w:tblGrid>
            <w:tr w:rsidR="00EF2D6F" w:rsidRPr="00160A41" w:rsidTr="005D6E8B">
              <w:trPr>
                <w:trHeight w:val="480"/>
                <w:tblCellSpacing w:w="0" w:type="dxa"/>
              </w:trPr>
              <w:tc>
                <w:tcPr>
                  <w:tcW w:w="9701" w:type="dxa"/>
                  <w:shd w:val="clear" w:color="auto" w:fill="auto"/>
                  <w:noWrap/>
                  <w:vAlign w:val="center"/>
                  <w:hideMark/>
                </w:tcPr>
                <w:p w:rsidR="00182EDF" w:rsidRDefault="00182EDF" w:rsidP="005D6E8B">
                  <w:pPr>
                    <w:jc w:val="center"/>
                    <w:rPr>
                      <w:rFonts w:ascii="Arial" w:hAnsi="Arial" w:cs="Arial"/>
                      <w:color w:val="000000"/>
                      <w:sz w:val="20"/>
                      <w:szCs w:val="20"/>
                    </w:rPr>
                  </w:pPr>
                </w:p>
                <w:p w:rsidR="00EF2D6F" w:rsidRDefault="00EF2D6F" w:rsidP="005D6E8B">
                  <w:pPr>
                    <w:jc w:val="center"/>
                    <w:rPr>
                      <w:rFonts w:ascii="Arial" w:hAnsi="Arial" w:cs="Arial"/>
                      <w:color w:val="000000"/>
                      <w:sz w:val="20"/>
                      <w:szCs w:val="20"/>
                    </w:rPr>
                  </w:pPr>
                  <w:r w:rsidRPr="00160A41">
                    <w:rPr>
                      <w:rFonts w:ascii="Arial" w:hAnsi="Arial" w:cs="Arial"/>
                      <w:color w:val="000000"/>
                      <w:sz w:val="20"/>
                      <w:szCs w:val="20"/>
                    </w:rPr>
                    <w:t xml:space="preserve">SEKORANDA LIMITED, </w:t>
                  </w:r>
                  <w:proofErr w:type="spellStart"/>
                  <w:r w:rsidRPr="00160A41">
                    <w:rPr>
                      <w:rFonts w:ascii="Arial" w:hAnsi="Arial" w:cs="Arial"/>
                      <w:color w:val="000000"/>
                      <w:sz w:val="20"/>
                      <w:szCs w:val="20"/>
                    </w:rPr>
                    <w:t>Kyriakou</w:t>
                  </w:r>
                  <w:proofErr w:type="spellEnd"/>
                  <w:r w:rsidRPr="00160A41">
                    <w:rPr>
                      <w:rFonts w:ascii="Arial" w:hAnsi="Arial" w:cs="Arial"/>
                      <w:color w:val="000000"/>
                      <w:sz w:val="20"/>
                      <w:szCs w:val="20"/>
                    </w:rPr>
                    <w:t xml:space="preserve"> </w:t>
                  </w:r>
                  <w:proofErr w:type="spellStart"/>
                  <w:r w:rsidRPr="00160A41">
                    <w:rPr>
                      <w:rFonts w:ascii="Arial" w:hAnsi="Arial" w:cs="Arial"/>
                      <w:color w:val="000000"/>
                      <w:sz w:val="20"/>
                      <w:szCs w:val="20"/>
                    </w:rPr>
                    <w:t>Matsi</w:t>
                  </w:r>
                  <w:proofErr w:type="spellEnd"/>
                  <w:r w:rsidRPr="00160A41">
                    <w:rPr>
                      <w:rFonts w:ascii="Arial" w:hAnsi="Arial" w:cs="Arial"/>
                      <w:color w:val="000000"/>
                      <w:sz w:val="20"/>
                      <w:szCs w:val="20"/>
                    </w:rPr>
                    <w:t xml:space="preserve"> 16, EAGLE HOUSE </w:t>
                  </w:r>
                  <w:proofErr w:type="spellStart"/>
                  <w:r w:rsidRPr="00160A41">
                    <w:rPr>
                      <w:rFonts w:ascii="Arial" w:hAnsi="Arial" w:cs="Arial"/>
                      <w:color w:val="000000"/>
                      <w:sz w:val="20"/>
                      <w:szCs w:val="20"/>
                    </w:rPr>
                    <w:t>Floor</w:t>
                  </w:r>
                  <w:proofErr w:type="spellEnd"/>
                  <w:r w:rsidRPr="00160A41">
                    <w:rPr>
                      <w:rFonts w:ascii="Arial" w:hAnsi="Arial" w:cs="Arial"/>
                      <w:color w:val="000000"/>
                      <w:sz w:val="20"/>
                      <w:szCs w:val="20"/>
                    </w:rPr>
                    <w:t xml:space="preserve"> 8, </w:t>
                  </w:r>
                  <w:proofErr w:type="spellStart"/>
                  <w:r>
                    <w:rPr>
                      <w:rFonts w:ascii="Arial" w:hAnsi="Arial" w:cs="Arial"/>
                      <w:color w:val="000000"/>
                      <w:sz w:val="20"/>
                      <w:szCs w:val="20"/>
                    </w:rPr>
                    <w:t>Agioi</w:t>
                  </w:r>
                  <w:proofErr w:type="spellEnd"/>
                  <w:r>
                    <w:rPr>
                      <w:rFonts w:ascii="Arial" w:hAnsi="Arial" w:cs="Arial"/>
                      <w:color w:val="000000"/>
                      <w:sz w:val="20"/>
                      <w:szCs w:val="20"/>
                    </w:rPr>
                    <w:t xml:space="preserve"> </w:t>
                  </w:r>
                  <w:proofErr w:type="spellStart"/>
                  <w:r>
                    <w:rPr>
                      <w:rFonts w:ascii="Arial" w:hAnsi="Arial" w:cs="Arial"/>
                      <w:color w:val="000000"/>
                      <w:sz w:val="20"/>
                      <w:szCs w:val="20"/>
                    </w:rPr>
                    <w:t>Omologites</w:t>
                  </w:r>
                  <w:proofErr w:type="spellEnd"/>
                  <w:r>
                    <w:rPr>
                      <w:rFonts w:ascii="Arial" w:hAnsi="Arial" w:cs="Arial"/>
                      <w:color w:val="000000"/>
                      <w:sz w:val="20"/>
                      <w:szCs w:val="20"/>
                    </w:rPr>
                    <w:t xml:space="preserve">, 1082 </w:t>
                  </w:r>
                  <w:proofErr w:type="spellStart"/>
                  <w:r>
                    <w:rPr>
                      <w:rFonts w:ascii="Arial" w:hAnsi="Arial" w:cs="Arial"/>
                      <w:color w:val="000000"/>
                      <w:sz w:val="20"/>
                      <w:szCs w:val="20"/>
                    </w:rPr>
                    <w:t>Nicosia</w:t>
                  </w:r>
                  <w:proofErr w:type="spellEnd"/>
                  <w:r>
                    <w:rPr>
                      <w:rFonts w:ascii="Arial" w:hAnsi="Arial" w:cs="Arial"/>
                      <w:color w:val="000000"/>
                      <w:sz w:val="20"/>
                      <w:szCs w:val="20"/>
                    </w:rPr>
                    <w:t>,</w:t>
                  </w:r>
                </w:p>
                <w:p w:rsidR="00EF2D6F" w:rsidRPr="00160A41" w:rsidRDefault="00EF2D6F" w:rsidP="005D6E8B">
                  <w:pPr>
                    <w:jc w:val="center"/>
                    <w:rPr>
                      <w:rFonts w:ascii="Arial" w:hAnsi="Arial" w:cs="Arial"/>
                      <w:color w:val="000000"/>
                      <w:sz w:val="20"/>
                      <w:szCs w:val="20"/>
                    </w:rPr>
                  </w:pPr>
                  <w:r w:rsidRPr="00160A41">
                    <w:rPr>
                      <w:rFonts w:ascii="Arial" w:hAnsi="Arial" w:cs="Arial"/>
                      <w:color w:val="000000"/>
                      <w:sz w:val="20"/>
                      <w:szCs w:val="20"/>
                    </w:rPr>
                    <w:t>Cyprus</w:t>
                  </w:r>
                </w:p>
              </w:tc>
            </w:tr>
          </w:tbl>
          <w:p w:rsidR="00EF2D6F" w:rsidRPr="00EF2D6F" w:rsidRDefault="00EF2D6F" w:rsidP="005D6E8B">
            <w:pPr>
              <w:jc w:val="center"/>
              <w:rPr>
                <w:rFonts w:ascii="Arial" w:hAnsi="Arial" w:cs="Arial"/>
                <w:b/>
                <w:bCs/>
                <w:color w:val="000000"/>
                <w:sz w:val="20"/>
                <w:szCs w:val="20"/>
              </w:rPr>
            </w:pPr>
          </w:p>
        </w:tc>
      </w:tr>
      <w:tr w:rsidR="00EF2D6F" w:rsidRPr="00160A41" w:rsidTr="00EF2D6F">
        <w:trPr>
          <w:trHeight w:val="315"/>
        </w:trPr>
        <w:tc>
          <w:tcPr>
            <w:tcW w:w="9871" w:type="dxa"/>
            <w:tcBorders>
              <w:top w:val="nil"/>
              <w:left w:val="nil"/>
              <w:bottom w:val="nil"/>
              <w:right w:val="nil"/>
            </w:tcBorders>
            <w:shd w:val="clear" w:color="auto" w:fill="auto"/>
            <w:noWrap/>
            <w:vAlign w:val="bottom"/>
            <w:hideMark/>
          </w:tcPr>
          <w:p w:rsidR="00EF2D6F" w:rsidRPr="00EF2D6F" w:rsidRDefault="00EF2D6F" w:rsidP="00EF2D6F">
            <w:pPr>
              <w:jc w:val="center"/>
              <w:rPr>
                <w:rFonts w:ascii="Arial" w:hAnsi="Arial" w:cs="Arial"/>
                <w:b/>
                <w:bCs/>
                <w:color w:val="000000"/>
                <w:sz w:val="20"/>
                <w:szCs w:val="20"/>
              </w:rPr>
            </w:pPr>
          </w:p>
        </w:tc>
      </w:tr>
      <w:tr w:rsidR="00EF2D6F" w:rsidRPr="00160A41" w:rsidTr="00EF2D6F">
        <w:trPr>
          <w:trHeight w:val="315"/>
        </w:trPr>
        <w:tc>
          <w:tcPr>
            <w:tcW w:w="9871" w:type="dxa"/>
            <w:tcBorders>
              <w:top w:val="nil"/>
              <w:left w:val="nil"/>
              <w:bottom w:val="single" w:sz="4" w:space="0" w:color="auto"/>
              <w:right w:val="nil"/>
            </w:tcBorders>
            <w:shd w:val="clear" w:color="auto" w:fill="auto"/>
            <w:noWrap/>
            <w:vAlign w:val="bottom"/>
            <w:hideMark/>
          </w:tcPr>
          <w:p w:rsidR="00EF2D6F" w:rsidRPr="00EF2D6F" w:rsidRDefault="00EF2D6F" w:rsidP="00EF2D6F">
            <w:pPr>
              <w:jc w:val="center"/>
              <w:rPr>
                <w:rFonts w:ascii="Arial" w:hAnsi="Arial" w:cs="Arial"/>
                <w:b/>
                <w:bCs/>
                <w:color w:val="000000"/>
                <w:sz w:val="20"/>
                <w:szCs w:val="20"/>
              </w:rPr>
            </w:pPr>
            <w:r w:rsidRPr="00EF2D6F">
              <w:rPr>
                <w:rFonts w:ascii="Arial" w:hAnsi="Arial" w:cs="Arial"/>
                <w:b/>
                <w:bCs/>
                <w:noProof/>
                <w:color w:val="000000"/>
                <w:sz w:val="20"/>
                <w:szCs w:val="20"/>
              </w:rPr>
              <mc:AlternateContent>
                <mc:Choice Requires="wps">
                  <w:drawing>
                    <wp:anchor distT="0" distB="0" distL="114300" distR="114300" simplePos="0" relativeHeight="251659264" behindDoc="0" locked="0" layoutInCell="1" allowOverlap="1" wp14:anchorId="3DED9F2D" wp14:editId="60004E13">
                      <wp:simplePos x="0" y="0"/>
                      <wp:positionH relativeFrom="column">
                        <wp:posOffset>3035935</wp:posOffset>
                      </wp:positionH>
                      <wp:positionV relativeFrom="paragraph">
                        <wp:posOffset>-319405</wp:posOffset>
                      </wp:positionV>
                      <wp:extent cx="123825" cy="323850"/>
                      <wp:effectExtent l="19050" t="0" r="28575" b="19050"/>
                      <wp:wrapNone/>
                      <wp:docPr id="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23825" cy="323850"/>
                              </a:xfrm>
                              <a:prstGeom prst="downArrow">
                                <a:avLst>
                                  <a:gd name="adj1" fmla="val 50000"/>
                                  <a:gd name="adj2" fmla="val 93333"/>
                                </a:avLst>
                              </a:prstGeom>
                              <a:solidFill>
                                <a:srgbClr val="FFFFFF"/>
                              </a:solidFill>
                              <a:ln w="9525">
                                <a:solidFill>
                                  <a:srgbClr val="000000"/>
                                </a:solidFill>
                                <a:miter lim="800000"/>
                                <a:headEnd/>
                                <a:tailEnd/>
                              </a:ln>
                            </wps:spPr>
                            <wps:bodyPr/>
                          </wps:wsp>
                        </a:graphicData>
                      </a:graphic>
                      <wp14:sizeRelH relativeFrom="margin">
                        <wp14:pctWidth>0</wp14:pctWidth>
                      </wp14:sizeRelH>
                      <wp14:sizeRelV relativeFrom="margin">
                        <wp14:pctHeight>0</wp14:pctHeight>
                      </wp14:sizeRelV>
                    </wp:anchor>
                  </w:drawing>
                </mc:Choice>
                <mc:Fallback>
                  <w:pict>
                    <v:shapetype w14:anchorId="39BF4BF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 o:spid="_x0000_s1026" type="#_x0000_t67" style="position:absolute;margin-left:239.05pt;margin-top:-25.15pt;width:9.75pt;height:25.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" adj="13892"/>
                  </w:pict>
                </mc:Fallback>
              </mc:AlternateContent>
            </w:r>
          </w:p>
        </w:tc>
      </w:tr>
      <w:tr w:rsidR="00EF2D6F" w:rsidRPr="00160A41" w:rsidTr="00EF2D6F">
        <w:trPr>
          <w:trHeight w:val="315"/>
        </w:trPr>
        <w:tc>
          <w:tcPr>
            <w:tcW w:w="9871" w:type="dxa"/>
            <w:tcBorders>
              <w:top w:val="single" w:sz="4" w:space="0" w:color="auto"/>
              <w:left w:val="single" w:sz="4" w:space="0" w:color="auto"/>
              <w:bottom w:val="nil"/>
              <w:right w:val="single" w:sz="4" w:space="0" w:color="auto"/>
            </w:tcBorders>
            <w:shd w:val="clear" w:color="auto" w:fill="auto"/>
            <w:noWrap/>
            <w:vAlign w:val="bottom"/>
            <w:hideMark/>
          </w:tcPr>
          <w:p w:rsidR="00182EDF" w:rsidRDefault="00182EDF" w:rsidP="00EF2D6F">
            <w:pPr>
              <w:jc w:val="center"/>
              <w:rPr>
                <w:rFonts w:ascii="Calibri" w:hAnsi="Calibri"/>
                <w:color w:val="000000"/>
                <w:sz w:val="20"/>
                <w:szCs w:val="20"/>
              </w:rPr>
            </w:pPr>
          </w:p>
          <w:p w:rsidR="00EF2D6F" w:rsidRPr="00EF2D6F" w:rsidRDefault="00EF2D6F" w:rsidP="00EF2D6F">
            <w:pPr>
              <w:jc w:val="center"/>
              <w:rPr>
                <w:rFonts w:ascii="Calibri" w:hAnsi="Calibri"/>
                <w:color w:val="000000"/>
                <w:sz w:val="20"/>
                <w:szCs w:val="20"/>
              </w:rPr>
            </w:pPr>
            <w:r w:rsidRPr="00EF2D6F">
              <w:rPr>
                <w:rFonts w:ascii="Calibri" w:hAnsi="Calibri"/>
                <w:color w:val="000000"/>
                <w:sz w:val="20"/>
                <w:szCs w:val="20"/>
              </w:rPr>
              <w:t xml:space="preserve">IKAR, a.s., </w:t>
            </w:r>
            <w:proofErr w:type="spellStart"/>
            <w:r w:rsidRPr="00EF2D6F">
              <w:rPr>
                <w:rFonts w:ascii="Calibri" w:hAnsi="Calibri"/>
                <w:color w:val="000000"/>
                <w:sz w:val="20"/>
                <w:szCs w:val="20"/>
              </w:rPr>
              <w:t>Miletičova</w:t>
            </w:r>
            <w:proofErr w:type="spellEnd"/>
            <w:r w:rsidRPr="00EF2D6F">
              <w:rPr>
                <w:rFonts w:ascii="Calibri" w:hAnsi="Calibri"/>
                <w:color w:val="000000"/>
                <w:sz w:val="20"/>
                <w:szCs w:val="20"/>
              </w:rPr>
              <w:t xml:space="preserve"> 23, 821 09 Bratislava, SR - 100 % akcií v hodnote - 75 673,20 EUR</w:t>
            </w:r>
          </w:p>
        </w:tc>
      </w:tr>
      <w:tr w:rsidR="00EF2D6F" w:rsidRPr="00160A41" w:rsidTr="00EF2D6F">
        <w:trPr>
          <w:trHeight w:val="315"/>
        </w:trPr>
        <w:tc>
          <w:tcPr>
            <w:tcW w:w="9871" w:type="dxa"/>
            <w:tcBorders>
              <w:top w:val="nil"/>
              <w:left w:val="single" w:sz="4" w:space="0" w:color="auto"/>
              <w:bottom w:val="single" w:sz="4" w:space="0" w:color="auto"/>
              <w:right w:val="single" w:sz="4" w:space="0" w:color="auto"/>
            </w:tcBorders>
            <w:shd w:val="clear" w:color="auto" w:fill="auto"/>
            <w:noWrap/>
            <w:vAlign w:val="bottom"/>
            <w:hideMark/>
          </w:tcPr>
          <w:p w:rsidR="00EF2D6F" w:rsidRPr="00EF2D6F" w:rsidRDefault="00EF2D6F" w:rsidP="00EF2D6F">
            <w:pPr>
              <w:rPr>
                <w:rFonts w:ascii="Calibri" w:hAnsi="Calibri"/>
                <w:color w:val="000000"/>
                <w:sz w:val="20"/>
                <w:szCs w:val="20"/>
              </w:rPr>
            </w:pPr>
          </w:p>
        </w:tc>
      </w:tr>
      <w:tr w:rsidR="00EF2D6F" w:rsidRPr="00160A41" w:rsidTr="00EF2D6F">
        <w:trPr>
          <w:trHeight w:val="315"/>
        </w:trPr>
        <w:tc>
          <w:tcPr>
            <w:tcW w:w="9871" w:type="dxa"/>
            <w:tcBorders>
              <w:top w:val="single" w:sz="4" w:space="0" w:color="auto"/>
              <w:left w:val="nil"/>
              <w:bottom w:val="single" w:sz="4" w:space="0" w:color="auto"/>
              <w:right w:val="nil"/>
            </w:tcBorders>
            <w:shd w:val="clear" w:color="auto" w:fill="auto"/>
            <w:noWrap/>
            <w:vAlign w:val="bottom"/>
            <w:hideMark/>
          </w:tcPr>
          <w:p w:rsidR="00EF2D6F" w:rsidRDefault="00EF2D6F" w:rsidP="00EF2D6F">
            <w:pPr>
              <w:jc w:val="center"/>
              <w:rPr>
                <w:rFonts w:ascii="Arial" w:hAnsi="Arial" w:cs="Arial"/>
                <w:b/>
                <w:bCs/>
                <w:color w:val="000000"/>
                <w:sz w:val="20"/>
                <w:szCs w:val="20"/>
              </w:rPr>
            </w:pPr>
            <w:r w:rsidRPr="00EF2D6F">
              <w:rPr>
                <w:rFonts w:ascii="Calibri" w:hAnsi="Calibri"/>
                <w:noProof/>
                <w:color w:val="000000"/>
                <w:sz w:val="20"/>
                <w:szCs w:val="20"/>
              </w:rPr>
              <mc:AlternateContent>
                <mc:Choice Requires="wps">
                  <w:drawing>
                    <wp:anchor distT="0" distB="0" distL="114300" distR="114300" simplePos="0" relativeHeight="251660288" behindDoc="0" locked="0" layoutInCell="1" allowOverlap="1" wp14:anchorId="3BBD6986" wp14:editId="6C861AA2">
                      <wp:simplePos x="0" y="0"/>
                      <wp:positionH relativeFrom="column">
                        <wp:posOffset>3013075</wp:posOffset>
                      </wp:positionH>
                      <wp:positionV relativeFrom="paragraph">
                        <wp:posOffset>-37465</wp:posOffset>
                      </wp:positionV>
                      <wp:extent cx="114300" cy="313690"/>
                      <wp:effectExtent l="19050" t="0" r="38100" b="29210"/>
                      <wp:wrapNone/>
                      <wp:docPr id="6"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14300" cy="313690"/>
                              </a:xfrm>
                              <a:prstGeom prst="downArrow">
                                <a:avLst>
                                  <a:gd name="adj1" fmla="val 50000"/>
                                  <a:gd name="adj2" fmla="val 93333"/>
                                </a:avLst>
                              </a:prstGeom>
                              <a:solidFill>
                                <a:srgbClr val="FFFFFF"/>
                              </a:solidFill>
                              <a:ln w="9525">
                                <a:solidFill>
                                  <a:srgbClr val="000000"/>
                                </a:solidFill>
                                <a:miter lim="800000"/>
                                <a:headEnd/>
                                <a:tailEnd/>
                              </a:ln>
                            </wps:spPr>
                            <wps:bodyPr/>
                          </wps:wsp>
                        </a:graphicData>
                      </a:graphic>
                      <wp14:sizeRelH relativeFrom="margin">
                        <wp14:pctWidth>0</wp14:pctWidth>
                      </wp14:sizeRelH>
                      <wp14:sizeRelV relativeFrom="margin">
                        <wp14:pctHeight>0</wp14:pctHeight>
                      </wp14:sizeRelV>
                    </wp:anchor>
                  </w:drawing>
                </mc:Choice>
                <mc:Fallback>
                  <w:pict>
                    <v:shape w14:anchorId="4567B76E" id="AutoShape 2" o:spid="_x0000_s1026" type="#_x0000_t67" style="position:absolute;margin-left:237.25pt;margin-top:-2.95pt;width:9pt;height:24.7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" adj="14254"/>
                  </w:pict>
                </mc:Fallback>
              </mc:AlternateContent>
            </w:r>
          </w:p>
          <w:p w:rsidR="00EF2D6F" w:rsidRPr="00EF2D6F" w:rsidRDefault="00EF2D6F" w:rsidP="00EF2D6F">
            <w:pPr>
              <w:jc w:val="center"/>
              <w:rPr>
                <w:rFonts w:ascii="Arial" w:hAnsi="Arial" w:cs="Arial"/>
                <w:b/>
                <w:bCs/>
                <w:color w:val="000000"/>
                <w:sz w:val="20"/>
                <w:szCs w:val="20"/>
              </w:rPr>
            </w:pPr>
          </w:p>
        </w:tc>
      </w:tr>
      <w:tr w:rsidR="00EF2D6F" w:rsidRPr="00160A41" w:rsidTr="00EF2D6F">
        <w:trPr>
          <w:trHeight w:val="315"/>
        </w:trPr>
        <w:tc>
          <w:tcPr>
            <w:tcW w:w="98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EDF" w:rsidRDefault="00182EDF" w:rsidP="00182EDF">
            <w:pPr>
              <w:jc w:val="center"/>
              <w:rPr>
                <w:rFonts w:ascii="Arial" w:hAnsi="Arial" w:cs="Arial"/>
                <w:color w:val="000000"/>
                <w:sz w:val="20"/>
                <w:szCs w:val="20"/>
              </w:rPr>
            </w:pPr>
          </w:p>
          <w:p w:rsidR="00EF2D6F" w:rsidRDefault="00EF2D6F" w:rsidP="00182EDF">
            <w:pPr>
              <w:jc w:val="center"/>
              <w:rPr>
                <w:rFonts w:ascii="Arial" w:hAnsi="Arial" w:cs="Arial"/>
                <w:color w:val="000000"/>
                <w:sz w:val="20"/>
                <w:szCs w:val="20"/>
              </w:rPr>
            </w:pPr>
            <w:r w:rsidRPr="00182EDF">
              <w:rPr>
                <w:rFonts w:ascii="Arial" w:hAnsi="Arial" w:cs="Arial"/>
                <w:color w:val="000000"/>
                <w:sz w:val="20"/>
                <w:szCs w:val="20"/>
              </w:rPr>
              <w:t xml:space="preserve">Slovenský spisovateľ, a.s., </w:t>
            </w:r>
            <w:proofErr w:type="spellStart"/>
            <w:r w:rsidR="00983322">
              <w:rPr>
                <w:rFonts w:ascii="Arial" w:hAnsi="Arial" w:cs="Arial"/>
                <w:color w:val="000000"/>
                <w:sz w:val="20"/>
                <w:szCs w:val="20"/>
              </w:rPr>
              <w:t>Miletičova</w:t>
            </w:r>
            <w:proofErr w:type="spellEnd"/>
            <w:r w:rsidR="00983322">
              <w:rPr>
                <w:rFonts w:ascii="Arial" w:hAnsi="Arial" w:cs="Arial"/>
                <w:color w:val="000000"/>
                <w:sz w:val="20"/>
                <w:szCs w:val="20"/>
              </w:rPr>
              <w:t xml:space="preserve"> 23, 821 09,</w:t>
            </w:r>
            <w:r w:rsidRPr="00182EDF">
              <w:rPr>
                <w:rFonts w:ascii="Arial" w:hAnsi="Arial" w:cs="Arial"/>
                <w:color w:val="000000"/>
                <w:sz w:val="20"/>
                <w:szCs w:val="20"/>
              </w:rPr>
              <w:t xml:space="preserve">  Bratislava, SR </w:t>
            </w:r>
            <w:r w:rsidR="00182EDF">
              <w:rPr>
                <w:rFonts w:ascii="Arial" w:hAnsi="Arial" w:cs="Arial"/>
                <w:color w:val="000000"/>
                <w:sz w:val="20"/>
                <w:szCs w:val="20"/>
              </w:rPr>
              <w:t xml:space="preserve"> </w:t>
            </w:r>
            <w:r w:rsidRPr="00182EDF">
              <w:rPr>
                <w:rFonts w:ascii="Arial" w:hAnsi="Arial" w:cs="Arial"/>
                <w:color w:val="000000"/>
                <w:sz w:val="20"/>
                <w:szCs w:val="20"/>
              </w:rPr>
              <w:t xml:space="preserve">- </w:t>
            </w:r>
            <w:r w:rsidR="00182EDF">
              <w:rPr>
                <w:rFonts w:ascii="Arial" w:hAnsi="Arial" w:cs="Arial"/>
                <w:color w:val="000000"/>
                <w:sz w:val="20"/>
                <w:szCs w:val="20"/>
              </w:rPr>
              <w:t xml:space="preserve"> </w:t>
            </w:r>
            <w:r w:rsidRPr="00182EDF">
              <w:rPr>
                <w:rFonts w:ascii="Arial" w:hAnsi="Arial" w:cs="Arial"/>
                <w:color w:val="000000"/>
                <w:sz w:val="20"/>
                <w:szCs w:val="20"/>
              </w:rPr>
              <w:t xml:space="preserve">1.058 akcií v hodnote </w:t>
            </w:r>
            <w:r w:rsidR="00182EDF" w:rsidRPr="00182EDF">
              <w:rPr>
                <w:rFonts w:ascii="Arial" w:hAnsi="Arial" w:cs="Arial"/>
                <w:color w:val="000000"/>
                <w:sz w:val="20"/>
                <w:szCs w:val="20"/>
              </w:rPr>
              <w:t>175.628</w:t>
            </w:r>
            <w:r w:rsidRPr="00182EDF">
              <w:rPr>
                <w:rFonts w:ascii="Arial" w:hAnsi="Arial" w:cs="Arial"/>
                <w:color w:val="000000"/>
                <w:sz w:val="20"/>
                <w:szCs w:val="20"/>
              </w:rPr>
              <w:t xml:space="preserve"> €,</w:t>
            </w:r>
            <w:r w:rsidR="00690C37" w:rsidRPr="00182EDF">
              <w:rPr>
                <w:rFonts w:ascii="Arial" w:hAnsi="Arial" w:cs="Arial"/>
                <w:color w:val="000000"/>
                <w:sz w:val="20"/>
                <w:szCs w:val="20"/>
              </w:rPr>
              <w:t xml:space="preserve"> </w:t>
            </w:r>
            <w:proofErr w:type="spellStart"/>
            <w:r w:rsidRPr="00182EDF">
              <w:rPr>
                <w:rFonts w:ascii="Arial" w:hAnsi="Arial" w:cs="Arial"/>
                <w:color w:val="000000"/>
                <w:sz w:val="20"/>
                <w:szCs w:val="20"/>
              </w:rPr>
              <w:t>t.j</w:t>
            </w:r>
            <w:proofErr w:type="spellEnd"/>
            <w:r w:rsidRPr="00182EDF">
              <w:rPr>
                <w:rFonts w:ascii="Arial" w:hAnsi="Arial" w:cs="Arial"/>
                <w:color w:val="000000"/>
                <w:sz w:val="20"/>
                <w:szCs w:val="20"/>
              </w:rPr>
              <w:t>. 52,9 % z celkového počtu 2.000 akcií v hodnote 332.000 €</w:t>
            </w:r>
          </w:p>
          <w:p w:rsidR="00182EDF" w:rsidRPr="00182EDF" w:rsidRDefault="00182EDF" w:rsidP="00182EDF">
            <w:pPr>
              <w:jc w:val="center"/>
              <w:rPr>
                <w:rFonts w:ascii="Arial" w:hAnsi="Arial" w:cs="Arial"/>
                <w:b/>
                <w:bCs/>
                <w:color w:val="000000"/>
                <w:sz w:val="20"/>
                <w:szCs w:val="20"/>
              </w:rPr>
            </w:pPr>
          </w:p>
        </w:tc>
      </w:tr>
      <w:tr w:rsidR="0081414E" w:rsidRPr="00160A41" w:rsidTr="00EF2D6F">
        <w:trPr>
          <w:trHeight w:val="315"/>
        </w:trPr>
        <w:tc>
          <w:tcPr>
            <w:tcW w:w="9871" w:type="dxa"/>
            <w:tcBorders>
              <w:top w:val="single" w:sz="4" w:space="0" w:color="auto"/>
              <w:left w:val="nil"/>
              <w:bottom w:val="nil"/>
              <w:right w:val="nil"/>
            </w:tcBorders>
            <w:shd w:val="clear" w:color="auto" w:fill="auto"/>
            <w:noWrap/>
            <w:vAlign w:val="bottom"/>
            <w:hideMark/>
          </w:tcPr>
          <w:p w:rsidR="00EF2D6F" w:rsidRDefault="00EF2D6F" w:rsidP="0081414E">
            <w:pPr>
              <w:jc w:val="center"/>
              <w:rPr>
                <w:rFonts w:ascii="Arial" w:hAnsi="Arial" w:cs="Arial"/>
                <w:b/>
                <w:bCs/>
                <w:color w:val="000000"/>
                <w:sz w:val="20"/>
                <w:szCs w:val="20"/>
              </w:rPr>
            </w:pPr>
          </w:p>
          <w:p w:rsidR="0081414E" w:rsidRPr="00160A41" w:rsidRDefault="0081414E" w:rsidP="000059D7">
            <w:pPr>
              <w:jc w:val="center"/>
              <w:rPr>
                <w:rFonts w:ascii="Arial" w:hAnsi="Arial" w:cs="Arial"/>
                <w:b/>
                <w:bCs/>
                <w:color w:val="000000"/>
                <w:sz w:val="20"/>
                <w:szCs w:val="20"/>
              </w:rPr>
            </w:pPr>
            <w:r w:rsidRPr="00160A41">
              <w:rPr>
                <w:rFonts w:ascii="Arial" w:hAnsi="Arial" w:cs="Arial"/>
                <w:b/>
                <w:bCs/>
                <w:color w:val="000000"/>
                <w:sz w:val="20"/>
                <w:szCs w:val="20"/>
              </w:rPr>
              <w:t>Štruktúra skupiny firiem k 30.06.</w:t>
            </w:r>
            <w:r w:rsidR="000059D7">
              <w:rPr>
                <w:rFonts w:ascii="Arial" w:hAnsi="Arial" w:cs="Arial"/>
                <w:b/>
                <w:bCs/>
                <w:color w:val="000000"/>
                <w:sz w:val="20"/>
                <w:szCs w:val="20"/>
              </w:rPr>
              <w:t>2019</w:t>
            </w:r>
          </w:p>
        </w:tc>
      </w:tr>
      <w:tr w:rsidR="0081414E" w:rsidRPr="00160A41" w:rsidTr="00EF2D6F">
        <w:trPr>
          <w:trHeight w:val="480"/>
        </w:trPr>
        <w:tc>
          <w:tcPr>
            <w:tcW w:w="9871" w:type="dxa"/>
            <w:tcBorders>
              <w:top w:val="nil"/>
              <w:left w:val="nil"/>
              <w:bottom w:val="nil"/>
              <w:right w:val="nil"/>
            </w:tcBorders>
            <w:shd w:val="clear" w:color="auto" w:fill="auto"/>
            <w:noWrap/>
            <w:vAlign w:val="bottom"/>
            <w:hideMark/>
          </w:tcPr>
          <w:p w:rsidR="0081414E" w:rsidRPr="00160A41" w:rsidRDefault="0081414E" w:rsidP="00EB26F5">
            <w:pPr>
              <w:jc w:val="center"/>
              <w:rPr>
                <w:rFonts w:ascii="Calibri" w:hAnsi="Calibri"/>
                <w:color w:val="000000"/>
                <w:sz w:val="20"/>
                <w:szCs w:val="20"/>
              </w:rPr>
            </w:pPr>
          </w:p>
          <w:tbl>
            <w:tblPr>
              <w:tblW w:w="9701" w:type="dxa"/>
              <w:tblCellSpacing w:w="0" w:type="dxa"/>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9721"/>
            </w:tblGrid>
            <w:tr w:rsidR="0081414E" w:rsidRPr="00160A41" w:rsidTr="00EF2D6F">
              <w:trPr>
                <w:trHeight w:val="480"/>
                <w:tblCellSpacing w:w="0" w:type="dxa"/>
              </w:trPr>
              <w:tc>
                <w:tcPr>
                  <w:tcW w:w="9701" w:type="dxa"/>
                  <w:shd w:val="clear" w:color="auto" w:fill="auto"/>
                  <w:noWrap/>
                  <w:vAlign w:val="center"/>
                  <w:hideMark/>
                </w:tcPr>
                <w:p w:rsidR="00182EDF" w:rsidRDefault="00182EDF" w:rsidP="00EB26F5">
                  <w:pPr>
                    <w:jc w:val="center"/>
                    <w:rPr>
                      <w:rFonts w:ascii="Arial" w:hAnsi="Arial" w:cs="Arial"/>
                      <w:color w:val="000000"/>
                      <w:sz w:val="20"/>
                      <w:szCs w:val="20"/>
                    </w:rPr>
                  </w:pPr>
                </w:p>
                <w:p w:rsidR="00EB26F5" w:rsidRDefault="0081414E" w:rsidP="00EB26F5">
                  <w:pPr>
                    <w:jc w:val="center"/>
                    <w:rPr>
                      <w:rFonts w:ascii="Arial" w:hAnsi="Arial" w:cs="Arial"/>
                      <w:color w:val="000000"/>
                      <w:sz w:val="20"/>
                      <w:szCs w:val="20"/>
                    </w:rPr>
                  </w:pPr>
                  <w:r w:rsidRPr="00160A41">
                    <w:rPr>
                      <w:rFonts w:ascii="Arial" w:hAnsi="Arial" w:cs="Arial"/>
                      <w:color w:val="000000"/>
                      <w:sz w:val="20"/>
                      <w:szCs w:val="20"/>
                    </w:rPr>
                    <w:t xml:space="preserve">SEKORANDA LIMITED, </w:t>
                  </w:r>
                  <w:proofErr w:type="spellStart"/>
                  <w:r w:rsidRPr="00160A41">
                    <w:rPr>
                      <w:rFonts w:ascii="Arial" w:hAnsi="Arial" w:cs="Arial"/>
                      <w:color w:val="000000"/>
                      <w:sz w:val="20"/>
                      <w:szCs w:val="20"/>
                    </w:rPr>
                    <w:t>Kyriakou</w:t>
                  </w:r>
                  <w:proofErr w:type="spellEnd"/>
                  <w:r w:rsidRPr="00160A41">
                    <w:rPr>
                      <w:rFonts w:ascii="Arial" w:hAnsi="Arial" w:cs="Arial"/>
                      <w:color w:val="000000"/>
                      <w:sz w:val="20"/>
                      <w:szCs w:val="20"/>
                    </w:rPr>
                    <w:t xml:space="preserve"> </w:t>
                  </w:r>
                  <w:proofErr w:type="spellStart"/>
                  <w:r w:rsidRPr="00160A41">
                    <w:rPr>
                      <w:rFonts w:ascii="Arial" w:hAnsi="Arial" w:cs="Arial"/>
                      <w:color w:val="000000"/>
                      <w:sz w:val="20"/>
                      <w:szCs w:val="20"/>
                    </w:rPr>
                    <w:t>Matsi</w:t>
                  </w:r>
                  <w:proofErr w:type="spellEnd"/>
                  <w:r w:rsidRPr="00160A41">
                    <w:rPr>
                      <w:rFonts w:ascii="Arial" w:hAnsi="Arial" w:cs="Arial"/>
                      <w:color w:val="000000"/>
                      <w:sz w:val="20"/>
                      <w:szCs w:val="20"/>
                    </w:rPr>
                    <w:t xml:space="preserve"> 16, EAGLE HOUSE </w:t>
                  </w:r>
                  <w:proofErr w:type="spellStart"/>
                  <w:r w:rsidRPr="00160A41">
                    <w:rPr>
                      <w:rFonts w:ascii="Arial" w:hAnsi="Arial" w:cs="Arial"/>
                      <w:color w:val="000000"/>
                      <w:sz w:val="20"/>
                      <w:szCs w:val="20"/>
                    </w:rPr>
                    <w:t>Floor</w:t>
                  </w:r>
                  <w:proofErr w:type="spellEnd"/>
                  <w:r w:rsidRPr="00160A41">
                    <w:rPr>
                      <w:rFonts w:ascii="Arial" w:hAnsi="Arial" w:cs="Arial"/>
                      <w:color w:val="000000"/>
                      <w:sz w:val="20"/>
                      <w:szCs w:val="20"/>
                    </w:rPr>
                    <w:t xml:space="preserve"> 8, </w:t>
                  </w:r>
                  <w:proofErr w:type="spellStart"/>
                  <w:r w:rsidR="00EB26F5">
                    <w:rPr>
                      <w:rFonts w:ascii="Arial" w:hAnsi="Arial" w:cs="Arial"/>
                      <w:color w:val="000000"/>
                      <w:sz w:val="20"/>
                      <w:szCs w:val="20"/>
                    </w:rPr>
                    <w:t>Agioi</w:t>
                  </w:r>
                  <w:proofErr w:type="spellEnd"/>
                  <w:r w:rsidR="00EB26F5">
                    <w:rPr>
                      <w:rFonts w:ascii="Arial" w:hAnsi="Arial" w:cs="Arial"/>
                      <w:color w:val="000000"/>
                      <w:sz w:val="20"/>
                      <w:szCs w:val="20"/>
                    </w:rPr>
                    <w:t xml:space="preserve"> </w:t>
                  </w:r>
                  <w:proofErr w:type="spellStart"/>
                  <w:r w:rsidR="00EB26F5">
                    <w:rPr>
                      <w:rFonts w:ascii="Arial" w:hAnsi="Arial" w:cs="Arial"/>
                      <w:color w:val="000000"/>
                      <w:sz w:val="20"/>
                      <w:szCs w:val="20"/>
                    </w:rPr>
                    <w:t>Omologites</w:t>
                  </w:r>
                  <w:proofErr w:type="spellEnd"/>
                  <w:r w:rsidR="00EB26F5">
                    <w:rPr>
                      <w:rFonts w:ascii="Arial" w:hAnsi="Arial" w:cs="Arial"/>
                      <w:color w:val="000000"/>
                      <w:sz w:val="20"/>
                      <w:szCs w:val="20"/>
                    </w:rPr>
                    <w:t xml:space="preserve">, 1082 </w:t>
                  </w:r>
                  <w:proofErr w:type="spellStart"/>
                  <w:r w:rsidR="00EB26F5">
                    <w:rPr>
                      <w:rFonts w:ascii="Arial" w:hAnsi="Arial" w:cs="Arial"/>
                      <w:color w:val="000000"/>
                      <w:sz w:val="20"/>
                      <w:szCs w:val="20"/>
                    </w:rPr>
                    <w:t>Nicosia</w:t>
                  </w:r>
                  <w:proofErr w:type="spellEnd"/>
                  <w:r w:rsidR="00EB26F5">
                    <w:rPr>
                      <w:rFonts w:ascii="Arial" w:hAnsi="Arial" w:cs="Arial"/>
                      <w:color w:val="000000"/>
                      <w:sz w:val="20"/>
                      <w:szCs w:val="20"/>
                    </w:rPr>
                    <w:t>,</w:t>
                  </w:r>
                </w:p>
                <w:p w:rsidR="0081414E" w:rsidRPr="00160A41" w:rsidRDefault="0081414E" w:rsidP="00EB26F5">
                  <w:pPr>
                    <w:jc w:val="center"/>
                    <w:rPr>
                      <w:rFonts w:ascii="Arial" w:hAnsi="Arial" w:cs="Arial"/>
                      <w:color w:val="000000"/>
                      <w:sz w:val="20"/>
                      <w:szCs w:val="20"/>
                    </w:rPr>
                  </w:pPr>
                  <w:r w:rsidRPr="00160A41">
                    <w:rPr>
                      <w:rFonts w:ascii="Arial" w:hAnsi="Arial" w:cs="Arial"/>
                      <w:color w:val="000000"/>
                      <w:sz w:val="20"/>
                      <w:szCs w:val="20"/>
                    </w:rPr>
                    <w:t>Cyprus</w:t>
                  </w:r>
                </w:p>
              </w:tc>
            </w:tr>
          </w:tbl>
          <w:p w:rsidR="0081414E" w:rsidRPr="00160A41" w:rsidRDefault="0081414E" w:rsidP="00EB26F5">
            <w:pPr>
              <w:jc w:val="center"/>
              <w:rPr>
                <w:rFonts w:ascii="Calibri" w:hAnsi="Calibri"/>
                <w:color w:val="000000"/>
                <w:sz w:val="20"/>
                <w:szCs w:val="20"/>
              </w:rPr>
            </w:pPr>
          </w:p>
        </w:tc>
      </w:tr>
      <w:tr w:rsidR="0081414E" w:rsidRPr="00160A41" w:rsidTr="00EF2D6F">
        <w:trPr>
          <w:trHeight w:val="240"/>
        </w:trPr>
        <w:tc>
          <w:tcPr>
            <w:tcW w:w="9871" w:type="dxa"/>
            <w:tcBorders>
              <w:top w:val="nil"/>
              <w:left w:val="nil"/>
              <w:bottom w:val="nil"/>
              <w:right w:val="nil"/>
            </w:tcBorders>
            <w:shd w:val="clear" w:color="auto" w:fill="auto"/>
            <w:noWrap/>
            <w:vAlign w:val="bottom"/>
            <w:hideMark/>
          </w:tcPr>
          <w:p w:rsidR="0081414E" w:rsidRPr="00160A41" w:rsidRDefault="0081414E" w:rsidP="0081414E">
            <w:pPr>
              <w:rPr>
                <w:rFonts w:ascii="Arial" w:hAnsi="Arial" w:cs="Arial"/>
                <w:color w:val="000000"/>
                <w:sz w:val="20"/>
                <w:szCs w:val="20"/>
              </w:rPr>
            </w:pPr>
            <w:r w:rsidRPr="00160A41">
              <w:rPr>
                <w:rFonts w:ascii="Arial" w:hAnsi="Arial" w:cs="Arial"/>
                <w:noProof/>
                <w:color w:val="000000"/>
                <w:sz w:val="20"/>
                <w:szCs w:val="20"/>
              </w:rPr>
              <mc:AlternateContent>
                <mc:Choice Requires="wps">
                  <w:drawing>
                    <wp:anchor distT="0" distB="0" distL="114300" distR="114300" simplePos="0" relativeHeight="251656192" behindDoc="0" locked="0" layoutInCell="1" allowOverlap="1">
                      <wp:simplePos x="0" y="0"/>
                      <wp:positionH relativeFrom="column">
                        <wp:posOffset>3016885</wp:posOffset>
                      </wp:positionH>
                      <wp:positionV relativeFrom="paragraph">
                        <wp:posOffset>-1270</wp:posOffset>
                      </wp:positionV>
                      <wp:extent cx="123825" cy="323850"/>
                      <wp:effectExtent l="19050" t="0" r="28575" b="1905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23825" cy="323850"/>
                              </a:xfrm>
                              <a:prstGeom prst="downArrow">
                                <a:avLst>
                                  <a:gd name="adj1" fmla="val 50000"/>
                                  <a:gd name="adj2" fmla="val 93333"/>
                                </a:avLst>
                              </a:prstGeom>
                              <a:solidFill>
                                <a:srgbClr val="FFFFFF"/>
                              </a:solidFill>
                              <a:ln w="9525">
                                <a:solidFill>
                                  <a:srgbClr val="000000"/>
                                </a:solidFill>
                                <a:miter lim="800000"/>
                                <a:headEnd/>
                                <a:tailEnd/>
                              </a:ln>
                            </wps:spPr>
                            <wps:bodyPr/>
                          </wps:wsp>
                        </a:graphicData>
                      </a:graphic>
                    </wp:anchor>
                  </w:drawing>
                </mc:Choice>
                <mc:Fallback>
                  <w:pict>
                    <v:shape w14:anchorId="2D89334D" id="AutoShape 2" o:spid="_x0000_s1026" type="#_x0000_t67" style="position:absolute;margin-left:237.55pt;margin-top:-.1pt;width:9.75pt;height:25.5pt;flip:x;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" adj="13892"/>
                  </w:pict>
                </mc:Fallback>
              </mc:AlternateContent>
            </w:r>
          </w:p>
        </w:tc>
      </w:tr>
      <w:tr w:rsidR="0081414E" w:rsidRPr="00160A41" w:rsidTr="00EF2D6F">
        <w:trPr>
          <w:trHeight w:val="240"/>
        </w:trPr>
        <w:tc>
          <w:tcPr>
            <w:tcW w:w="9871" w:type="dxa"/>
            <w:tcBorders>
              <w:top w:val="nil"/>
              <w:left w:val="nil"/>
              <w:bottom w:val="nil"/>
              <w:right w:val="nil"/>
            </w:tcBorders>
            <w:shd w:val="clear" w:color="auto" w:fill="auto"/>
            <w:noWrap/>
            <w:vAlign w:val="bottom"/>
            <w:hideMark/>
          </w:tcPr>
          <w:p w:rsidR="0081414E" w:rsidRPr="00160A41" w:rsidRDefault="0081414E" w:rsidP="0081414E">
            <w:pPr>
              <w:rPr>
                <w:rFonts w:ascii="Arial" w:hAnsi="Arial" w:cs="Arial"/>
                <w:color w:val="000000"/>
                <w:sz w:val="20"/>
                <w:szCs w:val="20"/>
              </w:rPr>
            </w:pPr>
          </w:p>
        </w:tc>
      </w:tr>
      <w:tr w:rsidR="0081414E" w:rsidRPr="00160A41" w:rsidTr="00EF2D6F">
        <w:trPr>
          <w:trHeight w:val="480"/>
        </w:trPr>
        <w:tc>
          <w:tcPr>
            <w:tcW w:w="987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82EDF" w:rsidRDefault="00182EDF" w:rsidP="00160A41">
            <w:pPr>
              <w:jc w:val="center"/>
              <w:rPr>
                <w:rFonts w:ascii="Arial" w:hAnsi="Arial" w:cs="Arial"/>
                <w:color w:val="000000"/>
                <w:sz w:val="20"/>
                <w:szCs w:val="20"/>
              </w:rPr>
            </w:pPr>
          </w:p>
          <w:p w:rsidR="0081414E" w:rsidRDefault="0081414E" w:rsidP="00160A41">
            <w:pPr>
              <w:jc w:val="center"/>
              <w:rPr>
                <w:rFonts w:ascii="Arial" w:hAnsi="Arial" w:cs="Arial"/>
                <w:color w:val="000000"/>
                <w:sz w:val="20"/>
                <w:szCs w:val="20"/>
              </w:rPr>
            </w:pPr>
            <w:r w:rsidRPr="00160A41">
              <w:rPr>
                <w:rFonts w:ascii="Arial" w:hAnsi="Arial" w:cs="Arial"/>
                <w:color w:val="000000"/>
                <w:sz w:val="20"/>
                <w:szCs w:val="20"/>
              </w:rPr>
              <w:t xml:space="preserve">IKAR, a.s., </w:t>
            </w:r>
            <w:proofErr w:type="spellStart"/>
            <w:r w:rsidRPr="00160A41">
              <w:rPr>
                <w:rFonts w:ascii="Arial" w:hAnsi="Arial" w:cs="Arial"/>
                <w:color w:val="000000"/>
                <w:sz w:val="20"/>
                <w:szCs w:val="20"/>
              </w:rPr>
              <w:t>Miletičova</w:t>
            </w:r>
            <w:proofErr w:type="spellEnd"/>
            <w:r w:rsidRPr="00160A41">
              <w:rPr>
                <w:rFonts w:ascii="Arial" w:hAnsi="Arial" w:cs="Arial"/>
                <w:color w:val="000000"/>
                <w:sz w:val="20"/>
                <w:szCs w:val="20"/>
              </w:rPr>
              <w:t xml:space="preserve"> 23,</w:t>
            </w:r>
            <w:r w:rsidR="00160A41">
              <w:rPr>
                <w:rFonts w:ascii="Arial" w:hAnsi="Arial" w:cs="Arial"/>
                <w:color w:val="000000"/>
                <w:sz w:val="20"/>
                <w:szCs w:val="20"/>
              </w:rPr>
              <w:t xml:space="preserve"> 821 09 Bratislava, SR - </w:t>
            </w:r>
            <w:r w:rsidRPr="00160A41">
              <w:rPr>
                <w:rFonts w:ascii="Arial" w:hAnsi="Arial" w:cs="Arial"/>
                <w:color w:val="000000"/>
                <w:sz w:val="20"/>
                <w:szCs w:val="20"/>
              </w:rPr>
              <w:t>100 % akcií v</w:t>
            </w:r>
            <w:r w:rsidR="00160A41">
              <w:rPr>
                <w:rFonts w:ascii="Arial" w:hAnsi="Arial" w:cs="Arial"/>
                <w:color w:val="000000"/>
                <w:sz w:val="20"/>
                <w:szCs w:val="20"/>
              </w:rPr>
              <w:t> </w:t>
            </w:r>
            <w:r w:rsidRPr="00160A41">
              <w:rPr>
                <w:rFonts w:ascii="Arial" w:hAnsi="Arial" w:cs="Arial"/>
                <w:color w:val="000000"/>
                <w:sz w:val="20"/>
                <w:szCs w:val="20"/>
              </w:rPr>
              <w:t>hodnote</w:t>
            </w:r>
            <w:r w:rsidR="00160A41">
              <w:rPr>
                <w:rFonts w:ascii="Arial" w:hAnsi="Arial" w:cs="Arial"/>
                <w:color w:val="000000"/>
                <w:sz w:val="20"/>
                <w:szCs w:val="20"/>
              </w:rPr>
              <w:t xml:space="preserve"> </w:t>
            </w:r>
            <w:r w:rsidRPr="00160A41">
              <w:rPr>
                <w:rFonts w:ascii="Arial" w:hAnsi="Arial" w:cs="Arial"/>
                <w:color w:val="000000"/>
                <w:sz w:val="20"/>
                <w:szCs w:val="20"/>
              </w:rPr>
              <w:t>-</w:t>
            </w:r>
            <w:r w:rsidR="00160A41">
              <w:rPr>
                <w:rFonts w:ascii="Arial" w:hAnsi="Arial" w:cs="Arial"/>
                <w:color w:val="000000"/>
                <w:sz w:val="20"/>
                <w:szCs w:val="20"/>
              </w:rPr>
              <w:t xml:space="preserve"> </w:t>
            </w:r>
            <w:r w:rsidRPr="00160A41">
              <w:rPr>
                <w:rFonts w:ascii="Arial" w:hAnsi="Arial" w:cs="Arial"/>
                <w:color w:val="000000"/>
                <w:sz w:val="20"/>
                <w:szCs w:val="20"/>
              </w:rPr>
              <w:t xml:space="preserve">75 673,20 EUR  </w:t>
            </w:r>
          </w:p>
          <w:p w:rsidR="00182EDF" w:rsidRPr="00160A41" w:rsidRDefault="00182EDF" w:rsidP="00160A41">
            <w:pPr>
              <w:jc w:val="center"/>
              <w:rPr>
                <w:rFonts w:ascii="Arial" w:hAnsi="Arial" w:cs="Arial"/>
                <w:color w:val="000000"/>
                <w:sz w:val="20"/>
                <w:szCs w:val="20"/>
              </w:rPr>
            </w:pPr>
          </w:p>
        </w:tc>
      </w:tr>
      <w:tr w:rsidR="0081414E" w:rsidRPr="00160A41" w:rsidTr="00EF2D6F">
        <w:trPr>
          <w:trHeight w:val="240"/>
        </w:trPr>
        <w:tc>
          <w:tcPr>
            <w:tcW w:w="9871" w:type="dxa"/>
            <w:tcBorders>
              <w:top w:val="nil"/>
              <w:left w:val="nil"/>
              <w:bottom w:val="nil"/>
              <w:right w:val="nil"/>
            </w:tcBorders>
            <w:shd w:val="clear" w:color="auto" w:fill="auto"/>
            <w:noWrap/>
            <w:vAlign w:val="bottom"/>
            <w:hideMark/>
          </w:tcPr>
          <w:p w:rsidR="0081414E" w:rsidRPr="00160A41" w:rsidRDefault="0081414E" w:rsidP="0081414E">
            <w:pPr>
              <w:rPr>
                <w:rFonts w:ascii="Arial" w:hAnsi="Arial" w:cs="Arial"/>
                <w:color w:val="000000"/>
                <w:sz w:val="20"/>
                <w:szCs w:val="20"/>
              </w:rPr>
            </w:pPr>
            <w:r w:rsidRPr="00160A41">
              <w:rPr>
                <w:rFonts w:ascii="Arial" w:hAnsi="Arial" w:cs="Arial"/>
                <w:noProof/>
                <w:color w:val="000000"/>
                <w:sz w:val="20"/>
                <w:szCs w:val="20"/>
              </w:rPr>
              <mc:AlternateContent>
                <mc:Choice Requires="wps">
                  <w:drawing>
                    <wp:anchor distT="0" distB="0" distL="114300" distR="114300" simplePos="0" relativeHeight="251657216" behindDoc="0" locked="0" layoutInCell="1" allowOverlap="1">
                      <wp:simplePos x="0" y="0"/>
                      <wp:positionH relativeFrom="column">
                        <wp:posOffset>3016885</wp:posOffset>
                      </wp:positionH>
                      <wp:positionV relativeFrom="paragraph">
                        <wp:posOffset>8255</wp:posOffset>
                      </wp:positionV>
                      <wp:extent cx="123825" cy="323850"/>
                      <wp:effectExtent l="19050" t="0" r="28575" b="19050"/>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23825" cy="323850"/>
                              </a:xfrm>
                              <a:prstGeom prst="downArrow">
                                <a:avLst>
                                  <a:gd name="adj1" fmla="val 50000"/>
                                  <a:gd name="adj2" fmla="val 93333"/>
                                </a:avLst>
                              </a:prstGeom>
                              <a:solidFill>
                                <a:srgbClr val="FFFFFF"/>
                              </a:solidFill>
                              <a:ln w="9525">
                                <a:solidFill>
                                  <a:srgbClr val="000000"/>
                                </a:solidFill>
                                <a:miter lim="800000"/>
                                <a:headEnd/>
                                <a:tailEnd/>
                              </a:ln>
                            </wps:spPr>
                            <wps:bodyPr/>
                          </wps:wsp>
                        </a:graphicData>
                      </a:graphic>
                    </wp:anchor>
                  </w:drawing>
                </mc:Choice>
                <mc:Fallback>
                  <w:pict>
                    <v:shape w14:anchorId="00C89FCC" id="AutoShape 2" o:spid="_x0000_s1026" type="#_x0000_t67" style="position:absolute;margin-left:237.55pt;margin-top:.65pt;width:9.75pt;height:25.5pt;flip:x;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" adj="13892"/>
                  </w:pict>
                </mc:Fallback>
              </mc:AlternateContent>
            </w:r>
          </w:p>
        </w:tc>
      </w:tr>
      <w:tr w:rsidR="0081414E" w:rsidRPr="00160A41" w:rsidTr="00EF2D6F">
        <w:trPr>
          <w:trHeight w:val="240"/>
        </w:trPr>
        <w:tc>
          <w:tcPr>
            <w:tcW w:w="9871" w:type="dxa"/>
            <w:tcBorders>
              <w:top w:val="nil"/>
              <w:left w:val="nil"/>
              <w:bottom w:val="nil"/>
              <w:right w:val="nil"/>
            </w:tcBorders>
            <w:shd w:val="clear" w:color="auto" w:fill="auto"/>
            <w:noWrap/>
            <w:vAlign w:val="bottom"/>
            <w:hideMark/>
          </w:tcPr>
          <w:p w:rsidR="0081414E" w:rsidRPr="00160A41" w:rsidRDefault="0081414E" w:rsidP="0081414E">
            <w:pPr>
              <w:rPr>
                <w:rFonts w:ascii="Arial" w:hAnsi="Arial" w:cs="Arial"/>
                <w:color w:val="000000"/>
                <w:sz w:val="20"/>
                <w:szCs w:val="20"/>
              </w:rPr>
            </w:pPr>
          </w:p>
        </w:tc>
      </w:tr>
      <w:tr w:rsidR="0081414E" w:rsidRPr="00160A41" w:rsidTr="00EF2D6F">
        <w:trPr>
          <w:trHeight w:val="480"/>
        </w:trPr>
        <w:tc>
          <w:tcPr>
            <w:tcW w:w="987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82EDF" w:rsidRDefault="00182EDF" w:rsidP="00182EDF">
            <w:pPr>
              <w:jc w:val="center"/>
              <w:rPr>
                <w:rFonts w:ascii="Arial" w:hAnsi="Arial" w:cs="Arial"/>
                <w:color w:val="000000"/>
                <w:sz w:val="20"/>
                <w:szCs w:val="20"/>
                <w:highlight w:val="yellow"/>
              </w:rPr>
            </w:pPr>
          </w:p>
          <w:p w:rsidR="0081414E" w:rsidRDefault="00483D50" w:rsidP="00182EDF">
            <w:pPr>
              <w:jc w:val="center"/>
              <w:rPr>
                <w:rFonts w:ascii="Arial" w:hAnsi="Arial" w:cs="Arial"/>
                <w:color w:val="000000"/>
                <w:sz w:val="20"/>
                <w:szCs w:val="20"/>
              </w:rPr>
            </w:pPr>
            <w:r w:rsidRPr="00182EDF">
              <w:rPr>
                <w:rFonts w:ascii="Arial" w:hAnsi="Arial" w:cs="Arial"/>
                <w:color w:val="000000"/>
                <w:sz w:val="20"/>
                <w:szCs w:val="20"/>
              </w:rPr>
              <w:t xml:space="preserve">Slovenský spisovateľ, a.s., </w:t>
            </w:r>
            <w:proofErr w:type="spellStart"/>
            <w:r w:rsidR="00983322">
              <w:rPr>
                <w:rFonts w:ascii="Arial" w:hAnsi="Arial" w:cs="Arial"/>
                <w:color w:val="000000"/>
                <w:sz w:val="20"/>
                <w:szCs w:val="20"/>
              </w:rPr>
              <w:t>Miletičova</w:t>
            </w:r>
            <w:proofErr w:type="spellEnd"/>
            <w:r w:rsidR="00983322">
              <w:rPr>
                <w:rFonts w:ascii="Arial" w:hAnsi="Arial" w:cs="Arial"/>
                <w:color w:val="000000"/>
                <w:sz w:val="20"/>
                <w:szCs w:val="20"/>
              </w:rPr>
              <w:t xml:space="preserve"> 23, 821 09,</w:t>
            </w:r>
            <w:r w:rsidRPr="00182EDF">
              <w:rPr>
                <w:rFonts w:ascii="Arial" w:hAnsi="Arial" w:cs="Arial"/>
                <w:color w:val="000000"/>
                <w:sz w:val="20"/>
                <w:szCs w:val="20"/>
              </w:rPr>
              <w:t xml:space="preserve">  Bratislava, SR </w:t>
            </w:r>
            <w:r w:rsidR="00182EDF">
              <w:rPr>
                <w:rFonts w:ascii="Arial" w:hAnsi="Arial" w:cs="Arial"/>
                <w:color w:val="000000"/>
                <w:sz w:val="20"/>
                <w:szCs w:val="20"/>
              </w:rPr>
              <w:t xml:space="preserve"> </w:t>
            </w:r>
            <w:r w:rsidRPr="00182EDF">
              <w:rPr>
                <w:rFonts w:ascii="Arial" w:hAnsi="Arial" w:cs="Arial"/>
                <w:color w:val="000000"/>
                <w:sz w:val="20"/>
                <w:szCs w:val="20"/>
              </w:rPr>
              <w:t xml:space="preserve">- </w:t>
            </w:r>
            <w:r w:rsidR="00182EDF">
              <w:rPr>
                <w:rFonts w:ascii="Arial" w:hAnsi="Arial" w:cs="Arial"/>
                <w:color w:val="000000"/>
                <w:sz w:val="20"/>
                <w:szCs w:val="20"/>
              </w:rPr>
              <w:t xml:space="preserve"> </w:t>
            </w:r>
            <w:r w:rsidRPr="00182EDF">
              <w:rPr>
                <w:rFonts w:ascii="Arial" w:hAnsi="Arial" w:cs="Arial"/>
                <w:color w:val="000000"/>
                <w:sz w:val="20"/>
                <w:szCs w:val="20"/>
              </w:rPr>
              <w:t xml:space="preserve">1.058 akcií v hodnote </w:t>
            </w:r>
            <w:r w:rsidR="00182EDF" w:rsidRPr="00182EDF">
              <w:rPr>
                <w:rFonts w:ascii="Arial" w:hAnsi="Arial" w:cs="Arial"/>
                <w:color w:val="000000"/>
                <w:sz w:val="20"/>
                <w:szCs w:val="20"/>
              </w:rPr>
              <w:t>175.628</w:t>
            </w:r>
            <w:r w:rsidRPr="00182EDF">
              <w:rPr>
                <w:rFonts w:ascii="Arial" w:hAnsi="Arial" w:cs="Arial"/>
                <w:color w:val="000000"/>
                <w:sz w:val="20"/>
                <w:szCs w:val="20"/>
              </w:rPr>
              <w:t xml:space="preserve"> €, </w:t>
            </w:r>
            <w:proofErr w:type="spellStart"/>
            <w:r w:rsidRPr="00182EDF">
              <w:rPr>
                <w:rFonts w:ascii="Arial" w:hAnsi="Arial" w:cs="Arial"/>
                <w:color w:val="000000"/>
                <w:sz w:val="20"/>
                <w:szCs w:val="20"/>
              </w:rPr>
              <w:t>t.j</w:t>
            </w:r>
            <w:proofErr w:type="spellEnd"/>
            <w:r w:rsidRPr="00182EDF">
              <w:rPr>
                <w:rFonts w:ascii="Arial" w:hAnsi="Arial" w:cs="Arial"/>
                <w:color w:val="000000"/>
                <w:sz w:val="20"/>
                <w:szCs w:val="20"/>
              </w:rPr>
              <w:t>. 52,9 % z celkového počtu 2.000 akcií v hodnote 332.000 €</w:t>
            </w:r>
          </w:p>
          <w:p w:rsidR="00182EDF" w:rsidRPr="00160A41" w:rsidRDefault="00182EDF" w:rsidP="00182EDF">
            <w:pPr>
              <w:jc w:val="center"/>
              <w:rPr>
                <w:rFonts w:ascii="Arial" w:hAnsi="Arial" w:cs="Arial"/>
                <w:color w:val="000000"/>
                <w:sz w:val="20"/>
                <w:szCs w:val="20"/>
              </w:rPr>
            </w:pPr>
          </w:p>
        </w:tc>
      </w:tr>
    </w:tbl>
    <w:p w:rsidR="00321E1A" w:rsidRDefault="00321E1A" w:rsidP="00991220">
      <w:pPr>
        <w:pStyle w:val="odstavec"/>
      </w:pPr>
    </w:p>
    <w:p w:rsidR="00997B4F" w:rsidRDefault="00997B4F" w:rsidP="00991220">
      <w:pPr>
        <w:pStyle w:val="odstavec"/>
      </w:pPr>
    </w:p>
    <w:p w:rsidR="00182EDF" w:rsidRDefault="00182EDF" w:rsidP="00991220">
      <w:pPr>
        <w:pStyle w:val="odstavec"/>
      </w:pPr>
    </w:p>
    <w:p w:rsidR="00182EDF" w:rsidRDefault="00182EDF" w:rsidP="00991220">
      <w:pPr>
        <w:pStyle w:val="odstavec"/>
      </w:pPr>
    </w:p>
    <w:p w:rsidR="002A6B50" w:rsidRPr="00EB26F5" w:rsidRDefault="00DD1079" w:rsidP="00AC054F">
      <w:pPr>
        <w:pStyle w:val="Nadpis1"/>
      </w:pPr>
      <w:r w:rsidRPr="00EB26F5">
        <w:t>ÚČTOVNÉ METÓDY A VŠEOBECNÉ ÚČTOVNÉ ZÁSADY</w:t>
      </w:r>
    </w:p>
    <w:p w:rsidR="002A6B50" w:rsidRPr="00EB26F5" w:rsidRDefault="00DD1079" w:rsidP="00FB6F88">
      <w:pPr>
        <w:pStyle w:val="abc"/>
        <w:suppressAutoHyphens/>
      </w:pPr>
      <w:r w:rsidRPr="00EB26F5">
        <w:t>Východiská pre zostavenie účtovnej závierky</w:t>
      </w:r>
    </w:p>
    <w:p w:rsidR="00A3677A" w:rsidRPr="00EB26F5" w:rsidRDefault="00DD1079" w:rsidP="00991220">
      <w:pPr>
        <w:pStyle w:val="odstavec"/>
      </w:pPr>
      <w:r w:rsidRPr="00EB26F5">
        <w:t>Účtovná závierka Spoločnosti bola zostavená za predpokladu nepretržitého trvania jej činnosti v súlade so zákonom o účtovníctve platným v Slovenskej republike a nadväzujúcimi postupmi účtovania.</w:t>
      </w:r>
    </w:p>
    <w:p w:rsidR="009D1713" w:rsidRPr="00EB26F5" w:rsidRDefault="009D1713" w:rsidP="00991220">
      <w:pPr>
        <w:pStyle w:val="odstavec"/>
      </w:pPr>
    </w:p>
    <w:p w:rsidR="009D1713" w:rsidRPr="00EB26F5" w:rsidRDefault="009D1713" w:rsidP="00991220">
      <w:pPr>
        <w:pStyle w:val="odstavec"/>
      </w:pPr>
      <w:r w:rsidRPr="00EB26F5">
        <w:t xml:space="preserve">Účtovníctvo </w:t>
      </w:r>
      <w:r w:rsidR="00164712" w:rsidRPr="00EB26F5">
        <w:t>Spoločnosť</w:t>
      </w:r>
      <w:r w:rsidRPr="00EB26F5">
        <w:t xml:space="preserve"> vedie na základe dodržania časovej a vecnej súvislosti nákladov a výnosov. Za základ sa berú všetky náklady a výnosy, ktoré sa vzťahujú na účtovné obdobie bez ohľadu na dátum ich platenia.</w:t>
      </w:r>
    </w:p>
    <w:p w:rsidR="009D1713" w:rsidRPr="00EB26F5" w:rsidRDefault="009D1713" w:rsidP="00991220">
      <w:pPr>
        <w:pStyle w:val="odstavec"/>
      </w:pPr>
    </w:p>
    <w:p w:rsidR="00AB32CF" w:rsidRPr="00EB26F5" w:rsidRDefault="005B6107" w:rsidP="00991220">
      <w:pPr>
        <w:pStyle w:val="odstavec"/>
      </w:pPr>
      <w:r w:rsidRPr="00EB26F5">
        <w:t>Peňažné údaje v účtovnej závierke sú uvedené v celých EUR, pokiaľ nie je určené inak.</w:t>
      </w:r>
    </w:p>
    <w:p w:rsidR="00AB32CF" w:rsidRPr="00EB26F5" w:rsidRDefault="00AB32CF">
      <w:pPr>
        <w:rPr>
          <w:rFonts w:ascii="Arial" w:hAnsi="Arial" w:cs="Arial"/>
          <w:sz w:val="20"/>
          <w:szCs w:val="20"/>
        </w:rPr>
      </w:pPr>
    </w:p>
    <w:p w:rsidR="00A3677A" w:rsidRPr="00EB26F5" w:rsidRDefault="00DD1079" w:rsidP="00991220">
      <w:pPr>
        <w:pStyle w:val="odstavec"/>
      </w:pPr>
      <w:r w:rsidRPr="00EB26F5">
        <w:t>Účtovné metódy a všeobecné účtovné zásady Spoločnosť aplikovala konzistentne s predchádzajúcim účtovným ob</w:t>
      </w:r>
      <w:r w:rsidR="006774DA" w:rsidRPr="00EB26F5">
        <w:t>dobím</w:t>
      </w:r>
      <w:r w:rsidR="00C26F18" w:rsidRPr="00EB26F5">
        <w:t xml:space="preserve">. </w:t>
      </w:r>
    </w:p>
    <w:p w:rsidR="00F14A53" w:rsidRPr="00EB26F5" w:rsidRDefault="00F14A53" w:rsidP="00991220">
      <w:pPr>
        <w:pStyle w:val="odstavec"/>
      </w:pPr>
    </w:p>
    <w:p w:rsidR="00F14A53" w:rsidRPr="00EB26F5" w:rsidRDefault="00F14A53" w:rsidP="00991220">
      <w:pPr>
        <w:pStyle w:val="odstavec"/>
      </w:pPr>
      <w:r w:rsidRPr="00EB26F5">
        <w:t xml:space="preserve">V účtovnom období </w:t>
      </w:r>
      <w:r w:rsidR="005D6E8B">
        <w:t>od 1.7.</w:t>
      </w:r>
      <w:r w:rsidRPr="00EB26F5">
        <w:t>201</w:t>
      </w:r>
      <w:r w:rsidR="00687079">
        <w:t>9</w:t>
      </w:r>
      <w:r w:rsidR="005D6E8B">
        <w:t xml:space="preserve"> do 30.6.20</w:t>
      </w:r>
      <w:r w:rsidR="00687079">
        <w:t>20</w:t>
      </w:r>
      <w:r w:rsidR="0034361F">
        <w:t xml:space="preserve"> </w:t>
      </w:r>
      <w:r w:rsidRPr="00EB26F5">
        <w:t>Spoločnosť nevykonala žiadne opravy významných chýb minulých účtovných období.</w:t>
      </w:r>
    </w:p>
    <w:p w:rsidR="00C1053F" w:rsidRPr="00EB26F5" w:rsidRDefault="00C1053F" w:rsidP="00991220">
      <w:pPr>
        <w:pStyle w:val="odstavec"/>
      </w:pPr>
    </w:p>
    <w:p w:rsidR="00F77371" w:rsidRPr="00EB26F5" w:rsidRDefault="00F77371" w:rsidP="00991220">
      <w:pPr>
        <w:pStyle w:val="odstavec"/>
      </w:pPr>
      <w:r w:rsidRPr="00EB26F5">
        <w:t>Zmeny metódy, dôvod zmeny a ich vplyv na vlastné imanie, hospodársky výsledok, celkovú výšku majetku a záväzkov sú podrobne popísané nižšie (v relevantných častiach).</w:t>
      </w:r>
    </w:p>
    <w:p w:rsidR="00AB32CF" w:rsidRPr="00EB26F5" w:rsidRDefault="00AB32CF">
      <w:pPr>
        <w:rPr>
          <w:rFonts w:ascii="Arial" w:hAnsi="Arial" w:cs="Arial"/>
          <w:b/>
          <w:sz w:val="20"/>
          <w:szCs w:val="20"/>
        </w:rPr>
      </w:pPr>
    </w:p>
    <w:p w:rsidR="002A6B50" w:rsidRPr="00EB26F5" w:rsidRDefault="00DD1079" w:rsidP="00FB6F88">
      <w:pPr>
        <w:pStyle w:val="abc"/>
        <w:suppressAutoHyphens/>
      </w:pPr>
      <w:r w:rsidRPr="00EB26F5">
        <w:t>Dlhodobý nehmotný</w:t>
      </w:r>
      <w:r w:rsidR="00503DFA" w:rsidRPr="00EB26F5">
        <w:t>,</w:t>
      </w:r>
      <w:r w:rsidRPr="00EB26F5">
        <w:t> dlhodobý hmotný majetok</w:t>
      </w:r>
      <w:r w:rsidR="00503DFA" w:rsidRPr="00EB26F5">
        <w:t>, dlhodobý finančný majetok</w:t>
      </w:r>
    </w:p>
    <w:p w:rsidR="004B6916" w:rsidRPr="00EB26F5" w:rsidRDefault="00DD1079" w:rsidP="00991220">
      <w:pPr>
        <w:pStyle w:val="odstavec"/>
      </w:pPr>
      <w:r w:rsidRPr="00EB26F5">
        <w:t>Dlhodobý majetok nakupovaný sa oceňuje obstarávacou cenou, ktorá zahrňuje cenu</w:t>
      </w:r>
      <w:r w:rsidR="00297F73" w:rsidRPr="00EB26F5">
        <w:t>, za ktorú sa majetok obstaral</w:t>
      </w:r>
      <w:r w:rsidR="00264A5C" w:rsidRPr="00EB26F5">
        <w:t>,</w:t>
      </w:r>
      <w:r w:rsidR="00297F73" w:rsidRPr="00EB26F5">
        <w:t xml:space="preserve"> </w:t>
      </w:r>
      <w:r w:rsidRPr="00EB26F5">
        <w:t xml:space="preserve">a náklady súvisiace s obstaraním (clo, prepravu, montáž, poistné a pod.). </w:t>
      </w:r>
    </w:p>
    <w:p w:rsidR="00FF1879" w:rsidRPr="00EB26F5" w:rsidRDefault="00FF1879" w:rsidP="00991220">
      <w:pPr>
        <w:pStyle w:val="odstavec"/>
      </w:pPr>
    </w:p>
    <w:p w:rsidR="00A3677A" w:rsidRPr="00EB26F5" w:rsidRDefault="00EF04E2" w:rsidP="00991220">
      <w:pPr>
        <w:pStyle w:val="odstavec"/>
        <w:rPr>
          <w:color w:val="00B0F0"/>
        </w:rPr>
      </w:pPr>
      <w:r w:rsidRPr="00EB26F5">
        <w:t>Dlhodobý nehmotný majetok sa odpisuje podľa odpisového plánu, ktorý bol zostavený na základe predpokladanej doby jeho používania zodpovedajúcej spotrebe budúcich ekonomických úžitkov z majetku</w:t>
      </w:r>
      <w:r w:rsidR="002A6B50" w:rsidRPr="00EB26F5">
        <w:t>.</w:t>
      </w:r>
      <w:r w:rsidR="00DD1079" w:rsidRPr="00EB26F5">
        <w:t xml:space="preserve"> </w:t>
      </w:r>
      <w:r w:rsidR="002A6B50" w:rsidRPr="00EB26F5">
        <w:t xml:space="preserve">Odpisovať sa začína prvým dňom mesiaca </w:t>
      </w:r>
      <w:r w:rsidR="00720B4D" w:rsidRPr="00EB26F5">
        <w:t>v mesiaci zaradenia majetku do používania</w:t>
      </w:r>
      <w:r w:rsidR="002A6B50" w:rsidRPr="00EB26F5">
        <w:t xml:space="preserve">. </w:t>
      </w:r>
      <w:r w:rsidR="00680488" w:rsidRPr="00EB26F5">
        <w:t xml:space="preserve">Nehmotný majetok – elektronické aplikácie </w:t>
      </w:r>
      <w:r w:rsidR="00C55B59" w:rsidRPr="00EB26F5">
        <w:t>zaradí Spoločnosť</w:t>
      </w:r>
      <w:r w:rsidR="00680488" w:rsidRPr="00EB26F5">
        <w:t xml:space="preserve"> do dlhodobého majetku </w:t>
      </w:r>
      <w:r w:rsidR="00C55B59" w:rsidRPr="00EB26F5">
        <w:t>bez ohľadu na výšku obstarávacej hodnoty</w:t>
      </w:r>
      <w:r w:rsidR="00680488" w:rsidRPr="00EB26F5">
        <w:t xml:space="preserve"> a odpisuj</w:t>
      </w:r>
      <w:r w:rsidR="00C55B59" w:rsidRPr="00EB26F5">
        <w:t>e</w:t>
      </w:r>
      <w:r w:rsidR="00680488" w:rsidRPr="00EB26F5">
        <w:t xml:space="preserve"> dva roky. Doba odpisovania </w:t>
      </w:r>
      <w:r w:rsidR="00C55B59" w:rsidRPr="00EB26F5">
        <w:t>bola</w:t>
      </w:r>
      <w:r w:rsidR="00680488" w:rsidRPr="00EB26F5">
        <w:t xml:space="preserve"> určená na dva roky podľa predpokladanej doby</w:t>
      </w:r>
      <w:r w:rsidR="00C55B59" w:rsidRPr="00EB26F5">
        <w:t xml:space="preserve"> budúcich ekonomických úžitkov. </w:t>
      </w:r>
      <w:r w:rsidR="00720B4D" w:rsidRPr="00EB26F5">
        <w:t>Nehmotný majetok, ktorého obstarávacia cena je vyššia ako 332 EUR a zároveň neprevýši 2 400 EUR, sa zaraďuje na účty dlhodobého majetku ako drobný dlhodobý majetok a odpisuje sa 2 roky. Nehmotný majetok, ktorého obstarávacia cena neprevýši 332 EUR sa jednorazovo odpíše do nákladov Spoločnosti pri uvedení do používania.</w:t>
      </w:r>
      <w:r w:rsidR="007E7214" w:rsidRPr="00EB26F5">
        <w:t xml:space="preserve"> Pri účtovaní </w:t>
      </w:r>
      <w:proofErr w:type="spellStart"/>
      <w:r w:rsidR="007E7214" w:rsidRPr="00EB26F5">
        <w:t>goodwillu</w:t>
      </w:r>
      <w:proofErr w:type="spellEnd"/>
      <w:r w:rsidR="007E7214" w:rsidRPr="00EB26F5">
        <w:t xml:space="preserve"> </w:t>
      </w:r>
      <w:r w:rsidR="00707473" w:rsidRPr="00EB26F5">
        <w:t>Spoločnosť zisťuje</w:t>
      </w:r>
      <w:r w:rsidR="007E7214" w:rsidRPr="00EB26F5">
        <w:t xml:space="preserve"> v akej výške sa v budúcnosti v súvislosti s </w:t>
      </w:r>
      <w:proofErr w:type="spellStart"/>
      <w:r w:rsidR="007E7214" w:rsidRPr="00EB26F5">
        <w:t>goodwillom</w:t>
      </w:r>
      <w:proofErr w:type="spellEnd"/>
      <w:r w:rsidR="007E7214" w:rsidRPr="00EB26F5">
        <w:t xml:space="preserve"> zvýšia ekonomické úžitky a v súvislosti so záporným </w:t>
      </w:r>
      <w:proofErr w:type="spellStart"/>
      <w:r w:rsidR="007E7214" w:rsidRPr="00EB26F5">
        <w:t>goodwillom</w:t>
      </w:r>
      <w:proofErr w:type="spellEnd"/>
      <w:r w:rsidR="007E7214" w:rsidRPr="00EB26F5">
        <w:t xml:space="preserve"> znížia ekonomické úžitky. </w:t>
      </w:r>
      <w:r w:rsidR="00707473" w:rsidRPr="00EB26F5">
        <w:t>Spoločnosť u</w:t>
      </w:r>
      <w:r w:rsidR="007E7214" w:rsidRPr="00EB26F5">
        <w:t xml:space="preserve">vedený postup uskutoční pri prvotnej identifikácii </w:t>
      </w:r>
      <w:proofErr w:type="spellStart"/>
      <w:r w:rsidR="007E7214" w:rsidRPr="00EB26F5">
        <w:t>goodwillu</w:t>
      </w:r>
      <w:proofErr w:type="spellEnd"/>
      <w:r w:rsidR="007E7214" w:rsidRPr="00EB26F5">
        <w:t xml:space="preserve"> za tým účelom, aby nebol v majetku účtovnej jednotky vykázaný nadhodnotený </w:t>
      </w:r>
      <w:proofErr w:type="spellStart"/>
      <w:r w:rsidR="007E7214" w:rsidRPr="00EB26F5">
        <w:t>goodwill</w:t>
      </w:r>
      <w:proofErr w:type="spellEnd"/>
      <w:r w:rsidR="007E7214" w:rsidRPr="00EB26F5">
        <w:t xml:space="preserve">. Ak zistí, že prvotne identifikovaný </w:t>
      </w:r>
      <w:proofErr w:type="spellStart"/>
      <w:r w:rsidR="007E7214" w:rsidRPr="00EB26F5">
        <w:t>goodwill</w:t>
      </w:r>
      <w:proofErr w:type="spellEnd"/>
      <w:r w:rsidR="007E7214" w:rsidRPr="00EB26F5">
        <w:t xml:space="preserve"> je vyšší ako predpokladané ekonomické úžitky plynúce z majetku v súvislosti s ktorým bol </w:t>
      </w:r>
      <w:proofErr w:type="spellStart"/>
      <w:r w:rsidR="007E7214" w:rsidRPr="00EB26F5">
        <w:t>goodwill</w:t>
      </w:r>
      <w:proofErr w:type="spellEnd"/>
      <w:r w:rsidR="007E7214" w:rsidRPr="00EB26F5">
        <w:t xml:space="preserve"> identifikovaný, tento rozdiel účtovná jednotka zaúčtuje </w:t>
      </w:r>
      <w:proofErr w:type="spellStart"/>
      <w:r w:rsidR="007E7214" w:rsidRPr="00EB26F5">
        <w:t>jednorázovo</w:t>
      </w:r>
      <w:proofErr w:type="spellEnd"/>
      <w:r w:rsidR="007E7214" w:rsidRPr="00EB26F5">
        <w:t xml:space="preserve"> do nákladov</w:t>
      </w:r>
      <w:r w:rsidR="00D036EF" w:rsidRPr="00EB26F5">
        <w:t>.</w:t>
      </w:r>
    </w:p>
    <w:p w:rsidR="00A3677A" w:rsidRPr="00EB26F5" w:rsidRDefault="00A3677A" w:rsidP="00991220">
      <w:pPr>
        <w:pStyle w:val="odstavec"/>
      </w:pPr>
    </w:p>
    <w:p w:rsidR="00A3677A" w:rsidRPr="00EB26F5" w:rsidRDefault="00EF04E2" w:rsidP="00991220">
      <w:pPr>
        <w:pStyle w:val="odstavec"/>
      </w:pPr>
      <w:r w:rsidRPr="00EB26F5">
        <w:t>Predpokladaná doba používania, metóda odpisovania a odpisová sadzba sú uvedené v nasledujúcej tabuľke:</w:t>
      </w:r>
    </w:p>
    <w:p w:rsidR="003F3986" w:rsidRPr="00EB26F5" w:rsidRDefault="003F3986" w:rsidP="00991220">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677"/>
        <w:gridCol w:w="2268"/>
        <w:gridCol w:w="1701"/>
        <w:gridCol w:w="1640"/>
      </w:tblGrid>
      <w:tr w:rsidR="00DD1079" w:rsidRPr="00EB26F5" w:rsidTr="00AB32CF">
        <w:trPr>
          <w:cantSplit/>
          <w:trHeight w:val="170"/>
        </w:trPr>
        <w:tc>
          <w:tcPr>
            <w:tcW w:w="3677" w:type="dxa"/>
            <w:tcBorders>
              <w:bottom w:val="single" w:sz="4" w:space="0" w:color="auto"/>
            </w:tcBorders>
            <w:vAlign w:val="bottom"/>
          </w:tcPr>
          <w:p w:rsidR="002A6B50" w:rsidRPr="00EB26F5" w:rsidRDefault="002A6B50" w:rsidP="00FB6F88">
            <w:pPr>
              <w:suppressAutoHyphens/>
              <w:rPr>
                <w:rFonts w:ascii="Arial" w:hAnsi="Arial" w:cs="Arial"/>
                <w:sz w:val="20"/>
                <w:szCs w:val="20"/>
              </w:rPr>
            </w:pPr>
          </w:p>
        </w:tc>
        <w:tc>
          <w:tcPr>
            <w:tcW w:w="2268" w:type="dxa"/>
            <w:tcBorders>
              <w:bottom w:val="single" w:sz="4" w:space="0" w:color="auto"/>
            </w:tcBorders>
            <w:vAlign w:val="bottom"/>
          </w:tcPr>
          <w:p w:rsidR="002A6B50" w:rsidRPr="00EB26F5" w:rsidRDefault="00F72951" w:rsidP="00FB6F88">
            <w:pPr>
              <w:suppressAutoHyphens/>
              <w:ind w:left="57" w:right="57"/>
              <w:jc w:val="center"/>
              <w:rPr>
                <w:rFonts w:ascii="Arial" w:hAnsi="Arial" w:cs="Arial"/>
                <w:b/>
                <w:bCs/>
                <w:sz w:val="20"/>
                <w:szCs w:val="20"/>
              </w:rPr>
            </w:pPr>
            <w:r>
              <w:rPr>
                <w:rFonts w:ascii="Arial" w:hAnsi="Arial" w:cs="Arial"/>
                <w:b/>
                <w:sz w:val="20"/>
                <w:szCs w:val="20"/>
              </w:rPr>
              <w:t>Predpokladaná doba používania v rokoch</w:t>
            </w:r>
          </w:p>
        </w:tc>
        <w:tc>
          <w:tcPr>
            <w:tcW w:w="1701" w:type="dxa"/>
            <w:tcBorders>
              <w:bottom w:val="single" w:sz="4" w:space="0" w:color="auto"/>
            </w:tcBorders>
            <w:vAlign w:val="bottom"/>
          </w:tcPr>
          <w:p w:rsidR="002A6B50" w:rsidRPr="00EB26F5" w:rsidRDefault="00DD1079" w:rsidP="00FB6F88">
            <w:pPr>
              <w:suppressAutoHyphens/>
              <w:ind w:left="57" w:right="57"/>
              <w:jc w:val="center"/>
              <w:rPr>
                <w:rFonts w:ascii="Arial" w:hAnsi="Arial" w:cs="Arial"/>
                <w:b/>
                <w:bCs/>
                <w:sz w:val="20"/>
                <w:szCs w:val="20"/>
                <w:lang w:val="en-US"/>
              </w:rPr>
            </w:pPr>
            <w:r w:rsidRPr="00EB26F5">
              <w:rPr>
                <w:rFonts w:ascii="Arial" w:hAnsi="Arial" w:cs="Arial"/>
                <w:b/>
                <w:sz w:val="20"/>
                <w:szCs w:val="20"/>
              </w:rPr>
              <w:t xml:space="preserve">Metóda </w:t>
            </w:r>
            <w:r w:rsidR="008C7E86" w:rsidRPr="00EB26F5">
              <w:rPr>
                <w:rFonts w:ascii="Arial" w:hAnsi="Arial" w:cs="Arial"/>
                <w:b/>
                <w:sz w:val="20"/>
                <w:szCs w:val="20"/>
              </w:rPr>
              <w:br/>
            </w:r>
            <w:r w:rsidRPr="00EB26F5">
              <w:rPr>
                <w:rFonts w:ascii="Arial" w:hAnsi="Arial" w:cs="Arial"/>
                <w:b/>
                <w:sz w:val="20"/>
                <w:szCs w:val="20"/>
              </w:rPr>
              <w:t>odpisovania</w:t>
            </w:r>
          </w:p>
        </w:tc>
        <w:tc>
          <w:tcPr>
            <w:tcW w:w="1640" w:type="dxa"/>
            <w:tcBorders>
              <w:bottom w:val="single" w:sz="4" w:space="0" w:color="auto"/>
            </w:tcBorders>
            <w:vAlign w:val="bottom"/>
          </w:tcPr>
          <w:p w:rsidR="002A6B50" w:rsidRPr="00EB26F5" w:rsidRDefault="00DD1079" w:rsidP="00FB6F88">
            <w:pPr>
              <w:suppressAutoHyphens/>
              <w:ind w:left="57" w:right="57"/>
              <w:jc w:val="center"/>
              <w:rPr>
                <w:rFonts w:ascii="Arial" w:hAnsi="Arial" w:cs="Arial"/>
                <w:b/>
                <w:bCs/>
                <w:sz w:val="20"/>
                <w:szCs w:val="20"/>
                <w:lang w:val="en-US"/>
              </w:rPr>
            </w:pPr>
            <w:r w:rsidRPr="00EB26F5">
              <w:rPr>
                <w:rFonts w:ascii="Arial" w:hAnsi="Arial" w:cs="Arial"/>
                <w:b/>
                <w:sz w:val="20"/>
                <w:szCs w:val="20"/>
              </w:rPr>
              <w:t>Ročná odpisová</w:t>
            </w:r>
          </w:p>
          <w:p w:rsidR="002A6B50" w:rsidRPr="00EB26F5" w:rsidRDefault="00DD1079" w:rsidP="00FB6F88">
            <w:pPr>
              <w:suppressAutoHyphens/>
              <w:ind w:left="57" w:right="57"/>
              <w:jc w:val="center"/>
              <w:rPr>
                <w:rFonts w:ascii="Arial" w:hAnsi="Arial" w:cs="Arial"/>
                <w:b/>
                <w:bCs/>
                <w:sz w:val="20"/>
                <w:szCs w:val="20"/>
                <w:lang w:val="en-US"/>
              </w:rPr>
            </w:pPr>
            <w:r w:rsidRPr="00EB26F5">
              <w:rPr>
                <w:rFonts w:ascii="Arial" w:hAnsi="Arial" w:cs="Arial"/>
                <w:b/>
                <w:sz w:val="20"/>
                <w:szCs w:val="20"/>
              </w:rPr>
              <w:t>sadzba v %</w:t>
            </w:r>
          </w:p>
        </w:tc>
      </w:tr>
      <w:tr w:rsidR="00220B20" w:rsidRPr="00EB26F5" w:rsidTr="00AB32CF">
        <w:trPr>
          <w:cantSplit/>
          <w:trHeight w:val="170"/>
        </w:trPr>
        <w:tc>
          <w:tcPr>
            <w:tcW w:w="3677" w:type="dxa"/>
            <w:tcBorders>
              <w:top w:val="single" w:sz="4" w:space="0" w:color="auto"/>
            </w:tcBorders>
            <w:vAlign w:val="bottom"/>
          </w:tcPr>
          <w:p w:rsidR="002A6B50" w:rsidRPr="00EB26F5" w:rsidRDefault="002A6B50" w:rsidP="00FB6F88">
            <w:pPr>
              <w:suppressAutoHyphens/>
              <w:rPr>
                <w:rFonts w:ascii="Arial" w:hAnsi="Arial" w:cs="Arial"/>
                <w:sz w:val="20"/>
                <w:szCs w:val="20"/>
              </w:rPr>
            </w:pPr>
          </w:p>
        </w:tc>
        <w:tc>
          <w:tcPr>
            <w:tcW w:w="2268" w:type="dxa"/>
            <w:tcBorders>
              <w:top w:val="single" w:sz="4" w:space="0" w:color="auto"/>
            </w:tcBorders>
            <w:vAlign w:val="bottom"/>
          </w:tcPr>
          <w:p w:rsidR="002A6B50" w:rsidRPr="00EB26F5" w:rsidRDefault="002A6B50" w:rsidP="00FB6F88">
            <w:pPr>
              <w:suppressAutoHyphens/>
              <w:ind w:left="57" w:right="57"/>
              <w:jc w:val="center"/>
              <w:rPr>
                <w:rFonts w:ascii="Arial" w:hAnsi="Arial" w:cs="Arial"/>
                <w:sz w:val="20"/>
                <w:szCs w:val="20"/>
              </w:rPr>
            </w:pPr>
          </w:p>
        </w:tc>
        <w:tc>
          <w:tcPr>
            <w:tcW w:w="1701" w:type="dxa"/>
            <w:tcBorders>
              <w:top w:val="single" w:sz="4" w:space="0" w:color="auto"/>
            </w:tcBorders>
            <w:vAlign w:val="bottom"/>
          </w:tcPr>
          <w:p w:rsidR="002A6B50" w:rsidRPr="00EB26F5" w:rsidRDefault="002A6B50" w:rsidP="00FB6F88">
            <w:pPr>
              <w:suppressAutoHyphens/>
              <w:ind w:left="57" w:right="57"/>
              <w:jc w:val="center"/>
              <w:rPr>
                <w:rFonts w:ascii="Arial" w:hAnsi="Arial" w:cs="Arial"/>
                <w:sz w:val="20"/>
                <w:szCs w:val="20"/>
              </w:rPr>
            </w:pPr>
          </w:p>
        </w:tc>
        <w:tc>
          <w:tcPr>
            <w:tcW w:w="1640" w:type="dxa"/>
            <w:tcBorders>
              <w:top w:val="single" w:sz="4" w:space="0" w:color="auto"/>
            </w:tcBorders>
            <w:vAlign w:val="bottom"/>
          </w:tcPr>
          <w:p w:rsidR="002A6B50" w:rsidRPr="00EB26F5" w:rsidRDefault="002A6B50" w:rsidP="00FB6F88">
            <w:pPr>
              <w:suppressAutoHyphens/>
              <w:ind w:left="57" w:right="57"/>
              <w:jc w:val="center"/>
              <w:rPr>
                <w:rFonts w:ascii="Arial" w:hAnsi="Arial" w:cs="Arial"/>
                <w:sz w:val="20"/>
                <w:szCs w:val="20"/>
              </w:rPr>
            </w:pPr>
          </w:p>
        </w:tc>
      </w:tr>
      <w:tr w:rsidR="00397911" w:rsidRPr="00EB26F5" w:rsidTr="00AB32CF">
        <w:trPr>
          <w:cantSplit/>
          <w:trHeight w:val="170"/>
        </w:trPr>
        <w:tc>
          <w:tcPr>
            <w:tcW w:w="3677" w:type="dxa"/>
            <w:vAlign w:val="bottom"/>
          </w:tcPr>
          <w:p w:rsidR="00397911" w:rsidRPr="00EB26F5" w:rsidRDefault="00397911" w:rsidP="00B75742">
            <w:pPr>
              <w:suppressAutoHyphens/>
              <w:rPr>
                <w:rFonts w:ascii="Arial" w:hAnsi="Arial" w:cs="Arial"/>
                <w:sz w:val="20"/>
                <w:szCs w:val="20"/>
              </w:rPr>
            </w:pPr>
            <w:r w:rsidRPr="00EB26F5">
              <w:rPr>
                <w:rFonts w:ascii="Arial" w:hAnsi="Arial" w:cs="Arial"/>
                <w:sz w:val="20"/>
                <w:szCs w:val="20"/>
              </w:rPr>
              <w:t>Softvér  nad 2 400 EUR</w:t>
            </w:r>
          </w:p>
        </w:tc>
        <w:tc>
          <w:tcPr>
            <w:tcW w:w="2268"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4</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25</w:t>
            </w:r>
          </w:p>
        </w:tc>
      </w:tr>
      <w:tr w:rsidR="00680488" w:rsidRPr="00EB26F5" w:rsidTr="00AB32CF">
        <w:trPr>
          <w:cantSplit/>
          <w:trHeight w:val="170"/>
        </w:trPr>
        <w:tc>
          <w:tcPr>
            <w:tcW w:w="3677" w:type="dxa"/>
            <w:vAlign w:val="bottom"/>
          </w:tcPr>
          <w:p w:rsidR="00680488" w:rsidRPr="00EB26F5" w:rsidRDefault="00680488" w:rsidP="00B75742">
            <w:pPr>
              <w:suppressAutoHyphens/>
              <w:rPr>
                <w:rFonts w:ascii="Arial" w:hAnsi="Arial" w:cs="Arial"/>
                <w:sz w:val="20"/>
                <w:szCs w:val="20"/>
              </w:rPr>
            </w:pPr>
            <w:r w:rsidRPr="00EB26F5">
              <w:rPr>
                <w:rFonts w:ascii="Arial" w:hAnsi="Arial" w:cs="Arial"/>
                <w:sz w:val="20"/>
                <w:szCs w:val="20"/>
              </w:rPr>
              <w:t>Softvér – elektronické aplikácie v obstarávacej hodnote</w:t>
            </w:r>
          </w:p>
        </w:tc>
        <w:tc>
          <w:tcPr>
            <w:tcW w:w="2268" w:type="dxa"/>
            <w:vAlign w:val="bottom"/>
          </w:tcPr>
          <w:p w:rsidR="00680488" w:rsidRPr="00EB26F5" w:rsidRDefault="00680488" w:rsidP="00B75742">
            <w:pPr>
              <w:suppressAutoHyphens/>
              <w:ind w:left="57" w:right="57"/>
              <w:jc w:val="center"/>
              <w:rPr>
                <w:rFonts w:ascii="Arial" w:hAnsi="Arial" w:cs="Arial"/>
                <w:sz w:val="20"/>
                <w:szCs w:val="20"/>
              </w:rPr>
            </w:pPr>
            <w:r w:rsidRPr="00EB26F5">
              <w:rPr>
                <w:rFonts w:ascii="Arial" w:hAnsi="Arial" w:cs="Arial"/>
                <w:sz w:val="20"/>
                <w:szCs w:val="20"/>
              </w:rPr>
              <w:t>2</w:t>
            </w:r>
          </w:p>
        </w:tc>
        <w:tc>
          <w:tcPr>
            <w:tcW w:w="1701" w:type="dxa"/>
            <w:vAlign w:val="bottom"/>
          </w:tcPr>
          <w:p w:rsidR="00680488" w:rsidRPr="00EB26F5" w:rsidRDefault="00680488"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vAlign w:val="bottom"/>
          </w:tcPr>
          <w:p w:rsidR="00680488" w:rsidRPr="00EB26F5" w:rsidRDefault="00680488" w:rsidP="00B75742">
            <w:pPr>
              <w:suppressAutoHyphens/>
              <w:ind w:left="57" w:right="57"/>
              <w:jc w:val="center"/>
              <w:rPr>
                <w:rFonts w:ascii="Arial" w:hAnsi="Arial" w:cs="Arial"/>
                <w:sz w:val="20"/>
                <w:szCs w:val="20"/>
              </w:rPr>
            </w:pPr>
            <w:r w:rsidRPr="00EB26F5">
              <w:rPr>
                <w:rFonts w:ascii="Arial" w:hAnsi="Arial" w:cs="Arial"/>
                <w:sz w:val="20"/>
                <w:szCs w:val="20"/>
              </w:rPr>
              <w:t>50</w:t>
            </w:r>
          </w:p>
        </w:tc>
      </w:tr>
      <w:tr w:rsidR="00397911" w:rsidRPr="00EB26F5" w:rsidTr="00AB32CF">
        <w:trPr>
          <w:cantSplit/>
          <w:trHeight w:val="170"/>
        </w:trPr>
        <w:tc>
          <w:tcPr>
            <w:tcW w:w="3677" w:type="dxa"/>
            <w:vAlign w:val="bottom"/>
          </w:tcPr>
          <w:p w:rsidR="00397911" w:rsidRPr="00EB26F5" w:rsidRDefault="00397911" w:rsidP="00B75742">
            <w:pPr>
              <w:suppressAutoHyphens/>
              <w:rPr>
                <w:rFonts w:ascii="Arial" w:hAnsi="Arial" w:cs="Arial"/>
                <w:sz w:val="20"/>
                <w:szCs w:val="20"/>
              </w:rPr>
            </w:pPr>
            <w:r w:rsidRPr="00EB26F5">
              <w:rPr>
                <w:rFonts w:ascii="Arial" w:hAnsi="Arial" w:cs="Arial"/>
                <w:sz w:val="20"/>
                <w:szCs w:val="20"/>
              </w:rPr>
              <w:t>Softvér, ktorého obstarávacia cena je &gt; 332 EUR a neprevýši 2 400 EUR</w:t>
            </w:r>
          </w:p>
        </w:tc>
        <w:tc>
          <w:tcPr>
            <w:tcW w:w="2268"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2</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50</w:t>
            </w:r>
          </w:p>
        </w:tc>
      </w:tr>
    </w:tbl>
    <w:p w:rsidR="00A3677A" w:rsidRPr="00EB26F5" w:rsidRDefault="00A3677A" w:rsidP="00991220">
      <w:pPr>
        <w:pStyle w:val="odstavec"/>
      </w:pPr>
    </w:p>
    <w:p w:rsidR="005D49E9" w:rsidRPr="00EB26F5" w:rsidRDefault="00EF04E2" w:rsidP="00991220">
      <w:pPr>
        <w:pStyle w:val="odstavec"/>
      </w:pPr>
      <w:r w:rsidRPr="00EB26F5">
        <w:t xml:space="preserve">Dlhodobý hmotný majetok sa odpisuje podľa odpisového plánu, ktorý bol zostavený na základe predpokladanej doby jeho používania zodpovedajúcej spotrebe </w:t>
      </w:r>
      <w:r w:rsidR="0043369D" w:rsidRPr="00EB26F5">
        <w:t>budúcich ekonomických úžitkov z </w:t>
      </w:r>
      <w:r w:rsidRPr="00EB26F5">
        <w:t xml:space="preserve">majetku. </w:t>
      </w:r>
      <w:r w:rsidR="002A6B50" w:rsidRPr="00EB26F5">
        <w:t xml:space="preserve">Odpisovať sa začína prvým dňom </w:t>
      </w:r>
      <w:r w:rsidR="00397911" w:rsidRPr="00EB26F5">
        <w:t>v mesiaci zaradenia majetku do používania. Hmotný majetok, ktorého obstarávacia cena je vyššia ako 332 EUR a zároveň neprevýši 1 700 EUR, sa zaraďuje na účty dlhodobého majetku ako drobný dlhodobý majetok a odpisuje sa 2 roky. Hmotný majetok, ktorého obstarávacia cena neprevýši 332 EUR sa jednorazovo odpíše do nákladov Spoločnosti pri uvedení do používania.</w:t>
      </w:r>
    </w:p>
    <w:p w:rsidR="005D49E9" w:rsidRPr="00EB26F5" w:rsidRDefault="005D49E9" w:rsidP="00991220">
      <w:pPr>
        <w:pStyle w:val="odstavec"/>
      </w:pPr>
    </w:p>
    <w:p w:rsidR="00A3677A" w:rsidRDefault="00397911" w:rsidP="00991220">
      <w:pPr>
        <w:pStyle w:val="odstavec"/>
      </w:pPr>
      <w:r w:rsidRPr="00EB26F5">
        <w:t>Pre jednotlivé druhy dlhodobého hmotného majetku je v nasledujúcej tabuľke uvedená predpokladaná doba používania, metóda odpisovania a odpisová sadzba:</w:t>
      </w:r>
    </w:p>
    <w:tbl>
      <w:tblPr>
        <w:tblW w:w="9286" w:type="dxa"/>
        <w:tblInd w:w="434" w:type="dxa"/>
        <w:tblLayout w:type="fixed"/>
        <w:tblCellMar>
          <w:left w:w="0" w:type="dxa"/>
          <w:right w:w="0" w:type="dxa"/>
        </w:tblCellMar>
        <w:tblLook w:val="0000" w:firstRow="0" w:lastRow="0" w:firstColumn="0" w:lastColumn="0" w:noHBand="0" w:noVBand="0"/>
      </w:tblPr>
      <w:tblGrid>
        <w:gridCol w:w="3677"/>
        <w:gridCol w:w="142"/>
        <w:gridCol w:w="2126"/>
        <w:gridCol w:w="1701"/>
        <w:gridCol w:w="1559"/>
        <w:gridCol w:w="81"/>
      </w:tblGrid>
      <w:tr w:rsidR="00F72951" w:rsidRPr="00EB26F5" w:rsidTr="00A64158">
        <w:trPr>
          <w:gridAfter w:val="1"/>
          <w:wAfter w:w="81" w:type="dxa"/>
          <w:cantSplit/>
        </w:trPr>
        <w:tc>
          <w:tcPr>
            <w:tcW w:w="3819" w:type="dxa"/>
            <w:gridSpan w:val="2"/>
            <w:tcBorders>
              <w:bottom w:val="single" w:sz="4" w:space="0" w:color="auto"/>
            </w:tcBorders>
          </w:tcPr>
          <w:p w:rsidR="00F72951" w:rsidRPr="00F72951" w:rsidRDefault="00F72951" w:rsidP="00F72951">
            <w:pPr>
              <w:suppressAutoHyphens/>
              <w:rPr>
                <w:rFonts w:ascii="Arial" w:hAnsi="Arial" w:cs="Arial"/>
                <w:sz w:val="20"/>
                <w:szCs w:val="20"/>
              </w:rPr>
            </w:pPr>
          </w:p>
        </w:tc>
        <w:tc>
          <w:tcPr>
            <w:tcW w:w="2126" w:type="dxa"/>
            <w:tcBorders>
              <w:bottom w:val="single" w:sz="4" w:space="0" w:color="auto"/>
            </w:tcBorders>
            <w:vAlign w:val="bottom"/>
          </w:tcPr>
          <w:p w:rsidR="00F72951" w:rsidRPr="00EB26F5" w:rsidRDefault="00F72951" w:rsidP="00FB6F88">
            <w:pPr>
              <w:suppressAutoHyphens/>
              <w:ind w:left="57" w:right="57"/>
              <w:jc w:val="center"/>
              <w:rPr>
                <w:rFonts w:ascii="Arial" w:hAnsi="Arial" w:cs="Arial"/>
                <w:b/>
                <w:sz w:val="20"/>
                <w:szCs w:val="20"/>
              </w:rPr>
            </w:pPr>
            <w:r w:rsidRPr="00EB26F5">
              <w:rPr>
                <w:rFonts w:ascii="Arial" w:hAnsi="Arial" w:cs="Arial"/>
                <w:b/>
                <w:sz w:val="20"/>
                <w:szCs w:val="20"/>
              </w:rPr>
              <w:t xml:space="preserve">Predpokladaná doba </w:t>
            </w:r>
            <w:r w:rsidRPr="00EB26F5">
              <w:rPr>
                <w:rFonts w:ascii="Arial" w:hAnsi="Arial" w:cs="Arial"/>
                <w:b/>
                <w:sz w:val="20"/>
                <w:szCs w:val="20"/>
              </w:rPr>
              <w:br/>
              <w:t>používania v rokoch</w:t>
            </w:r>
          </w:p>
        </w:tc>
        <w:tc>
          <w:tcPr>
            <w:tcW w:w="1701" w:type="dxa"/>
            <w:tcBorders>
              <w:bottom w:val="single" w:sz="4" w:space="0" w:color="auto"/>
            </w:tcBorders>
            <w:vAlign w:val="bottom"/>
          </w:tcPr>
          <w:p w:rsidR="00F72951" w:rsidRPr="00EB26F5" w:rsidRDefault="00F72951" w:rsidP="00FB6F88">
            <w:pPr>
              <w:suppressAutoHyphens/>
              <w:ind w:left="57" w:right="57"/>
              <w:jc w:val="center"/>
              <w:rPr>
                <w:rFonts w:ascii="Arial" w:hAnsi="Arial" w:cs="Arial"/>
                <w:b/>
                <w:sz w:val="20"/>
                <w:szCs w:val="20"/>
              </w:rPr>
            </w:pPr>
            <w:r w:rsidRPr="00EB26F5">
              <w:rPr>
                <w:rFonts w:ascii="Arial" w:hAnsi="Arial" w:cs="Arial"/>
                <w:b/>
                <w:sz w:val="20"/>
                <w:szCs w:val="20"/>
              </w:rPr>
              <w:t xml:space="preserve">Metóda </w:t>
            </w:r>
            <w:r w:rsidRPr="00EB26F5">
              <w:rPr>
                <w:rFonts w:ascii="Arial" w:hAnsi="Arial" w:cs="Arial"/>
                <w:b/>
                <w:sz w:val="20"/>
                <w:szCs w:val="20"/>
              </w:rPr>
              <w:br/>
              <w:t>odpisovania</w:t>
            </w:r>
          </w:p>
        </w:tc>
        <w:tc>
          <w:tcPr>
            <w:tcW w:w="1559" w:type="dxa"/>
            <w:tcBorders>
              <w:bottom w:val="single" w:sz="4" w:space="0" w:color="auto"/>
            </w:tcBorders>
            <w:vAlign w:val="bottom"/>
          </w:tcPr>
          <w:p w:rsidR="00F72951" w:rsidRPr="00EB26F5" w:rsidRDefault="00F72951" w:rsidP="00FB6F88">
            <w:pPr>
              <w:suppressAutoHyphens/>
              <w:ind w:left="57" w:right="57"/>
              <w:jc w:val="center"/>
              <w:rPr>
                <w:rFonts w:ascii="Arial" w:hAnsi="Arial" w:cs="Arial"/>
                <w:b/>
                <w:sz w:val="20"/>
                <w:szCs w:val="20"/>
              </w:rPr>
            </w:pPr>
            <w:r w:rsidRPr="00EB26F5">
              <w:rPr>
                <w:rFonts w:ascii="Arial" w:hAnsi="Arial" w:cs="Arial"/>
                <w:b/>
                <w:sz w:val="20"/>
                <w:szCs w:val="20"/>
              </w:rPr>
              <w:t>Ročná odpisová</w:t>
            </w:r>
          </w:p>
          <w:p w:rsidR="00F72951" w:rsidRPr="00EB26F5" w:rsidRDefault="00F72951" w:rsidP="00FB6F88">
            <w:pPr>
              <w:suppressAutoHyphens/>
              <w:ind w:left="57" w:right="57"/>
              <w:jc w:val="center"/>
              <w:rPr>
                <w:rFonts w:ascii="Arial" w:hAnsi="Arial" w:cs="Arial"/>
                <w:b/>
                <w:sz w:val="20"/>
                <w:szCs w:val="20"/>
              </w:rPr>
            </w:pPr>
            <w:r w:rsidRPr="00EB26F5">
              <w:rPr>
                <w:rFonts w:ascii="Arial" w:hAnsi="Arial" w:cs="Arial"/>
                <w:b/>
                <w:sz w:val="20"/>
                <w:szCs w:val="20"/>
              </w:rPr>
              <w:t>sadzba v %</w:t>
            </w:r>
          </w:p>
        </w:tc>
      </w:tr>
      <w:tr w:rsidR="00220B20" w:rsidRPr="00EB26F5" w:rsidTr="00AB32CF">
        <w:trPr>
          <w:cantSplit/>
        </w:trPr>
        <w:tc>
          <w:tcPr>
            <w:tcW w:w="3677" w:type="dxa"/>
            <w:tcBorders>
              <w:top w:val="single" w:sz="4" w:space="0" w:color="auto"/>
            </w:tcBorders>
            <w:vAlign w:val="bottom"/>
          </w:tcPr>
          <w:p w:rsidR="002A6B50" w:rsidRPr="00EB26F5" w:rsidRDefault="002A6B50" w:rsidP="00FB6F88">
            <w:pPr>
              <w:suppressAutoHyphens/>
              <w:rPr>
                <w:rFonts w:ascii="Arial" w:hAnsi="Arial" w:cs="Arial"/>
                <w:color w:val="00B0F0"/>
                <w:sz w:val="20"/>
                <w:szCs w:val="20"/>
              </w:rPr>
            </w:pPr>
          </w:p>
        </w:tc>
        <w:tc>
          <w:tcPr>
            <w:tcW w:w="2268" w:type="dxa"/>
            <w:gridSpan w:val="2"/>
            <w:tcBorders>
              <w:top w:val="single" w:sz="4" w:space="0" w:color="auto"/>
            </w:tcBorders>
            <w:vAlign w:val="bottom"/>
          </w:tcPr>
          <w:p w:rsidR="002A6B50" w:rsidRPr="00EB26F5" w:rsidRDefault="002A6B50" w:rsidP="00FB6F88">
            <w:pPr>
              <w:suppressAutoHyphens/>
              <w:ind w:left="57" w:right="57"/>
              <w:jc w:val="center"/>
              <w:rPr>
                <w:rFonts w:ascii="Arial" w:hAnsi="Arial" w:cs="Arial"/>
                <w:sz w:val="20"/>
                <w:szCs w:val="20"/>
              </w:rPr>
            </w:pPr>
          </w:p>
        </w:tc>
        <w:tc>
          <w:tcPr>
            <w:tcW w:w="1701" w:type="dxa"/>
            <w:tcBorders>
              <w:top w:val="single" w:sz="4" w:space="0" w:color="auto"/>
            </w:tcBorders>
            <w:vAlign w:val="bottom"/>
          </w:tcPr>
          <w:p w:rsidR="002A6B50" w:rsidRPr="00EB26F5" w:rsidRDefault="002A6B50" w:rsidP="00FB6F88">
            <w:pPr>
              <w:suppressAutoHyphens/>
              <w:ind w:left="57" w:right="57"/>
              <w:jc w:val="center"/>
              <w:rPr>
                <w:rFonts w:ascii="Arial" w:hAnsi="Arial" w:cs="Arial"/>
                <w:sz w:val="20"/>
                <w:szCs w:val="20"/>
              </w:rPr>
            </w:pPr>
          </w:p>
        </w:tc>
        <w:tc>
          <w:tcPr>
            <w:tcW w:w="1640" w:type="dxa"/>
            <w:gridSpan w:val="2"/>
            <w:tcBorders>
              <w:top w:val="single" w:sz="4" w:space="0" w:color="auto"/>
            </w:tcBorders>
            <w:vAlign w:val="bottom"/>
          </w:tcPr>
          <w:p w:rsidR="002A6B50" w:rsidRPr="00EB26F5" w:rsidRDefault="002A6B50" w:rsidP="00FB6F88">
            <w:pPr>
              <w:suppressAutoHyphens/>
              <w:ind w:left="57" w:right="57"/>
              <w:jc w:val="center"/>
              <w:rPr>
                <w:rFonts w:ascii="Arial" w:hAnsi="Arial" w:cs="Arial"/>
                <w:sz w:val="20"/>
                <w:szCs w:val="20"/>
              </w:rPr>
            </w:pPr>
          </w:p>
        </w:tc>
      </w:tr>
      <w:tr w:rsidR="00397911" w:rsidRPr="00EB26F5" w:rsidTr="00AB32CF">
        <w:trPr>
          <w:cantSplit/>
        </w:trPr>
        <w:tc>
          <w:tcPr>
            <w:tcW w:w="3677" w:type="dxa"/>
            <w:vAlign w:val="bottom"/>
          </w:tcPr>
          <w:p w:rsidR="00397911" w:rsidRPr="00EB26F5" w:rsidRDefault="00397911" w:rsidP="00B75742">
            <w:pPr>
              <w:suppressAutoHyphens/>
              <w:rPr>
                <w:rFonts w:ascii="Arial" w:hAnsi="Arial" w:cs="Arial"/>
                <w:sz w:val="20"/>
                <w:szCs w:val="20"/>
              </w:rPr>
            </w:pPr>
            <w:r w:rsidRPr="00EB26F5">
              <w:rPr>
                <w:rFonts w:ascii="Arial" w:hAnsi="Arial" w:cs="Arial"/>
                <w:sz w:val="20"/>
                <w:szCs w:val="20"/>
              </w:rPr>
              <w:t>Stavby</w:t>
            </w:r>
            <w:r w:rsidR="005D6E8B">
              <w:rPr>
                <w:rFonts w:ascii="Arial" w:hAnsi="Arial" w:cs="Arial"/>
                <w:sz w:val="20"/>
                <w:szCs w:val="20"/>
              </w:rPr>
              <w:t xml:space="preserve"> – odpisová skupina 6</w:t>
            </w:r>
          </w:p>
        </w:tc>
        <w:tc>
          <w:tcPr>
            <w:tcW w:w="2268" w:type="dxa"/>
            <w:gridSpan w:val="2"/>
            <w:vAlign w:val="bottom"/>
          </w:tcPr>
          <w:p w:rsidR="00397911" w:rsidRPr="00EB26F5" w:rsidRDefault="00D036EF" w:rsidP="00B75742">
            <w:pPr>
              <w:suppressAutoHyphens/>
              <w:ind w:left="57" w:right="57"/>
              <w:jc w:val="center"/>
              <w:rPr>
                <w:rFonts w:ascii="Arial" w:hAnsi="Arial" w:cs="Arial"/>
                <w:sz w:val="20"/>
                <w:szCs w:val="20"/>
              </w:rPr>
            </w:pPr>
            <w:r w:rsidRPr="00EB26F5">
              <w:rPr>
                <w:rFonts w:ascii="Arial" w:hAnsi="Arial" w:cs="Arial"/>
                <w:sz w:val="20"/>
                <w:szCs w:val="20"/>
              </w:rPr>
              <w:t>4</w:t>
            </w:r>
            <w:r w:rsidR="00397911" w:rsidRPr="00EB26F5">
              <w:rPr>
                <w:rFonts w:ascii="Arial" w:hAnsi="Arial" w:cs="Arial"/>
                <w:sz w:val="20"/>
                <w:szCs w:val="20"/>
              </w:rPr>
              <w:t>0</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gridSpan w:val="2"/>
            <w:vAlign w:val="bottom"/>
          </w:tcPr>
          <w:p w:rsidR="00397911" w:rsidRPr="00EB26F5" w:rsidRDefault="00D036EF" w:rsidP="00B75742">
            <w:pPr>
              <w:suppressAutoHyphens/>
              <w:ind w:left="57" w:right="57"/>
              <w:jc w:val="center"/>
              <w:rPr>
                <w:rFonts w:ascii="Arial" w:hAnsi="Arial" w:cs="Arial"/>
                <w:sz w:val="20"/>
                <w:szCs w:val="20"/>
              </w:rPr>
            </w:pPr>
            <w:r w:rsidRPr="00EB26F5">
              <w:rPr>
                <w:rFonts w:ascii="Arial" w:hAnsi="Arial" w:cs="Arial"/>
                <w:sz w:val="20"/>
                <w:szCs w:val="20"/>
              </w:rPr>
              <w:t>2,5</w:t>
            </w:r>
          </w:p>
        </w:tc>
      </w:tr>
      <w:tr w:rsidR="00691061" w:rsidRPr="00EB26F5" w:rsidTr="00AB32CF">
        <w:trPr>
          <w:cantSplit/>
        </w:trPr>
        <w:tc>
          <w:tcPr>
            <w:tcW w:w="3677" w:type="dxa"/>
            <w:vAlign w:val="bottom"/>
          </w:tcPr>
          <w:p w:rsidR="00691061" w:rsidRPr="00EB26F5" w:rsidRDefault="00691061" w:rsidP="00691061">
            <w:pPr>
              <w:suppressAutoHyphens/>
              <w:rPr>
                <w:rFonts w:ascii="Arial" w:hAnsi="Arial" w:cs="Arial"/>
                <w:sz w:val="20"/>
                <w:szCs w:val="20"/>
              </w:rPr>
            </w:pPr>
            <w:r w:rsidRPr="00EB26F5">
              <w:rPr>
                <w:rFonts w:ascii="Arial" w:hAnsi="Arial" w:cs="Arial"/>
                <w:sz w:val="20"/>
                <w:szCs w:val="20"/>
              </w:rPr>
              <w:t>Stavby</w:t>
            </w:r>
            <w:r>
              <w:rPr>
                <w:rFonts w:ascii="Arial" w:hAnsi="Arial" w:cs="Arial"/>
                <w:sz w:val="20"/>
                <w:szCs w:val="20"/>
              </w:rPr>
              <w:t xml:space="preserve"> – odpisová skupina 5</w:t>
            </w:r>
          </w:p>
        </w:tc>
        <w:tc>
          <w:tcPr>
            <w:tcW w:w="2268" w:type="dxa"/>
            <w:gridSpan w:val="2"/>
            <w:vAlign w:val="bottom"/>
          </w:tcPr>
          <w:p w:rsidR="00691061" w:rsidRPr="00EB26F5" w:rsidRDefault="00691061" w:rsidP="00691061">
            <w:pPr>
              <w:suppressAutoHyphens/>
              <w:ind w:left="57" w:right="57"/>
              <w:jc w:val="center"/>
              <w:rPr>
                <w:rFonts w:ascii="Arial" w:hAnsi="Arial" w:cs="Arial"/>
                <w:sz w:val="20"/>
                <w:szCs w:val="20"/>
              </w:rPr>
            </w:pPr>
            <w:r>
              <w:rPr>
                <w:rFonts w:ascii="Arial" w:hAnsi="Arial" w:cs="Arial"/>
                <w:sz w:val="20"/>
                <w:szCs w:val="20"/>
              </w:rPr>
              <w:t>20</w:t>
            </w:r>
          </w:p>
        </w:tc>
        <w:tc>
          <w:tcPr>
            <w:tcW w:w="1701" w:type="dxa"/>
            <w:vAlign w:val="bottom"/>
          </w:tcPr>
          <w:p w:rsidR="00691061" w:rsidRPr="00EB26F5" w:rsidRDefault="00691061" w:rsidP="00691061">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gridSpan w:val="2"/>
            <w:vAlign w:val="bottom"/>
          </w:tcPr>
          <w:p w:rsidR="00691061" w:rsidRPr="00EB26F5" w:rsidRDefault="00691061" w:rsidP="00691061">
            <w:pPr>
              <w:suppressAutoHyphens/>
              <w:ind w:left="57" w:right="57"/>
              <w:jc w:val="center"/>
              <w:rPr>
                <w:rFonts w:ascii="Arial" w:hAnsi="Arial" w:cs="Arial"/>
                <w:sz w:val="20"/>
                <w:szCs w:val="20"/>
              </w:rPr>
            </w:pPr>
            <w:r>
              <w:rPr>
                <w:rFonts w:ascii="Arial" w:hAnsi="Arial" w:cs="Arial"/>
                <w:sz w:val="20"/>
                <w:szCs w:val="20"/>
              </w:rPr>
              <w:t>5</w:t>
            </w:r>
          </w:p>
        </w:tc>
      </w:tr>
      <w:tr w:rsidR="005D6E8B" w:rsidRPr="00EB26F5" w:rsidTr="00AB32CF">
        <w:trPr>
          <w:cantSplit/>
        </w:trPr>
        <w:tc>
          <w:tcPr>
            <w:tcW w:w="3677" w:type="dxa"/>
            <w:vAlign w:val="bottom"/>
          </w:tcPr>
          <w:p w:rsidR="005D6E8B" w:rsidRPr="00EB26F5" w:rsidRDefault="005D6E8B" w:rsidP="00B75742">
            <w:pPr>
              <w:suppressAutoHyphens/>
              <w:rPr>
                <w:rFonts w:ascii="Arial" w:hAnsi="Arial" w:cs="Arial"/>
                <w:sz w:val="20"/>
                <w:szCs w:val="20"/>
              </w:rPr>
            </w:pPr>
          </w:p>
        </w:tc>
        <w:tc>
          <w:tcPr>
            <w:tcW w:w="2268" w:type="dxa"/>
            <w:gridSpan w:val="2"/>
            <w:vAlign w:val="bottom"/>
          </w:tcPr>
          <w:p w:rsidR="005D6E8B" w:rsidRPr="00EB26F5" w:rsidRDefault="005D6E8B" w:rsidP="00B75742">
            <w:pPr>
              <w:suppressAutoHyphens/>
              <w:ind w:left="57" w:right="57"/>
              <w:jc w:val="center"/>
              <w:rPr>
                <w:rFonts w:ascii="Arial" w:hAnsi="Arial" w:cs="Arial"/>
                <w:sz w:val="20"/>
                <w:szCs w:val="20"/>
              </w:rPr>
            </w:pPr>
          </w:p>
        </w:tc>
        <w:tc>
          <w:tcPr>
            <w:tcW w:w="1701" w:type="dxa"/>
            <w:vAlign w:val="bottom"/>
          </w:tcPr>
          <w:p w:rsidR="005D6E8B" w:rsidRPr="00EB26F5" w:rsidRDefault="005D6E8B" w:rsidP="00B75742">
            <w:pPr>
              <w:suppressAutoHyphens/>
              <w:ind w:left="57" w:right="57"/>
              <w:jc w:val="center"/>
              <w:rPr>
                <w:rFonts w:ascii="Arial" w:hAnsi="Arial" w:cs="Arial"/>
                <w:sz w:val="20"/>
                <w:szCs w:val="20"/>
              </w:rPr>
            </w:pPr>
          </w:p>
        </w:tc>
        <w:tc>
          <w:tcPr>
            <w:tcW w:w="1640" w:type="dxa"/>
            <w:gridSpan w:val="2"/>
            <w:vAlign w:val="bottom"/>
          </w:tcPr>
          <w:p w:rsidR="005D6E8B" w:rsidRPr="00EB26F5" w:rsidRDefault="005D6E8B" w:rsidP="00B75742">
            <w:pPr>
              <w:suppressAutoHyphens/>
              <w:ind w:left="57" w:right="57"/>
              <w:jc w:val="center"/>
              <w:rPr>
                <w:rFonts w:ascii="Arial" w:hAnsi="Arial" w:cs="Arial"/>
                <w:sz w:val="20"/>
                <w:szCs w:val="20"/>
              </w:rPr>
            </w:pPr>
          </w:p>
        </w:tc>
      </w:tr>
      <w:tr w:rsidR="00397911" w:rsidRPr="00EB26F5" w:rsidTr="00AB32CF">
        <w:trPr>
          <w:cantSplit/>
        </w:trPr>
        <w:tc>
          <w:tcPr>
            <w:tcW w:w="3677" w:type="dxa"/>
            <w:vAlign w:val="bottom"/>
          </w:tcPr>
          <w:p w:rsidR="00397911" w:rsidRPr="00EB26F5" w:rsidRDefault="00397911" w:rsidP="00B75742">
            <w:pPr>
              <w:suppressAutoHyphens/>
              <w:rPr>
                <w:rFonts w:ascii="Arial" w:hAnsi="Arial" w:cs="Arial"/>
                <w:sz w:val="20"/>
                <w:szCs w:val="20"/>
              </w:rPr>
            </w:pPr>
            <w:r w:rsidRPr="00EB26F5">
              <w:rPr>
                <w:rFonts w:ascii="Arial" w:hAnsi="Arial" w:cs="Arial"/>
                <w:sz w:val="20"/>
                <w:szCs w:val="20"/>
              </w:rPr>
              <w:t>Samostatný hnuteľný majetok</w:t>
            </w:r>
          </w:p>
        </w:tc>
        <w:tc>
          <w:tcPr>
            <w:tcW w:w="2268" w:type="dxa"/>
            <w:gridSpan w:val="2"/>
            <w:vAlign w:val="bottom"/>
          </w:tcPr>
          <w:p w:rsidR="00397911" w:rsidRPr="00EB26F5" w:rsidRDefault="00397911" w:rsidP="00B75742">
            <w:pPr>
              <w:suppressAutoHyphens/>
              <w:ind w:left="57" w:right="57"/>
              <w:jc w:val="center"/>
              <w:rPr>
                <w:rFonts w:ascii="Arial" w:hAnsi="Arial" w:cs="Arial"/>
                <w:sz w:val="20"/>
                <w:szCs w:val="20"/>
              </w:rPr>
            </w:pP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p>
        </w:tc>
        <w:tc>
          <w:tcPr>
            <w:tcW w:w="1640" w:type="dxa"/>
            <w:gridSpan w:val="2"/>
            <w:vAlign w:val="bottom"/>
          </w:tcPr>
          <w:p w:rsidR="00397911" w:rsidRPr="00EB26F5" w:rsidRDefault="00397911" w:rsidP="00B75742">
            <w:pPr>
              <w:suppressAutoHyphens/>
              <w:ind w:left="57" w:right="57"/>
              <w:jc w:val="center"/>
              <w:rPr>
                <w:rFonts w:ascii="Arial" w:hAnsi="Arial" w:cs="Arial"/>
                <w:sz w:val="20"/>
                <w:szCs w:val="20"/>
              </w:rPr>
            </w:pPr>
          </w:p>
        </w:tc>
      </w:tr>
      <w:tr w:rsidR="00397911" w:rsidRPr="00EB26F5" w:rsidTr="00AB32CF">
        <w:trPr>
          <w:cantSplit/>
        </w:trPr>
        <w:tc>
          <w:tcPr>
            <w:tcW w:w="3677" w:type="dxa"/>
            <w:vAlign w:val="bottom"/>
          </w:tcPr>
          <w:p w:rsidR="00397911" w:rsidRPr="00EB26F5" w:rsidRDefault="00397911" w:rsidP="00B75742">
            <w:pPr>
              <w:suppressAutoHyphens/>
              <w:rPr>
                <w:rFonts w:ascii="Arial" w:hAnsi="Arial" w:cs="Arial"/>
                <w:i/>
                <w:sz w:val="20"/>
                <w:szCs w:val="20"/>
              </w:rPr>
            </w:pPr>
            <w:r w:rsidRPr="00EB26F5">
              <w:rPr>
                <w:rFonts w:ascii="Arial" w:hAnsi="Arial" w:cs="Arial"/>
                <w:i/>
                <w:sz w:val="20"/>
                <w:szCs w:val="20"/>
              </w:rPr>
              <w:t>Stroje, prístroje a zariadenia</w:t>
            </w:r>
          </w:p>
        </w:tc>
        <w:tc>
          <w:tcPr>
            <w:tcW w:w="2268"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15</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6,67</w:t>
            </w:r>
          </w:p>
        </w:tc>
      </w:tr>
      <w:tr w:rsidR="00397911" w:rsidRPr="00EB26F5" w:rsidTr="00AB32CF">
        <w:trPr>
          <w:cantSplit/>
        </w:trPr>
        <w:tc>
          <w:tcPr>
            <w:tcW w:w="3677" w:type="dxa"/>
            <w:vAlign w:val="bottom"/>
          </w:tcPr>
          <w:p w:rsidR="00397911" w:rsidRPr="00EB26F5" w:rsidRDefault="00397911" w:rsidP="00B75742">
            <w:pPr>
              <w:suppressAutoHyphens/>
              <w:rPr>
                <w:rFonts w:ascii="Arial" w:hAnsi="Arial" w:cs="Arial"/>
                <w:sz w:val="20"/>
                <w:szCs w:val="20"/>
              </w:rPr>
            </w:pPr>
          </w:p>
        </w:tc>
        <w:tc>
          <w:tcPr>
            <w:tcW w:w="2268"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12</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gridSpan w:val="2"/>
            <w:vAlign w:val="bottom"/>
          </w:tcPr>
          <w:p w:rsidR="00397911" w:rsidRPr="00EB26F5" w:rsidRDefault="00397911" w:rsidP="00B75742">
            <w:pPr>
              <w:suppressAutoHyphens/>
              <w:ind w:left="57" w:right="57"/>
              <w:jc w:val="center"/>
              <w:rPr>
                <w:rFonts w:ascii="Arial" w:hAnsi="Arial" w:cs="Arial"/>
                <w:sz w:val="20"/>
                <w:szCs w:val="20"/>
                <w:lang w:val="en-US"/>
              </w:rPr>
            </w:pPr>
            <w:r w:rsidRPr="00EB26F5">
              <w:rPr>
                <w:rFonts w:ascii="Arial" w:hAnsi="Arial" w:cs="Arial"/>
                <w:sz w:val="20"/>
                <w:szCs w:val="20"/>
              </w:rPr>
              <w:t>8,33</w:t>
            </w:r>
          </w:p>
        </w:tc>
      </w:tr>
      <w:tr w:rsidR="00397911" w:rsidRPr="00EB26F5" w:rsidTr="00AB32CF">
        <w:trPr>
          <w:cantSplit/>
        </w:trPr>
        <w:tc>
          <w:tcPr>
            <w:tcW w:w="3677" w:type="dxa"/>
            <w:vAlign w:val="bottom"/>
          </w:tcPr>
          <w:p w:rsidR="00397911" w:rsidRPr="00EB26F5" w:rsidRDefault="00397911" w:rsidP="00B75742">
            <w:pPr>
              <w:suppressAutoHyphens/>
              <w:rPr>
                <w:rFonts w:ascii="Arial" w:hAnsi="Arial" w:cs="Arial"/>
                <w:sz w:val="20"/>
                <w:szCs w:val="20"/>
              </w:rPr>
            </w:pPr>
          </w:p>
        </w:tc>
        <w:tc>
          <w:tcPr>
            <w:tcW w:w="2268"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8</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12,5</w:t>
            </w:r>
          </w:p>
        </w:tc>
      </w:tr>
      <w:tr w:rsidR="00397911" w:rsidRPr="00EB26F5" w:rsidTr="00AB32CF">
        <w:trPr>
          <w:cantSplit/>
        </w:trPr>
        <w:tc>
          <w:tcPr>
            <w:tcW w:w="3677" w:type="dxa"/>
            <w:vAlign w:val="bottom"/>
          </w:tcPr>
          <w:p w:rsidR="00397911" w:rsidRPr="00EB26F5" w:rsidRDefault="00397911" w:rsidP="00B75742">
            <w:pPr>
              <w:suppressAutoHyphens/>
              <w:rPr>
                <w:rFonts w:ascii="Arial" w:hAnsi="Arial" w:cs="Arial"/>
                <w:sz w:val="20"/>
                <w:szCs w:val="20"/>
              </w:rPr>
            </w:pPr>
          </w:p>
        </w:tc>
        <w:tc>
          <w:tcPr>
            <w:tcW w:w="2268"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6</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16,67</w:t>
            </w:r>
          </w:p>
        </w:tc>
      </w:tr>
      <w:tr w:rsidR="00397911" w:rsidRPr="00EB26F5" w:rsidTr="00AB32CF">
        <w:trPr>
          <w:cantSplit/>
        </w:trPr>
        <w:tc>
          <w:tcPr>
            <w:tcW w:w="3677" w:type="dxa"/>
            <w:vAlign w:val="bottom"/>
          </w:tcPr>
          <w:p w:rsidR="00397911" w:rsidRPr="00EB26F5" w:rsidRDefault="00397911" w:rsidP="00B75742">
            <w:pPr>
              <w:suppressAutoHyphens/>
              <w:rPr>
                <w:rFonts w:ascii="Arial" w:hAnsi="Arial" w:cs="Arial"/>
                <w:sz w:val="20"/>
                <w:szCs w:val="20"/>
              </w:rPr>
            </w:pPr>
          </w:p>
        </w:tc>
        <w:tc>
          <w:tcPr>
            <w:tcW w:w="2268"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4</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25</w:t>
            </w:r>
          </w:p>
        </w:tc>
      </w:tr>
      <w:tr w:rsidR="00397911" w:rsidRPr="00EB26F5" w:rsidTr="00AB32CF">
        <w:trPr>
          <w:cantSplit/>
        </w:trPr>
        <w:tc>
          <w:tcPr>
            <w:tcW w:w="3677" w:type="dxa"/>
            <w:vAlign w:val="bottom"/>
          </w:tcPr>
          <w:p w:rsidR="00397911" w:rsidRPr="00EB26F5" w:rsidRDefault="00397911" w:rsidP="00B75742">
            <w:pPr>
              <w:suppressAutoHyphens/>
              <w:rPr>
                <w:rFonts w:ascii="Arial" w:hAnsi="Arial" w:cs="Arial"/>
                <w:sz w:val="20"/>
                <w:szCs w:val="20"/>
              </w:rPr>
            </w:pPr>
            <w:r w:rsidRPr="00EB26F5">
              <w:rPr>
                <w:rFonts w:ascii="Arial" w:hAnsi="Arial" w:cs="Arial"/>
                <w:sz w:val="20"/>
                <w:szCs w:val="20"/>
              </w:rPr>
              <w:t>Dopravné prostriedky</w:t>
            </w:r>
          </w:p>
        </w:tc>
        <w:tc>
          <w:tcPr>
            <w:tcW w:w="2268"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4</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25</w:t>
            </w:r>
          </w:p>
        </w:tc>
      </w:tr>
      <w:tr w:rsidR="00397911" w:rsidRPr="00EB26F5" w:rsidTr="00AB32CF">
        <w:trPr>
          <w:cantSplit/>
        </w:trPr>
        <w:tc>
          <w:tcPr>
            <w:tcW w:w="3677" w:type="dxa"/>
            <w:vAlign w:val="bottom"/>
          </w:tcPr>
          <w:p w:rsidR="00397911" w:rsidRPr="00EB26F5" w:rsidRDefault="00397911" w:rsidP="00EB26F5">
            <w:pPr>
              <w:suppressAutoHyphens/>
              <w:rPr>
                <w:rFonts w:ascii="Arial" w:hAnsi="Arial" w:cs="Arial"/>
                <w:sz w:val="20"/>
                <w:szCs w:val="20"/>
              </w:rPr>
            </w:pPr>
            <w:r w:rsidRPr="00EB26F5">
              <w:rPr>
                <w:rFonts w:ascii="Arial" w:hAnsi="Arial" w:cs="Arial"/>
                <w:sz w:val="20"/>
                <w:szCs w:val="20"/>
              </w:rPr>
              <w:t>Hmotný majetok, ktorého obstarávacia cena je</w:t>
            </w:r>
            <w:r w:rsidR="00EB26F5">
              <w:rPr>
                <w:rFonts w:ascii="Arial" w:hAnsi="Arial" w:cs="Arial"/>
                <w:sz w:val="20"/>
                <w:szCs w:val="20"/>
              </w:rPr>
              <w:t xml:space="preserve"> väčšia ako</w:t>
            </w:r>
            <w:r w:rsidRPr="00EB26F5">
              <w:rPr>
                <w:rFonts w:ascii="Arial" w:hAnsi="Arial" w:cs="Arial"/>
                <w:sz w:val="20"/>
                <w:szCs w:val="20"/>
                <w:lang w:val="pl-PL"/>
              </w:rPr>
              <w:t xml:space="preserve"> 332 EUR a </w:t>
            </w:r>
            <w:r w:rsidRPr="00EB26F5">
              <w:rPr>
                <w:rFonts w:ascii="Arial" w:hAnsi="Arial" w:cs="Arial"/>
                <w:sz w:val="20"/>
                <w:szCs w:val="20"/>
              </w:rPr>
              <w:t>neprevýši 1 700 EUR</w:t>
            </w:r>
          </w:p>
        </w:tc>
        <w:tc>
          <w:tcPr>
            <w:tcW w:w="2268"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2</w:t>
            </w:r>
          </w:p>
        </w:tc>
        <w:tc>
          <w:tcPr>
            <w:tcW w:w="1701" w:type="dxa"/>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rovnomerná</w:t>
            </w:r>
          </w:p>
        </w:tc>
        <w:tc>
          <w:tcPr>
            <w:tcW w:w="1640" w:type="dxa"/>
            <w:gridSpan w:val="2"/>
            <w:vAlign w:val="bottom"/>
          </w:tcPr>
          <w:p w:rsidR="00397911" w:rsidRPr="00EB26F5" w:rsidRDefault="00397911" w:rsidP="00B75742">
            <w:pPr>
              <w:suppressAutoHyphens/>
              <w:ind w:left="57" w:right="57"/>
              <w:jc w:val="center"/>
              <w:rPr>
                <w:rFonts w:ascii="Arial" w:hAnsi="Arial" w:cs="Arial"/>
                <w:sz w:val="20"/>
                <w:szCs w:val="20"/>
              </w:rPr>
            </w:pPr>
            <w:r w:rsidRPr="00EB26F5">
              <w:rPr>
                <w:rFonts w:ascii="Arial" w:hAnsi="Arial" w:cs="Arial"/>
                <w:sz w:val="20"/>
                <w:szCs w:val="20"/>
              </w:rPr>
              <w:t>50</w:t>
            </w:r>
          </w:p>
        </w:tc>
      </w:tr>
    </w:tbl>
    <w:p w:rsidR="00A3677A" w:rsidRPr="00EB26F5" w:rsidRDefault="00A3677A" w:rsidP="00991220">
      <w:pPr>
        <w:pStyle w:val="odstavec"/>
      </w:pPr>
    </w:p>
    <w:p w:rsidR="000558A3" w:rsidRPr="00EB26F5" w:rsidRDefault="00DD1079" w:rsidP="00991220">
      <w:pPr>
        <w:pStyle w:val="odstavec"/>
      </w:pPr>
      <w:r w:rsidRPr="00EB26F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397911" w:rsidRPr="00EB26F5" w:rsidRDefault="00397911" w:rsidP="00991220">
      <w:pPr>
        <w:pStyle w:val="odstavec"/>
      </w:pPr>
      <w:r w:rsidRPr="00EB26F5">
        <w:t>Náklady na rozšírenie, modernizáciu a rekonštrukciu, vedúce k zvýšeniu výkonnosti, kapacity alebo účinnosti v úhrnnej hodnote viac ako 332 EUR pri jednotlivom majetku za bežné účtovné obdobie, zvyšujú obstarávaciu cenu dlhodobého majetku. Náklady na technické zhodnotenie v úhrnnej hodnote 332 EUR a menej pri jednotlivom majetku za bežné účtovné obdobie a náklady na prevádzku, údržbu a opravy sa účtujú do nákladov bežného účtovného obdobia.</w:t>
      </w:r>
    </w:p>
    <w:p w:rsidR="00A3677A" w:rsidRPr="00EB26F5" w:rsidRDefault="00A3677A" w:rsidP="00991220">
      <w:pPr>
        <w:pStyle w:val="odstavec"/>
      </w:pPr>
    </w:p>
    <w:p w:rsidR="000558A3" w:rsidRPr="00EB26F5" w:rsidRDefault="000558A3" w:rsidP="00991220">
      <w:pPr>
        <w:pStyle w:val="odstavec"/>
      </w:pPr>
      <w:r w:rsidRPr="00EB26F5">
        <w:t>Dlhodobý finančný majetok</w:t>
      </w:r>
      <w:r w:rsidR="003A1A2E" w:rsidRPr="00EB26F5">
        <w:t xml:space="preserve"> má </w:t>
      </w:r>
      <w:r w:rsidR="00A223EE" w:rsidRPr="00EB26F5">
        <w:t>formu cenný papierov – listinných akcií na meno</w:t>
      </w:r>
      <w:r w:rsidR="003A1A2E" w:rsidRPr="00EB26F5">
        <w:t xml:space="preserve">. </w:t>
      </w:r>
      <w:r w:rsidR="00A96DB9" w:rsidRPr="00EB26F5">
        <w:t xml:space="preserve">Predpokladaná doba </w:t>
      </w:r>
      <w:r w:rsidR="003A1A2E" w:rsidRPr="00EB26F5">
        <w:t>držby je dlhšia ako jeden rok.</w:t>
      </w:r>
      <w:r w:rsidR="00A223EE" w:rsidRPr="00EB26F5">
        <w:t xml:space="preserve"> Zmena reálnej hodnoty cenných papierov sa určuje metódou vlastného imania. V prípade zníženia </w:t>
      </w:r>
      <w:r w:rsidR="008F5BCE" w:rsidRPr="00EB26F5">
        <w:t>reálnej hodnoty cenných papierov</w:t>
      </w:r>
      <w:r w:rsidR="00F5504A" w:rsidRPr="00EB26F5">
        <w:t xml:space="preserve"> je vytvorená opravná položka k dlhodobému finančnému majetku na úroveň jeho zistenej reálnej hodnoty.</w:t>
      </w:r>
    </w:p>
    <w:p w:rsidR="00AB32CF" w:rsidRPr="00EB26F5" w:rsidRDefault="00AB32CF">
      <w:pPr>
        <w:rPr>
          <w:rFonts w:ascii="Arial" w:hAnsi="Arial" w:cs="Arial"/>
          <w:b/>
          <w:sz w:val="20"/>
          <w:szCs w:val="20"/>
        </w:rPr>
      </w:pPr>
    </w:p>
    <w:p w:rsidR="002A6B50" w:rsidRPr="00EB26F5" w:rsidRDefault="00DD1079" w:rsidP="00FB6F88">
      <w:pPr>
        <w:pStyle w:val="abc"/>
        <w:suppressAutoHyphens/>
      </w:pPr>
      <w:r w:rsidRPr="00EB26F5">
        <w:t>Zásoby</w:t>
      </w:r>
    </w:p>
    <w:p w:rsidR="00A3677A" w:rsidRPr="00EB26F5" w:rsidRDefault="00DD1079" w:rsidP="00991220">
      <w:pPr>
        <w:pStyle w:val="odstavec"/>
      </w:pPr>
      <w:r w:rsidRPr="00EB26F5">
        <w:t>Zásoby nakupované sa oceňujú obstarávacou cenou, ktorá zahrňuje cenu</w:t>
      </w:r>
      <w:r w:rsidR="00D96E5A" w:rsidRPr="00EB26F5">
        <w:t>, za ktorú sa majetok obstaral</w:t>
      </w:r>
      <w:r w:rsidR="0029783C" w:rsidRPr="00EB26F5">
        <w:t>,</w:t>
      </w:r>
      <w:r w:rsidR="002A4231" w:rsidRPr="00EB26F5">
        <w:t xml:space="preserve"> </w:t>
      </w:r>
      <w:r w:rsidRPr="00EB26F5">
        <w:t>a náklady súvisiace s obstaraním (clo, prepravu, poistné, provízie a pod.)</w:t>
      </w:r>
      <w:r w:rsidR="00F91BAD" w:rsidRPr="00EB26F5">
        <w:t xml:space="preserve"> znížené o zľavy z ceny. Zľava z ceny poskytnutá k už predaným alebo spotrebovaným zásobám sa účtuje ako zníženie nákladov na predané alebo spotrebované zásoby.</w:t>
      </w:r>
      <w:r w:rsidRPr="00EB26F5">
        <w:t xml:space="preserve"> Spoločnosť účtuje o zásobách spôsobom A tak, ako to definujú postupy účtovania. Úbytok zásob sa účtuje v cene zistenej metódou </w:t>
      </w:r>
      <w:r w:rsidR="002A6B50" w:rsidRPr="00EB26F5">
        <w:t>FIFO.</w:t>
      </w:r>
    </w:p>
    <w:p w:rsidR="00A3677A" w:rsidRPr="00EB26F5" w:rsidRDefault="00A3677A" w:rsidP="00991220">
      <w:pPr>
        <w:pStyle w:val="odstavec"/>
      </w:pPr>
    </w:p>
    <w:p w:rsidR="00A3677A" w:rsidRPr="00EB26F5" w:rsidRDefault="00DD1079" w:rsidP="00991220">
      <w:pPr>
        <w:pStyle w:val="odstavec"/>
      </w:pPr>
      <w:r w:rsidRPr="00EB26F5">
        <w:t>Zásoby vytvorené vlastnou činnosťou sa oceňujú vlastnými nákladmi. Vlastné náklady sú priame náklady (priamy materiál, priame mzdy a ostatné priame náklady) a časť nepriamych nákla</w:t>
      </w:r>
      <w:r w:rsidR="002D123E" w:rsidRPr="00EB26F5">
        <w:t>dov bezprostredne súvisiacich s </w:t>
      </w:r>
      <w:r w:rsidRPr="00EB26F5">
        <w:t>vytvorením zásob vlastnou činnosťou (výrobná réžia). Výrobná réžia sa do vlastných nákladov zahrňuje v závislosti od stupňa rozpracovanosti týchto zásob.</w:t>
      </w:r>
    </w:p>
    <w:p w:rsidR="00A3677A" w:rsidRPr="00EB26F5" w:rsidRDefault="00A3677A" w:rsidP="00991220">
      <w:pPr>
        <w:pStyle w:val="odstavec"/>
      </w:pPr>
    </w:p>
    <w:p w:rsidR="00A3677A" w:rsidRPr="00EB26F5" w:rsidRDefault="00CC3285" w:rsidP="00991220">
      <w:pPr>
        <w:pStyle w:val="odstavec"/>
      </w:pPr>
      <w:r w:rsidRPr="00EB26F5">
        <w:t>Pre zabezpečenie vernejšieho a pravdivejšieho obrazu o stave zásob, spoločnosť k dátumu zostavenia účtovnej závierky zaúčtuje cenové odchýlky k stavu zásob výrobkov, ktoré sú na sklade k 3</w:t>
      </w:r>
      <w:r w:rsidR="001707BA" w:rsidRPr="00EB26F5">
        <w:t>0</w:t>
      </w:r>
      <w:r w:rsidRPr="00EB26F5">
        <w:t>.</w:t>
      </w:r>
      <w:r w:rsidR="001707BA" w:rsidRPr="00EB26F5">
        <w:t>06</w:t>
      </w:r>
      <w:r w:rsidRPr="00EB26F5">
        <w:t>. Cenovú odchýlku tvorí rozdiel medzi kalkulovanou cenou, ktorou sa výrobky naskladňujú a skutočnou výrobnou cenou.</w:t>
      </w:r>
    </w:p>
    <w:p w:rsidR="00CC3285" w:rsidRPr="00EB26F5" w:rsidRDefault="00CC3285" w:rsidP="00991220">
      <w:pPr>
        <w:pStyle w:val="odstavec"/>
      </w:pPr>
    </w:p>
    <w:p w:rsidR="00A3677A" w:rsidRPr="00EB26F5" w:rsidRDefault="00DD1079" w:rsidP="00991220">
      <w:pPr>
        <w:pStyle w:val="odstavec"/>
      </w:pPr>
      <w:r w:rsidRPr="00EB26F5">
        <w:t xml:space="preserve">Ak </w:t>
      </w:r>
      <w:r w:rsidR="00A04A42" w:rsidRPr="00EB26F5">
        <w:t xml:space="preserve">sú </w:t>
      </w:r>
      <w:r w:rsidRPr="00EB26F5">
        <w:t xml:space="preserve">obstarávacia cena </w:t>
      </w:r>
      <w:r w:rsidR="00A04A42" w:rsidRPr="00EB26F5">
        <w:t xml:space="preserve">alebo </w:t>
      </w:r>
      <w:r w:rsidR="00111C04" w:rsidRPr="00EB26F5">
        <w:t>v</w:t>
      </w:r>
      <w:r w:rsidRPr="00EB26F5">
        <w:t xml:space="preserve">lastné náklady zásob vyššie </w:t>
      </w:r>
      <w:r w:rsidR="00E16251" w:rsidRPr="00EB26F5">
        <w:t>ne</w:t>
      </w:r>
      <w:r w:rsidR="005952C2" w:rsidRPr="00EB26F5">
        <w:t xml:space="preserve">ž </w:t>
      </w:r>
      <w:r w:rsidRPr="00EB26F5">
        <w:t>ich čistá realizačná hodnota ku dňu, ku ktorému sa zostavuje účtovná závierka, vytvára sa opravná položka k zásobám vo výške rozdielu medzi ich ocenením v účtovníctve a i</w:t>
      </w:r>
      <w:r w:rsidR="005C39C1" w:rsidRPr="00EB26F5">
        <w:t>ch čistou realizačnou hodnotou.</w:t>
      </w:r>
      <w:r w:rsidR="00295A1C" w:rsidRPr="00EB26F5">
        <w:t xml:space="preserve"> Čistá realizačná hodnota je predpokladaná predajná cena zásob znížená o predpokladané náklady na ich d</w:t>
      </w:r>
      <w:r w:rsidR="00E16251" w:rsidRPr="00EB26F5">
        <w:t>okončenie a náklady súvisiace s </w:t>
      </w:r>
      <w:r w:rsidR="004A0F66" w:rsidRPr="00EB26F5">
        <w:t>ich predajom.</w:t>
      </w:r>
    </w:p>
    <w:p w:rsidR="004A0F66" w:rsidRPr="00EB26F5" w:rsidRDefault="004A0F66" w:rsidP="00991220">
      <w:pPr>
        <w:pStyle w:val="odstavec"/>
      </w:pPr>
    </w:p>
    <w:p w:rsidR="0059460B" w:rsidRDefault="0059460B" w:rsidP="00991220">
      <w:pPr>
        <w:pStyle w:val="odstavec"/>
      </w:pPr>
      <w:r w:rsidRPr="00EC75A7">
        <w:t>Spoločnosť tvorí opravnú položku k zásobám podľa vnútropodnikovej smernice nasledovne:</w:t>
      </w:r>
    </w:p>
    <w:p w:rsidR="00EC75A7" w:rsidRPr="00EC75A7" w:rsidRDefault="00EC75A7" w:rsidP="00991220">
      <w:pPr>
        <w:pStyle w:val="odstavec"/>
      </w:pPr>
    </w:p>
    <w:tbl>
      <w:tblPr>
        <w:tblW w:w="9261" w:type="dxa"/>
        <w:tblInd w:w="496" w:type="dxa"/>
        <w:tblLayout w:type="fixed"/>
        <w:tblCellMar>
          <w:left w:w="70" w:type="dxa"/>
          <w:right w:w="70" w:type="dxa"/>
        </w:tblCellMar>
        <w:tblLook w:val="0000" w:firstRow="0" w:lastRow="0" w:firstColumn="0" w:lastColumn="0" w:noHBand="0" w:noVBand="0"/>
      </w:tblPr>
      <w:tblGrid>
        <w:gridCol w:w="6804"/>
        <w:gridCol w:w="2457"/>
      </w:tblGrid>
      <w:tr w:rsidR="0059460B" w:rsidRPr="00EC75A7" w:rsidTr="007F0538">
        <w:trPr>
          <w:trHeight w:val="227"/>
        </w:trPr>
        <w:tc>
          <w:tcPr>
            <w:tcW w:w="6804" w:type="dxa"/>
            <w:vAlign w:val="bottom"/>
          </w:tcPr>
          <w:p w:rsidR="0059460B" w:rsidRPr="00EC75A7" w:rsidRDefault="0059460B" w:rsidP="00B75742">
            <w:pPr>
              <w:ind w:left="-76"/>
              <w:rPr>
                <w:rFonts w:ascii="Arial" w:hAnsi="Arial" w:cs="Arial"/>
                <w:b/>
                <w:sz w:val="20"/>
                <w:szCs w:val="20"/>
              </w:rPr>
            </w:pPr>
            <w:r w:rsidRPr="00EC75A7">
              <w:rPr>
                <w:rFonts w:ascii="Arial" w:hAnsi="Arial" w:cs="Arial"/>
                <w:b/>
                <w:sz w:val="20"/>
                <w:szCs w:val="20"/>
              </w:rPr>
              <w:t>Kritéria</w:t>
            </w:r>
          </w:p>
        </w:tc>
        <w:tc>
          <w:tcPr>
            <w:tcW w:w="2457" w:type="dxa"/>
          </w:tcPr>
          <w:p w:rsidR="0059460B" w:rsidRPr="00EC75A7" w:rsidRDefault="0059460B" w:rsidP="00EC75A7">
            <w:pPr>
              <w:rPr>
                <w:rFonts w:ascii="Arial" w:hAnsi="Arial" w:cs="Arial"/>
                <w:b/>
                <w:sz w:val="20"/>
                <w:szCs w:val="20"/>
              </w:rPr>
            </w:pPr>
            <w:r w:rsidRPr="00EC75A7">
              <w:rPr>
                <w:rFonts w:ascii="Arial" w:hAnsi="Arial" w:cs="Arial"/>
                <w:b/>
                <w:sz w:val="20"/>
                <w:szCs w:val="20"/>
              </w:rPr>
              <w:t>Opravná položka v %</w:t>
            </w:r>
          </w:p>
        </w:tc>
      </w:tr>
      <w:tr w:rsidR="007F0538" w:rsidRPr="00EC75A7" w:rsidTr="007F0538">
        <w:trPr>
          <w:trHeight w:val="227"/>
        </w:trPr>
        <w:tc>
          <w:tcPr>
            <w:tcW w:w="6804" w:type="dxa"/>
          </w:tcPr>
          <w:p w:rsidR="007F0538" w:rsidRPr="00EC75A7" w:rsidRDefault="007F0538" w:rsidP="00B75742">
            <w:pPr>
              <w:ind w:left="-76"/>
              <w:rPr>
                <w:rFonts w:ascii="Arial" w:hAnsi="Arial" w:cs="Arial"/>
                <w:sz w:val="20"/>
                <w:szCs w:val="20"/>
              </w:rPr>
            </w:pPr>
            <w:r w:rsidRPr="00EC75A7">
              <w:rPr>
                <w:rFonts w:ascii="Arial" w:hAnsi="Arial" w:cs="Arial"/>
                <w:sz w:val="20"/>
                <w:szCs w:val="20"/>
              </w:rPr>
              <w:t>k nedokončenej výrobe pri riziku zmarenia dokončenia výroby</w:t>
            </w:r>
          </w:p>
        </w:tc>
        <w:tc>
          <w:tcPr>
            <w:tcW w:w="2457" w:type="dxa"/>
          </w:tcPr>
          <w:p w:rsidR="007F0538" w:rsidRPr="00EC75A7" w:rsidRDefault="00EC75A7" w:rsidP="00EC75A7">
            <w:pPr>
              <w:ind w:left="480"/>
              <w:rPr>
                <w:rFonts w:ascii="Arial" w:hAnsi="Arial" w:cs="Arial"/>
                <w:sz w:val="20"/>
                <w:szCs w:val="20"/>
              </w:rPr>
            </w:pPr>
            <w:r>
              <w:rPr>
                <w:rFonts w:ascii="Arial" w:hAnsi="Arial" w:cs="Arial"/>
                <w:sz w:val="20"/>
                <w:szCs w:val="20"/>
              </w:rPr>
              <w:t xml:space="preserve">       </w:t>
            </w:r>
            <w:r w:rsidR="007F0538" w:rsidRPr="00EC75A7">
              <w:rPr>
                <w:rFonts w:ascii="Arial" w:hAnsi="Arial" w:cs="Arial"/>
                <w:sz w:val="20"/>
                <w:szCs w:val="20"/>
              </w:rPr>
              <w:t>100</w:t>
            </w:r>
          </w:p>
        </w:tc>
      </w:tr>
      <w:tr w:rsidR="0059460B" w:rsidRPr="00EC75A7" w:rsidTr="007F0538">
        <w:trPr>
          <w:trHeight w:val="227"/>
        </w:trPr>
        <w:tc>
          <w:tcPr>
            <w:tcW w:w="6804" w:type="dxa"/>
          </w:tcPr>
          <w:p w:rsidR="0059460B" w:rsidRPr="00EC75A7" w:rsidRDefault="007F0538" w:rsidP="00B75742">
            <w:pPr>
              <w:ind w:left="-76"/>
              <w:rPr>
                <w:rFonts w:ascii="Arial" w:hAnsi="Arial" w:cs="Arial"/>
                <w:sz w:val="20"/>
                <w:szCs w:val="20"/>
              </w:rPr>
            </w:pPr>
            <w:r w:rsidRPr="00EC75A7">
              <w:rPr>
                <w:rFonts w:ascii="Arial" w:hAnsi="Arial" w:cs="Arial"/>
                <w:sz w:val="20"/>
                <w:szCs w:val="20"/>
              </w:rPr>
              <w:t>k</w:t>
            </w:r>
            <w:r w:rsidR="0059460B" w:rsidRPr="00EC75A7">
              <w:rPr>
                <w:rFonts w:ascii="Arial" w:hAnsi="Arial" w:cs="Arial"/>
                <w:sz w:val="20"/>
                <w:szCs w:val="20"/>
              </w:rPr>
              <w:t xml:space="preserve"> zásobám – ak ich </w:t>
            </w:r>
            <w:proofErr w:type="spellStart"/>
            <w:r w:rsidR="0059460B" w:rsidRPr="00EC75A7">
              <w:rPr>
                <w:rFonts w:ascii="Arial" w:hAnsi="Arial" w:cs="Arial"/>
                <w:sz w:val="20"/>
                <w:szCs w:val="20"/>
              </w:rPr>
              <w:t>obrátkovosť</w:t>
            </w:r>
            <w:proofErr w:type="spellEnd"/>
            <w:r w:rsidR="0059460B" w:rsidRPr="00EC75A7">
              <w:rPr>
                <w:rFonts w:ascii="Arial" w:hAnsi="Arial" w:cs="Arial"/>
                <w:sz w:val="20"/>
                <w:szCs w:val="20"/>
              </w:rPr>
              <w:t xml:space="preserve"> je menšia ako 0,3</w:t>
            </w:r>
          </w:p>
          <w:p w:rsidR="0059460B" w:rsidRPr="00EC75A7" w:rsidRDefault="007F0538" w:rsidP="00CC3285">
            <w:pPr>
              <w:ind w:left="-76"/>
              <w:rPr>
                <w:rFonts w:ascii="Arial" w:hAnsi="Arial" w:cs="Arial"/>
                <w:sz w:val="20"/>
                <w:szCs w:val="20"/>
              </w:rPr>
            </w:pPr>
            <w:r w:rsidRPr="00EC75A7">
              <w:rPr>
                <w:rFonts w:ascii="Arial" w:hAnsi="Arial" w:cs="Arial"/>
                <w:sz w:val="20"/>
                <w:szCs w:val="20"/>
              </w:rPr>
              <w:t>k</w:t>
            </w:r>
            <w:r w:rsidR="0059460B" w:rsidRPr="00EC75A7">
              <w:rPr>
                <w:rFonts w:ascii="Arial" w:hAnsi="Arial" w:cs="Arial"/>
                <w:sz w:val="20"/>
                <w:szCs w:val="20"/>
              </w:rPr>
              <w:t xml:space="preserve"> zásobám – ak ich </w:t>
            </w:r>
            <w:proofErr w:type="spellStart"/>
            <w:r w:rsidR="0059460B" w:rsidRPr="00EC75A7">
              <w:rPr>
                <w:rFonts w:ascii="Arial" w:hAnsi="Arial" w:cs="Arial"/>
                <w:sz w:val="20"/>
                <w:szCs w:val="20"/>
              </w:rPr>
              <w:t>obrátkovosť</w:t>
            </w:r>
            <w:proofErr w:type="spellEnd"/>
            <w:r w:rsidR="0059460B" w:rsidRPr="00EC75A7">
              <w:rPr>
                <w:rFonts w:ascii="Arial" w:hAnsi="Arial" w:cs="Arial"/>
                <w:sz w:val="20"/>
                <w:szCs w:val="20"/>
              </w:rPr>
              <w:t xml:space="preserve"> je v rozmedzí 0,3 až 1</w:t>
            </w:r>
          </w:p>
        </w:tc>
        <w:tc>
          <w:tcPr>
            <w:tcW w:w="2457" w:type="dxa"/>
          </w:tcPr>
          <w:p w:rsidR="0059460B" w:rsidRPr="00EC75A7" w:rsidRDefault="00EC75A7" w:rsidP="00EC75A7">
            <w:pPr>
              <w:ind w:left="480"/>
              <w:rPr>
                <w:rFonts w:ascii="Arial" w:hAnsi="Arial" w:cs="Arial"/>
                <w:sz w:val="20"/>
                <w:szCs w:val="20"/>
              </w:rPr>
            </w:pPr>
            <w:r>
              <w:rPr>
                <w:rFonts w:ascii="Arial" w:hAnsi="Arial" w:cs="Arial"/>
                <w:sz w:val="20"/>
                <w:szCs w:val="20"/>
              </w:rPr>
              <w:t xml:space="preserve">      </w:t>
            </w:r>
            <w:r w:rsidR="0059460B" w:rsidRPr="00EC75A7">
              <w:rPr>
                <w:rFonts w:ascii="Arial" w:hAnsi="Arial" w:cs="Arial"/>
                <w:sz w:val="20"/>
                <w:szCs w:val="20"/>
              </w:rPr>
              <w:t xml:space="preserve">  80</w:t>
            </w:r>
          </w:p>
          <w:p w:rsidR="0059460B" w:rsidRPr="00EC75A7" w:rsidRDefault="00EC75A7" w:rsidP="00EC75A7">
            <w:pPr>
              <w:ind w:left="480"/>
              <w:rPr>
                <w:rFonts w:ascii="Arial" w:hAnsi="Arial" w:cs="Arial"/>
                <w:sz w:val="20"/>
                <w:szCs w:val="20"/>
              </w:rPr>
            </w:pPr>
            <w:r>
              <w:rPr>
                <w:rFonts w:ascii="Arial" w:hAnsi="Arial" w:cs="Arial"/>
                <w:sz w:val="20"/>
                <w:szCs w:val="20"/>
              </w:rPr>
              <w:t xml:space="preserve">      </w:t>
            </w:r>
            <w:r w:rsidR="0059460B" w:rsidRPr="00EC75A7">
              <w:rPr>
                <w:rFonts w:ascii="Arial" w:hAnsi="Arial" w:cs="Arial"/>
                <w:sz w:val="20"/>
                <w:szCs w:val="20"/>
              </w:rPr>
              <w:t xml:space="preserve">  60</w:t>
            </w:r>
          </w:p>
        </w:tc>
      </w:tr>
    </w:tbl>
    <w:p w:rsidR="001E2724" w:rsidRDefault="001E2724" w:rsidP="002A2B22">
      <w:pPr>
        <w:pStyle w:val="Hlavika"/>
        <w:tabs>
          <w:tab w:val="clear" w:pos="4536"/>
          <w:tab w:val="clear" w:pos="9072"/>
        </w:tabs>
        <w:ind w:left="434"/>
        <w:rPr>
          <w:rFonts w:ascii="Arial" w:hAnsi="Arial" w:cs="Arial"/>
          <w:sz w:val="20"/>
          <w:szCs w:val="20"/>
        </w:rPr>
      </w:pPr>
    </w:p>
    <w:p w:rsidR="002A2B22" w:rsidRPr="00EC75A7" w:rsidRDefault="002A2B22" w:rsidP="002A2B22">
      <w:pPr>
        <w:pStyle w:val="Hlavika"/>
        <w:tabs>
          <w:tab w:val="clear" w:pos="4536"/>
          <w:tab w:val="clear" w:pos="9072"/>
        </w:tabs>
        <w:ind w:left="434"/>
        <w:rPr>
          <w:rFonts w:ascii="Arial" w:hAnsi="Arial" w:cs="Arial"/>
          <w:sz w:val="20"/>
          <w:szCs w:val="20"/>
        </w:rPr>
      </w:pPr>
      <w:r w:rsidRPr="00EC75A7">
        <w:rPr>
          <w:rFonts w:ascii="Arial" w:hAnsi="Arial" w:cs="Arial"/>
          <w:sz w:val="20"/>
          <w:szCs w:val="20"/>
        </w:rPr>
        <w:t>Opravná položka sa netvorí k zásobám:</w:t>
      </w:r>
    </w:p>
    <w:p w:rsidR="002A2B22" w:rsidRPr="00EC75A7" w:rsidRDefault="002A2B22" w:rsidP="002A2B22">
      <w:pPr>
        <w:pStyle w:val="Hlavika"/>
        <w:numPr>
          <w:ilvl w:val="0"/>
          <w:numId w:val="7"/>
        </w:numPr>
        <w:tabs>
          <w:tab w:val="clear" w:pos="4536"/>
          <w:tab w:val="clear" w:pos="9072"/>
        </w:tabs>
        <w:ind w:hanging="258"/>
        <w:jc w:val="both"/>
        <w:rPr>
          <w:rFonts w:ascii="Arial" w:hAnsi="Arial" w:cs="Arial"/>
          <w:sz w:val="20"/>
          <w:szCs w:val="20"/>
        </w:rPr>
      </w:pPr>
      <w:r w:rsidRPr="00EC75A7">
        <w:rPr>
          <w:rFonts w:ascii="Arial" w:hAnsi="Arial" w:cs="Arial"/>
          <w:sz w:val="20"/>
          <w:szCs w:val="20"/>
        </w:rPr>
        <w:t xml:space="preserve">ktoré boli vytlačené v posledných 12 mesiacoch, </w:t>
      </w:r>
    </w:p>
    <w:p w:rsidR="002A2B22" w:rsidRPr="00EC75A7" w:rsidRDefault="002A2B22" w:rsidP="002A2B22">
      <w:pPr>
        <w:pStyle w:val="Hlavika"/>
        <w:numPr>
          <w:ilvl w:val="0"/>
          <w:numId w:val="7"/>
        </w:numPr>
        <w:tabs>
          <w:tab w:val="clear" w:pos="4536"/>
          <w:tab w:val="clear" w:pos="9072"/>
        </w:tabs>
        <w:ind w:hanging="258"/>
        <w:jc w:val="both"/>
        <w:rPr>
          <w:rFonts w:ascii="Arial" w:hAnsi="Arial" w:cs="Arial"/>
          <w:sz w:val="20"/>
          <w:szCs w:val="20"/>
        </w:rPr>
      </w:pPr>
      <w:r w:rsidRPr="00EC75A7">
        <w:rPr>
          <w:rFonts w:ascii="Arial" w:hAnsi="Arial" w:cs="Arial"/>
          <w:sz w:val="20"/>
          <w:szCs w:val="20"/>
        </w:rPr>
        <w:t>ak predaj počas roka bol 2-násobkom zásoby k 3</w:t>
      </w:r>
      <w:r w:rsidR="001707BA" w:rsidRPr="00EC75A7">
        <w:rPr>
          <w:rFonts w:ascii="Arial" w:hAnsi="Arial" w:cs="Arial"/>
          <w:sz w:val="20"/>
          <w:szCs w:val="20"/>
        </w:rPr>
        <w:t>0.06</w:t>
      </w:r>
      <w:r w:rsidRPr="00EC75A7">
        <w:rPr>
          <w:rFonts w:ascii="Arial" w:hAnsi="Arial" w:cs="Arial"/>
          <w:sz w:val="20"/>
          <w:szCs w:val="20"/>
        </w:rPr>
        <w:t>.,</w:t>
      </w:r>
    </w:p>
    <w:p w:rsidR="002A2B22" w:rsidRPr="00EC75A7" w:rsidRDefault="002A2B22" w:rsidP="002A2B22">
      <w:pPr>
        <w:pStyle w:val="Hlavika"/>
        <w:numPr>
          <w:ilvl w:val="0"/>
          <w:numId w:val="7"/>
        </w:numPr>
        <w:tabs>
          <w:tab w:val="clear" w:pos="4536"/>
          <w:tab w:val="clear" w:pos="9072"/>
        </w:tabs>
        <w:ind w:hanging="258"/>
        <w:jc w:val="both"/>
        <w:rPr>
          <w:rFonts w:ascii="Arial" w:hAnsi="Arial" w:cs="Arial"/>
          <w:sz w:val="20"/>
          <w:szCs w:val="20"/>
        </w:rPr>
      </w:pPr>
      <w:r w:rsidRPr="00EC75A7">
        <w:rPr>
          <w:rFonts w:ascii="Arial" w:hAnsi="Arial" w:cs="Arial"/>
          <w:sz w:val="20"/>
          <w:szCs w:val="20"/>
        </w:rPr>
        <w:t>ak zásoby je menej ako 50 ks,</w:t>
      </w:r>
    </w:p>
    <w:p w:rsidR="0059460B" w:rsidRPr="00EC75A7" w:rsidRDefault="002A2B22" w:rsidP="002A2B22">
      <w:pPr>
        <w:pStyle w:val="Hlavika"/>
        <w:numPr>
          <w:ilvl w:val="0"/>
          <w:numId w:val="7"/>
        </w:numPr>
        <w:tabs>
          <w:tab w:val="clear" w:pos="4536"/>
          <w:tab w:val="clear" w:pos="9072"/>
        </w:tabs>
        <w:ind w:hanging="258"/>
        <w:jc w:val="both"/>
        <w:rPr>
          <w:rFonts w:ascii="Arial" w:hAnsi="Arial" w:cs="Arial"/>
          <w:sz w:val="20"/>
          <w:szCs w:val="20"/>
        </w:rPr>
      </w:pPr>
      <w:r w:rsidRPr="00EC75A7">
        <w:rPr>
          <w:rFonts w:ascii="Arial" w:hAnsi="Arial" w:cs="Arial"/>
          <w:sz w:val="20"/>
          <w:szCs w:val="20"/>
        </w:rPr>
        <w:t>individuálne posúdenie (encyklopédie, slovníky,</w:t>
      </w:r>
      <w:r w:rsidR="00016432" w:rsidRPr="00EC75A7">
        <w:rPr>
          <w:rFonts w:ascii="Arial" w:hAnsi="Arial" w:cs="Arial"/>
          <w:sz w:val="20"/>
          <w:szCs w:val="20"/>
        </w:rPr>
        <w:t xml:space="preserve"> </w:t>
      </w:r>
      <w:r w:rsidRPr="00EC75A7">
        <w:rPr>
          <w:rFonts w:ascii="Arial" w:hAnsi="Arial" w:cs="Arial"/>
          <w:sz w:val="20"/>
          <w:szCs w:val="20"/>
        </w:rPr>
        <w:t>...).</w:t>
      </w:r>
    </w:p>
    <w:p w:rsidR="0059460B" w:rsidRPr="00EC75A7" w:rsidRDefault="0059460B" w:rsidP="00991220">
      <w:pPr>
        <w:pStyle w:val="odstavec"/>
      </w:pPr>
    </w:p>
    <w:p w:rsidR="005D49E9" w:rsidRPr="00EC75A7" w:rsidRDefault="005C39C1" w:rsidP="00FB6F88">
      <w:pPr>
        <w:pStyle w:val="abc"/>
        <w:suppressAutoHyphens/>
      </w:pPr>
      <w:r w:rsidRPr="00EC75A7">
        <w:t>Pohľadávky</w:t>
      </w:r>
    </w:p>
    <w:p w:rsidR="00A3677A" w:rsidRPr="00EC75A7" w:rsidRDefault="00DD1079" w:rsidP="00991220">
      <w:pPr>
        <w:pStyle w:val="odstavec"/>
      </w:pPr>
      <w:r w:rsidRPr="00EC75A7">
        <w:t xml:space="preserve">Pohľadávky sa pri ich vzniku oceňujú ich menovitou </w:t>
      </w:r>
      <w:r w:rsidR="007C6250" w:rsidRPr="00EC75A7">
        <w:t>hodnotou</w:t>
      </w:r>
      <w:r w:rsidR="00901313" w:rsidRPr="00EC75A7">
        <w:t xml:space="preserve">. </w:t>
      </w:r>
      <w:r w:rsidRPr="00EC75A7">
        <w:t>Opravná položka sa vytvára k pochybným a nedobytným pohľadávkam, kde existuje riziko nevymožiteľnosti po</w:t>
      </w:r>
      <w:r w:rsidR="005C39C1" w:rsidRPr="00EC75A7">
        <w:t>hľadávok.</w:t>
      </w:r>
    </w:p>
    <w:p w:rsidR="00A3677A" w:rsidRPr="00EC75A7" w:rsidRDefault="00A3677A" w:rsidP="00991220">
      <w:pPr>
        <w:pStyle w:val="odstavec"/>
      </w:pPr>
    </w:p>
    <w:p w:rsidR="00A3677A" w:rsidRPr="00EC75A7" w:rsidRDefault="00DD1079" w:rsidP="00991220">
      <w:pPr>
        <w:pStyle w:val="odstavec"/>
      </w:pPr>
      <w:r w:rsidRPr="00EC75A7">
        <w:t>Ak je zostatková doba splatnosti pohľadávky dlhšia než jeden rok, vytvára sa opravná položka, ktorá predstavuje rozdiel medzi menovitou a súčasnou hodnotou pohľadávky.</w:t>
      </w:r>
      <w:r w:rsidR="004F664C" w:rsidRPr="00EC75A7">
        <w:t xml:space="preserve"> Súčasná hodnota pohľadávky sa počíta ako súčet súčinov budúcich peňažných príjmov a príslušných diskontných faktorov.</w:t>
      </w:r>
    </w:p>
    <w:p w:rsidR="00A3677A" w:rsidRPr="00EC75A7" w:rsidRDefault="00A3677A" w:rsidP="00991220">
      <w:pPr>
        <w:pStyle w:val="odstavec"/>
      </w:pPr>
    </w:p>
    <w:p w:rsidR="00055737" w:rsidRPr="00EC75A7" w:rsidRDefault="00055737" w:rsidP="00991220">
      <w:pPr>
        <w:pStyle w:val="odstavec"/>
      </w:pPr>
      <w:r w:rsidRPr="00EC75A7">
        <w:t>Spoločnosť tvorí opravnú položku k pohľadávkam podľa vnútropodnikovej smernice nasledovne:</w:t>
      </w:r>
    </w:p>
    <w:p w:rsidR="00055737" w:rsidRPr="00EC75A7" w:rsidRDefault="00055737" w:rsidP="00991220">
      <w:pPr>
        <w:pStyle w:val="odstavec"/>
      </w:pPr>
    </w:p>
    <w:tbl>
      <w:tblPr>
        <w:tblW w:w="9261" w:type="dxa"/>
        <w:tblInd w:w="496" w:type="dxa"/>
        <w:tblLayout w:type="fixed"/>
        <w:tblCellMar>
          <w:left w:w="70" w:type="dxa"/>
          <w:right w:w="70" w:type="dxa"/>
        </w:tblCellMar>
        <w:tblLook w:val="0000" w:firstRow="0" w:lastRow="0" w:firstColumn="0" w:lastColumn="0" w:noHBand="0" w:noVBand="0"/>
      </w:tblPr>
      <w:tblGrid>
        <w:gridCol w:w="6405"/>
        <w:gridCol w:w="2856"/>
      </w:tblGrid>
      <w:tr w:rsidR="00055737" w:rsidRPr="00EC75A7" w:rsidTr="00B75742">
        <w:tc>
          <w:tcPr>
            <w:tcW w:w="6405" w:type="dxa"/>
          </w:tcPr>
          <w:p w:rsidR="00055737" w:rsidRPr="00EC75A7" w:rsidRDefault="00055737" w:rsidP="00B75742">
            <w:pPr>
              <w:ind w:left="-70"/>
              <w:rPr>
                <w:rFonts w:ascii="Arial" w:hAnsi="Arial" w:cs="Arial"/>
                <w:b/>
                <w:sz w:val="20"/>
                <w:szCs w:val="20"/>
              </w:rPr>
            </w:pPr>
            <w:r w:rsidRPr="00EC75A7">
              <w:rPr>
                <w:rFonts w:ascii="Arial" w:hAnsi="Arial" w:cs="Arial"/>
                <w:b/>
                <w:sz w:val="20"/>
                <w:szCs w:val="20"/>
              </w:rPr>
              <w:t xml:space="preserve">Kritéria </w:t>
            </w:r>
          </w:p>
        </w:tc>
        <w:tc>
          <w:tcPr>
            <w:tcW w:w="2856" w:type="dxa"/>
          </w:tcPr>
          <w:p w:rsidR="00055737" w:rsidRPr="00EC75A7" w:rsidRDefault="00055737" w:rsidP="00B75742">
            <w:pPr>
              <w:jc w:val="center"/>
              <w:rPr>
                <w:rFonts w:ascii="Arial" w:hAnsi="Arial" w:cs="Arial"/>
                <w:b/>
                <w:sz w:val="20"/>
                <w:szCs w:val="20"/>
              </w:rPr>
            </w:pPr>
            <w:r w:rsidRPr="00EC75A7">
              <w:rPr>
                <w:rFonts w:ascii="Arial" w:hAnsi="Arial" w:cs="Arial"/>
                <w:b/>
                <w:sz w:val="20"/>
                <w:szCs w:val="20"/>
              </w:rPr>
              <w:t>Opravná položka v %</w:t>
            </w:r>
          </w:p>
        </w:tc>
      </w:tr>
      <w:tr w:rsidR="00055737" w:rsidRPr="00EC75A7" w:rsidTr="00B75742">
        <w:tc>
          <w:tcPr>
            <w:tcW w:w="6405" w:type="dxa"/>
          </w:tcPr>
          <w:p w:rsidR="00055737" w:rsidRPr="00EC75A7" w:rsidRDefault="00055737" w:rsidP="00DD011F">
            <w:pPr>
              <w:ind w:left="-70"/>
              <w:rPr>
                <w:rFonts w:ascii="Arial" w:hAnsi="Arial" w:cs="Arial"/>
                <w:sz w:val="20"/>
                <w:szCs w:val="20"/>
              </w:rPr>
            </w:pPr>
            <w:r w:rsidRPr="00EC75A7">
              <w:rPr>
                <w:rFonts w:ascii="Arial" w:hAnsi="Arial" w:cs="Arial"/>
                <w:sz w:val="20"/>
                <w:szCs w:val="20"/>
              </w:rPr>
              <w:t xml:space="preserve">Pochybné a sporné pohľadávky </w:t>
            </w:r>
          </w:p>
          <w:p w:rsidR="00E9054A" w:rsidRPr="00EC75A7" w:rsidRDefault="00E9054A" w:rsidP="00983322">
            <w:pPr>
              <w:ind w:left="-70"/>
              <w:rPr>
                <w:rFonts w:ascii="Arial" w:hAnsi="Arial" w:cs="Arial"/>
                <w:sz w:val="20"/>
                <w:szCs w:val="20"/>
              </w:rPr>
            </w:pPr>
            <w:r w:rsidRPr="00EC75A7">
              <w:rPr>
                <w:rFonts w:ascii="Arial" w:hAnsi="Arial" w:cs="Arial"/>
                <w:sz w:val="20"/>
                <w:szCs w:val="20"/>
              </w:rPr>
              <w:t>Pohľadávky v konkurze</w:t>
            </w:r>
          </w:p>
        </w:tc>
        <w:tc>
          <w:tcPr>
            <w:tcW w:w="2856" w:type="dxa"/>
            <w:vAlign w:val="bottom"/>
          </w:tcPr>
          <w:p w:rsidR="00055737" w:rsidRPr="00EC75A7" w:rsidRDefault="00055737" w:rsidP="00B75742">
            <w:pPr>
              <w:jc w:val="center"/>
              <w:rPr>
                <w:rFonts w:ascii="Arial" w:hAnsi="Arial" w:cs="Arial"/>
                <w:sz w:val="20"/>
                <w:szCs w:val="20"/>
              </w:rPr>
            </w:pPr>
            <w:r w:rsidRPr="00EC75A7">
              <w:rPr>
                <w:rFonts w:ascii="Arial" w:hAnsi="Arial" w:cs="Arial"/>
                <w:sz w:val="20"/>
                <w:szCs w:val="20"/>
              </w:rPr>
              <w:t>100</w:t>
            </w:r>
          </w:p>
          <w:p w:rsidR="00E9054A" w:rsidRPr="00EC75A7" w:rsidRDefault="00E9054A" w:rsidP="00AB32CF">
            <w:pPr>
              <w:jc w:val="center"/>
              <w:rPr>
                <w:rFonts w:ascii="Arial" w:hAnsi="Arial" w:cs="Arial"/>
                <w:sz w:val="20"/>
                <w:szCs w:val="20"/>
              </w:rPr>
            </w:pPr>
            <w:r w:rsidRPr="00EC75A7">
              <w:rPr>
                <w:rFonts w:ascii="Arial" w:hAnsi="Arial" w:cs="Arial"/>
                <w:sz w:val="20"/>
                <w:szCs w:val="20"/>
              </w:rPr>
              <w:t>100</w:t>
            </w:r>
          </w:p>
        </w:tc>
      </w:tr>
    </w:tbl>
    <w:p w:rsidR="00AB32CF" w:rsidRPr="00EC75A7" w:rsidRDefault="00AB32CF" w:rsidP="00991220">
      <w:pPr>
        <w:pStyle w:val="odstavec"/>
      </w:pPr>
    </w:p>
    <w:p w:rsidR="002A6B50" w:rsidRPr="00EC75A7" w:rsidRDefault="00122C5E" w:rsidP="00FB6F88">
      <w:pPr>
        <w:pStyle w:val="abc"/>
        <w:suppressAutoHyphens/>
      </w:pPr>
      <w:r w:rsidRPr="00EC75A7">
        <w:t>Finančné účty</w:t>
      </w:r>
    </w:p>
    <w:p w:rsidR="00A3677A" w:rsidRPr="00EC75A7" w:rsidRDefault="0090780E" w:rsidP="00991220">
      <w:pPr>
        <w:pStyle w:val="odstavec"/>
        <w:rPr>
          <w:color w:val="00B0F0"/>
        </w:rPr>
      </w:pPr>
      <w:r w:rsidRPr="00EC75A7">
        <w:t>Finančné účty tvorí peňažná hotovosť</w:t>
      </w:r>
      <w:r w:rsidR="00E9054A" w:rsidRPr="00EC75A7">
        <w:t xml:space="preserve"> a</w:t>
      </w:r>
      <w:r w:rsidRPr="00EC75A7">
        <w:t xml:space="preserve"> zostatky na bankových účtoch </w:t>
      </w:r>
      <w:r w:rsidR="00A54668" w:rsidRPr="00EC75A7">
        <w:t>v ich menovitej hodnote</w:t>
      </w:r>
      <w:r w:rsidR="002A6B50" w:rsidRPr="00EC75A7">
        <w:t>,</w:t>
      </w:r>
      <w:r w:rsidRPr="00EC75A7">
        <w:t xml:space="preserve"> pričom riziko zmeny hodnoty tohto</w:t>
      </w:r>
      <w:r w:rsidR="00A54668" w:rsidRPr="00EC75A7">
        <w:t xml:space="preserve"> majetku je zanedbateľne nízke.</w:t>
      </w:r>
    </w:p>
    <w:p w:rsidR="00A459A2" w:rsidRPr="00EC75A7" w:rsidRDefault="00A459A2" w:rsidP="00991220">
      <w:pPr>
        <w:pStyle w:val="odstavec"/>
      </w:pPr>
    </w:p>
    <w:p w:rsidR="002A6B50" w:rsidRPr="00EC75A7" w:rsidRDefault="00C723D4" w:rsidP="00FB6F88">
      <w:pPr>
        <w:pStyle w:val="abc"/>
        <w:suppressAutoHyphens/>
      </w:pPr>
      <w:r w:rsidRPr="00EC75A7">
        <w:t>Náklady budúcich období a príjmy budúcich období</w:t>
      </w:r>
    </w:p>
    <w:p w:rsidR="00AB32CF" w:rsidRPr="00EC75A7" w:rsidRDefault="00C723D4" w:rsidP="00991220">
      <w:pPr>
        <w:pStyle w:val="odstavec"/>
      </w:pPr>
      <w:r w:rsidRPr="00EC75A7">
        <w:t>Náklady budúcich období a príjmy budúcich období sú vykázané vo výške, ktorá je potrebná na dodržanie zásady vecnej a časovej súvislosti s účtovným obdobím.</w:t>
      </w:r>
    </w:p>
    <w:p w:rsidR="001A5959" w:rsidRPr="00EC75A7" w:rsidRDefault="001A5959" w:rsidP="00991220">
      <w:pPr>
        <w:pStyle w:val="odstavec"/>
      </w:pPr>
    </w:p>
    <w:p w:rsidR="002A6B50" w:rsidRPr="00EC75A7" w:rsidRDefault="00A54AF7" w:rsidP="00FB6F88">
      <w:pPr>
        <w:pStyle w:val="abc"/>
        <w:suppressAutoHyphens/>
      </w:pPr>
      <w:r w:rsidRPr="00EC75A7">
        <w:t>Opravné položky</w:t>
      </w:r>
    </w:p>
    <w:p w:rsidR="00A3677A" w:rsidRPr="00EC75A7" w:rsidRDefault="00A54AF7" w:rsidP="00991220">
      <w:pPr>
        <w:pStyle w:val="odstavec"/>
      </w:pPr>
      <w:r w:rsidRPr="00EC75A7">
        <w:t xml:space="preserve">Opravné položky sa tvoria na základe zásady opatrnosti, ak je opodstatnené predpokladať, že </w:t>
      </w:r>
      <w:r w:rsidR="00803848" w:rsidRPr="00EC75A7">
        <w:t>došlo k </w:t>
      </w:r>
      <w:r w:rsidRPr="00EC75A7">
        <w:t>zníženi</w:t>
      </w:r>
      <w:r w:rsidR="00803848" w:rsidRPr="00EC75A7">
        <w:t>u</w:t>
      </w:r>
      <w:r w:rsidRPr="00EC75A7">
        <w:t xml:space="preserve"> hodnoty majetku oproti jeho oceneniu v účtovníctve. Opravná položka sa účtuje v sume opodstatneného predpokladu zníženia hodnoty majetku oproti jeho oceneniu v účtovníctve.</w:t>
      </w:r>
    </w:p>
    <w:p w:rsidR="00A3677A" w:rsidRPr="00EC75A7" w:rsidRDefault="00A3677A" w:rsidP="00991220">
      <w:pPr>
        <w:pStyle w:val="odstavec"/>
      </w:pPr>
    </w:p>
    <w:p w:rsidR="002A6B50" w:rsidRPr="00EC75A7" w:rsidRDefault="00DD1079" w:rsidP="00FB6F88">
      <w:pPr>
        <w:pStyle w:val="abc"/>
        <w:suppressAutoHyphens/>
      </w:pPr>
      <w:r w:rsidRPr="00EC75A7">
        <w:t>Rezervy</w:t>
      </w:r>
    </w:p>
    <w:p w:rsidR="00A3677A" w:rsidRPr="00EC75A7" w:rsidRDefault="000C4682" w:rsidP="00991220">
      <w:pPr>
        <w:pStyle w:val="odstavec"/>
      </w:pPr>
      <w:r w:rsidRPr="00EC75A7">
        <w:t xml:space="preserve">Rezerva je záväzok predstavujúci existujúcu povinnosť Spoločnosti, ktorá vznikla z minulých udalostí a je pravdepodobné, že v budúcnosti zníži </w:t>
      </w:r>
      <w:r w:rsidR="00E16251" w:rsidRPr="00EC75A7">
        <w:t xml:space="preserve">jej </w:t>
      </w:r>
      <w:r w:rsidRPr="00EC75A7">
        <w:t xml:space="preserve">ekonomické úžitky. </w:t>
      </w:r>
      <w:r w:rsidR="00DD1079" w:rsidRPr="00EC75A7">
        <w:t xml:space="preserve">Rezervy sú záväzky s neurčitým časovým vymedzením alebo výškou a oceňujú sa </w:t>
      </w:r>
      <w:r w:rsidRPr="00EC75A7">
        <w:t>odhadom v sume potrebnej na splnenie existujúcej povinnosti ku dňu, ku ktorému sa zostavuje účtovná závierka.</w:t>
      </w:r>
    </w:p>
    <w:p w:rsidR="00A3677A" w:rsidRPr="00EC75A7" w:rsidRDefault="00A3677A" w:rsidP="00991220">
      <w:pPr>
        <w:pStyle w:val="odstavec"/>
      </w:pPr>
    </w:p>
    <w:p w:rsidR="00A3677A" w:rsidRPr="00EC75A7" w:rsidRDefault="000C4682" w:rsidP="00991220">
      <w:pPr>
        <w:pStyle w:val="odstavec"/>
      </w:pPr>
      <w:r w:rsidRPr="00EC75A7">
        <w:t xml:space="preserve">Tvorba rezervy sa účtuje na </w:t>
      </w:r>
      <w:r w:rsidR="00B924FF" w:rsidRPr="00EC75A7">
        <w:t xml:space="preserve">vecne príslušný </w:t>
      </w:r>
      <w:r w:rsidR="00EF04E2" w:rsidRPr="00EC75A7">
        <w:t xml:space="preserve">nákladový </w:t>
      </w:r>
      <w:r w:rsidR="002A6B50" w:rsidRPr="00EC75A7">
        <w:t xml:space="preserve">alebo majetkový </w:t>
      </w:r>
      <w:r w:rsidR="00EF04E2" w:rsidRPr="00EC75A7">
        <w:t>účet</w:t>
      </w:r>
      <w:r w:rsidRPr="00EC75A7">
        <w:t xml:space="preserve">, ku ktorému záväzok prislúcha. Použitie rezervy sa účtuje na ťarchu vecne príslušného účtu rezerv so súvzťažným zápisom v prospech vecne príslušného účtu záväzkov. </w:t>
      </w:r>
      <w:r w:rsidR="00C47204" w:rsidRPr="00EC75A7">
        <w:t>Rozpustenie</w:t>
      </w:r>
      <w:r w:rsidRPr="00EC75A7">
        <w:t xml:space="preserve"> nepotrebnej rezervy alebo jej časti sa účtuje opačným účtovným zápisom ako sa účtovala tvorba rezervy.</w:t>
      </w:r>
    </w:p>
    <w:p w:rsidR="00A3677A" w:rsidRPr="00EC75A7" w:rsidRDefault="00A3677A" w:rsidP="00991220">
      <w:pPr>
        <w:pStyle w:val="odstavec"/>
      </w:pPr>
    </w:p>
    <w:p w:rsidR="00A3677A" w:rsidRPr="00EC75A7" w:rsidRDefault="00D14B83" w:rsidP="00991220">
      <w:pPr>
        <w:pStyle w:val="odstavec"/>
      </w:pPr>
      <w:r w:rsidRPr="00EC75A7">
        <w:t>Rezerva na bonusy, rabaty, skontá a vrátenie kúpnej ceny pri reklamácii sa tvorí ako zníženie pôvodne dosiahnutých výnosov so súvzťažným zápisom v prospech účtu re</w:t>
      </w:r>
      <w:r w:rsidR="0020476C" w:rsidRPr="00EC75A7">
        <w:t>zerv.</w:t>
      </w:r>
    </w:p>
    <w:p w:rsidR="004E5AE0" w:rsidRPr="00EC75A7" w:rsidRDefault="004E5AE0" w:rsidP="00991220">
      <w:pPr>
        <w:pStyle w:val="odstavec"/>
      </w:pPr>
    </w:p>
    <w:p w:rsidR="00A3677A" w:rsidRPr="00EC75A7" w:rsidRDefault="00B0184F" w:rsidP="00991220">
      <w:pPr>
        <w:pStyle w:val="odstavec"/>
      </w:pPr>
      <w:r w:rsidRPr="00EC75A7">
        <w:t xml:space="preserve">Spoločnosť vytvorila rezervy na </w:t>
      </w:r>
      <w:r w:rsidR="00A54668" w:rsidRPr="00EC75A7">
        <w:t>mzdové náklady, náklady súvisiace s obstaraním zásob, a nevyfakturované dodávky materiálov a služieb.</w:t>
      </w:r>
    </w:p>
    <w:p w:rsidR="00A3677A" w:rsidRDefault="00A3677A" w:rsidP="00991220">
      <w:pPr>
        <w:pStyle w:val="odstavec"/>
      </w:pPr>
    </w:p>
    <w:p w:rsidR="002A6B50" w:rsidRPr="00EC75A7" w:rsidRDefault="00C723D4" w:rsidP="00FB6F88">
      <w:pPr>
        <w:pStyle w:val="abc"/>
        <w:suppressAutoHyphens/>
      </w:pPr>
      <w:r w:rsidRPr="00EC75A7">
        <w:t>Záväzky</w:t>
      </w:r>
    </w:p>
    <w:p w:rsidR="00A3677A" w:rsidRDefault="00C723D4" w:rsidP="00991220">
      <w:pPr>
        <w:pStyle w:val="odstavec"/>
      </w:pPr>
      <w:r w:rsidRPr="00EC75A7">
        <w:t>Záväzky pri ich vzniku sa oceňujú menovitou hodnotou. Ak sa pri inventarizácii zistí, že suma záväzkov je iná ako ich výška v účtovníctve, uvedú sa záväzky v účtovníctve a v účtovnej závierke v tomto zistenom ocenení.</w:t>
      </w:r>
    </w:p>
    <w:p w:rsidR="00D91A71" w:rsidRPr="00EC75A7" w:rsidRDefault="00D91A71" w:rsidP="00991220">
      <w:pPr>
        <w:pStyle w:val="odstavec"/>
      </w:pPr>
    </w:p>
    <w:p w:rsidR="002A6B50" w:rsidRPr="00EC75A7" w:rsidRDefault="00897A48" w:rsidP="00FB6F88">
      <w:pPr>
        <w:pStyle w:val="abc"/>
        <w:suppressAutoHyphens/>
      </w:pPr>
      <w:r w:rsidRPr="00EC75A7">
        <w:t>Zamestnanecké po</w:t>
      </w:r>
      <w:r w:rsidR="001574DF" w:rsidRPr="00EC75A7">
        <w:t>žitky</w:t>
      </w:r>
    </w:p>
    <w:p w:rsidR="002A6B50" w:rsidRPr="00EC75A7" w:rsidRDefault="001574DF" w:rsidP="00EC75A7">
      <w:pPr>
        <w:pStyle w:val="ABC-paragrahinNotes"/>
        <w:suppressAutoHyphens/>
        <w:spacing w:after="0"/>
        <w:ind w:left="426"/>
        <w:rPr>
          <w:rFonts w:cs="Arial"/>
          <w:sz w:val="20"/>
          <w:lang w:val="sk-SK"/>
        </w:rPr>
      </w:pPr>
      <w:r w:rsidRPr="00EC75A7">
        <w:rPr>
          <w:rFonts w:cs="Arial"/>
          <w:sz w:val="20"/>
          <w:lang w:val="sk-SK"/>
        </w:rPr>
        <w:t>Platy, mzdy, príspevky do štátnych dôchodkových a poistných fondov, platená ročná dovolenka a </w:t>
      </w:r>
      <w:r w:rsidR="002A4CE6" w:rsidRPr="00EC75A7">
        <w:rPr>
          <w:rFonts w:cs="Arial"/>
          <w:sz w:val="20"/>
          <w:lang w:val="sk-SK"/>
        </w:rPr>
        <w:t>platená zdravotná dovolenka</w:t>
      </w:r>
      <w:r w:rsidRPr="00EC75A7">
        <w:rPr>
          <w:rFonts w:cs="Arial"/>
          <w:sz w:val="20"/>
          <w:lang w:val="sk-SK"/>
        </w:rPr>
        <w:t>, bonusy a ostatné nepeňažné požitky (napr</w:t>
      </w:r>
      <w:r w:rsidR="00BC2A59" w:rsidRPr="00EC75A7">
        <w:rPr>
          <w:rFonts w:cs="Arial"/>
          <w:sz w:val="20"/>
          <w:lang w:val="sk-SK"/>
        </w:rPr>
        <w:t xml:space="preserve">. </w:t>
      </w:r>
      <w:r w:rsidRPr="00EC75A7">
        <w:rPr>
          <w:rFonts w:cs="Arial"/>
          <w:sz w:val="20"/>
          <w:lang w:val="sk-SK"/>
        </w:rPr>
        <w:t>zdravotná starostlivosť) sa účtujú v účtovnom období</w:t>
      </w:r>
      <w:r w:rsidR="007F79CC" w:rsidRPr="00EC75A7">
        <w:rPr>
          <w:rFonts w:cs="Arial"/>
          <w:sz w:val="20"/>
          <w:lang w:val="sk-SK"/>
        </w:rPr>
        <w:t>, s ktorým vecne a časovo súvisia.</w:t>
      </w:r>
    </w:p>
    <w:p w:rsidR="002A6B50" w:rsidRPr="00EC75A7" w:rsidRDefault="002A6B50" w:rsidP="00EC75A7">
      <w:pPr>
        <w:pStyle w:val="ABC-paragrahinNotes"/>
        <w:suppressAutoHyphens/>
        <w:spacing w:after="0"/>
        <w:ind w:left="426"/>
        <w:rPr>
          <w:rFonts w:cs="Arial"/>
          <w:sz w:val="20"/>
          <w:lang w:val="sk-SK"/>
        </w:rPr>
      </w:pPr>
    </w:p>
    <w:p w:rsidR="00697062" w:rsidRPr="00EC75A7" w:rsidRDefault="00697062" w:rsidP="00991220">
      <w:pPr>
        <w:pStyle w:val="odstavec"/>
      </w:pPr>
      <w:r w:rsidRPr="00EC75A7">
        <w:t xml:space="preserve">Spoločnosť poskytuje zamestnanecké pôžitky v rozmedzí určenom Zákonníkom práce. </w:t>
      </w:r>
    </w:p>
    <w:p w:rsidR="00697062" w:rsidRPr="00EC75A7" w:rsidRDefault="00697062" w:rsidP="00991220">
      <w:pPr>
        <w:pStyle w:val="odstavec"/>
      </w:pPr>
    </w:p>
    <w:p w:rsidR="00697062" w:rsidRPr="00EC75A7" w:rsidRDefault="00697062" w:rsidP="00991220">
      <w:pPr>
        <w:pStyle w:val="odstavec"/>
      </w:pPr>
      <w:r w:rsidRPr="00EC75A7">
        <w:t>Nadštandardné pôžitky pre zamestnancov sú dané Vnútropodnikovou smernicou.</w:t>
      </w:r>
      <w:r w:rsidR="001E2724">
        <w:t xml:space="preserve"> </w:t>
      </w:r>
      <w:r w:rsidRPr="00EC75A7">
        <w:t>Spoločnosť podľa nej vypláca odmeny pri životných a pracovných jubileách a svadbách.</w:t>
      </w:r>
    </w:p>
    <w:p w:rsidR="00D857F3" w:rsidRPr="00EC75A7" w:rsidRDefault="00D857F3" w:rsidP="00991220">
      <w:pPr>
        <w:pStyle w:val="odstavec"/>
      </w:pPr>
    </w:p>
    <w:p w:rsidR="002A6B50" w:rsidRPr="00EC75A7" w:rsidRDefault="00B90E35" w:rsidP="00FB6F88">
      <w:pPr>
        <w:pStyle w:val="abc"/>
        <w:suppressAutoHyphens/>
      </w:pPr>
      <w:r w:rsidRPr="00EC75A7">
        <w:t>Splatná daň z príjmu</w:t>
      </w:r>
    </w:p>
    <w:p w:rsidR="00AB32CF" w:rsidRPr="00EC75A7" w:rsidRDefault="00523395" w:rsidP="00991220">
      <w:pPr>
        <w:pStyle w:val="odstavec"/>
      </w:pPr>
      <w:r w:rsidRPr="00EC75A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4E6F68" w:rsidRPr="00EC75A7">
        <w:t xml:space="preserve"> </w:t>
      </w:r>
      <w:r w:rsidRPr="00EC75A7">
        <w:t>dočasných</w:t>
      </w:r>
      <w:r w:rsidR="004E6F68" w:rsidRPr="00EC75A7">
        <w:t> </w:t>
      </w:r>
      <w:r w:rsidRPr="00EC75A7">
        <w:t>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Pr="00EC75A7" w:rsidRDefault="002375B8" w:rsidP="00991220">
      <w:pPr>
        <w:pStyle w:val="odstavec"/>
      </w:pPr>
    </w:p>
    <w:p w:rsidR="002A6B50" w:rsidRPr="00EC75A7" w:rsidRDefault="00DD1079" w:rsidP="00FB6F88">
      <w:pPr>
        <w:pStyle w:val="abc"/>
        <w:suppressAutoHyphens/>
      </w:pPr>
      <w:r w:rsidRPr="00EC75A7">
        <w:t>Odložená daň z príjmu</w:t>
      </w:r>
    </w:p>
    <w:p w:rsidR="00A3677A" w:rsidRPr="00EC75A7" w:rsidRDefault="00DD1079" w:rsidP="00991220">
      <w:pPr>
        <w:pStyle w:val="odstavec"/>
      </w:pPr>
      <w:r w:rsidRPr="00EC75A7">
        <w:t xml:space="preserve">Odložená daň z príjmu </w:t>
      </w:r>
      <w:r w:rsidR="00122C5E" w:rsidRPr="00EC75A7">
        <w:t>vyplýva z</w:t>
      </w:r>
      <w:r w:rsidRPr="00EC75A7">
        <w:t>:</w:t>
      </w:r>
    </w:p>
    <w:p w:rsidR="00A3677A" w:rsidRPr="00EC75A7" w:rsidRDefault="00A3677A" w:rsidP="00991220">
      <w:pPr>
        <w:pStyle w:val="odstavec"/>
      </w:pPr>
    </w:p>
    <w:p w:rsidR="00A3677A" w:rsidRPr="00EC75A7" w:rsidRDefault="00180B2A" w:rsidP="00991220">
      <w:pPr>
        <w:pStyle w:val="odstavec"/>
      </w:pPr>
      <w:r w:rsidRPr="00EC75A7">
        <w:t>a)</w:t>
      </w:r>
      <w:r w:rsidRPr="00EC75A7">
        <w:tab/>
      </w:r>
      <w:r w:rsidR="00DD1079" w:rsidRPr="00EC75A7">
        <w:t>rozdiel</w:t>
      </w:r>
      <w:r w:rsidR="00122C5E" w:rsidRPr="00EC75A7">
        <w:t>ov</w:t>
      </w:r>
      <w:r w:rsidR="00DD1079" w:rsidRPr="00EC75A7">
        <w:t xml:space="preserve"> medzi účtovnou hodnotou majetku a účtovnou hodnotou záväzkov vykázanou v súvahe </w:t>
      </w:r>
      <w:r w:rsidR="003314F9" w:rsidRPr="00EC75A7">
        <w:tab/>
      </w:r>
      <w:r w:rsidR="00DD1079" w:rsidRPr="00EC75A7">
        <w:t>a ich daňovou základňou,</w:t>
      </w:r>
    </w:p>
    <w:p w:rsidR="00A3677A" w:rsidRPr="00EC75A7" w:rsidRDefault="00180B2A" w:rsidP="00991220">
      <w:pPr>
        <w:pStyle w:val="odstavec"/>
      </w:pPr>
      <w:r w:rsidRPr="00EC75A7">
        <w:t>b)</w:t>
      </w:r>
      <w:r w:rsidRPr="00EC75A7">
        <w:tab/>
      </w:r>
      <w:r w:rsidR="00DD1079" w:rsidRPr="00EC75A7">
        <w:t xml:space="preserve">možnosti umorovať daňovú stratu v budúcnosti, pod ktorou sa rozumie možnosť odpočítať daňovú </w:t>
      </w:r>
      <w:r w:rsidR="003314F9" w:rsidRPr="00EC75A7">
        <w:tab/>
      </w:r>
      <w:r w:rsidR="00DD1079" w:rsidRPr="00EC75A7">
        <w:t>stratu od základu dane v budúcnosti,</w:t>
      </w:r>
    </w:p>
    <w:p w:rsidR="00AB32CF" w:rsidRPr="00EC75A7" w:rsidRDefault="00180B2A" w:rsidP="00991220">
      <w:pPr>
        <w:pStyle w:val="odstavec"/>
      </w:pPr>
      <w:r w:rsidRPr="00EC75A7">
        <w:t>c)</w:t>
      </w:r>
      <w:r w:rsidRPr="00EC75A7">
        <w:tab/>
      </w:r>
      <w:r w:rsidR="00DD1079" w:rsidRPr="00EC75A7">
        <w:t>možnos</w:t>
      </w:r>
      <w:r w:rsidR="00A625F3" w:rsidRPr="00EC75A7">
        <w:t>ti</w:t>
      </w:r>
      <w:r w:rsidR="00DD1079" w:rsidRPr="00EC75A7">
        <w:t xml:space="preserve"> previesť nevyužité daňové odpočty a iné daňové nároky do budúcich období.</w:t>
      </w:r>
    </w:p>
    <w:p w:rsidR="00AB32CF" w:rsidRPr="00EC75A7" w:rsidRDefault="00AB32CF">
      <w:pPr>
        <w:rPr>
          <w:rFonts w:ascii="Arial" w:hAnsi="Arial" w:cs="Arial"/>
          <w:bCs/>
          <w:iCs/>
          <w:sz w:val="20"/>
          <w:szCs w:val="20"/>
        </w:rPr>
      </w:pPr>
    </w:p>
    <w:p w:rsidR="00A3677A" w:rsidRPr="00EC75A7" w:rsidRDefault="00DD1079" w:rsidP="00991220">
      <w:pPr>
        <w:pStyle w:val="odstavec"/>
      </w:pPr>
      <w:r w:rsidRPr="00EC75A7">
        <w:t>Odložená daňová pohľadávka sa účtuje iba do takej výšky, do akej je pravdepodobné, že bude možné dočasné rozdiely vyrovnať voči budúcemu základu dane.</w:t>
      </w:r>
    </w:p>
    <w:p w:rsidR="004E5AE0" w:rsidRPr="00EC75A7" w:rsidRDefault="004E5AE0" w:rsidP="00991220">
      <w:pPr>
        <w:pStyle w:val="odstavec"/>
      </w:pPr>
    </w:p>
    <w:p w:rsidR="00A3677A" w:rsidRPr="00EC75A7" w:rsidRDefault="00DD1079" w:rsidP="00991220">
      <w:pPr>
        <w:pStyle w:val="odstavec"/>
      </w:pPr>
      <w:r w:rsidRPr="00EC75A7">
        <w:t>Pri výpočte odloženej dane sa použije sadzba dane z príjmov, o ktorej sa predpokladá, že bude platiť v čase vyrov</w:t>
      </w:r>
      <w:r w:rsidR="005C39C1" w:rsidRPr="00EC75A7">
        <w:t>nania odloženej dane.</w:t>
      </w:r>
    </w:p>
    <w:p w:rsidR="004C71AC" w:rsidRPr="00EC75A7" w:rsidRDefault="004C71AC" w:rsidP="00991220">
      <w:pPr>
        <w:pStyle w:val="odstavec"/>
      </w:pPr>
    </w:p>
    <w:p w:rsidR="005D49E9" w:rsidRPr="00EC75A7" w:rsidRDefault="00C723D4" w:rsidP="00FB6F88">
      <w:pPr>
        <w:pStyle w:val="abc"/>
        <w:suppressAutoHyphens/>
      </w:pPr>
      <w:r w:rsidRPr="00EC75A7">
        <w:t>Výdavky budúcich období a výnosy budúcich období</w:t>
      </w:r>
    </w:p>
    <w:p w:rsidR="00A3677A" w:rsidRPr="00EC75A7" w:rsidRDefault="00C723D4" w:rsidP="00991220">
      <w:pPr>
        <w:pStyle w:val="odstavec"/>
      </w:pPr>
      <w:r w:rsidRPr="00EC75A7">
        <w:t>Výdavky budúcich období a výnosy budúcich období sú vykázané vo výške, ktorá je potrebná na dodržanie zásady vecnej a časovej súvislosti s účtovným obdobím.</w:t>
      </w:r>
    </w:p>
    <w:p w:rsidR="00192C04" w:rsidRPr="00EC75A7" w:rsidRDefault="00192C04" w:rsidP="00991220">
      <w:pPr>
        <w:pStyle w:val="odstavec"/>
      </w:pPr>
    </w:p>
    <w:p w:rsidR="002A6B50" w:rsidRPr="00EC75A7" w:rsidRDefault="00DD1079" w:rsidP="00FB6F88">
      <w:pPr>
        <w:pStyle w:val="abc"/>
        <w:suppressAutoHyphens/>
      </w:pPr>
      <w:r w:rsidRPr="00EC75A7">
        <w:t>Leasing (Spoločnosť je nájomca)</w:t>
      </w:r>
    </w:p>
    <w:p w:rsidR="00A3677A" w:rsidRPr="00EC75A7" w:rsidRDefault="00694D06" w:rsidP="00991220">
      <w:pPr>
        <w:pStyle w:val="odstavec"/>
      </w:pPr>
      <w:r w:rsidRPr="00EC75A7">
        <w:rPr>
          <w:b/>
          <w:i/>
        </w:rPr>
        <w:t xml:space="preserve">Operatívny leasing. </w:t>
      </w:r>
      <w:r w:rsidR="00C419E3" w:rsidRPr="00EC75A7">
        <w:t xml:space="preserve">Prenájom majetku </w:t>
      </w:r>
      <w:r w:rsidR="00DD1079" w:rsidRPr="00EC75A7">
        <w:t xml:space="preserve">formou operatívneho leasingu sa účtuje do nákladov </w:t>
      </w:r>
      <w:r w:rsidR="00505E44" w:rsidRPr="00EC75A7">
        <w:t>priebežne</w:t>
      </w:r>
      <w:r w:rsidR="00DD1079" w:rsidRPr="00EC75A7">
        <w:t xml:space="preserve"> počas doby trvania leasingovej zmluvy.</w:t>
      </w:r>
    </w:p>
    <w:p w:rsidR="006432AA" w:rsidRPr="00EC75A7" w:rsidRDefault="006432AA" w:rsidP="00991220">
      <w:pPr>
        <w:pStyle w:val="odstavec"/>
      </w:pPr>
    </w:p>
    <w:p w:rsidR="002A6B50" w:rsidRPr="00EC75A7" w:rsidRDefault="00DD1079" w:rsidP="00FB6F88">
      <w:pPr>
        <w:pStyle w:val="abc"/>
        <w:suppressAutoHyphens/>
      </w:pPr>
      <w:r w:rsidRPr="00EC75A7">
        <w:t>Cudzia mena</w:t>
      </w:r>
    </w:p>
    <w:p w:rsidR="005D49E9" w:rsidRPr="00EC75A7" w:rsidRDefault="00DD1079" w:rsidP="00991220">
      <w:pPr>
        <w:pStyle w:val="odstavec"/>
      </w:pPr>
      <w:r w:rsidRPr="00EC75A7">
        <w:t>Majetok a záväzky vyjadrené v cudzej mene</w:t>
      </w:r>
      <w:r w:rsidR="00B609A3" w:rsidRPr="00EC75A7">
        <w:t xml:space="preserve"> (okrem preddavkov prijatých a poskytnutých)</w:t>
      </w:r>
      <w:r w:rsidRPr="00EC75A7">
        <w:t xml:space="preserve"> sa prepočítavajú</w:t>
      </w:r>
      <w:r w:rsidR="003A26B3" w:rsidRPr="00EC75A7">
        <w:t xml:space="preserve"> na</w:t>
      </w:r>
      <w:r w:rsidRPr="00EC75A7">
        <w:t xml:space="preserve"> </w:t>
      </w:r>
      <w:r w:rsidR="00B609A3" w:rsidRPr="00EC75A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C75A7">
        <w:t>Vzniknu</w:t>
      </w:r>
      <w:r w:rsidR="00790655" w:rsidRPr="00EC75A7">
        <w:t>té kurzové rozdiely sa účtujú s </w:t>
      </w:r>
      <w:r w:rsidRPr="00EC75A7">
        <w:t>vplyvom na výsledok hospodárenia.</w:t>
      </w:r>
      <w:r w:rsidR="004C71AC" w:rsidRPr="00EC75A7" w:rsidDel="004C71AC">
        <w:t xml:space="preserve"> </w:t>
      </w:r>
    </w:p>
    <w:p w:rsidR="005D49E9" w:rsidRDefault="005D49E9" w:rsidP="00991220">
      <w:pPr>
        <w:pStyle w:val="odstavec"/>
      </w:pPr>
    </w:p>
    <w:p w:rsidR="005D49E9" w:rsidRPr="00EC75A7" w:rsidRDefault="00DD1079" w:rsidP="00FB6F88">
      <w:pPr>
        <w:pStyle w:val="abc"/>
        <w:suppressAutoHyphens/>
      </w:pPr>
      <w:r w:rsidRPr="00EC75A7">
        <w:t>V</w:t>
      </w:r>
      <w:r w:rsidR="00A8019C" w:rsidRPr="00EC75A7">
        <w:t>ykazovanie v</w:t>
      </w:r>
      <w:r w:rsidRPr="00EC75A7">
        <w:t>ýnos</w:t>
      </w:r>
      <w:r w:rsidR="00A8019C" w:rsidRPr="00EC75A7">
        <w:t>ov</w:t>
      </w:r>
    </w:p>
    <w:p w:rsidR="00A3677A" w:rsidRPr="00EC75A7" w:rsidRDefault="00B0184F" w:rsidP="00991220">
      <w:pPr>
        <w:pStyle w:val="odstavec"/>
      </w:pPr>
      <w:r w:rsidRPr="00EC75A7">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C75A7" w:rsidRDefault="00A3677A" w:rsidP="00991220">
      <w:pPr>
        <w:pStyle w:val="odstavec"/>
      </w:pPr>
    </w:p>
    <w:p w:rsidR="00A3677A" w:rsidRPr="00EC75A7" w:rsidRDefault="00B0184F" w:rsidP="00991220">
      <w:pPr>
        <w:pStyle w:val="odstavec"/>
      </w:pPr>
      <w:r w:rsidRPr="00EC75A7">
        <w:t>Výnosy z predaja služieb sa vykazujú v účtovnom období, v ktorom boli služby poskytnuté s ohľadom na</w:t>
      </w:r>
      <w:r w:rsidR="004E6F68" w:rsidRPr="00EC75A7">
        <w:t> </w:t>
      </w:r>
      <w:r w:rsidRPr="00EC75A7">
        <w:t>stav rozpracovanosti danej služby. Tento je zistený na základe skutočne poskytnutých služieb ako pomernej časti k celkovému rozsahu dohodnutých služieb.</w:t>
      </w:r>
    </w:p>
    <w:p w:rsidR="00A3677A" w:rsidRPr="00EC75A7" w:rsidRDefault="00A3677A" w:rsidP="00991220">
      <w:pPr>
        <w:pStyle w:val="odstavec"/>
      </w:pPr>
    </w:p>
    <w:p w:rsidR="00A3677A" w:rsidRPr="00EC75A7" w:rsidRDefault="00EF04E2" w:rsidP="00991220">
      <w:pPr>
        <w:pStyle w:val="odstavec"/>
      </w:pPr>
      <w:r w:rsidRPr="00EC75A7">
        <w:t xml:space="preserve">Výnosy sa vykazujú po odpočítaní dane z pridanej hodnoty, zliav a zrážok (rabaty, bonusy, skontá, dobropisy a pod.). Výnosové úroky sa účtujú </w:t>
      </w:r>
      <w:r w:rsidR="004E6F68" w:rsidRPr="00EC75A7">
        <w:t>rovnomerne v účtovných obdobiach, ktorých sa vecne a časovo týkajú.</w:t>
      </w:r>
      <w:r w:rsidRPr="00EC75A7">
        <w:t xml:space="preserve"> </w:t>
      </w:r>
    </w:p>
    <w:p w:rsidR="00AB32CF" w:rsidRPr="00EC75A7" w:rsidRDefault="00AB32CF" w:rsidP="00991220">
      <w:pPr>
        <w:pStyle w:val="odstavec"/>
      </w:pPr>
    </w:p>
    <w:p w:rsidR="00A3677A" w:rsidRPr="00EC75A7" w:rsidRDefault="00EF04E2" w:rsidP="00991220">
      <w:pPr>
        <w:pStyle w:val="odstavec"/>
        <w:rPr>
          <w:i/>
        </w:rPr>
      </w:pPr>
      <w:r w:rsidRPr="00EC75A7">
        <w:t xml:space="preserve">Výnosy Spoločnosti tvoria najmä tržby z predaja </w:t>
      </w:r>
      <w:r w:rsidR="004E6F68" w:rsidRPr="00EC75A7">
        <w:t>vlastných výrobkov</w:t>
      </w:r>
      <w:r w:rsidR="0047603B" w:rsidRPr="00EC75A7">
        <w:t xml:space="preserve"> a tovaru</w:t>
      </w:r>
      <w:r w:rsidR="004E6F68" w:rsidRPr="00EC75A7">
        <w:t>.</w:t>
      </w:r>
    </w:p>
    <w:p w:rsidR="00A3677A" w:rsidRPr="00EC75A7" w:rsidRDefault="00A3677A" w:rsidP="00991220">
      <w:pPr>
        <w:pStyle w:val="odstavec"/>
      </w:pPr>
    </w:p>
    <w:p w:rsidR="00017A78" w:rsidRPr="00AB32CF" w:rsidRDefault="00017A78" w:rsidP="00FB6F88">
      <w:pPr>
        <w:suppressAutoHyphens/>
        <w:rPr>
          <w:rFonts w:ascii="Arial" w:hAnsi="Arial" w:cs="Arial"/>
          <w:color w:val="00B0F0"/>
        </w:rPr>
        <w:sectPr w:rsidR="00017A78" w:rsidRPr="00AB32CF" w:rsidSect="001A02BF">
          <w:headerReference w:type="default" r:id="rId8"/>
          <w:footerReference w:type="default" r:id="rId9"/>
          <w:pgSz w:w="11906" w:h="16838"/>
          <w:pgMar w:top="1134" w:right="1134" w:bottom="1134" w:left="1134" w:header="709" w:footer="709" w:gutter="0"/>
          <w:cols w:space="708"/>
          <w:docGrid w:linePitch="360"/>
        </w:sectPr>
      </w:pPr>
    </w:p>
    <w:p w:rsidR="002A6B50" w:rsidRPr="00AB32CF" w:rsidRDefault="009353D5" w:rsidP="00AC054F">
      <w:pPr>
        <w:pStyle w:val="Nadpis1"/>
      </w:pPr>
      <w:r w:rsidRPr="00AB32CF">
        <w:t>AKTÍVA</w:t>
      </w:r>
    </w:p>
    <w:p w:rsidR="002A6B50" w:rsidRPr="00AB32CF" w:rsidRDefault="009353D5" w:rsidP="00BB6CCB">
      <w:pPr>
        <w:pStyle w:val="Nadpis2"/>
      </w:pPr>
      <w:r w:rsidRPr="00AB32CF">
        <w:t xml:space="preserve">Dlhodobý nehmotný </w:t>
      </w:r>
      <w:r w:rsidR="00824EAF" w:rsidRPr="00AB32CF">
        <w:t>majetok</w:t>
      </w:r>
    </w:p>
    <w:p w:rsidR="00185FDB" w:rsidRPr="00917B31" w:rsidRDefault="009353D5" w:rsidP="00991220">
      <w:pPr>
        <w:pStyle w:val="odstavec"/>
      </w:pPr>
      <w:r w:rsidRPr="00917B31">
        <w:t xml:space="preserve">Prehľad pohybu dlhodobého nehmotného majetku </w:t>
      </w:r>
      <w:r w:rsidR="00FF2077" w:rsidRPr="00917B31">
        <w:t xml:space="preserve">za bežné a predchádzajúce účtovné obdobie </w:t>
      </w:r>
      <w:r w:rsidRPr="00917B31">
        <w:t xml:space="preserve">je uvedený </w:t>
      </w:r>
      <w:r w:rsidR="00FF2077" w:rsidRPr="00917B31">
        <w:t>nižšie:</w:t>
      </w:r>
    </w:p>
    <w:p w:rsidR="00E220A9" w:rsidRPr="00917B31" w:rsidRDefault="00E220A9" w:rsidP="00991220">
      <w:pPr>
        <w:pStyle w:val="odstavec"/>
      </w:pPr>
      <w:r w:rsidRPr="00917B31">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2967"/>
        <w:gridCol w:w="1399"/>
        <w:gridCol w:w="1399"/>
        <w:gridCol w:w="1399"/>
        <w:gridCol w:w="1399"/>
        <w:gridCol w:w="1399"/>
        <w:gridCol w:w="1399"/>
        <w:gridCol w:w="1399"/>
        <w:gridCol w:w="1400"/>
      </w:tblGrid>
      <w:tr w:rsidR="00E220A9" w:rsidRPr="00917B31" w:rsidTr="00960726">
        <w:trPr>
          <w:trHeight w:val="227"/>
        </w:trPr>
        <w:tc>
          <w:tcPr>
            <w:tcW w:w="2967" w:type="dxa"/>
            <w:vMerge w:val="restart"/>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Dlhodobý nehmotný majetok</w:t>
            </w:r>
          </w:p>
        </w:tc>
        <w:tc>
          <w:tcPr>
            <w:tcW w:w="11193" w:type="dxa"/>
            <w:gridSpan w:val="8"/>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p>
        </w:tc>
      </w:tr>
      <w:tr w:rsidR="00E220A9" w:rsidRPr="00917B31" w:rsidTr="00960726">
        <w:trPr>
          <w:trHeight w:val="227"/>
        </w:trPr>
        <w:tc>
          <w:tcPr>
            <w:tcW w:w="2967" w:type="dxa"/>
            <w:vMerge/>
            <w:tcBorders>
              <w:top w:val="nil"/>
              <w:left w:val="nil"/>
              <w:bottom w:val="nil"/>
              <w:right w:val="nil"/>
            </w:tcBorders>
            <w:vAlign w:val="center"/>
            <w:hideMark/>
          </w:tcPr>
          <w:p w:rsidR="00E220A9" w:rsidRPr="00917B31" w:rsidRDefault="00E220A9" w:rsidP="00E220A9">
            <w:pPr>
              <w:rPr>
                <w:rFonts w:ascii="Arial" w:hAnsi="Arial" w:cs="Arial"/>
                <w:b/>
                <w:bCs/>
                <w:sz w:val="20"/>
                <w:szCs w:val="20"/>
              </w:rPr>
            </w:pPr>
          </w:p>
        </w:tc>
        <w:tc>
          <w:tcPr>
            <w:tcW w:w="1399"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Aktivované náklady na vývoj</w:t>
            </w:r>
          </w:p>
        </w:tc>
        <w:tc>
          <w:tcPr>
            <w:tcW w:w="1399"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Softvér</w:t>
            </w:r>
          </w:p>
        </w:tc>
        <w:tc>
          <w:tcPr>
            <w:tcW w:w="1399"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Oceniteľné práva</w:t>
            </w:r>
          </w:p>
        </w:tc>
        <w:tc>
          <w:tcPr>
            <w:tcW w:w="1399"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proofErr w:type="spellStart"/>
            <w:r w:rsidRPr="00917B31">
              <w:rPr>
                <w:rFonts w:ascii="Arial" w:hAnsi="Arial" w:cs="Arial"/>
                <w:b/>
                <w:bCs/>
                <w:sz w:val="20"/>
                <w:szCs w:val="20"/>
              </w:rPr>
              <w:t>Goodwill</w:t>
            </w:r>
            <w:proofErr w:type="spellEnd"/>
          </w:p>
        </w:tc>
        <w:tc>
          <w:tcPr>
            <w:tcW w:w="1399"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Ostatný DNM</w:t>
            </w:r>
          </w:p>
        </w:tc>
        <w:tc>
          <w:tcPr>
            <w:tcW w:w="1399"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Obstarávaný DNM</w:t>
            </w:r>
          </w:p>
        </w:tc>
        <w:tc>
          <w:tcPr>
            <w:tcW w:w="1399"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Poskytnuté preddavky na DNM</w:t>
            </w:r>
          </w:p>
        </w:tc>
        <w:tc>
          <w:tcPr>
            <w:tcW w:w="1400"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Spolu</w:t>
            </w:r>
          </w:p>
        </w:tc>
      </w:tr>
      <w:tr w:rsidR="00E220A9" w:rsidRPr="00917B31" w:rsidTr="00960726">
        <w:trPr>
          <w:trHeight w:val="227"/>
        </w:trPr>
        <w:tc>
          <w:tcPr>
            <w:tcW w:w="2967" w:type="dxa"/>
            <w:tcBorders>
              <w:top w:val="nil"/>
              <w:left w:val="nil"/>
              <w:bottom w:val="single" w:sz="4" w:space="0" w:color="auto"/>
              <w:right w:val="nil"/>
            </w:tcBorders>
            <w:shd w:val="clear" w:color="auto" w:fill="auto"/>
            <w:hideMark/>
          </w:tcPr>
          <w:p w:rsidR="00E220A9" w:rsidRPr="00917B31" w:rsidRDefault="0038096F" w:rsidP="00E220A9">
            <w:pPr>
              <w:jc w:val="center"/>
              <w:rPr>
                <w:rFonts w:ascii="Arial" w:hAnsi="Arial" w:cs="Arial"/>
                <w:sz w:val="20"/>
                <w:szCs w:val="20"/>
              </w:rPr>
            </w:pPr>
            <w:r w:rsidRPr="00917B31">
              <w:rPr>
                <w:rFonts w:ascii="Arial" w:hAnsi="Arial" w:cs="Arial"/>
                <w:sz w:val="20"/>
                <w:szCs w:val="20"/>
              </w:rPr>
              <w:t>A</w:t>
            </w:r>
          </w:p>
        </w:tc>
        <w:tc>
          <w:tcPr>
            <w:tcW w:w="1399"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b</w:t>
            </w:r>
          </w:p>
        </w:tc>
        <w:tc>
          <w:tcPr>
            <w:tcW w:w="1399"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c</w:t>
            </w:r>
          </w:p>
        </w:tc>
        <w:tc>
          <w:tcPr>
            <w:tcW w:w="1399"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d</w:t>
            </w:r>
          </w:p>
        </w:tc>
        <w:tc>
          <w:tcPr>
            <w:tcW w:w="1399"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e</w:t>
            </w:r>
          </w:p>
        </w:tc>
        <w:tc>
          <w:tcPr>
            <w:tcW w:w="1399"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f</w:t>
            </w:r>
          </w:p>
        </w:tc>
        <w:tc>
          <w:tcPr>
            <w:tcW w:w="1399"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g</w:t>
            </w:r>
          </w:p>
        </w:tc>
        <w:tc>
          <w:tcPr>
            <w:tcW w:w="1399"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h</w:t>
            </w:r>
          </w:p>
        </w:tc>
        <w:tc>
          <w:tcPr>
            <w:tcW w:w="1400"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i</w:t>
            </w:r>
          </w:p>
        </w:tc>
      </w:tr>
      <w:tr w:rsidR="00E220A9" w:rsidRPr="00917B31" w:rsidTr="00960726">
        <w:trPr>
          <w:trHeight w:val="227"/>
        </w:trPr>
        <w:tc>
          <w:tcPr>
            <w:tcW w:w="2967" w:type="dxa"/>
            <w:tcBorders>
              <w:top w:val="nil"/>
              <w:left w:val="nil"/>
              <w:bottom w:val="nil"/>
              <w:right w:val="nil"/>
            </w:tcBorders>
            <w:shd w:val="clear" w:color="auto" w:fill="auto"/>
            <w:vAlign w:val="bottom"/>
            <w:hideMark/>
          </w:tcPr>
          <w:p w:rsidR="00E220A9" w:rsidRPr="00917B31" w:rsidRDefault="00E220A9" w:rsidP="00C95218">
            <w:pPr>
              <w:ind w:left="-71"/>
              <w:rPr>
                <w:rFonts w:ascii="Arial" w:hAnsi="Arial" w:cs="Arial"/>
                <w:sz w:val="20"/>
                <w:szCs w:val="20"/>
              </w:rPr>
            </w:pPr>
            <w:r w:rsidRPr="00917B31">
              <w:rPr>
                <w:rFonts w:ascii="Arial" w:hAnsi="Arial" w:cs="Arial"/>
                <w:sz w:val="20"/>
                <w:szCs w:val="20"/>
              </w:rPr>
              <w:t>Prvotné ocenenie</w:t>
            </w:r>
          </w:p>
        </w:tc>
        <w:tc>
          <w:tcPr>
            <w:tcW w:w="1399" w:type="dxa"/>
            <w:tcBorders>
              <w:top w:val="nil"/>
              <w:left w:val="nil"/>
              <w:bottom w:val="nil"/>
              <w:right w:val="nil"/>
            </w:tcBorders>
            <w:shd w:val="clear" w:color="auto" w:fill="auto"/>
            <w:vAlign w:val="bottom"/>
            <w:hideMark/>
          </w:tcPr>
          <w:p w:rsidR="00E220A9" w:rsidRPr="00917B31" w:rsidRDefault="00E220A9" w:rsidP="00E220A9">
            <w:pPr>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220A9" w:rsidRPr="00917B31" w:rsidRDefault="00E220A9" w:rsidP="00E220A9">
            <w:pPr>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220A9" w:rsidRPr="00917B31" w:rsidRDefault="00E220A9" w:rsidP="00E220A9">
            <w:pPr>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220A9" w:rsidRPr="00917B31" w:rsidRDefault="00E220A9" w:rsidP="00E220A9">
            <w:pPr>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220A9" w:rsidRPr="00917B31" w:rsidRDefault="00E220A9" w:rsidP="00E220A9">
            <w:pPr>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220A9" w:rsidRPr="00917B31" w:rsidRDefault="00E220A9" w:rsidP="00E220A9">
            <w:pPr>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220A9" w:rsidRPr="00917B31" w:rsidRDefault="00E220A9" w:rsidP="00E220A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E220A9" w:rsidRPr="00917B31" w:rsidRDefault="00E220A9" w:rsidP="00E220A9">
            <w:pPr>
              <w:rPr>
                <w:rFonts w:ascii="Arial" w:hAnsi="Arial" w:cs="Arial"/>
                <w:sz w:val="20"/>
                <w:szCs w:val="20"/>
              </w:rPr>
            </w:pPr>
          </w:p>
        </w:tc>
      </w:tr>
      <w:tr w:rsidR="00960726" w:rsidRPr="00917B31" w:rsidTr="00960726">
        <w:trPr>
          <w:trHeight w:val="227"/>
        </w:trPr>
        <w:tc>
          <w:tcPr>
            <w:tcW w:w="2967" w:type="dxa"/>
            <w:tcBorders>
              <w:top w:val="nil"/>
              <w:left w:val="nil"/>
              <w:bottom w:val="nil"/>
              <w:right w:val="nil"/>
            </w:tcBorders>
            <w:shd w:val="clear" w:color="auto" w:fill="auto"/>
            <w:vAlign w:val="bottom"/>
            <w:hideMark/>
          </w:tcPr>
          <w:p w:rsidR="00960726" w:rsidRPr="00917B31" w:rsidRDefault="00960726" w:rsidP="000059D7">
            <w:pPr>
              <w:ind w:left="-71"/>
              <w:rPr>
                <w:rFonts w:ascii="Arial" w:hAnsi="Arial" w:cs="Arial"/>
                <w:b/>
                <w:bCs/>
                <w:sz w:val="20"/>
                <w:szCs w:val="20"/>
              </w:rPr>
            </w:pPr>
            <w:r w:rsidRPr="00917B31">
              <w:rPr>
                <w:rFonts w:ascii="Arial" w:hAnsi="Arial" w:cs="Arial"/>
                <w:b/>
                <w:bCs/>
                <w:sz w:val="20"/>
                <w:szCs w:val="20"/>
              </w:rPr>
              <w:t>Stav k 1.</w:t>
            </w:r>
            <w:r>
              <w:rPr>
                <w:rFonts w:ascii="Arial" w:hAnsi="Arial" w:cs="Arial"/>
                <w:b/>
                <w:bCs/>
                <w:sz w:val="20"/>
                <w:szCs w:val="20"/>
              </w:rPr>
              <w:t>7</w:t>
            </w:r>
            <w:r w:rsidRPr="00917B31">
              <w:rPr>
                <w:rFonts w:ascii="Arial" w:hAnsi="Arial" w:cs="Arial"/>
                <w:b/>
                <w:bCs/>
                <w:sz w:val="20"/>
                <w:szCs w:val="20"/>
              </w:rPr>
              <w:t>.201</w:t>
            </w:r>
            <w:r w:rsidR="000059D7">
              <w:rPr>
                <w:rFonts w:ascii="Arial" w:hAnsi="Arial" w:cs="Arial"/>
                <w:b/>
                <w:bCs/>
                <w:sz w:val="20"/>
                <w:szCs w:val="20"/>
              </w:rPr>
              <w:t>9</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960726" w:rsidRPr="00917B31" w:rsidRDefault="000059D7" w:rsidP="00960726">
            <w:pPr>
              <w:jc w:val="right"/>
              <w:rPr>
                <w:rFonts w:ascii="Arial" w:hAnsi="Arial" w:cs="Arial"/>
                <w:b/>
                <w:bCs/>
                <w:sz w:val="20"/>
                <w:szCs w:val="20"/>
              </w:rPr>
            </w:pPr>
            <w:r>
              <w:rPr>
                <w:rFonts w:ascii="Arial" w:hAnsi="Arial" w:cs="Arial"/>
                <w:b/>
                <w:bCs/>
                <w:sz w:val="20"/>
                <w:szCs w:val="20"/>
              </w:rPr>
              <w:t>328 894</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1 445</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8 009</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400" w:type="dxa"/>
            <w:tcBorders>
              <w:top w:val="nil"/>
              <w:left w:val="nil"/>
              <w:bottom w:val="nil"/>
              <w:right w:val="nil"/>
            </w:tcBorders>
            <w:shd w:val="clear" w:color="auto" w:fill="auto"/>
            <w:vAlign w:val="bottom"/>
            <w:hideMark/>
          </w:tcPr>
          <w:p w:rsidR="00960726" w:rsidRPr="00917B31" w:rsidRDefault="000059D7" w:rsidP="00960726">
            <w:pPr>
              <w:jc w:val="right"/>
              <w:rPr>
                <w:rFonts w:ascii="Arial" w:hAnsi="Arial" w:cs="Arial"/>
                <w:b/>
                <w:bCs/>
                <w:sz w:val="20"/>
                <w:szCs w:val="20"/>
              </w:rPr>
            </w:pPr>
            <w:r>
              <w:rPr>
                <w:rFonts w:ascii="Arial" w:hAnsi="Arial" w:cs="Arial"/>
                <w:b/>
                <w:bCs/>
                <w:sz w:val="20"/>
                <w:szCs w:val="20"/>
              </w:rPr>
              <w:t>338 348</w:t>
            </w:r>
          </w:p>
        </w:tc>
      </w:tr>
      <w:tr w:rsidR="007C0ACB" w:rsidRPr="00917B31" w:rsidTr="00960726">
        <w:trPr>
          <w:trHeight w:val="227"/>
        </w:trPr>
        <w:tc>
          <w:tcPr>
            <w:tcW w:w="2967" w:type="dxa"/>
            <w:tcBorders>
              <w:top w:val="nil"/>
              <w:left w:val="nil"/>
              <w:bottom w:val="nil"/>
              <w:right w:val="nil"/>
            </w:tcBorders>
            <w:shd w:val="clear" w:color="auto" w:fill="auto"/>
            <w:vAlign w:val="bottom"/>
            <w:hideMark/>
          </w:tcPr>
          <w:p w:rsidR="007C0ACB" w:rsidRPr="00917B31" w:rsidRDefault="007C0ACB" w:rsidP="00C95218">
            <w:pPr>
              <w:ind w:left="-71"/>
              <w:rPr>
                <w:rFonts w:ascii="Arial" w:hAnsi="Arial" w:cs="Arial"/>
                <w:sz w:val="20"/>
                <w:szCs w:val="20"/>
              </w:rPr>
            </w:pPr>
            <w:r w:rsidRPr="00917B31">
              <w:rPr>
                <w:rFonts w:ascii="Arial" w:hAnsi="Arial" w:cs="Arial"/>
                <w:sz w:val="20"/>
                <w:szCs w:val="20"/>
              </w:rPr>
              <w:t>Prírastky</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0059D7" w:rsidP="00E220A9">
            <w:pPr>
              <w:jc w:val="right"/>
              <w:rPr>
                <w:rFonts w:ascii="Arial" w:hAnsi="Arial" w:cs="Arial"/>
                <w:sz w:val="20"/>
                <w:szCs w:val="20"/>
              </w:rPr>
            </w:pPr>
            <w:r>
              <w:rPr>
                <w:rFonts w:ascii="Arial" w:hAnsi="Arial" w:cs="Arial"/>
                <w:sz w:val="20"/>
                <w:szCs w:val="20"/>
              </w:rPr>
              <w:t>1 802</w:t>
            </w:r>
          </w:p>
        </w:tc>
        <w:tc>
          <w:tcPr>
            <w:tcW w:w="1399" w:type="dxa"/>
            <w:tcBorders>
              <w:top w:val="nil"/>
              <w:left w:val="nil"/>
              <w:bottom w:val="nil"/>
              <w:right w:val="nil"/>
            </w:tcBorders>
            <w:shd w:val="clear" w:color="auto" w:fill="auto"/>
            <w:vAlign w:val="bottom"/>
            <w:hideMark/>
          </w:tcPr>
          <w:p w:rsidR="007C0ACB" w:rsidRPr="00917B31" w:rsidRDefault="008167CF"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4F0392" w:rsidP="00CF7FE8">
            <w:pPr>
              <w:jc w:val="right"/>
              <w:rPr>
                <w:rFonts w:ascii="Arial" w:hAnsi="Arial" w:cs="Arial"/>
                <w:sz w:val="20"/>
                <w:szCs w:val="20"/>
              </w:rPr>
            </w:pPr>
            <w:r>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9B10C7" w:rsidP="00095E14">
            <w:pPr>
              <w:jc w:val="right"/>
              <w:rPr>
                <w:rFonts w:ascii="Arial" w:hAnsi="Arial" w:cs="Arial"/>
                <w:sz w:val="20"/>
                <w:szCs w:val="20"/>
              </w:rPr>
            </w:pPr>
            <w:r>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400" w:type="dxa"/>
            <w:tcBorders>
              <w:top w:val="nil"/>
              <w:left w:val="nil"/>
              <w:bottom w:val="nil"/>
              <w:right w:val="nil"/>
            </w:tcBorders>
            <w:shd w:val="clear" w:color="auto" w:fill="auto"/>
            <w:vAlign w:val="bottom"/>
            <w:hideMark/>
          </w:tcPr>
          <w:p w:rsidR="007C0ACB" w:rsidRPr="00917B31" w:rsidRDefault="000059D7" w:rsidP="000059D7">
            <w:pPr>
              <w:jc w:val="right"/>
              <w:rPr>
                <w:rFonts w:ascii="Arial" w:hAnsi="Arial" w:cs="Arial"/>
                <w:sz w:val="20"/>
                <w:szCs w:val="20"/>
              </w:rPr>
            </w:pPr>
            <w:r>
              <w:rPr>
                <w:rFonts w:ascii="Arial" w:hAnsi="Arial" w:cs="Arial"/>
                <w:sz w:val="20"/>
                <w:szCs w:val="20"/>
              </w:rPr>
              <w:t>1 802</w:t>
            </w:r>
          </w:p>
        </w:tc>
      </w:tr>
      <w:tr w:rsidR="007C0ACB" w:rsidRPr="00917B31" w:rsidTr="00960726">
        <w:trPr>
          <w:trHeight w:val="227"/>
        </w:trPr>
        <w:tc>
          <w:tcPr>
            <w:tcW w:w="2967" w:type="dxa"/>
            <w:tcBorders>
              <w:top w:val="nil"/>
              <w:left w:val="nil"/>
              <w:bottom w:val="nil"/>
              <w:right w:val="nil"/>
            </w:tcBorders>
            <w:shd w:val="clear" w:color="auto" w:fill="auto"/>
            <w:vAlign w:val="bottom"/>
            <w:hideMark/>
          </w:tcPr>
          <w:p w:rsidR="007C0ACB" w:rsidRPr="00917B31" w:rsidRDefault="007C0ACB" w:rsidP="00C95218">
            <w:pPr>
              <w:ind w:left="-71"/>
              <w:rPr>
                <w:rFonts w:ascii="Arial" w:hAnsi="Arial" w:cs="Arial"/>
                <w:sz w:val="20"/>
                <w:szCs w:val="20"/>
              </w:rPr>
            </w:pPr>
            <w:r w:rsidRPr="00917B31">
              <w:rPr>
                <w:rFonts w:ascii="Arial" w:hAnsi="Arial" w:cs="Arial"/>
                <w:sz w:val="20"/>
                <w:szCs w:val="20"/>
              </w:rPr>
              <w:t>Úbytky</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4F0392" w:rsidRPr="00917B31" w:rsidRDefault="000059D7" w:rsidP="004F0392">
            <w:pPr>
              <w:jc w:val="right"/>
              <w:rPr>
                <w:rFonts w:ascii="Arial" w:hAnsi="Arial" w:cs="Arial"/>
                <w:sz w:val="20"/>
                <w:szCs w:val="20"/>
              </w:rPr>
            </w:pPr>
            <w:r>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CF7FE8">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400" w:type="dxa"/>
            <w:tcBorders>
              <w:top w:val="nil"/>
              <w:left w:val="nil"/>
              <w:bottom w:val="nil"/>
              <w:right w:val="nil"/>
            </w:tcBorders>
            <w:shd w:val="clear" w:color="auto" w:fill="auto"/>
            <w:vAlign w:val="bottom"/>
            <w:hideMark/>
          </w:tcPr>
          <w:p w:rsidR="007C0ACB" w:rsidRPr="00917B31" w:rsidRDefault="000059D7" w:rsidP="00E220A9">
            <w:pPr>
              <w:jc w:val="right"/>
              <w:rPr>
                <w:rFonts w:ascii="Arial" w:hAnsi="Arial" w:cs="Arial"/>
                <w:sz w:val="20"/>
                <w:szCs w:val="20"/>
              </w:rPr>
            </w:pPr>
            <w:r>
              <w:rPr>
                <w:rFonts w:ascii="Arial" w:hAnsi="Arial" w:cs="Arial"/>
                <w:sz w:val="20"/>
                <w:szCs w:val="20"/>
              </w:rPr>
              <w:t>0</w:t>
            </w:r>
          </w:p>
        </w:tc>
      </w:tr>
      <w:tr w:rsidR="007C0ACB" w:rsidRPr="00917B31" w:rsidTr="00960726">
        <w:trPr>
          <w:trHeight w:val="227"/>
        </w:trPr>
        <w:tc>
          <w:tcPr>
            <w:tcW w:w="2967" w:type="dxa"/>
            <w:tcBorders>
              <w:top w:val="nil"/>
              <w:left w:val="nil"/>
              <w:bottom w:val="nil"/>
              <w:right w:val="nil"/>
            </w:tcBorders>
            <w:shd w:val="clear" w:color="auto" w:fill="auto"/>
            <w:vAlign w:val="bottom"/>
            <w:hideMark/>
          </w:tcPr>
          <w:p w:rsidR="007C0ACB" w:rsidRPr="00917B31" w:rsidRDefault="007C0ACB" w:rsidP="00C95218">
            <w:pPr>
              <w:ind w:left="-71"/>
              <w:rPr>
                <w:rFonts w:ascii="Arial" w:hAnsi="Arial" w:cs="Arial"/>
                <w:sz w:val="20"/>
                <w:szCs w:val="20"/>
              </w:rPr>
            </w:pPr>
            <w:r w:rsidRPr="00917B31">
              <w:rPr>
                <w:rFonts w:ascii="Arial" w:hAnsi="Arial" w:cs="Arial"/>
                <w:sz w:val="20"/>
                <w:szCs w:val="20"/>
              </w:rPr>
              <w:t>Presuny</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960726" w:rsidP="00095E14">
            <w:pPr>
              <w:jc w:val="right"/>
              <w:rPr>
                <w:rFonts w:ascii="Arial" w:hAnsi="Arial" w:cs="Arial"/>
                <w:sz w:val="20"/>
                <w:szCs w:val="20"/>
              </w:rPr>
            </w:pPr>
            <w:r>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4F0392" w:rsidP="00E220A9">
            <w:pPr>
              <w:jc w:val="right"/>
              <w:rPr>
                <w:rFonts w:ascii="Arial" w:hAnsi="Arial" w:cs="Arial"/>
                <w:sz w:val="20"/>
                <w:szCs w:val="20"/>
              </w:rPr>
            </w:pPr>
            <w:r>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CF7FE8">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9B10C7" w:rsidP="004F0392">
            <w:pPr>
              <w:jc w:val="right"/>
              <w:rPr>
                <w:rFonts w:ascii="Arial" w:hAnsi="Arial" w:cs="Arial"/>
                <w:sz w:val="20"/>
                <w:szCs w:val="20"/>
              </w:rPr>
            </w:pPr>
            <w:r>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r w:rsidRPr="00917B31">
              <w:rPr>
                <w:rFonts w:ascii="Arial" w:hAnsi="Arial" w:cs="Arial"/>
                <w:sz w:val="20"/>
                <w:szCs w:val="20"/>
              </w:rPr>
              <w:t>0</w:t>
            </w:r>
          </w:p>
        </w:tc>
        <w:tc>
          <w:tcPr>
            <w:tcW w:w="1400" w:type="dxa"/>
            <w:tcBorders>
              <w:top w:val="nil"/>
              <w:left w:val="nil"/>
              <w:bottom w:val="nil"/>
              <w:right w:val="nil"/>
            </w:tcBorders>
            <w:shd w:val="clear" w:color="auto" w:fill="auto"/>
            <w:vAlign w:val="bottom"/>
            <w:hideMark/>
          </w:tcPr>
          <w:p w:rsidR="007C0ACB" w:rsidRPr="00917B31" w:rsidRDefault="008167CF" w:rsidP="00E220A9">
            <w:pPr>
              <w:jc w:val="right"/>
              <w:rPr>
                <w:rFonts w:ascii="Arial" w:hAnsi="Arial" w:cs="Arial"/>
                <w:sz w:val="20"/>
                <w:szCs w:val="20"/>
              </w:rPr>
            </w:pPr>
            <w:r w:rsidRPr="00917B31">
              <w:rPr>
                <w:rFonts w:ascii="Arial" w:hAnsi="Arial" w:cs="Arial"/>
                <w:sz w:val="20"/>
                <w:szCs w:val="20"/>
              </w:rPr>
              <w:t>0</w:t>
            </w:r>
          </w:p>
        </w:tc>
      </w:tr>
      <w:tr w:rsidR="007C0ACB" w:rsidRPr="00917B31" w:rsidTr="00960726">
        <w:trPr>
          <w:trHeight w:val="227"/>
        </w:trPr>
        <w:tc>
          <w:tcPr>
            <w:tcW w:w="2967" w:type="dxa"/>
            <w:tcBorders>
              <w:top w:val="nil"/>
              <w:left w:val="nil"/>
              <w:bottom w:val="nil"/>
              <w:right w:val="nil"/>
            </w:tcBorders>
            <w:shd w:val="clear" w:color="auto" w:fill="auto"/>
            <w:vAlign w:val="bottom"/>
            <w:hideMark/>
          </w:tcPr>
          <w:p w:rsidR="00054734" w:rsidRPr="00917B31" w:rsidRDefault="007C0ACB" w:rsidP="000059D7">
            <w:pPr>
              <w:ind w:left="-71"/>
              <w:rPr>
                <w:rFonts w:ascii="Arial" w:hAnsi="Arial" w:cs="Arial"/>
                <w:b/>
                <w:bCs/>
                <w:sz w:val="20"/>
                <w:szCs w:val="20"/>
              </w:rPr>
            </w:pPr>
            <w:r w:rsidRPr="00917B31">
              <w:rPr>
                <w:rFonts w:ascii="Arial" w:hAnsi="Arial" w:cs="Arial"/>
                <w:b/>
                <w:bCs/>
                <w:sz w:val="20"/>
                <w:szCs w:val="20"/>
              </w:rPr>
              <w:t>Stav k 3</w:t>
            </w:r>
            <w:r w:rsidR="00054734">
              <w:rPr>
                <w:rFonts w:ascii="Arial" w:hAnsi="Arial" w:cs="Arial"/>
                <w:b/>
                <w:bCs/>
                <w:sz w:val="20"/>
                <w:szCs w:val="20"/>
              </w:rPr>
              <w:t>0.6</w:t>
            </w:r>
            <w:r w:rsidRPr="00917B31">
              <w:rPr>
                <w:rFonts w:ascii="Arial" w:hAnsi="Arial" w:cs="Arial"/>
                <w:b/>
                <w:bCs/>
                <w:sz w:val="20"/>
                <w:szCs w:val="20"/>
              </w:rPr>
              <w:t>.20</w:t>
            </w:r>
            <w:r w:rsidR="000059D7">
              <w:rPr>
                <w:rFonts w:ascii="Arial" w:hAnsi="Arial" w:cs="Arial"/>
                <w:b/>
                <w:bCs/>
                <w:sz w:val="20"/>
                <w:szCs w:val="20"/>
              </w:rPr>
              <w:t>20</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0059D7" w:rsidP="000059D7">
            <w:pPr>
              <w:jc w:val="right"/>
              <w:rPr>
                <w:rFonts w:ascii="Arial" w:hAnsi="Arial" w:cs="Arial"/>
                <w:b/>
                <w:bCs/>
                <w:sz w:val="20"/>
                <w:szCs w:val="20"/>
              </w:rPr>
            </w:pPr>
            <w:r>
              <w:rPr>
                <w:rFonts w:ascii="Arial" w:hAnsi="Arial" w:cs="Arial"/>
                <w:b/>
                <w:bCs/>
                <w:sz w:val="20"/>
                <w:szCs w:val="20"/>
              </w:rPr>
              <w:t>330 696</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3A20D4">
            <w:pPr>
              <w:jc w:val="right"/>
              <w:rPr>
                <w:rFonts w:ascii="Arial" w:hAnsi="Arial" w:cs="Arial"/>
                <w:b/>
                <w:bCs/>
                <w:sz w:val="20"/>
                <w:szCs w:val="20"/>
              </w:rPr>
            </w:pPr>
            <w:r w:rsidRPr="00917B31">
              <w:rPr>
                <w:rFonts w:ascii="Arial" w:hAnsi="Arial" w:cs="Arial"/>
                <w:b/>
                <w:bCs/>
                <w:sz w:val="20"/>
                <w:szCs w:val="20"/>
              </w:rPr>
              <w:t>1 445</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CF7FE8">
            <w:pPr>
              <w:jc w:val="right"/>
              <w:rPr>
                <w:rFonts w:ascii="Arial" w:hAnsi="Arial" w:cs="Arial"/>
                <w:b/>
                <w:bCs/>
                <w:sz w:val="20"/>
                <w:szCs w:val="20"/>
              </w:rPr>
            </w:pPr>
            <w:r w:rsidRPr="00917B31">
              <w:rPr>
                <w:rFonts w:ascii="Arial" w:hAnsi="Arial" w:cs="Arial"/>
                <w:b/>
                <w:bCs/>
                <w:sz w:val="20"/>
                <w:szCs w:val="20"/>
              </w:rPr>
              <w:t>8 009</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4F0392" w:rsidP="00095E14">
            <w:pPr>
              <w:jc w:val="right"/>
              <w:rPr>
                <w:rFonts w:ascii="Arial" w:hAnsi="Arial" w:cs="Arial"/>
                <w:b/>
                <w:bCs/>
                <w:sz w:val="20"/>
                <w:szCs w:val="20"/>
              </w:rPr>
            </w:pPr>
            <w:r>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E220A9">
            <w:pPr>
              <w:jc w:val="right"/>
              <w:rPr>
                <w:rFonts w:ascii="Arial" w:hAnsi="Arial" w:cs="Arial"/>
                <w:b/>
                <w:bCs/>
                <w:sz w:val="20"/>
                <w:szCs w:val="20"/>
              </w:rPr>
            </w:pPr>
            <w:r w:rsidRPr="00917B31">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auto"/>
            <w:vAlign w:val="bottom"/>
            <w:hideMark/>
          </w:tcPr>
          <w:p w:rsidR="007C0ACB" w:rsidRPr="00917B31" w:rsidRDefault="000059D7" w:rsidP="00E220A9">
            <w:pPr>
              <w:jc w:val="right"/>
              <w:rPr>
                <w:rFonts w:ascii="Arial" w:hAnsi="Arial" w:cs="Arial"/>
                <w:b/>
                <w:bCs/>
                <w:sz w:val="20"/>
                <w:szCs w:val="20"/>
              </w:rPr>
            </w:pPr>
            <w:r>
              <w:rPr>
                <w:rFonts w:ascii="Arial" w:hAnsi="Arial" w:cs="Arial"/>
                <w:b/>
                <w:bCs/>
                <w:sz w:val="20"/>
                <w:szCs w:val="20"/>
              </w:rPr>
              <w:t>340 150</w:t>
            </w:r>
          </w:p>
        </w:tc>
      </w:tr>
      <w:tr w:rsidR="007C0ACB" w:rsidRPr="00917B31" w:rsidTr="00960726">
        <w:trPr>
          <w:trHeight w:val="227"/>
        </w:trPr>
        <w:tc>
          <w:tcPr>
            <w:tcW w:w="2967" w:type="dxa"/>
            <w:tcBorders>
              <w:top w:val="nil"/>
              <w:left w:val="nil"/>
              <w:bottom w:val="nil"/>
              <w:right w:val="nil"/>
            </w:tcBorders>
            <w:shd w:val="clear" w:color="auto" w:fill="auto"/>
            <w:vAlign w:val="bottom"/>
            <w:hideMark/>
          </w:tcPr>
          <w:p w:rsidR="007C0ACB" w:rsidRPr="00917B31" w:rsidRDefault="007C0ACB" w:rsidP="00C95218">
            <w:pPr>
              <w:ind w:left="-71"/>
              <w:rPr>
                <w:rFonts w:ascii="Arial" w:hAnsi="Arial" w:cs="Arial"/>
                <w:sz w:val="20"/>
                <w:szCs w:val="20"/>
              </w:rPr>
            </w:pPr>
            <w:r w:rsidRPr="00917B31">
              <w:rPr>
                <w:rFonts w:ascii="Arial" w:hAnsi="Arial" w:cs="Arial"/>
                <w:sz w:val="20"/>
                <w:szCs w:val="20"/>
              </w:rPr>
              <w:t>Oprávky</w:t>
            </w: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7C0ACB" w:rsidRPr="00917B31" w:rsidRDefault="007C0ACB" w:rsidP="00CF7FE8">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7C0ACB" w:rsidRPr="00917B31" w:rsidRDefault="007C0ACB" w:rsidP="00E220A9">
            <w:pPr>
              <w:jc w:val="right"/>
              <w:rPr>
                <w:rFonts w:ascii="Arial" w:hAnsi="Arial" w:cs="Arial"/>
                <w:sz w:val="20"/>
                <w:szCs w:val="20"/>
              </w:rPr>
            </w:pPr>
          </w:p>
        </w:tc>
      </w:tr>
      <w:tr w:rsidR="00960726" w:rsidRPr="00917B31" w:rsidTr="00960726">
        <w:trPr>
          <w:trHeight w:val="227"/>
        </w:trPr>
        <w:tc>
          <w:tcPr>
            <w:tcW w:w="2967" w:type="dxa"/>
            <w:tcBorders>
              <w:top w:val="nil"/>
              <w:left w:val="nil"/>
              <w:bottom w:val="nil"/>
              <w:right w:val="nil"/>
            </w:tcBorders>
            <w:shd w:val="clear" w:color="auto" w:fill="auto"/>
            <w:vAlign w:val="bottom"/>
            <w:hideMark/>
          </w:tcPr>
          <w:p w:rsidR="00960726" w:rsidRPr="00917B31" w:rsidRDefault="00960726" w:rsidP="000059D7">
            <w:pPr>
              <w:ind w:left="-71"/>
              <w:rPr>
                <w:rFonts w:ascii="Arial" w:hAnsi="Arial" w:cs="Arial"/>
                <w:b/>
                <w:bCs/>
                <w:sz w:val="20"/>
                <w:szCs w:val="20"/>
              </w:rPr>
            </w:pPr>
            <w:r>
              <w:rPr>
                <w:rFonts w:ascii="Arial" w:hAnsi="Arial" w:cs="Arial"/>
                <w:b/>
                <w:bCs/>
                <w:sz w:val="20"/>
                <w:szCs w:val="20"/>
              </w:rPr>
              <w:t>Stav k 1.7.201</w:t>
            </w:r>
            <w:r w:rsidR="000059D7">
              <w:rPr>
                <w:rFonts w:ascii="Arial" w:hAnsi="Arial" w:cs="Arial"/>
                <w:b/>
                <w:bCs/>
                <w:sz w:val="20"/>
                <w:szCs w:val="20"/>
              </w:rPr>
              <w:t>9</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960726" w:rsidRPr="00917B31" w:rsidRDefault="00960726" w:rsidP="000059D7">
            <w:pPr>
              <w:jc w:val="right"/>
              <w:rPr>
                <w:rFonts w:ascii="Arial" w:hAnsi="Arial" w:cs="Arial"/>
                <w:b/>
                <w:bCs/>
                <w:sz w:val="20"/>
                <w:szCs w:val="20"/>
              </w:rPr>
            </w:pPr>
            <w:r>
              <w:rPr>
                <w:rFonts w:ascii="Arial" w:hAnsi="Arial" w:cs="Arial"/>
                <w:b/>
                <w:bCs/>
                <w:sz w:val="20"/>
                <w:szCs w:val="20"/>
              </w:rPr>
              <w:t>3</w:t>
            </w:r>
            <w:r w:rsidR="000059D7">
              <w:rPr>
                <w:rFonts w:ascii="Arial" w:hAnsi="Arial" w:cs="Arial"/>
                <w:b/>
                <w:bCs/>
                <w:sz w:val="20"/>
                <w:szCs w:val="20"/>
              </w:rPr>
              <w:t>16 400</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Pr>
                <w:rFonts w:ascii="Arial" w:hAnsi="Arial" w:cs="Arial"/>
                <w:b/>
                <w:bCs/>
                <w:sz w:val="20"/>
                <w:szCs w:val="20"/>
              </w:rPr>
              <w:t>1 445</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8 009</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400" w:type="dxa"/>
            <w:tcBorders>
              <w:top w:val="nil"/>
              <w:left w:val="nil"/>
              <w:bottom w:val="nil"/>
              <w:right w:val="nil"/>
            </w:tcBorders>
            <w:shd w:val="clear" w:color="auto" w:fill="auto"/>
            <w:vAlign w:val="bottom"/>
            <w:hideMark/>
          </w:tcPr>
          <w:p w:rsidR="00960726" w:rsidRPr="00917B31" w:rsidRDefault="00960726" w:rsidP="000059D7">
            <w:pPr>
              <w:jc w:val="right"/>
              <w:rPr>
                <w:rFonts w:ascii="Arial" w:hAnsi="Arial" w:cs="Arial"/>
                <w:b/>
                <w:bCs/>
                <w:sz w:val="20"/>
                <w:szCs w:val="20"/>
              </w:rPr>
            </w:pPr>
            <w:r>
              <w:rPr>
                <w:rFonts w:ascii="Arial" w:hAnsi="Arial" w:cs="Arial"/>
                <w:b/>
                <w:bCs/>
                <w:sz w:val="20"/>
                <w:szCs w:val="20"/>
              </w:rPr>
              <w:t>3</w:t>
            </w:r>
            <w:r w:rsidR="000059D7">
              <w:rPr>
                <w:rFonts w:ascii="Arial" w:hAnsi="Arial" w:cs="Arial"/>
                <w:b/>
                <w:bCs/>
                <w:sz w:val="20"/>
                <w:szCs w:val="20"/>
              </w:rPr>
              <w:t>25 854</w:t>
            </w:r>
          </w:p>
        </w:tc>
      </w:tr>
      <w:tr w:rsidR="000059D7" w:rsidRPr="00917B31" w:rsidTr="00960726">
        <w:trPr>
          <w:trHeight w:val="227"/>
        </w:trPr>
        <w:tc>
          <w:tcPr>
            <w:tcW w:w="2967" w:type="dxa"/>
            <w:tcBorders>
              <w:top w:val="nil"/>
              <w:left w:val="nil"/>
              <w:bottom w:val="nil"/>
              <w:right w:val="nil"/>
            </w:tcBorders>
            <w:shd w:val="clear" w:color="auto" w:fill="auto"/>
            <w:vAlign w:val="bottom"/>
            <w:hideMark/>
          </w:tcPr>
          <w:p w:rsidR="000059D7" w:rsidRPr="00917B31" w:rsidRDefault="000059D7" w:rsidP="000059D7">
            <w:pPr>
              <w:ind w:left="-71"/>
              <w:rPr>
                <w:rFonts w:ascii="Arial" w:hAnsi="Arial" w:cs="Arial"/>
                <w:sz w:val="20"/>
                <w:szCs w:val="20"/>
              </w:rPr>
            </w:pPr>
            <w:r w:rsidRPr="00917B31">
              <w:rPr>
                <w:rFonts w:ascii="Arial" w:hAnsi="Arial" w:cs="Arial"/>
                <w:sz w:val="20"/>
                <w:szCs w:val="20"/>
              </w:rPr>
              <w:t>Prírastky</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Pr>
                <w:rFonts w:ascii="Arial" w:hAnsi="Arial" w:cs="Arial"/>
                <w:sz w:val="20"/>
                <w:szCs w:val="20"/>
              </w:rPr>
              <w:t>13 405</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400"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Pr>
                <w:rFonts w:ascii="Arial" w:hAnsi="Arial" w:cs="Arial"/>
                <w:sz w:val="20"/>
                <w:szCs w:val="20"/>
              </w:rPr>
              <w:t>13 405</w:t>
            </w:r>
          </w:p>
        </w:tc>
      </w:tr>
      <w:tr w:rsidR="000059D7" w:rsidRPr="00917B31" w:rsidTr="00960726">
        <w:trPr>
          <w:trHeight w:val="227"/>
        </w:trPr>
        <w:tc>
          <w:tcPr>
            <w:tcW w:w="2967" w:type="dxa"/>
            <w:tcBorders>
              <w:top w:val="nil"/>
              <w:left w:val="nil"/>
              <w:bottom w:val="nil"/>
              <w:right w:val="nil"/>
            </w:tcBorders>
            <w:shd w:val="clear" w:color="auto" w:fill="auto"/>
            <w:vAlign w:val="bottom"/>
            <w:hideMark/>
          </w:tcPr>
          <w:p w:rsidR="000059D7" w:rsidRPr="00917B31" w:rsidRDefault="000059D7" w:rsidP="000059D7">
            <w:pPr>
              <w:ind w:left="-71"/>
              <w:rPr>
                <w:rFonts w:ascii="Arial" w:hAnsi="Arial" w:cs="Arial"/>
                <w:sz w:val="20"/>
                <w:szCs w:val="20"/>
              </w:rPr>
            </w:pPr>
            <w:r w:rsidRPr="00917B31">
              <w:rPr>
                <w:rFonts w:ascii="Arial" w:hAnsi="Arial" w:cs="Arial"/>
                <w:sz w:val="20"/>
                <w:szCs w:val="20"/>
              </w:rPr>
              <w:t>Úbytky</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sidRPr="00917B31">
              <w:rPr>
                <w:rFonts w:ascii="Arial" w:hAnsi="Arial" w:cs="Arial"/>
                <w:sz w:val="20"/>
                <w:szCs w:val="20"/>
              </w:rPr>
              <w:t>0</w:t>
            </w:r>
          </w:p>
        </w:tc>
        <w:tc>
          <w:tcPr>
            <w:tcW w:w="1400" w:type="dxa"/>
            <w:tcBorders>
              <w:top w:val="nil"/>
              <w:left w:val="nil"/>
              <w:bottom w:val="nil"/>
              <w:right w:val="nil"/>
            </w:tcBorders>
            <w:shd w:val="clear" w:color="auto" w:fill="auto"/>
            <w:vAlign w:val="bottom"/>
            <w:hideMark/>
          </w:tcPr>
          <w:p w:rsidR="000059D7" w:rsidRPr="00917B31" w:rsidRDefault="000059D7" w:rsidP="000059D7">
            <w:pPr>
              <w:jc w:val="right"/>
              <w:rPr>
                <w:rFonts w:ascii="Arial" w:hAnsi="Arial" w:cs="Arial"/>
                <w:sz w:val="20"/>
                <w:szCs w:val="20"/>
              </w:rPr>
            </w:pPr>
            <w:r>
              <w:rPr>
                <w:rFonts w:ascii="Arial" w:hAnsi="Arial" w:cs="Arial"/>
                <w:sz w:val="20"/>
                <w:szCs w:val="20"/>
              </w:rPr>
              <w:t>0</w:t>
            </w:r>
          </w:p>
        </w:tc>
      </w:tr>
      <w:tr w:rsidR="007C0ACB" w:rsidRPr="00917B31" w:rsidTr="00960726">
        <w:trPr>
          <w:trHeight w:val="227"/>
        </w:trPr>
        <w:tc>
          <w:tcPr>
            <w:tcW w:w="2967" w:type="dxa"/>
            <w:tcBorders>
              <w:top w:val="nil"/>
              <w:left w:val="nil"/>
              <w:bottom w:val="nil"/>
              <w:right w:val="nil"/>
            </w:tcBorders>
            <w:shd w:val="clear" w:color="auto" w:fill="auto"/>
            <w:vAlign w:val="bottom"/>
            <w:hideMark/>
          </w:tcPr>
          <w:p w:rsidR="007C0ACB" w:rsidRPr="00917B31" w:rsidRDefault="007C0ACB" w:rsidP="000059D7">
            <w:pPr>
              <w:ind w:left="-71"/>
              <w:rPr>
                <w:rFonts w:ascii="Arial" w:hAnsi="Arial" w:cs="Arial"/>
                <w:b/>
                <w:bCs/>
                <w:sz w:val="20"/>
                <w:szCs w:val="20"/>
              </w:rPr>
            </w:pPr>
            <w:r w:rsidRPr="00917B31">
              <w:rPr>
                <w:rFonts w:ascii="Arial" w:hAnsi="Arial" w:cs="Arial"/>
                <w:b/>
                <w:bCs/>
                <w:sz w:val="20"/>
                <w:szCs w:val="20"/>
              </w:rPr>
              <w:t xml:space="preserve">Stav k </w:t>
            </w:r>
            <w:r w:rsidR="00054734" w:rsidRPr="00917B31">
              <w:rPr>
                <w:rFonts w:ascii="Arial" w:hAnsi="Arial" w:cs="Arial"/>
                <w:b/>
                <w:bCs/>
                <w:sz w:val="20"/>
                <w:szCs w:val="20"/>
              </w:rPr>
              <w:t>3</w:t>
            </w:r>
            <w:r w:rsidR="00054734">
              <w:rPr>
                <w:rFonts w:ascii="Arial" w:hAnsi="Arial" w:cs="Arial"/>
                <w:b/>
                <w:bCs/>
                <w:sz w:val="20"/>
                <w:szCs w:val="20"/>
              </w:rPr>
              <w:t>0.6</w:t>
            </w:r>
            <w:r w:rsidR="00054734" w:rsidRPr="00917B31">
              <w:rPr>
                <w:rFonts w:ascii="Arial" w:hAnsi="Arial" w:cs="Arial"/>
                <w:b/>
                <w:bCs/>
                <w:sz w:val="20"/>
                <w:szCs w:val="20"/>
              </w:rPr>
              <w:t>.20</w:t>
            </w:r>
            <w:r w:rsidR="000059D7">
              <w:rPr>
                <w:rFonts w:ascii="Arial" w:hAnsi="Arial" w:cs="Arial"/>
                <w:b/>
                <w:bCs/>
                <w:sz w:val="20"/>
                <w:szCs w:val="20"/>
              </w:rPr>
              <w:t>20</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0059D7" w:rsidP="000059D7">
            <w:pPr>
              <w:jc w:val="right"/>
              <w:rPr>
                <w:rFonts w:ascii="Arial" w:hAnsi="Arial" w:cs="Arial"/>
                <w:b/>
                <w:bCs/>
                <w:sz w:val="20"/>
                <w:szCs w:val="20"/>
              </w:rPr>
            </w:pPr>
            <w:r>
              <w:rPr>
                <w:rFonts w:ascii="Arial" w:hAnsi="Arial" w:cs="Arial"/>
                <w:b/>
                <w:bCs/>
                <w:sz w:val="20"/>
                <w:szCs w:val="20"/>
              </w:rPr>
              <w:t>329 805</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F8191E" w:rsidP="00E220A9">
            <w:pPr>
              <w:jc w:val="right"/>
              <w:rPr>
                <w:rFonts w:ascii="Arial" w:hAnsi="Arial" w:cs="Arial"/>
                <w:b/>
                <w:bCs/>
                <w:sz w:val="20"/>
                <w:szCs w:val="20"/>
              </w:rPr>
            </w:pPr>
            <w:r>
              <w:rPr>
                <w:rFonts w:ascii="Arial" w:hAnsi="Arial" w:cs="Arial"/>
                <w:b/>
                <w:bCs/>
                <w:sz w:val="20"/>
                <w:szCs w:val="20"/>
              </w:rPr>
              <w:t>1 445</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CF7FE8">
            <w:pPr>
              <w:jc w:val="right"/>
              <w:rPr>
                <w:rFonts w:ascii="Arial" w:hAnsi="Arial" w:cs="Arial"/>
                <w:b/>
                <w:bCs/>
                <w:sz w:val="20"/>
                <w:szCs w:val="20"/>
              </w:rPr>
            </w:pPr>
            <w:r w:rsidRPr="00917B31">
              <w:rPr>
                <w:rFonts w:ascii="Arial" w:hAnsi="Arial" w:cs="Arial"/>
                <w:b/>
                <w:bCs/>
                <w:sz w:val="20"/>
                <w:szCs w:val="20"/>
              </w:rPr>
              <w:t>8 009</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7C0ACB" w:rsidRPr="00917B31" w:rsidRDefault="007C0ACB" w:rsidP="00E220A9">
            <w:pPr>
              <w:jc w:val="right"/>
              <w:rPr>
                <w:rFonts w:ascii="Arial" w:hAnsi="Arial" w:cs="Arial"/>
                <w:b/>
                <w:bCs/>
                <w:sz w:val="20"/>
                <w:szCs w:val="20"/>
              </w:rPr>
            </w:pPr>
            <w:r w:rsidRPr="00917B31">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auto"/>
            <w:vAlign w:val="bottom"/>
            <w:hideMark/>
          </w:tcPr>
          <w:p w:rsidR="007C0ACB" w:rsidRPr="00917B31" w:rsidRDefault="000059D7" w:rsidP="000519F5">
            <w:pPr>
              <w:jc w:val="right"/>
              <w:rPr>
                <w:rFonts w:ascii="Arial" w:hAnsi="Arial" w:cs="Arial"/>
                <w:b/>
                <w:bCs/>
                <w:sz w:val="20"/>
                <w:szCs w:val="20"/>
              </w:rPr>
            </w:pPr>
            <w:r>
              <w:rPr>
                <w:rFonts w:ascii="Arial" w:hAnsi="Arial" w:cs="Arial"/>
                <w:b/>
                <w:bCs/>
                <w:sz w:val="20"/>
                <w:szCs w:val="20"/>
              </w:rPr>
              <w:t>339 259</w:t>
            </w:r>
          </w:p>
        </w:tc>
      </w:tr>
      <w:tr w:rsidR="00EF4935" w:rsidRPr="00917B31" w:rsidTr="00960726">
        <w:trPr>
          <w:trHeight w:val="227"/>
        </w:trPr>
        <w:tc>
          <w:tcPr>
            <w:tcW w:w="2967" w:type="dxa"/>
            <w:tcBorders>
              <w:top w:val="nil"/>
              <w:left w:val="nil"/>
              <w:bottom w:val="nil"/>
              <w:right w:val="nil"/>
            </w:tcBorders>
            <w:shd w:val="clear" w:color="auto" w:fill="auto"/>
            <w:vAlign w:val="bottom"/>
            <w:hideMark/>
          </w:tcPr>
          <w:p w:rsidR="00EF4935" w:rsidRPr="00917B31" w:rsidRDefault="00EF4935" w:rsidP="00C95218">
            <w:pPr>
              <w:ind w:left="-71"/>
              <w:rPr>
                <w:rFonts w:ascii="Arial" w:hAnsi="Arial" w:cs="Arial"/>
                <w:sz w:val="20"/>
                <w:szCs w:val="20"/>
              </w:rPr>
            </w:pPr>
            <w:r w:rsidRPr="00917B31">
              <w:rPr>
                <w:rFonts w:ascii="Arial" w:hAnsi="Arial" w:cs="Arial"/>
                <w:sz w:val="20"/>
                <w:szCs w:val="20"/>
              </w:rPr>
              <w:t>Opravné položky</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r>
      <w:tr w:rsidR="00EF4935" w:rsidRPr="00917B31" w:rsidTr="00960726">
        <w:trPr>
          <w:trHeight w:val="227"/>
        </w:trPr>
        <w:tc>
          <w:tcPr>
            <w:tcW w:w="2967" w:type="dxa"/>
            <w:tcBorders>
              <w:top w:val="nil"/>
              <w:left w:val="nil"/>
              <w:bottom w:val="nil"/>
              <w:right w:val="nil"/>
            </w:tcBorders>
            <w:shd w:val="clear" w:color="auto" w:fill="auto"/>
            <w:vAlign w:val="bottom"/>
            <w:hideMark/>
          </w:tcPr>
          <w:p w:rsidR="00EF4935" w:rsidRPr="00917B31" w:rsidRDefault="00EF4935" w:rsidP="000059D7">
            <w:pPr>
              <w:ind w:left="-71"/>
              <w:rPr>
                <w:rFonts w:ascii="Arial" w:hAnsi="Arial" w:cs="Arial"/>
                <w:b/>
                <w:bCs/>
                <w:sz w:val="20"/>
                <w:szCs w:val="20"/>
              </w:rPr>
            </w:pPr>
            <w:r w:rsidRPr="00917B31">
              <w:rPr>
                <w:rFonts w:ascii="Arial" w:hAnsi="Arial" w:cs="Arial"/>
                <w:b/>
                <w:bCs/>
                <w:sz w:val="20"/>
                <w:szCs w:val="20"/>
              </w:rPr>
              <w:t xml:space="preserve">Stav k </w:t>
            </w:r>
            <w:r w:rsidR="00054734">
              <w:rPr>
                <w:rFonts w:ascii="Arial" w:hAnsi="Arial" w:cs="Arial"/>
                <w:b/>
                <w:bCs/>
                <w:sz w:val="20"/>
                <w:szCs w:val="20"/>
              </w:rPr>
              <w:t>1.7.201</w:t>
            </w:r>
            <w:r w:rsidR="000059D7">
              <w:rPr>
                <w:rFonts w:ascii="Arial" w:hAnsi="Arial" w:cs="Arial"/>
                <w:b/>
                <w:bCs/>
                <w:sz w:val="20"/>
                <w:szCs w:val="20"/>
              </w:rPr>
              <w:t>9</w:t>
            </w:r>
          </w:p>
        </w:tc>
        <w:tc>
          <w:tcPr>
            <w:tcW w:w="1399" w:type="dxa"/>
            <w:tcBorders>
              <w:top w:val="nil"/>
              <w:left w:val="nil"/>
              <w:bottom w:val="nil"/>
              <w:right w:val="nil"/>
            </w:tcBorders>
            <w:shd w:val="clear" w:color="auto" w:fill="auto"/>
            <w:vAlign w:val="bottom"/>
            <w:hideMark/>
          </w:tcPr>
          <w:p w:rsidR="00EF4935" w:rsidRPr="00917B31" w:rsidRDefault="00EF4935" w:rsidP="00B75742">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B75742">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B75742">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B75742">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B75742">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B75742">
            <w:pPr>
              <w:jc w:val="right"/>
              <w:rPr>
                <w:rFonts w:ascii="Arial" w:hAnsi="Arial" w:cs="Arial"/>
                <w:b/>
                <w:bCs/>
                <w:sz w:val="20"/>
                <w:szCs w:val="20"/>
              </w:rPr>
            </w:pPr>
            <w:r w:rsidRPr="00917B31">
              <w:rPr>
                <w:rFonts w:ascii="Arial" w:hAnsi="Arial" w:cs="Arial"/>
                <w:b/>
                <w:bCs/>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B75742">
            <w:pPr>
              <w:jc w:val="right"/>
              <w:rPr>
                <w:rFonts w:ascii="Arial" w:hAnsi="Arial" w:cs="Arial"/>
                <w:b/>
                <w:bCs/>
                <w:sz w:val="20"/>
                <w:szCs w:val="20"/>
              </w:rPr>
            </w:pPr>
            <w:r w:rsidRPr="00917B31">
              <w:rPr>
                <w:rFonts w:ascii="Arial" w:hAnsi="Arial" w:cs="Arial"/>
                <w:b/>
                <w:bCs/>
                <w:sz w:val="20"/>
                <w:szCs w:val="20"/>
              </w:rPr>
              <w:t>0</w:t>
            </w:r>
          </w:p>
        </w:tc>
        <w:tc>
          <w:tcPr>
            <w:tcW w:w="1400" w:type="dxa"/>
            <w:tcBorders>
              <w:top w:val="nil"/>
              <w:left w:val="nil"/>
              <w:bottom w:val="nil"/>
              <w:right w:val="nil"/>
            </w:tcBorders>
            <w:shd w:val="clear" w:color="auto" w:fill="auto"/>
            <w:vAlign w:val="bottom"/>
            <w:hideMark/>
          </w:tcPr>
          <w:p w:rsidR="00EF4935" w:rsidRPr="00917B31" w:rsidRDefault="00EF4935" w:rsidP="00B75742">
            <w:pPr>
              <w:jc w:val="right"/>
              <w:rPr>
                <w:rFonts w:ascii="Arial" w:hAnsi="Arial" w:cs="Arial"/>
                <w:b/>
                <w:bCs/>
                <w:sz w:val="20"/>
                <w:szCs w:val="20"/>
              </w:rPr>
            </w:pPr>
            <w:r w:rsidRPr="00917B31">
              <w:rPr>
                <w:rFonts w:ascii="Arial" w:hAnsi="Arial" w:cs="Arial"/>
                <w:b/>
                <w:bCs/>
                <w:sz w:val="20"/>
                <w:szCs w:val="20"/>
              </w:rPr>
              <w:t>0</w:t>
            </w:r>
          </w:p>
        </w:tc>
      </w:tr>
      <w:tr w:rsidR="00EF4935" w:rsidRPr="00917B31" w:rsidTr="00960726">
        <w:trPr>
          <w:trHeight w:val="227"/>
        </w:trPr>
        <w:tc>
          <w:tcPr>
            <w:tcW w:w="2967" w:type="dxa"/>
            <w:tcBorders>
              <w:top w:val="nil"/>
              <w:left w:val="nil"/>
              <w:bottom w:val="nil"/>
              <w:right w:val="nil"/>
            </w:tcBorders>
            <w:shd w:val="clear" w:color="auto" w:fill="auto"/>
            <w:vAlign w:val="bottom"/>
            <w:hideMark/>
          </w:tcPr>
          <w:p w:rsidR="00EF4935" w:rsidRPr="00917B31" w:rsidRDefault="00EF4935" w:rsidP="00C95218">
            <w:pPr>
              <w:ind w:left="-71"/>
              <w:rPr>
                <w:rFonts w:ascii="Arial" w:hAnsi="Arial" w:cs="Arial"/>
                <w:sz w:val="20"/>
                <w:szCs w:val="20"/>
              </w:rPr>
            </w:pPr>
            <w:r w:rsidRPr="00917B31">
              <w:rPr>
                <w:rFonts w:ascii="Arial" w:hAnsi="Arial" w:cs="Arial"/>
                <w:sz w:val="20"/>
                <w:szCs w:val="20"/>
              </w:rPr>
              <w:t>Prírastky</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400"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r>
      <w:tr w:rsidR="00EF4935" w:rsidRPr="00917B31" w:rsidTr="00960726">
        <w:trPr>
          <w:trHeight w:val="227"/>
        </w:trPr>
        <w:tc>
          <w:tcPr>
            <w:tcW w:w="2967" w:type="dxa"/>
            <w:tcBorders>
              <w:top w:val="nil"/>
              <w:left w:val="nil"/>
              <w:bottom w:val="nil"/>
              <w:right w:val="nil"/>
            </w:tcBorders>
            <w:shd w:val="clear" w:color="auto" w:fill="auto"/>
            <w:vAlign w:val="bottom"/>
            <w:hideMark/>
          </w:tcPr>
          <w:p w:rsidR="00EF4935" w:rsidRPr="00917B31" w:rsidRDefault="00EF4935" w:rsidP="00C95218">
            <w:pPr>
              <w:ind w:left="-71"/>
              <w:rPr>
                <w:rFonts w:ascii="Arial" w:hAnsi="Arial" w:cs="Arial"/>
                <w:sz w:val="20"/>
                <w:szCs w:val="20"/>
              </w:rPr>
            </w:pPr>
            <w:r w:rsidRPr="00917B31">
              <w:rPr>
                <w:rFonts w:ascii="Arial" w:hAnsi="Arial" w:cs="Arial"/>
                <w:sz w:val="20"/>
                <w:szCs w:val="20"/>
              </w:rPr>
              <w:t>Úbytky</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c>
          <w:tcPr>
            <w:tcW w:w="1400"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r w:rsidRPr="00917B31">
              <w:rPr>
                <w:rFonts w:ascii="Arial" w:hAnsi="Arial" w:cs="Arial"/>
                <w:sz w:val="20"/>
                <w:szCs w:val="20"/>
              </w:rPr>
              <w:t>0</w:t>
            </w:r>
          </w:p>
        </w:tc>
      </w:tr>
      <w:tr w:rsidR="00EF4935" w:rsidRPr="00917B31" w:rsidTr="00960726">
        <w:trPr>
          <w:trHeight w:val="227"/>
        </w:trPr>
        <w:tc>
          <w:tcPr>
            <w:tcW w:w="2967" w:type="dxa"/>
            <w:tcBorders>
              <w:top w:val="nil"/>
              <w:left w:val="nil"/>
              <w:bottom w:val="nil"/>
              <w:right w:val="nil"/>
            </w:tcBorders>
            <w:shd w:val="clear" w:color="auto" w:fill="auto"/>
            <w:vAlign w:val="bottom"/>
            <w:hideMark/>
          </w:tcPr>
          <w:p w:rsidR="00EF4935" w:rsidRPr="00917B31" w:rsidRDefault="00EF4935" w:rsidP="000059D7">
            <w:pPr>
              <w:ind w:left="-71"/>
              <w:rPr>
                <w:rFonts w:ascii="Arial" w:hAnsi="Arial" w:cs="Arial"/>
                <w:b/>
                <w:bCs/>
                <w:sz w:val="20"/>
                <w:szCs w:val="20"/>
              </w:rPr>
            </w:pPr>
            <w:r w:rsidRPr="00917B31">
              <w:rPr>
                <w:rFonts w:ascii="Arial" w:hAnsi="Arial" w:cs="Arial"/>
                <w:b/>
                <w:bCs/>
                <w:sz w:val="20"/>
                <w:szCs w:val="20"/>
              </w:rPr>
              <w:t xml:space="preserve">Stav k </w:t>
            </w:r>
            <w:r w:rsidR="00054734" w:rsidRPr="00917B31">
              <w:rPr>
                <w:rFonts w:ascii="Arial" w:hAnsi="Arial" w:cs="Arial"/>
                <w:b/>
                <w:bCs/>
                <w:sz w:val="20"/>
                <w:szCs w:val="20"/>
              </w:rPr>
              <w:t>3</w:t>
            </w:r>
            <w:r w:rsidR="00054734">
              <w:rPr>
                <w:rFonts w:ascii="Arial" w:hAnsi="Arial" w:cs="Arial"/>
                <w:b/>
                <w:bCs/>
                <w:sz w:val="20"/>
                <w:szCs w:val="20"/>
              </w:rPr>
              <w:t>0.6</w:t>
            </w:r>
            <w:r w:rsidR="00054734" w:rsidRPr="00917B31">
              <w:rPr>
                <w:rFonts w:ascii="Arial" w:hAnsi="Arial" w:cs="Arial"/>
                <w:b/>
                <w:bCs/>
                <w:sz w:val="20"/>
                <w:szCs w:val="20"/>
              </w:rPr>
              <w:t>.20</w:t>
            </w:r>
            <w:r w:rsidR="000059D7">
              <w:rPr>
                <w:rFonts w:ascii="Arial" w:hAnsi="Arial" w:cs="Arial"/>
                <w:b/>
                <w:bCs/>
                <w:sz w:val="20"/>
                <w:szCs w:val="20"/>
              </w:rPr>
              <w:t>20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r>
      <w:tr w:rsidR="00EF4935" w:rsidRPr="00917B31" w:rsidTr="00960726">
        <w:trPr>
          <w:trHeight w:val="227"/>
        </w:trPr>
        <w:tc>
          <w:tcPr>
            <w:tcW w:w="2967" w:type="dxa"/>
            <w:tcBorders>
              <w:top w:val="nil"/>
              <w:left w:val="nil"/>
              <w:bottom w:val="nil"/>
              <w:right w:val="nil"/>
            </w:tcBorders>
            <w:shd w:val="clear" w:color="auto" w:fill="auto"/>
            <w:vAlign w:val="bottom"/>
            <w:hideMark/>
          </w:tcPr>
          <w:p w:rsidR="00EF4935" w:rsidRPr="00917B31" w:rsidRDefault="00EF4935" w:rsidP="00C95218">
            <w:pPr>
              <w:ind w:left="-71"/>
              <w:rPr>
                <w:rFonts w:ascii="Arial" w:hAnsi="Arial" w:cs="Arial"/>
                <w:sz w:val="20"/>
                <w:szCs w:val="20"/>
              </w:rPr>
            </w:pPr>
            <w:r w:rsidRPr="00917B31">
              <w:rPr>
                <w:rFonts w:ascii="Arial" w:hAnsi="Arial" w:cs="Arial"/>
                <w:sz w:val="20"/>
                <w:szCs w:val="20"/>
              </w:rPr>
              <w:t>Zostatková hodnota </w:t>
            </w: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EF4935" w:rsidRPr="00917B31" w:rsidRDefault="00EF4935" w:rsidP="00E220A9">
            <w:pPr>
              <w:jc w:val="right"/>
              <w:rPr>
                <w:rFonts w:ascii="Arial" w:hAnsi="Arial" w:cs="Arial"/>
                <w:sz w:val="20"/>
                <w:szCs w:val="20"/>
              </w:rPr>
            </w:pPr>
          </w:p>
        </w:tc>
      </w:tr>
      <w:tr w:rsidR="00960726" w:rsidRPr="00917B31" w:rsidTr="00960726">
        <w:trPr>
          <w:trHeight w:val="227"/>
        </w:trPr>
        <w:tc>
          <w:tcPr>
            <w:tcW w:w="2967" w:type="dxa"/>
            <w:tcBorders>
              <w:top w:val="nil"/>
              <w:left w:val="nil"/>
              <w:bottom w:val="nil"/>
              <w:right w:val="nil"/>
            </w:tcBorders>
            <w:shd w:val="clear" w:color="auto" w:fill="auto"/>
            <w:vAlign w:val="bottom"/>
            <w:hideMark/>
          </w:tcPr>
          <w:p w:rsidR="00960726" w:rsidRPr="00917B31" w:rsidRDefault="00960726" w:rsidP="000059D7">
            <w:pPr>
              <w:ind w:left="-71"/>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1.7.201</w:t>
            </w:r>
            <w:r w:rsidR="000059D7">
              <w:rPr>
                <w:rFonts w:ascii="Arial" w:hAnsi="Arial" w:cs="Arial"/>
                <w:b/>
                <w:bCs/>
                <w:sz w:val="20"/>
                <w:szCs w:val="20"/>
              </w:rPr>
              <w:t>9</w:t>
            </w:r>
          </w:p>
        </w:tc>
        <w:tc>
          <w:tcPr>
            <w:tcW w:w="1399" w:type="dxa"/>
            <w:tcBorders>
              <w:top w:val="single" w:sz="4" w:space="0" w:color="auto"/>
              <w:left w:val="nil"/>
              <w:bottom w:val="double" w:sz="6" w:space="0" w:color="auto"/>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960726" w:rsidRPr="00917B31" w:rsidRDefault="000059D7" w:rsidP="00960726">
            <w:pPr>
              <w:jc w:val="right"/>
              <w:rPr>
                <w:rFonts w:ascii="Arial" w:hAnsi="Arial" w:cs="Arial"/>
                <w:b/>
                <w:bCs/>
                <w:sz w:val="20"/>
                <w:szCs w:val="20"/>
              </w:rPr>
            </w:pPr>
            <w:r>
              <w:rPr>
                <w:rFonts w:ascii="Arial" w:hAnsi="Arial" w:cs="Arial"/>
                <w:b/>
                <w:bCs/>
                <w:sz w:val="20"/>
                <w:szCs w:val="20"/>
              </w:rPr>
              <w:t>12 494</w:t>
            </w:r>
          </w:p>
        </w:tc>
        <w:tc>
          <w:tcPr>
            <w:tcW w:w="1399" w:type="dxa"/>
            <w:tcBorders>
              <w:top w:val="single" w:sz="4" w:space="0" w:color="auto"/>
              <w:left w:val="nil"/>
              <w:bottom w:val="double" w:sz="6" w:space="0" w:color="auto"/>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960726" w:rsidRPr="00917B31" w:rsidRDefault="00960726" w:rsidP="00960726">
            <w:pPr>
              <w:jc w:val="right"/>
              <w:rPr>
                <w:rFonts w:ascii="Arial" w:hAnsi="Arial" w:cs="Arial"/>
                <w:b/>
                <w:bCs/>
                <w:sz w:val="20"/>
                <w:szCs w:val="20"/>
              </w:rPr>
            </w:pPr>
            <w:r w:rsidRPr="00917B31">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auto"/>
            <w:vAlign w:val="bottom"/>
            <w:hideMark/>
          </w:tcPr>
          <w:p w:rsidR="00960726" w:rsidRPr="00917B31" w:rsidRDefault="000059D7" w:rsidP="00960726">
            <w:pPr>
              <w:jc w:val="right"/>
              <w:rPr>
                <w:rFonts w:ascii="Arial" w:hAnsi="Arial" w:cs="Arial"/>
                <w:b/>
                <w:bCs/>
                <w:sz w:val="20"/>
                <w:szCs w:val="20"/>
              </w:rPr>
            </w:pPr>
            <w:r>
              <w:rPr>
                <w:rFonts w:ascii="Arial" w:hAnsi="Arial" w:cs="Arial"/>
                <w:b/>
                <w:bCs/>
                <w:sz w:val="20"/>
                <w:szCs w:val="20"/>
              </w:rPr>
              <w:t>12 494</w:t>
            </w:r>
          </w:p>
        </w:tc>
      </w:tr>
      <w:tr w:rsidR="00EF4935" w:rsidRPr="00917B31" w:rsidTr="00960726">
        <w:trPr>
          <w:trHeight w:val="227"/>
        </w:trPr>
        <w:tc>
          <w:tcPr>
            <w:tcW w:w="2967" w:type="dxa"/>
            <w:tcBorders>
              <w:top w:val="nil"/>
              <w:left w:val="nil"/>
              <w:bottom w:val="nil"/>
              <w:right w:val="nil"/>
            </w:tcBorders>
            <w:shd w:val="clear" w:color="auto" w:fill="auto"/>
            <w:vAlign w:val="bottom"/>
            <w:hideMark/>
          </w:tcPr>
          <w:p w:rsidR="00EF4935" w:rsidRPr="00917B31" w:rsidRDefault="00EF4935" w:rsidP="000059D7">
            <w:pPr>
              <w:ind w:left="-71"/>
              <w:rPr>
                <w:rFonts w:ascii="Arial" w:hAnsi="Arial" w:cs="Arial"/>
                <w:b/>
                <w:bCs/>
                <w:sz w:val="20"/>
                <w:szCs w:val="20"/>
              </w:rPr>
            </w:pPr>
            <w:r w:rsidRPr="00917B31">
              <w:rPr>
                <w:rFonts w:ascii="Arial" w:hAnsi="Arial" w:cs="Arial"/>
                <w:b/>
                <w:bCs/>
                <w:sz w:val="20"/>
                <w:szCs w:val="20"/>
              </w:rPr>
              <w:t xml:space="preserve">Stav k </w:t>
            </w:r>
            <w:r w:rsidR="00054734" w:rsidRPr="00917B31">
              <w:rPr>
                <w:rFonts w:ascii="Arial" w:hAnsi="Arial" w:cs="Arial"/>
                <w:b/>
                <w:bCs/>
                <w:sz w:val="20"/>
                <w:szCs w:val="20"/>
              </w:rPr>
              <w:t>3</w:t>
            </w:r>
            <w:r w:rsidR="00054734">
              <w:rPr>
                <w:rFonts w:ascii="Arial" w:hAnsi="Arial" w:cs="Arial"/>
                <w:b/>
                <w:bCs/>
                <w:sz w:val="20"/>
                <w:szCs w:val="20"/>
              </w:rPr>
              <w:t>0.6</w:t>
            </w:r>
            <w:r w:rsidR="00054734" w:rsidRPr="00917B31">
              <w:rPr>
                <w:rFonts w:ascii="Arial" w:hAnsi="Arial" w:cs="Arial"/>
                <w:b/>
                <w:bCs/>
                <w:sz w:val="20"/>
                <w:szCs w:val="20"/>
              </w:rPr>
              <w:t>.20</w:t>
            </w:r>
            <w:r w:rsidR="000059D7">
              <w:rPr>
                <w:rFonts w:ascii="Arial" w:hAnsi="Arial" w:cs="Arial"/>
                <w:b/>
                <w:bCs/>
                <w:sz w:val="20"/>
                <w:szCs w:val="20"/>
              </w:rPr>
              <w:t>20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BB0C8D" w:rsidRPr="00917B31" w:rsidRDefault="000059D7" w:rsidP="00BB0C8D">
            <w:pPr>
              <w:jc w:val="right"/>
              <w:rPr>
                <w:rFonts w:ascii="Arial" w:hAnsi="Arial" w:cs="Arial"/>
                <w:b/>
                <w:bCs/>
                <w:sz w:val="20"/>
                <w:szCs w:val="20"/>
              </w:rPr>
            </w:pPr>
            <w:r>
              <w:rPr>
                <w:rFonts w:ascii="Arial" w:hAnsi="Arial" w:cs="Arial"/>
                <w:b/>
                <w:bCs/>
                <w:sz w:val="20"/>
                <w:szCs w:val="20"/>
              </w:rPr>
              <w:t>891</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F8191E" w:rsidP="00E220A9">
            <w:pPr>
              <w:jc w:val="right"/>
              <w:rPr>
                <w:rFonts w:ascii="Arial" w:hAnsi="Arial" w:cs="Arial"/>
                <w:b/>
                <w:bCs/>
                <w:sz w:val="20"/>
                <w:szCs w:val="20"/>
              </w:rPr>
            </w:pPr>
            <w:r>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BB0C8D" w:rsidP="005E2021">
            <w:pPr>
              <w:jc w:val="right"/>
              <w:rPr>
                <w:rFonts w:ascii="Arial" w:hAnsi="Arial" w:cs="Arial"/>
                <w:b/>
                <w:bCs/>
                <w:sz w:val="20"/>
                <w:szCs w:val="20"/>
              </w:rPr>
            </w:pPr>
            <w:r>
              <w:rPr>
                <w:rFonts w:ascii="Arial" w:hAnsi="Arial" w:cs="Arial"/>
                <w:b/>
                <w:bCs/>
                <w:sz w:val="20"/>
                <w:szCs w:val="20"/>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917B31" w:rsidRDefault="00EF4935" w:rsidP="00E220A9">
            <w:pPr>
              <w:jc w:val="right"/>
              <w:rPr>
                <w:rFonts w:ascii="Arial" w:hAnsi="Arial" w:cs="Arial"/>
                <w:b/>
                <w:bCs/>
                <w:sz w:val="20"/>
                <w:szCs w:val="20"/>
              </w:rPr>
            </w:pPr>
            <w:r w:rsidRPr="00917B31">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auto"/>
            <w:vAlign w:val="bottom"/>
            <w:hideMark/>
          </w:tcPr>
          <w:p w:rsidR="00EF4935" w:rsidRPr="00917B31" w:rsidRDefault="000059D7" w:rsidP="000519F5">
            <w:pPr>
              <w:jc w:val="right"/>
              <w:rPr>
                <w:rFonts w:ascii="Arial" w:hAnsi="Arial" w:cs="Arial"/>
                <w:b/>
                <w:bCs/>
                <w:sz w:val="20"/>
                <w:szCs w:val="20"/>
              </w:rPr>
            </w:pPr>
            <w:r>
              <w:rPr>
                <w:rFonts w:ascii="Arial" w:hAnsi="Arial" w:cs="Arial"/>
                <w:b/>
                <w:bCs/>
                <w:sz w:val="20"/>
                <w:szCs w:val="20"/>
              </w:rPr>
              <w:t>891</w:t>
            </w:r>
          </w:p>
        </w:tc>
      </w:tr>
    </w:tbl>
    <w:p w:rsidR="007A36DD" w:rsidRPr="00917B31" w:rsidRDefault="00C95218" w:rsidP="00991220">
      <w:pPr>
        <w:pStyle w:val="odstavec"/>
      </w:pPr>
      <w:r w:rsidRPr="00917B31">
        <w:tab/>
      </w:r>
    </w:p>
    <w:p w:rsidR="008806D9" w:rsidRPr="00917B31" w:rsidRDefault="008806D9" w:rsidP="00FB6F88">
      <w:pPr>
        <w:suppressAutoHyphens/>
        <w:rPr>
          <w:rFonts w:ascii="Arial" w:hAnsi="Arial" w:cs="Arial"/>
          <w:bCs/>
          <w:iCs/>
          <w:sz w:val="20"/>
          <w:szCs w:val="20"/>
        </w:rPr>
      </w:pPr>
      <w:r w:rsidRPr="00917B31">
        <w:rPr>
          <w:rFonts w:ascii="Arial" w:hAnsi="Arial" w:cs="Arial"/>
          <w:sz w:val="20"/>
          <w:szCs w:val="20"/>
        </w:rPr>
        <w:br w:type="page"/>
      </w:r>
    </w:p>
    <w:p w:rsidR="00E220A9" w:rsidRPr="00917B31" w:rsidRDefault="00E220A9" w:rsidP="00991220">
      <w:pPr>
        <w:pStyle w:val="odstavec"/>
      </w:pPr>
      <w:r w:rsidRPr="00917B31">
        <w:t xml:space="preserve"> </w:t>
      </w:r>
    </w:p>
    <w:tbl>
      <w:tblPr>
        <w:tblW w:w="14169" w:type="dxa"/>
        <w:tblInd w:w="496" w:type="dxa"/>
        <w:tblLayout w:type="fixed"/>
        <w:tblCellMar>
          <w:left w:w="70" w:type="dxa"/>
          <w:right w:w="70" w:type="dxa"/>
        </w:tblCellMar>
        <w:tblLook w:val="04A0" w:firstRow="1" w:lastRow="0" w:firstColumn="1" w:lastColumn="0" w:noHBand="0" w:noVBand="1"/>
      </w:tblPr>
      <w:tblGrid>
        <w:gridCol w:w="2835"/>
        <w:gridCol w:w="1416"/>
        <w:gridCol w:w="1417"/>
        <w:gridCol w:w="1417"/>
        <w:gridCol w:w="1417"/>
        <w:gridCol w:w="1416"/>
        <w:gridCol w:w="1417"/>
        <w:gridCol w:w="1417"/>
        <w:gridCol w:w="1417"/>
      </w:tblGrid>
      <w:tr w:rsidR="00E220A9" w:rsidRPr="00917B31" w:rsidTr="00AA58F4">
        <w:trPr>
          <w:trHeight w:val="227"/>
        </w:trPr>
        <w:tc>
          <w:tcPr>
            <w:tcW w:w="2835" w:type="dxa"/>
            <w:vMerge w:val="restart"/>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Dlhodobý nehmotný majetok</w:t>
            </w:r>
          </w:p>
        </w:tc>
        <w:tc>
          <w:tcPr>
            <w:tcW w:w="11334" w:type="dxa"/>
            <w:gridSpan w:val="8"/>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p>
        </w:tc>
      </w:tr>
      <w:tr w:rsidR="00E220A9" w:rsidRPr="00917B31" w:rsidTr="00AA58F4">
        <w:trPr>
          <w:trHeight w:val="227"/>
        </w:trPr>
        <w:tc>
          <w:tcPr>
            <w:tcW w:w="2835" w:type="dxa"/>
            <w:vMerge/>
            <w:tcBorders>
              <w:top w:val="nil"/>
              <w:left w:val="nil"/>
              <w:bottom w:val="nil"/>
              <w:right w:val="nil"/>
            </w:tcBorders>
            <w:vAlign w:val="center"/>
            <w:hideMark/>
          </w:tcPr>
          <w:p w:rsidR="00E220A9" w:rsidRPr="00917B31" w:rsidRDefault="00E220A9" w:rsidP="00E220A9">
            <w:pPr>
              <w:rPr>
                <w:rFonts w:ascii="Arial" w:hAnsi="Arial" w:cs="Arial"/>
                <w:b/>
                <w:bCs/>
                <w:sz w:val="20"/>
                <w:szCs w:val="20"/>
              </w:rPr>
            </w:pPr>
          </w:p>
        </w:tc>
        <w:tc>
          <w:tcPr>
            <w:tcW w:w="1416"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Aktivované náklady na vývoj</w:t>
            </w:r>
          </w:p>
        </w:tc>
        <w:tc>
          <w:tcPr>
            <w:tcW w:w="1417"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Softvér</w:t>
            </w:r>
          </w:p>
        </w:tc>
        <w:tc>
          <w:tcPr>
            <w:tcW w:w="1417"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Oceniteľné práva</w:t>
            </w:r>
          </w:p>
        </w:tc>
        <w:tc>
          <w:tcPr>
            <w:tcW w:w="1417"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proofErr w:type="spellStart"/>
            <w:r w:rsidRPr="00917B31">
              <w:rPr>
                <w:rFonts w:ascii="Arial" w:hAnsi="Arial" w:cs="Arial"/>
                <w:b/>
                <w:bCs/>
                <w:sz w:val="20"/>
                <w:szCs w:val="20"/>
              </w:rPr>
              <w:t>Goodwill</w:t>
            </w:r>
            <w:proofErr w:type="spellEnd"/>
          </w:p>
        </w:tc>
        <w:tc>
          <w:tcPr>
            <w:tcW w:w="1416"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Ostatný DNM</w:t>
            </w:r>
          </w:p>
        </w:tc>
        <w:tc>
          <w:tcPr>
            <w:tcW w:w="1417"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Obstarávaný DNM</w:t>
            </w:r>
          </w:p>
        </w:tc>
        <w:tc>
          <w:tcPr>
            <w:tcW w:w="1417"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Poskytnuté preddavky na DNM</w:t>
            </w:r>
          </w:p>
        </w:tc>
        <w:tc>
          <w:tcPr>
            <w:tcW w:w="1417" w:type="dxa"/>
            <w:tcBorders>
              <w:top w:val="nil"/>
              <w:left w:val="nil"/>
              <w:bottom w:val="nil"/>
              <w:right w:val="nil"/>
            </w:tcBorders>
            <w:shd w:val="clear" w:color="auto" w:fill="auto"/>
            <w:vAlign w:val="bottom"/>
            <w:hideMark/>
          </w:tcPr>
          <w:p w:rsidR="00E220A9" w:rsidRPr="00917B31" w:rsidRDefault="00E220A9" w:rsidP="00E220A9">
            <w:pPr>
              <w:jc w:val="center"/>
              <w:rPr>
                <w:rFonts w:ascii="Arial" w:hAnsi="Arial" w:cs="Arial"/>
                <w:b/>
                <w:bCs/>
                <w:sz w:val="20"/>
                <w:szCs w:val="20"/>
              </w:rPr>
            </w:pPr>
            <w:r w:rsidRPr="00917B31">
              <w:rPr>
                <w:rFonts w:ascii="Arial" w:hAnsi="Arial" w:cs="Arial"/>
                <w:b/>
                <w:bCs/>
                <w:sz w:val="20"/>
                <w:szCs w:val="20"/>
              </w:rPr>
              <w:t>Spolu</w:t>
            </w:r>
          </w:p>
        </w:tc>
      </w:tr>
      <w:tr w:rsidR="00E220A9" w:rsidRPr="00917B31" w:rsidTr="00AA58F4">
        <w:trPr>
          <w:trHeight w:val="227"/>
        </w:trPr>
        <w:tc>
          <w:tcPr>
            <w:tcW w:w="2835" w:type="dxa"/>
            <w:tcBorders>
              <w:top w:val="nil"/>
              <w:left w:val="nil"/>
              <w:bottom w:val="single" w:sz="4" w:space="0" w:color="auto"/>
              <w:right w:val="nil"/>
            </w:tcBorders>
            <w:shd w:val="clear" w:color="auto" w:fill="auto"/>
            <w:hideMark/>
          </w:tcPr>
          <w:p w:rsidR="00E220A9" w:rsidRPr="00917B31" w:rsidRDefault="0038096F" w:rsidP="00E220A9">
            <w:pPr>
              <w:jc w:val="center"/>
              <w:rPr>
                <w:rFonts w:ascii="Arial" w:hAnsi="Arial" w:cs="Arial"/>
                <w:sz w:val="20"/>
                <w:szCs w:val="20"/>
              </w:rPr>
            </w:pPr>
            <w:r w:rsidRPr="00917B31">
              <w:rPr>
                <w:rFonts w:ascii="Arial" w:hAnsi="Arial" w:cs="Arial"/>
                <w:sz w:val="20"/>
                <w:szCs w:val="20"/>
              </w:rPr>
              <w:t>A</w:t>
            </w:r>
          </w:p>
        </w:tc>
        <w:tc>
          <w:tcPr>
            <w:tcW w:w="1416"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b</w:t>
            </w:r>
          </w:p>
        </w:tc>
        <w:tc>
          <w:tcPr>
            <w:tcW w:w="1417"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c</w:t>
            </w:r>
          </w:p>
        </w:tc>
        <w:tc>
          <w:tcPr>
            <w:tcW w:w="1417"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d</w:t>
            </w:r>
          </w:p>
        </w:tc>
        <w:tc>
          <w:tcPr>
            <w:tcW w:w="1417"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e</w:t>
            </w:r>
          </w:p>
        </w:tc>
        <w:tc>
          <w:tcPr>
            <w:tcW w:w="1416"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f</w:t>
            </w:r>
          </w:p>
        </w:tc>
        <w:tc>
          <w:tcPr>
            <w:tcW w:w="1417"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g</w:t>
            </w:r>
          </w:p>
        </w:tc>
        <w:tc>
          <w:tcPr>
            <w:tcW w:w="1417"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h</w:t>
            </w:r>
          </w:p>
        </w:tc>
        <w:tc>
          <w:tcPr>
            <w:tcW w:w="1417" w:type="dxa"/>
            <w:tcBorders>
              <w:top w:val="nil"/>
              <w:left w:val="nil"/>
              <w:bottom w:val="single" w:sz="4" w:space="0" w:color="auto"/>
              <w:right w:val="nil"/>
            </w:tcBorders>
            <w:shd w:val="clear" w:color="auto" w:fill="auto"/>
            <w:hideMark/>
          </w:tcPr>
          <w:p w:rsidR="00E220A9" w:rsidRPr="00917B31" w:rsidRDefault="00E220A9" w:rsidP="00E220A9">
            <w:pPr>
              <w:jc w:val="center"/>
              <w:rPr>
                <w:rFonts w:ascii="Arial" w:hAnsi="Arial" w:cs="Arial"/>
                <w:sz w:val="20"/>
                <w:szCs w:val="20"/>
              </w:rPr>
            </w:pPr>
            <w:r w:rsidRPr="00917B31">
              <w:rPr>
                <w:rFonts w:ascii="Arial" w:hAnsi="Arial" w:cs="Arial"/>
                <w:sz w:val="20"/>
                <w:szCs w:val="20"/>
              </w:rPr>
              <w:t>i</w:t>
            </w:r>
          </w:p>
        </w:tc>
      </w:tr>
      <w:tr w:rsidR="00C56E49" w:rsidRPr="00917B31" w:rsidTr="00A560CC">
        <w:trPr>
          <w:trHeight w:val="497"/>
        </w:trPr>
        <w:tc>
          <w:tcPr>
            <w:tcW w:w="2835" w:type="dxa"/>
            <w:tcBorders>
              <w:top w:val="nil"/>
              <w:left w:val="nil"/>
              <w:bottom w:val="nil"/>
              <w:right w:val="nil"/>
            </w:tcBorders>
            <w:shd w:val="clear" w:color="auto" w:fill="auto"/>
            <w:vAlign w:val="bottom"/>
            <w:hideMark/>
          </w:tcPr>
          <w:p w:rsidR="00C56E49" w:rsidRPr="00917B31" w:rsidRDefault="00C56E49" w:rsidP="00C56E49">
            <w:pPr>
              <w:ind w:left="-71"/>
              <w:rPr>
                <w:rFonts w:ascii="Arial" w:hAnsi="Arial" w:cs="Arial"/>
                <w:sz w:val="20"/>
                <w:szCs w:val="20"/>
              </w:rPr>
            </w:pPr>
            <w:r w:rsidRPr="00917B31">
              <w:rPr>
                <w:rFonts w:ascii="Arial" w:hAnsi="Arial" w:cs="Arial"/>
                <w:sz w:val="20"/>
                <w:szCs w:val="20"/>
              </w:rPr>
              <w:t>Prvotné ocenenie</w:t>
            </w:r>
          </w:p>
        </w:tc>
        <w:tc>
          <w:tcPr>
            <w:tcW w:w="1416" w:type="dxa"/>
            <w:tcBorders>
              <w:top w:val="nil"/>
              <w:left w:val="nil"/>
              <w:bottom w:val="nil"/>
              <w:right w:val="nil"/>
            </w:tcBorders>
            <w:shd w:val="clear" w:color="auto" w:fill="auto"/>
            <w:vAlign w:val="bottom"/>
            <w:hideMark/>
          </w:tcPr>
          <w:p w:rsidR="00C56E49" w:rsidRPr="00917B31" w:rsidRDefault="00C56E49" w:rsidP="00C56E49">
            <w:pPr>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C56E49" w:rsidRPr="00917B31" w:rsidRDefault="00C56E49" w:rsidP="00C56E49">
            <w:pPr>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C56E49" w:rsidRPr="00917B31" w:rsidRDefault="00C56E49" w:rsidP="00C56E49">
            <w:pPr>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C56E49" w:rsidRPr="00917B31" w:rsidRDefault="00C56E49" w:rsidP="00C56E49">
            <w:pPr>
              <w:rPr>
                <w:rFonts w:ascii="Arial" w:hAnsi="Arial" w:cs="Arial"/>
                <w:sz w:val="20"/>
                <w:szCs w:val="20"/>
              </w:rPr>
            </w:pPr>
          </w:p>
        </w:tc>
        <w:tc>
          <w:tcPr>
            <w:tcW w:w="1416" w:type="dxa"/>
            <w:tcBorders>
              <w:top w:val="nil"/>
              <w:left w:val="nil"/>
              <w:bottom w:val="nil"/>
              <w:right w:val="nil"/>
            </w:tcBorders>
            <w:shd w:val="clear" w:color="auto" w:fill="auto"/>
            <w:vAlign w:val="bottom"/>
            <w:hideMark/>
          </w:tcPr>
          <w:p w:rsidR="00C56E49" w:rsidRPr="00917B31" w:rsidRDefault="00C56E49" w:rsidP="00C56E49">
            <w:pPr>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C56E49" w:rsidRPr="00917B31" w:rsidRDefault="00C56E49" w:rsidP="00C56E49">
            <w:pPr>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C56E49" w:rsidRPr="00917B31" w:rsidRDefault="00C56E49" w:rsidP="00C56E49">
            <w:pPr>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C56E49" w:rsidRPr="00917B31" w:rsidRDefault="00C56E49" w:rsidP="00C56E49">
            <w:pPr>
              <w:rPr>
                <w:rFonts w:ascii="Arial" w:hAnsi="Arial" w:cs="Arial"/>
                <w:sz w:val="20"/>
                <w:szCs w:val="20"/>
              </w:rPr>
            </w:pP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b/>
                <w:bCs/>
                <w:sz w:val="20"/>
                <w:szCs w:val="20"/>
              </w:rPr>
            </w:pPr>
            <w:r w:rsidRPr="00917B31">
              <w:rPr>
                <w:rFonts w:ascii="Arial" w:hAnsi="Arial" w:cs="Arial"/>
                <w:b/>
                <w:bCs/>
                <w:sz w:val="20"/>
                <w:szCs w:val="20"/>
              </w:rPr>
              <w:t>Stav k 1.</w:t>
            </w:r>
            <w:r>
              <w:rPr>
                <w:rFonts w:ascii="Arial" w:hAnsi="Arial" w:cs="Arial"/>
                <w:b/>
                <w:bCs/>
                <w:sz w:val="20"/>
                <w:szCs w:val="20"/>
              </w:rPr>
              <w:t>7</w:t>
            </w:r>
            <w:r w:rsidRPr="00917B31">
              <w:rPr>
                <w:rFonts w:ascii="Arial" w:hAnsi="Arial" w:cs="Arial"/>
                <w:b/>
                <w:bCs/>
                <w:sz w:val="20"/>
                <w:szCs w:val="20"/>
              </w:rPr>
              <w:t>.201</w:t>
            </w:r>
            <w:r>
              <w:rPr>
                <w:rFonts w:ascii="Arial" w:hAnsi="Arial" w:cs="Arial"/>
                <w:b/>
                <w:bCs/>
                <w:sz w:val="20"/>
                <w:szCs w:val="20"/>
              </w:rPr>
              <w:t>8</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334 348</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1 445</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8 009</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343 802</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Prírastky</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2 703</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0</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2 703</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Úbytky</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8 157</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8 157</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Presuny</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b/>
                <w:bCs/>
                <w:sz w:val="20"/>
                <w:szCs w:val="20"/>
              </w:rPr>
            </w:pPr>
            <w:r w:rsidRPr="00917B31">
              <w:rPr>
                <w:rFonts w:ascii="Arial" w:hAnsi="Arial" w:cs="Arial"/>
                <w:b/>
                <w:bCs/>
                <w:sz w:val="20"/>
                <w:szCs w:val="20"/>
              </w:rPr>
              <w:t>Stav k 30.06.201</w:t>
            </w:r>
            <w:r>
              <w:rPr>
                <w:rFonts w:ascii="Arial" w:hAnsi="Arial" w:cs="Arial"/>
                <w:b/>
                <w:bCs/>
                <w:sz w:val="20"/>
                <w:szCs w:val="20"/>
              </w:rPr>
              <w:t>9</w:t>
            </w:r>
          </w:p>
        </w:tc>
        <w:tc>
          <w:tcPr>
            <w:tcW w:w="1416"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328 894</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1 445</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8 009</w:t>
            </w:r>
          </w:p>
        </w:tc>
        <w:tc>
          <w:tcPr>
            <w:tcW w:w="1416"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338 348</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Oprávky</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b/>
                <w:bCs/>
                <w:sz w:val="20"/>
                <w:szCs w:val="20"/>
              </w:rPr>
            </w:pPr>
            <w:r w:rsidRPr="00917B31">
              <w:rPr>
                <w:rFonts w:ascii="Arial" w:hAnsi="Arial" w:cs="Arial"/>
                <w:b/>
                <w:bCs/>
                <w:sz w:val="20"/>
                <w:szCs w:val="20"/>
              </w:rPr>
              <w:t>Stav k 1.</w:t>
            </w:r>
            <w:r>
              <w:rPr>
                <w:rFonts w:ascii="Arial" w:hAnsi="Arial" w:cs="Arial"/>
                <w:b/>
                <w:bCs/>
                <w:sz w:val="20"/>
                <w:szCs w:val="20"/>
              </w:rPr>
              <w:t>7</w:t>
            </w:r>
            <w:r w:rsidRPr="00917B31">
              <w:rPr>
                <w:rFonts w:ascii="Arial" w:hAnsi="Arial" w:cs="Arial"/>
                <w:b/>
                <w:bCs/>
                <w:sz w:val="20"/>
                <w:szCs w:val="20"/>
              </w:rPr>
              <w:t>.201</w:t>
            </w:r>
            <w:r>
              <w:rPr>
                <w:rFonts w:ascii="Arial" w:hAnsi="Arial" w:cs="Arial"/>
                <w:b/>
                <w:bCs/>
                <w:sz w:val="20"/>
                <w:szCs w:val="20"/>
              </w:rPr>
              <w:t>8</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308 314</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1 445</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8 009</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317 768</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Prírastky</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16 243</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0</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16 243</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Úbytky</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8 157</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Pr>
                <w:rFonts w:ascii="Arial" w:hAnsi="Arial" w:cs="Arial"/>
                <w:sz w:val="20"/>
                <w:szCs w:val="20"/>
              </w:rPr>
              <w:t>8 157</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b/>
                <w:bCs/>
                <w:sz w:val="20"/>
                <w:szCs w:val="20"/>
              </w:rPr>
            </w:pPr>
            <w:r w:rsidRPr="00917B31">
              <w:rPr>
                <w:rFonts w:ascii="Arial" w:hAnsi="Arial" w:cs="Arial"/>
                <w:b/>
                <w:bCs/>
                <w:sz w:val="20"/>
                <w:szCs w:val="20"/>
              </w:rPr>
              <w:t>Stav k 30.06.201</w:t>
            </w:r>
            <w:r>
              <w:rPr>
                <w:rFonts w:ascii="Arial" w:hAnsi="Arial" w:cs="Arial"/>
                <w:b/>
                <w:bCs/>
                <w:sz w:val="20"/>
                <w:szCs w:val="20"/>
              </w:rPr>
              <w:t>9</w:t>
            </w:r>
          </w:p>
        </w:tc>
        <w:tc>
          <w:tcPr>
            <w:tcW w:w="1416"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316 400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1 445</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8 009</w:t>
            </w:r>
          </w:p>
        </w:tc>
        <w:tc>
          <w:tcPr>
            <w:tcW w:w="1416"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325 854</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Opravné položky</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b/>
                <w:bCs/>
                <w:sz w:val="20"/>
                <w:szCs w:val="20"/>
              </w:rPr>
            </w:pPr>
            <w:r w:rsidRPr="00917B31">
              <w:rPr>
                <w:rFonts w:ascii="Arial" w:hAnsi="Arial" w:cs="Arial"/>
                <w:b/>
                <w:bCs/>
                <w:sz w:val="20"/>
                <w:szCs w:val="20"/>
              </w:rPr>
              <w:t>Stav k 1.</w:t>
            </w:r>
            <w:r>
              <w:rPr>
                <w:rFonts w:ascii="Arial" w:hAnsi="Arial" w:cs="Arial"/>
                <w:b/>
                <w:bCs/>
                <w:sz w:val="20"/>
                <w:szCs w:val="20"/>
              </w:rPr>
              <w:t>7</w:t>
            </w:r>
            <w:r w:rsidRPr="00917B31">
              <w:rPr>
                <w:rFonts w:ascii="Arial" w:hAnsi="Arial" w:cs="Arial"/>
                <w:b/>
                <w:bCs/>
                <w:sz w:val="20"/>
                <w:szCs w:val="20"/>
              </w:rPr>
              <w:t>.201</w:t>
            </w:r>
            <w:r>
              <w:rPr>
                <w:rFonts w:ascii="Arial" w:hAnsi="Arial" w:cs="Arial"/>
                <w:b/>
                <w:bCs/>
                <w:sz w:val="20"/>
                <w:szCs w:val="20"/>
              </w:rPr>
              <w:t>8</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Prírastky</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Úbytky</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r w:rsidRPr="00917B31">
              <w:rPr>
                <w:rFonts w:ascii="Arial" w:hAnsi="Arial" w:cs="Arial"/>
                <w:sz w:val="20"/>
                <w:szCs w:val="20"/>
              </w:rPr>
              <w:t>0</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b/>
                <w:bCs/>
                <w:sz w:val="20"/>
                <w:szCs w:val="20"/>
              </w:rPr>
            </w:pPr>
            <w:r w:rsidRPr="00917B31">
              <w:rPr>
                <w:rFonts w:ascii="Arial" w:hAnsi="Arial" w:cs="Arial"/>
                <w:b/>
                <w:bCs/>
                <w:sz w:val="20"/>
                <w:szCs w:val="20"/>
              </w:rPr>
              <w:t>Stav k 30.06.201</w:t>
            </w:r>
            <w:r>
              <w:rPr>
                <w:rFonts w:ascii="Arial" w:hAnsi="Arial" w:cs="Arial"/>
                <w:b/>
                <w:bCs/>
                <w:sz w:val="20"/>
                <w:szCs w:val="20"/>
              </w:rPr>
              <w:t>9</w:t>
            </w:r>
          </w:p>
        </w:tc>
        <w:tc>
          <w:tcPr>
            <w:tcW w:w="1416"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6"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sz w:val="20"/>
                <w:szCs w:val="20"/>
              </w:rPr>
            </w:pPr>
            <w:r w:rsidRPr="00917B31">
              <w:rPr>
                <w:rFonts w:ascii="Arial" w:hAnsi="Arial" w:cs="Arial"/>
                <w:sz w:val="20"/>
                <w:szCs w:val="20"/>
              </w:rPr>
              <w:t>Zostatková hodnota </w:t>
            </w: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6"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rsidR="00A560CC" w:rsidRPr="00917B31" w:rsidRDefault="00A560CC" w:rsidP="00A560CC">
            <w:pPr>
              <w:jc w:val="right"/>
              <w:rPr>
                <w:rFonts w:ascii="Arial" w:hAnsi="Arial" w:cs="Arial"/>
                <w:sz w:val="20"/>
                <w:szCs w:val="20"/>
              </w:rPr>
            </w:pP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b/>
                <w:bCs/>
                <w:sz w:val="20"/>
                <w:szCs w:val="20"/>
              </w:rPr>
            </w:pPr>
            <w:r w:rsidRPr="00917B31">
              <w:rPr>
                <w:rFonts w:ascii="Arial" w:hAnsi="Arial" w:cs="Arial"/>
                <w:b/>
                <w:bCs/>
                <w:sz w:val="20"/>
                <w:szCs w:val="20"/>
              </w:rPr>
              <w:t>Stav k 1.</w:t>
            </w:r>
            <w:r>
              <w:rPr>
                <w:rFonts w:ascii="Arial" w:hAnsi="Arial" w:cs="Arial"/>
                <w:b/>
                <w:bCs/>
                <w:sz w:val="20"/>
                <w:szCs w:val="20"/>
              </w:rPr>
              <w:t>7</w:t>
            </w:r>
            <w:r w:rsidRPr="00917B31">
              <w:rPr>
                <w:rFonts w:ascii="Arial" w:hAnsi="Arial" w:cs="Arial"/>
                <w:b/>
                <w:bCs/>
                <w:sz w:val="20"/>
                <w:szCs w:val="20"/>
              </w:rPr>
              <w:t>.201</w:t>
            </w:r>
            <w:r>
              <w:rPr>
                <w:rFonts w:ascii="Arial" w:hAnsi="Arial" w:cs="Arial"/>
                <w:b/>
                <w:bCs/>
                <w:sz w:val="20"/>
                <w:szCs w:val="20"/>
              </w:rPr>
              <w:t>8</w:t>
            </w:r>
          </w:p>
        </w:tc>
        <w:tc>
          <w:tcPr>
            <w:tcW w:w="1416"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26 034</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6"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26 034</w:t>
            </w:r>
          </w:p>
        </w:tc>
      </w:tr>
      <w:tr w:rsidR="00A560CC" w:rsidRPr="00917B31" w:rsidTr="00AA58F4">
        <w:trPr>
          <w:trHeight w:val="227"/>
        </w:trPr>
        <w:tc>
          <w:tcPr>
            <w:tcW w:w="2835" w:type="dxa"/>
            <w:tcBorders>
              <w:top w:val="nil"/>
              <w:left w:val="nil"/>
              <w:bottom w:val="nil"/>
              <w:right w:val="nil"/>
            </w:tcBorders>
            <w:shd w:val="clear" w:color="auto" w:fill="auto"/>
            <w:vAlign w:val="bottom"/>
            <w:hideMark/>
          </w:tcPr>
          <w:p w:rsidR="00A560CC" w:rsidRPr="00917B31" w:rsidRDefault="00A560CC" w:rsidP="00A560CC">
            <w:pPr>
              <w:ind w:left="-71"/>
              <w:rPr>
                <w:rFonts w:ascii="Arial" w:hAnsi="Arial" w:cs="Arial"/>
                <w:b/>
                <w:bCs/>
                <w:sz w:val="20"/>
                <w:szCs w:val="20"/>
              </w:rPr>
            </w:pPr>
            <w:r w:rsidRPr="00917B31">
              <w:rPr>
                <w:rFonts w:ascii="Arial" w:hAnsi="Arial" w:cs="Arial"/>
                <w:b/>
                <w:bCs/>
                <w:sz w:val="20"/>
                <w:szCs w:val="20"/>
              </w:rPr>
              <w:t>Stav k 30.06.201</w:t>
            </w:r>
            <w:r>
              <w:rPr>
                <w:rFonts w:ascii="Arial" w:hAnsi="Arial" w:cs="Arial"/>
                <w:b/>
                <w:bCs/>
                <w:sz w:val="20"/>
                <w:szCs w:val="20"/>
              </w:rPr>
              <w:t>9</w:t>
            </w:r>
          </w:p>
        </w:tc>
        <w:tc>
          <w:tcPr>
            <w:tcW w:w="1416" w:type="dxa"/>
            <w:tcBorders>
              <w:top w:val="nil"/>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12 494</w:t>
            </w:r>
          </w:p>
        </w:tc>
        <w:tc>
          <w:tcPr>
            <w:tcW w:w="1417" w:type="dxa"/>
            <w:tcBorders>
              <w:top w:val="nil"/>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0</w:t>
            </w:r>
          </w:p>
        </w:tc>
        <w:tc>
          <w:tcPr>
            <w:tcW w:w="1417" w:type="dxa"/>
            <w:tcBorders>
              <w:top w:val="nil"/>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6" w:type="dxa"/>
            <w:tcBorders>
              <w:top w:val="nil"/>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0</w:t>
            </w:r>
          </w:p>
        </w:tc>
        <w:tc>
          <w:tcPr>
            <w:tcW w:w="1417" w:type="dxa"/>
            <w:tcBorders>
              <w:top w:val="nil"/>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sidRPr="00917B31">
              <w:rPr>
                <w:rFonts w:ascii="Arial" w:hAnsi="Arial" w:cs="Arial"/>
                <w:b/>
                <w:bCs/>
                <w:sz w:val="20"/>
                <w:szCs w:val="20"/>
              </w:rPr>
              <w:t>0</w:t>
            </w:r>
          </w:p>
        </w:tc>
        <w:tc>
          <w:tcPr>
            <w:tcW w:w="1417" w:type="dxa"/>
            <w:tcBorders>
              <w:top w:val="nil"/>
              <w:left w:val="nil"/>
              <w:bottom w:val="double" w:sz="6" w:space="0" w:color="auto"/>
              <w:right w:val="nil"/>
            </w:tcBorders>
            <w:shd w:val="clear" w:color="auto" w:fill="auto"/>
            <w:vAlign w:val="bottom"/>
            <w:hideMark/>
          </w:tcPr>
          <w:p w:rsidR="00A560CC" w:rsidRPr="00917B31" w:rsidRDefault="00A560CC" w:rsidP="00A560CC">
            <w:pPr>
              <w:jc w:val="right"/>
              <w:rPr>
                <w:rFonts w:ascii="Arial" w:hAnsi="Arial" w:cs="Arial"/>
                <w:b/>
                <w:bCs/>
                <w:sz w:val="20"/>
                <w:szCs w:val="20"/>
              </w:rPr>
            </w:pPr>
            <w:r>
              <w:rPr>
                <w:rFonts w:ascii="Arial" w:hAnsi="Arial" w:cs="Arial"/>
                <w:b/>
                <w:bCs/>
                <w:sz w:val="20"/>
                <w:szCs w:val="20"/>
              </w:rPr>
              <w:t>12 494</w:t>
            </w:r>
          </w:p>
        </w:tc>
      </w:tr>
    </w:tbl>
    <w:p w:rsidR="00747744" w:rsidRPr="00917B31" w:rsidRDefault="00747744" w:rsidP="00991220">
      <w:pPr>
        <w:pStyle w:val="odstavec"/>
      </w:pPr>
    </w:p>
    <w:p w:rsidR="00731D97" w:rsidRPr="00917B31" w:rsidRDefault="00E220A9" w:rsidP="00991220">
      <w:pPr>
        <w:pStyle w:val="odstavec"/>
      </w:pPr>
      <w:r w:rsidRPr="00917B31">
        <w:t xml:space="preserve"> </w:t>
      </w:r>
    </w:p>
    <w:p w:rsidR="00EF4935" w:rsidRPr="00917B31" w:rsidRDefault="00EF4935">
      <w:pPr>
        <w:rPr>
          <w:rFonts w:ascii="Arial" w:hAnsi="Arial" w:cs="Arial"/>
          <w:b/>
          <w:bCs/>
          <w:iCs/>
          <w:sz w:val="20"/>
          <w:szCs w:val="20"/>
        </w:rPr>
      </w:pPr>
      <w:r w:rsidRPr="00917B31">
        <w:rPr>
          <w:rFonts w:ascii="Arial" w:hAnsi="Arial" w:cs="Arial"/>
          <w:sz w:val="20"/>
          <w:szCs w:val="20"/>
        </w:rPr>
        <w:br w:type="page"/>
      </w:r>
    </w:p>
    <w:p w:rsidR="00FF2077" w:rsidRPr="00917B31" w:rsidRDefault="00FF2077" w:rsidP="00BB6CCB">
      <w:pPr>
        <w:pStyle w:val="Nadpis2"/>
      </w:pPr>
      <w:r w:rsidRPr="00917B31">
        <w:t>Dlhodobý hmotný majetok</w:t>
      </w:r>
    </w:p>
    <w:p w:rsidR="00FF2077" w:rsidRPr="00917B31" w:rsidRDefault="00FF2077" w:rsidP="00991220">
      <w:pPr>
        <w:pStyle w:val="odstavec"/>
      </w:pPr>
      <w:r w:rsidRPr="00917B31">
        <w:t>Prehľad pohybu dlhodobého hmotného majetku za bežné a predchádzajúce účtovné obdobie je uvedený nižšie:</w:t>
      </w:r>
    </w:p>
    <w:p w:rsidR="00E220A9" w:rsidRPr="00917B31" w:rsidRDefault="00E220A9" w:rsidP="00991220">
      <w:pPr>
        <w:pStyle w:val="odstavec"/>
      </w:pPr>
      <w:r w:rsidRPr="00917B31">
        <w:t xml:space="preserve"> </w:t>
      </w:r>
    </w:p>
    <w:tbl>
      <w:tblPr>
        <w:tblW w:w="14169" w:type="dxa"/>
        <w:tblInd w:w="496" w:type="dxa"/>
        <w:tblLayout w:type="fixed"/>
        <w:tblCellMar>
          <w:left w:w="70" w:type="dxa"/>
          <w:right w:w="70" w:type="dxa"/>
        </w:tblCellMar>
        <w:tblLook w:val="04A0" w:firstRow="1" w:lastRow="0" w:firstColumn="1" w:lastColumn="0" w:noHBand="0" w:noVBand="1"/>
      </w:tblPr>
      <w:tblGrid>
        <w:gridCol w:w="2693"/>
        <w:gridCol w:w="1134"/>
        <w:gridCol w:w="1134"/>
        <w:gridCol w:w="1557"/>
        <w:gridCol w:w="1420"/>
        <w:gridCol w:w="1275"/>
        <w:gridCol w:w="1276"/>
        <w:gridCol w:w="1276"/>
        <w:gridCol w:w="1276"/>
        <w:gridCol w:w="1128"/>
      </w:tblGrid>
      <w:tr w:rsidR="00C95218" w:rsidRPr="00917B31" w:rsidTr="00DF715D">
        <w:trPr>
          <w:trHeight w:val="227"/>
        </w:trPr>
        <w:tc>
          <w:tcPr>
            <w:tcW w:w="2693" w:type="dxa"/>
            <w:tcBorders>
              <w:top w:val="nil"/>
              <w:left w:val="nil"/>
              <w:bottom w:val="nil"/>
              <w:right w:val="nil"/>
            </w:tcBorders>
            <w:vAlign w:val="bottom"/>
            <w:hideMark/>
          </w:tcPr>
          <w:p w:rsidR="00C95218" w:rsidRPr="00917B31" w:rsidRDefault="00C95218" w:rsidP="00A672A8">
            <w:pPr>
              <w:jc w:val="center"/>
              <w:rPr>
                <w:rFonts w:ascii="Arial" w:hAnsi="Arial" w:cs="Arial"/>
                <w:b/>
                <w:bCs/>
                <w:sz w:val="20"/>
                <w:szCs w:val="20"/>
              </w:rPr>
            </w:pPr>
            <w:r w:rsidRPr="00917B31">
              <w:rPr>
                <w:rFonts w:ascii="Arial" w:hAnsi="Arial" w:cs="Arial"/>
                <w:b/>
                <w:bCs/>
                <w:sz w:val="20"/>
                <w:szCs w:val="20"/>
              </w:rPr>
              <w:t>Dlhodobý hmotný majetok</w:t>
            </w:r>
          </w:p>
        </w:tc>
        <w:tc>
          <w:tcPr>
            <w:tcW w:w="1134" w:type="dxa"/>
            <w:tcBorders>
              <w:top w:val="nil"/>
              <w:left w:val="nil"/>
              <w:bottom w:val="nil"/>
              <w:right w:val="nil"/>
            </w:tcBorders>
            <w:shd w:val="clear" w:color="auto" w:fill="auto"/>
            <w:vAlign w:val="bottom"/>
            <w:hideMark/>
          </w:tcPr>
          <w:p w:rsidR="00C95218" w:rsidRPr="00917B31" w:rsidRDefault="00C95218" w:rsidP="00C95218">
            <w:pPr>
              <w:ind w:left="-39" w:right="-44"/>
              <w:jc w:val="center"/>
              <w:rPr>
                <w:rFonts w:ascii="Arial" w:hAnsi="Arial" w:cs="Arial"/>
                <w:b/>
                <w:bCs/>
                <w:sz w:val="20"/>
                <w:szCs w:val="20"/>
              </w:rPr>
            </w:pPr>
            <w:r w:rsidRPr="00917B31">
              <w:rPr>
                <w:rFonts w:ascii="Arial" w:hAnsi="Arial" w:cs="Arial"/>
                <w:b/>
                <w:bCs/>
                <w:sz w:val="20"/>
                <w:szCs w:val="20"/>
              </w:rPr>
              <w:t>Pozemky</w:t>
            </w:r>
          </w:p>
        </w:tc>
        <w:tc>
          <w:tcPr>
            <w:tcW w:w="1134" w:type="dxa"/>
            <w:tcBorders>
              <w:top w:val="nil"/>
              <w:left w:val="nil"/>
              <w:bottom w:val="nil"/>
              <w:right w:val="nil"/>
            </w:tcBorders>
            <w:shd w:val="clear" w:color="auto" w:fill="auto"/>
            <w:vAlign w:val="bottom"/>
            <w:hideMark/>
          </w:tcPr>
          <w:p w:rsidR="00C95218" w:rsidRPr="00917B31" w:rsidRDefault="00C95218" w:rsidP="00C95218">
            <w:pPr>
              <w:ind w:left="-39" w:right="-44"/>
              <w:jc w:val="center"/>
              <w:rPr>
                <w:rFonts w:ascii="Arial" w:hAnsi="Arial" w:cs="Arial"/>
                <w:b/>
                <w:bCs/>
                <w:sz w:val="20"/>
                <w:szCs w:val="20"/>
              </w:rPr>
            </w:pPr>
            <w:r w:rsidRPr="00917B31">
              <w:rPr>
                <w:rFonts w:ascii="Arial" w:hAnsi="Arial" w:cs="Arial"/>
                <w:b/>
                <w:bCs/>
                <w:sz w:val="20"/>
                <w:szCs w:val="20"/>
              </w:rPr>
              <w:t>Stavby</w:t>
            </w:r>
          </w:p>
        </w:tc>
        <w:tc>
          <w:tcPr>
            <w:tcW w:w="1557" w:type="dxa"/>
            <w:tcBorders>
              <w:top w:val="nil"/>
              <w:left w:val="nil"/>
              <w:bottom w:val="nil"/>
              <w:right w:val="nil"/>
            </w:tcBorders>
            <w:shd w:val="clear" w:color="auto" w:fill="auto"/>
            <w:vAlign w:val="bottom"/>
            <w:hideMark/>
          </w:tcPr>
          <w:p w:rsidR="00C95218" w:rsidRPr="00917B31" w:rsidRDefault="00C95218" w:rsidP="00C95218">
            <w:pPr>
              <w:ind w:left="-39" w:right="-44"/>
              <w:jc w:val="center"/>
              <w:rPr>
                <w:rFonts w:ascii="Arial" w:hAnsi="Arial" w:cs="Arial"/>
                <w:b/>
                <w:bCs/>
                <w:sz w:val="20"/>
                <w:szCs w:val="20"/>
              </w:rPr>
            </w:pPr>
            <w:r w:rsidRPr="00917B31">
              <w:rPr>
                <w:rFonts w:ascii="Arial" w:hAnsi="Arial" w:cs="Arial"/>
                <w:b/>
                <w:bCs/>
                <w:sz w:val="20"/>
                <w:szCs w:val="20"/>
              </w:rPr>
              <w:t xml:space="preserve">Samostatné hnuteľné veci a súbory </w:t>
            </w:r>
            <w:r w:rsidRPr="00917B31">
              <w:rPr>
                <w:rFonts w:ascii="Arial" w:hAnsi="Arial" w:cs="Arial"/>
                <w:b/>
                <w:bCs/>
                <w:sz w:val="20"/>
                <w:szCs w:val="20"/>
              </w:rPr>
              <w:br/>
              <w:t>hnuteľných vecí</w:t>
            </w:r>
          </w:p>
        </w:tc>
        <w:tc>
          <w:tcPr>
            <w:tcW w:w="1420" w:type="dxa"/>
            <w:tcBorders>
              <w:top w:val="nil"/>
              <w:left w:val="nil"/>
              <w:bottom w:val="nil"/>
              <w:right w:val="nil"/>
            </w:tcBorders>
            <w:shd w:val="clear" w:color="auto" w:fill="auto"/>
            <w:vAlign w:val="bottom"/>
            <w:hideMark/>
          </w:tcPr>
          <w:p w:rsidR="00C95218" w:rsidRPr="00917B31" w:rsidRDefault="00C95218" w:rsidP="00C95218">
            <w:pPr>
              <w:ind w:left="-39" w:right="-44"/>
              <w:jc w:val="center"/>
              <w:rPr>
                <w:rFonts w:ascii="Arial" w:hAnsi="Arial" w:cs="Arial"/>
                <w:b/>
                <w:bCs/>
                <w:sz w:val="20"/>
                <w:szCs w:val="20"/>
              </w:rPr>
            </w:pPr>
            <w:r w:rsidRPr="00917B31">
              <w:rPr>
                <w:rFonts w:ascii="Arial" w:hAnsi="Arial" w:cs="Arial"/>
                <w:b/>
                <w:bCs/>
                <w:sz w:val="20"/>
                <w:szCs w:val="20"/>
              </w:rPr>
              <w:t>Pestovateľské celky trvalých porastov</w:t>
            </w:r>
          </w:p>
        </w:tc>
        <w:tc>
          <w:tcPr>
            <w:tcW w:w="1275" w:type="dxa"/>
            <w:tcBorders>
              <w:top w:val="nil"/>
              <w:left w:val="nil"/>
              <w:bottom w:val="nil"/>
              <w:right w:val="nil"/>
            </w:tcBorders>
            <w:shd w:val="clear" w:color="auto" w:fill="auto"/>
            <w:vAlign w:val="bottom"/>
            <w:hideMark/>
          </w:tcPr>
          <w:p w:rsidR="00C95218" w:rsidRPr="00917B31" w:rsidRDefault="00C95218" w:rsidP="00C95218">
            <w:pPr>
              <w:ind w:left="-39" w:right="-44"/>
              <w:jc w:val="center"/>
              <w:rPr>
                <w:rFonts w:ascii="Arial" w:hAnsi="Arial" w:cs="Arial"/>
                <w:b/>
                <w:bCs/>
                <w:sz w:val="20"/>
                <w:szCs w:val="20"/>
              </w:rPr>
            </w:pPr>
            <w:r w:rsidRPr="00917B31">
              <w:rPr>
                <w:rFonts w:ascii="Arial" w:hAnsi="Arial" w:cs="Arial"/>
                <w:b/>
                <w:bCs/>
                <w:sz w:val="20"/>
                <w:szCs w:val="20"/>
              </w:rPr>
              <w:t xml:space="preserve">Základné stádo a ťažné </w:t>
            </w:r>
            <w:r w:rsidR="00B51C3F">
              <w:rPr>
                <w:rFonts w:ascii="Arial" w:hAnsi="Arial" w:cs="Arial"/>
                <w:b/>
                <w:bCs/>
                <w:sz w:val="20"/>
                <w:szCs w:val="20"/>
              </w:rPr>
              <w:t xml:space="preserve">   </w:t>
            </w:r>
            <w:r w:rsidRPr="00917B31">
              <w:rPr>
                <w:rFonts w:ascii="Arial" w:hAnsi="Arial" w:cs="Arial"/>
                <w:b/>
                <w:bCs/>
                <w:sz w:val="20"/>
                <w:szCs w:val="20"/>
              </w:rPr>
              <w:t>zvieratá</w:t>
            </w:r>
          </w:p>
        </w:tc>
        <w:tc>
          <w:tcPr>
            <w:tcW w:w="1276" w:type="dxa"/>
            <w:tcBorders>
              <w:top w:val="nil"/>
              <w:left w:val="nil"/>
              <w:bottom w:val="nil"/>
              <w:right w:val="nil"/>
            </w:tcBorders>
            <w:shd w:val="clear" w:color="auto" w:fill="auto"/>
            <w:vAlign w:val="bottom"/>
            <w:hideMark/>
          </w:tcPr>
          <w:p w:rsidR="00C95218" w:rsidRPr="00917B31" w:rsidRDefault="00C95218" w:rsidP="00C95218">
            <w:pPr>
              <w:ind w:left="-39" w:right="-44"/>
              <w:jc w:val="center"/>
              <w:rPr>
                <w:rFonts w:ascii="Arial" w:hAnsi="Arial" w:cs="Arial"/>
                <w:b/>
                <w:bCs/>
                <w:sz w:val="20"/>
                <w:szCs w:val="20"/>
              </w:rPr>
            </w:pPr>
            <w:r w:rsidRPr="00917B31">
              <w:rPr>
                <w:rFonts w:ascii="Arial" w:hAnsi="Arial" w:cs="Arial"/>
                <w:b/>
                <w:bCs/>
                <w:sz w:val="20"/>
                <w:szCs w:val="20"/>
              </w:rPr>
              <w:t>Ostatný DHM</w:t>
            </w:r>
          </w:p>
        </w:tc>
        <w:tc>
          <w:tcPr>
            <w:tcW w:w="1276" w:type="dxa"/>
            <w:tcBorders>
              <w:top w:val="nil"/>
              <w:left w:val="nil"/>
              <w:bottom w:val="nil"/>
              <w:right w:val="nil"/>
            </w:tcBorders>
            <w:shd w:val="clear" w:color="auto" w:fill="auto"/>
            <w:vAlign w:val="bottom"/>
            <w:hideMark/>
          </w:tcPr>
          <w:p w:rsidR="00C95218" w:rsidRPr="00917B31" w:rsidRDefault="00C95218" w:rsidP="00C95218">
            <w:pPr>
              <w:ind w:left="-39" w:right="-44"/>
              <w:jc w:val="center"/>
              <w:rPr>
                <w:rFonts w:ascii="Arial" w:hAnsi="Arial" w:cs="Arial"/>
                <w:b/>
                <w:bCs/>
                <w:sz w:val="20"/>
                <w:szCs w:val="20"/>
              </w:rPr>
            </w:pPr>
            <w:r w:rsidRPr="00917B31">
              <w:rPr>
                <w:rFonts w:ascii="Arial" w:hAnsi="Arial" w:cs="Arial"/>
                <w:b/>
                <w:bCs/>
                <w:sz w:val="20"/>
                <w:szCs w:val="20"/>
              </w:rPr>
              <w:t>Obstarávaný DHM</w:t>
            </w:r>
          </w:p>
        </w:tc>
        <w:tc>
          <w:tcPr>
            <w:tcW w:w="1276" w:type="dxa"/>
            <w:tcBorders>
              <w:top w:val="nil"/>
              <w:left w:val="nil"/>
              <w:bottom w:val="nil"/>
              <w:right w:val="nil"/>
            </w:tcBorders>
            <w:shd w:val="clear" w:color="auto" w:fill="auto"/>
            <w:vAlign w:val="bottom"/>
            <w:hideMark/>
          </w:tcPr>
          <w:p w:rsidR="00C95218" w:rsidRPr="00917B31" w:rsidRDefault="00C95218" w:rsidP="00C95218">
            <w:pPr>
              <w:ind w:left="-39" w:right="-44"/>
              <w:jc w:val="center"/>
              <w:rPr>
                <w:rFonts w:ascii="Arial" w:hAnsi="Arial" w:cs="Arial"/>
                <w:b/>
                <w:bCs/>
                <w:sz w:val="20"/>
                <w:szCs w:val="20"/>
              </w:rPr>
            </w:pPr>
            <w:r w:rsidRPr="00917B31">
              <w:rPr>
                <w:rFonts w:ascii="Arial" w:hAnsi="Arial" w:cs="Arial"/>
                <w:b/>
                <w:bCs/>
                <w:sz w:val="20"/>
                <w:szCs w:val="20"/>
              </w:rPr>
              <w:t>Poskytnuté preddavky na DHM</w:t>
            </w:r>
          </w:p>
        </w:tc>
        <w:tc>
          <w:tcPr>
            <w:tcW w:w="1128" w:type="dxa"/>
            <w:tcBorders>
              <w:top w:val="nil"/>
              <w:left w:val="nil"/>
              <w:bottom w:val="nil"/>
              <w:right w:val="nil"/>
            </w:tcBorders>
            <w:shd w:val="clear" w:color="auto" w:fill="auto"/>
            <w:vAlign w:val="bottom"/>
            <w:hideMark/>
          </w:tcPr>
          <w:p w:rsidR="00C95218" w:rsidRPr="00917B31" w:rsidRDefault="00C95218" w:rsidP="00C95218">
            <w:pPr>
              <w:ind w:left="-39" w:right="-44"/>
              <w:jc w:val="center"/>
              <w:rPr>
                <w:rFonts w:ascii="Arial" w:hAnsi="Arial" w:cs="Arial"/>
                <w:b/>
                <w:bCs/>
                <w:sz w:val="20"/>
                <w:szCs w:val="20"/>
              </w:rPr>
            </w:pPr>
            <w:r w:rsidRPr="00917B31">
              <w:rPr>
                <w:rFonts w:ascii="Arial" w:hAnsi="Arial" w:cs="Arial"/>
                <w:b/>
                <w:bCs/>
                <w:sz w:val="20"/>
                <w:szCs w:val="20"/>
              </w:rPr>
              <w:t>Spolu</w:t>
            </w:r>
          </w:p>
        </w:tc>
      </w:tr>
      <w:tr w:rsidR="00C95218" w:rsidRPr="00917B31" w:rsidTr="00DF715D">
        <w:trPr>
          <w:trHeight w:val="227"/>
        </w:trPr>
        <w:tc>
          <w:tcPr>
            <w:tcW w:w="2693" w:type="dxa"/>
            <w:tcBorders>
              <w:top w:val="nil"/>
              <w:left w:val="nil"/>
              <w:bottom w:val="single" w:sz="4" w:space="0" w:color="auto"/>
              <w:right w:val="nil"/>
            </w:tcBorders>
            <w:shd w:val="clear" w:color="auto" w:fill="auto"/>
            <w:vAlign w:val="bottom"/>
            <w:hideMark/>
          </w:tcPr>
          <w:p w:rsidR="00C95218" w:rsidRPr="00917B31" w:rsidRDefault="00C95218" w:rsidP="00E220A9">
            <w:pPr>
              <w:jc w:val="center"/>
              <w:rPr>
                <w:rFonts w:ascii="Arial" w:hAnsi="Arial" w:cs="Arial"/>
                <w:sz w:val="20"/>
                <w:szCs w:val="20"/>
              </w:rPr>
            </w:pPr>
            <w:r w:rsidRPr="00917B31">
              <w:rPr>
                <w:rFonts w:ascii="Arial" w:hAnsi="Arial" w:cs="Arial"/>
                <w:sz w:val="20"/>
                <w:szCs w:val="20"/>
              </w:rPr>
              <w:t>a</w:t>
            </w:r>
          </w:p>
        </w:tc>
        <w:tc>
          <w:tcPr>
            <w:tcW w:w="1134" w:type="dxa"/>
            <w:tcBorders>
              <w:top w:val="nil"/>
              <w:left w:val="nil"/>
              <w:bottom w:val="single" w:sz="4" w:space="0" w:color="auto"/>
              <w:right w:val="nil"/>
            </w:tcBorders>
            <w:shd w:val="clear" w:color="auto" w:fill="auto"/>
            <w:vAlign w:val="bottom"/>
            <w:hideMark/>
          </w:tcPr>
          <w:p w:rsidR="00C95218" w:rsidRPr="00917B31" w:rsidRDefault="00C95218" w:rsidP="00E220A9">
            <w:pPr>
              <w:jc w:val="center"/>
              <w:rPr>
                <w:rFonts w:ascii="Arial" w:hAnsi="Arial" w:cs="Arial"/>
                <w:sz w:val="20"/>
                <w:szCs w:val="20"/>
              </w:rPr>
            </w:pPr>
            <w:r w:rsidRPr="00917B31">
              <w:rPr>
                <w:rFonts w:ascii="Arial" w:hAnsi="Arial" w:cs="Arial"/>
                <w:sz w:val="20"/>
                <w:szCs w:val="20"/>
              </w:rPr>
              <w:t>b</w:t>
            </w:r>
          </w:p>
        </w:tc>
        <w:tc>
          <w:tcPr>
            <w:tcW w:w="1134" w:type="dxa"/>
            <w:tcBorders>
              <w:top w:val="nil"/>
              <w:left w:val="nil"/>
              <w:bottom w:val="single" w:sz="4" w:space="0" w:color="auto"/>
              <w:right w:val="nil"/>
            </w:tcBorders>
            <w:shd w:val="clear" w:color="auto" w:fill="auto"/>
            <w:vAlign w:val="bottom"/>
            <w:hideMark/>
          </w:tcPr>
          <w:p w:rsidR="00C95218" w:rsidRPr="00917B31" w:rsidRDefault="00906721" w:rsidP="00E220A9">
            <w:pPr>
              <w:jc w:val="center"/>
              <w:rPr>
                <w:rFonts w:ascii="Arial" w:hAnsi="Arial" w:cs="Arial"/>
                <w:sz w:val="20"/>
                <w:szCs w:val="20"/>
              </w:rPr>
            </w:pPr>
            <w:r w:rsidRPr="00917B31">
              <w:rPr>
                <w:rFonts w:ascii="Arial" w:hAnsi="Arial" w:cs="Arial"/>
                <w:sz w:val="20"/>
                <w:szCs w:val="20"/>
              </w:rPr>
              <w:t>C</w:t>
            </w:r>
          </w:p>
        </w:tc>
        <w:tc>
          <w:tcPr>
            <w:tcW w:w="1557" w:type="dxa"/>
            <w:tcBorders>
              <w:top w:val="nil"/>
              <w:left w:val="nil"/>
              <w:bottom w:val="single" w:sz="4" w:space="0" w:color="auto"/>
              <w:right w:val="nil"/>
            </w:tcBorders>
            <w:shd w:val="clear" w:color="auto" w:fill="auto"/>
            <w:vAlign w:val="bottom"/>
            <w:hideMark/>
          </w:tcPr>
          <w:p w:rsidR="00C95218" w:rsidRPr="00917B31" w:rsidRDefault="00C95218" w:rsidP="00E220A9">
            <w:pPr>
              <w:jc w:val="center"/>
              <w:rPr>
                <w:rFonts w:ascii="Arial" w:hAnsi="Arial" w:cs="Arial"/>
                <w:sz w:val="20"/>
                <w:szCs w:val="20"/>
              </w:rPr>
            </w:pPr>
            <w:r w:rsidRPr="00917B31">
              <w:rPr>
                <w:rFonts w:ascii="Arial" w:hAnsi="Arial" w:cs="Arial"/>
                <w:sz w:val="20"/>
                <w:szCs w:val="20"/>
              </w:rPr>
              <w:t>d</w:t>
            </w:r>
          </w:p>
        </w:tc>
        <w:tc>
          <w:tcPr>
            <w:tcW w:w="1420" w:type="dxa"/>
            <w:tcBorders>
              <w:top w:val="nil"/>
              <w:left w:val="nil"/>
              <w:bottom w:val="single" w:sz="4" w:space="0" w:color="auto"/>
              <w:right w:val="nil"/>
            </w:tcBorders>
            <w:shd w:val="clear" w:color="auto" w:fill="auto"/>
            <w:vAlign w:val="bottom"/>
            <w:hideMark/>
          </w:tcPr>
          <w:p w:rsidR="00C95218" w:rsidRPr="00917B31" w:rsidRDefault="00C95218" w:rsidP="00E220A9">
            <w:pPr>
              <w:jc w:val="center"/>
              <w:rPr>
                <w:rFonts w:ascii="Arial" w:hAnsi="Arial" w:cs="Arial"/>
                <w:sz w:val="20"/>
                <w:szCs w:val="20"/>
              </w:rPr>
            </w:pPr>
            <w:r w:rsidRPr="00917B31">
              <w:rPr>
                <w:rFonts w:ascii="Arial" w:hAnsi="Arial" w:cs="Arial"/>
                <w:sz w:val="20"/>
                <w:szCs w:val="20"/>
              </w:rPr>
              <w:t>e</w:t>
            </w:r>
          </w:p>
        </w:tc>
        <w:tc>
          <w:tcPr>
            <w:tcW w:w="1275" w:type="dxa"/>
            <w:tcBorders>
              <w:top w:val="nil"/>
              <w:left w:val="nil"/>
              <w:bottom w:val="single" w:sz="4" w:space="0" w:color="auto"/>
              <w:right w:val="nil"/>
            </w:tcBorders>
            <w:shd w:val="clear" w:color="auto" w:fill="auto"/>
            <w:vAlign w:val="bottom"/>
            <w:hideMark/>
          </w:tcPr>
          <w:p w:rsidR="00C95218" w:rsidRPr="00917B31" w:rsidRDefault="00C95218" w:rsidP="00E220A9">
            <w:pPr>
              <w:jc w:val="center"/>
              <w:rPr>
                <w:rFonts w:ascii="Arial" w:hAnsi="Arial" w:cs="Arial"/>
                <w:sz w:val="20"/>
                <w:szCs w:val="20"/>
              </w:rPr>
            </w:pPr>
            <w:r w:rsidRPr="00917B31">
              <w:rPr>
                <w:rFonts w:ascii="Arial" w:hAnsi="Arial" w:cs="Arial"/>
                <w:sz w:val="20"/>
                <w:szCs w:val="20"/>
              </w:rPr>
              <w:t>f</w:t>
            </w:r>
          </w:p>
        </w:tc>
        <w:tc>
          <w:tcPr>
            <w:tcW w:w="1276" w:type="dxa"/>
            <w:tcBorders>
              <w:top w:val="nil"/>
              <w:left w:val="nil"/>
              <w:bottom w:val="single" w:sz="4" w:space="0" w:color="auto"/>
              <w:right w:val="nil"/>
            </w:tcBorders>
            <w:shd w:val="clear" w:color="auto" w:fill="auto"/>
            <w:vAlign w:val="bottom"/>
            <w:hideMark/>
          </w:tcPr>
          <w:p w:rsidR="00C95218" w:rsidRPr="00917B31" w:rsidRDefault="00C95218" w:rsidP="00E220A9">
            <w:pPr>
              <w:jc w:val="center"/>
              <w:rPr>
                <w:rFonts w:ascii="Arial" w:hAnsi="Arial" w:cs="Arial"/>
                <w:sz w:val="20"/>
                <w:szCs w:val="20"/>
              </w:rPr>
            </w:pPr>
            <w:r w:rsidRPr="00917B31">
              <w:rPr>
                <w:rFonts w:ascii="Arial" w:hAnsi="Arial" w:cs="Arial"/>
                <w:sz w:val="20"/>
                <w:szCs w:val="20"/>
              </w:rPr>
              <w:t>g</w:t>
            </w:r>
          </w:p>
        </w:tc>
        <w:tc>
          <w:tcPr>
            <w:tcW w:w="1276" w:type="dxa"/>
            <w:tcBorders>
              <w:top w:val="nil"/>
              <w:left w:val="nil"/>
              <w:bottom w:val="single" w:sz="4" w:space="0" w:color="auto"/>
              <w:right w:val="nil"/>
            </w:tcBorders>
            <w:shd w:val="clear" w:color="auto" w:fill="auto"/>
            <w:vAlign w:val="bottom"/>
            <w:hideMark/>
          </w:tcPr>
          <w:p w:rsidR="00C95218" w:rsidRPr="00917B31" w:rsidRDefault="00C95218" w:rsidP="00E220A9">
            <w:pPr>
              <w:jc w:val="center"/>
              <w:rPr>
                <w:rFonts w:ascii="Arial" w:hAnsi="Arial" w:cs="Arial"/>
                <w:sz w:val="20"/>
                <w:szCs w:val="20"/>
              </w:rPr>
            </w:pPr>
            <w:r w:rsidRPr="00917B31">
              <w:rPr>
                <w:rFonts w:ascii="Arial" w:hAnsi="Arial" w:cs="Arial"/>
                <w:sz w:val="20"/>
                <w:szCs w:val="20"/>
              </w:rPr>
              <w:t>h</w:t>
            </w:r>
          </w:p>
        </w:tc>
        <w:tc>
          <w:tcPr>
            <w:tcW w:w="1276" w:type="dxa"/>
            <w:tcBorders>
              <w:top w:val="nil"/>
              <w:left w:val="nil"/>
              <w:bottom w:val="single" w:sz="4" w:space="0" w:color="auto"/>
              <w:right w:val="nil"/>
            </w:tcBorders>
            <w:shd w:val="clear" w:color="auto" w:fill="auto"/>
            <w:vAlign w:val="bottom"/>
            <w:hideMark/>
          </w:tcPr>
          <w:p w:rsidR="00C95218" w:rsidRPr="00917B31" w:rsidRDefault="00C95218" w:rsidP="00E220A9">
            <w:pPr>
              <w:jc w:val="center"/>
              <w:rPr>
                <w:rFonts w:ascii="Arial" w:hAnsi="Arial" w:cs="Arial"/>
                <w:sz w:val="20"/>
                <w:szCs w:val="20"/>
              </w:rPr>
            </w:pPr>
            <w:r w:rsidRPr="00917B31">
              <w:rPr>
                <w:rFonts w:ascii="Arial" w:hAnsi="Arial" w:cs="Arial"/>
                <w:sz w:val="20"/>
                <w:szCs w:val="20"/>
              </w:rPr>
              <w:t>i</w:t>
            </w:r>
          </w:p>
        </w:tc>
        <w:tc>
          <w:tcPr>
            <w:tcW w:w="1128" w:type="dxa"/>
            <w:tcBorders>
              <w:top w:val="nil"/>
              <w:left w:val="nil"/>
              <w:bottom w:val="single" w:sz="4" w:space="0" w:color="auto"/>
              <w:right w:val="nil"/>
            </w:tcBorders>
            <w:shd w:val="clear" w:color="auto" w:fill="auto"/>
            <w:noWrap/>
            <w:vAlign w:val="bottom"/>
            <w:hideMark/>
          </w:tcPr>
          <w:p w:rsidR="00C95218" w:rsidRPr="00917B31" w:rsidRDefault="00C95218" w:rsidP="00E220A9">
            <w:pPr>
              <w:jc w:val="center"/>
              <w:rPr>
                <w:rFonts w:ascii="Arial" w:hAnsi="Arial" w:cs="Arial"/>
                <w:sz w:val="20"/>
                <w:szCs w:val="20"/>
              </w:rPr>
            </w:pPr>
            <w:r w:rsidRPr="00917B31">
              <w:rPr>
                <w:rFonts w:ascii="Arial" w:hAnsi="Arial" w:cs="Arial"/>
                <w:sz w:val="20"/>
                <w:szCs w:val="20"/>
              </w:rPr>
              <w:t>j</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Prvotné ocenenie</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1.</w:t>
            </w:r>
            <w:r>
              <w:rPr>
                <w:rFonts w:ascii="Arial" w:hAnsi="Arial" w:cs="Arial"/>
                <w:b/>
                <w:bCs/>
                <w:sz w:val="20"/>
                <w:szCs w:val="20"/>
              </w:rPr>
              <w:t>7</w:t>
            </w:r>
            <w:r w:rsidRPr="00917B31">
              <w:rPr>
                <w:rFonts w:ascii="Arial" w:hAnsi="Arial" w:cs="Arial"/>
                <w:b/>
                <w:bCs/>
                <w:sz w:val="20"/>
                <w:szCs w:val="20"/>
              </w:rPr>
              <w:t>.201</w:t>
            </w:r>
            <w:r>
              <w:rPr>
                <w:rFonts w:ascii="Arial" w:hAnsi="Arial" w:cs="Arial"/>
                <w:b/>
                <w:bCs/>
                <w:sz w:val="20"/>
                <w:szCs w:val="20"/>
              </w:rPr>
              <w:t>9</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687079">
            <w:pPr>
              <w:jc w:val="right"/>
              <w:rPr>
                <w:rFonts w:ascii="Arial" w:hAnsi="Arial" w:cs="Arial"/>
                <w:b/>
                <w:bCs/>
                <w:sz w:val="20"/>
                <w:szCs w:val="20"/>
              </w:rPr>
            </w:pPr>
            <w:r>
              <w:rPr>
                <w:rFonts w:ascii="Arial" w:hAnsi="Arial" w:cs="Arial"/>
                <w:b/>
                <w:bCs/>
                <w:sz w:val="20"/>
                <w:szCs w:val="20"/>
              </w:rPr>
              <w:t>19 38</w:t>
            </w:r>
            <w:r w:rsidR="00687079">
              <w:rPr>
                <w:rFonts w:ascii="Arial" w:hAnsi="Arial" w:cs="Arial"/>
                <w:b/>
                <w:bCs/>
                <w:sz w:val="20"/>
                <w:szCs w:val="20"/>
              </w:rPr>
              <w:t>6</w:t>
            </w: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1 450 581</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19 004</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3 523</w:t>
            </w:r>
          </w:p>
        </w:tc>
        <w:tc>
          <w:tcPr>
            <w:tcW w:w="1128" w:type="dxa"/>
            <w:tcBorders>
              <w:top w:val="nil"/>
              <w:left w:val="nil"/>
              <w:bottom w:val="nil"/>
              <w:right w:val="nil"/>
            </w:tcBorders>
            <w:shd w:val="clear" w:color="auto" w:fill="auto"/>
            <w:vAlign w:val="bottom"/>
            <w:hideMark/>
          </w:tcPr>
          <w:p w:rsidR="00116B87" w:rsidRPr="00917B31" w:rsidRDefault="00116B87" w:rsidP="00687079">
            <w:pPr>
              <w:jc w:val="right"/>
              <w:rPr>
                <w:rFonts w:ascii="Arial" w:hAnsi="Arial" w:cs="Arial"/>
                <w:b/>
                <w:bCs/>
                <w:sz w:val="20"/>
                <w:szCs w:val="20"/>
              </w:rPr>
            </w:pPr>
            <w:r>
              <w:rPr>
                <w:rFonts w:ascii="Arial" w:hAnsi="Arial" w:cs="Arial"/>
                <w:b/>
                <w:bCs/>
                <w:sz w:val="20"/>
                <w:szCs w:val="20"/>
              </w:rPr>
              <w:t>1 492 49</w:t>
            </w:r>
            <w:r w:rsidR="00687079">
              <w:rPr>
                <w:rFonts w:ascii="Arial" w:hAnsi="Arial" w:cs="Arial"/>
                <w:b/>
                <w:bCs/>
                <w:sz w:val="20"/>
                <w:szCs w:val="20"/>
              </w:rPr>
              <w:t>4</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Prírastky</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97 106</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173 415</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270 521</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Úbytky</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119 317</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97 605</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3 523</w:t>
            </w: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220 445</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Presuny</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0</w:t>
            </w: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0</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3</w:t>
            </w:r>
            <w:r>
              <w:rPr>
                <w:rFonts w:ascii="Arial" w:hAnsi="Arial" w:cs="Arial"/>
                <w:b/>
                <w:bCs/>
                <w:sz w:val="20"/>
                <w:szCs w:val="20"/>
              </w:rPr>
              <w:t>0.6</w:t>
            </w:r>
            <w:r w:rsidRPr="00917B31">
              <w:rPr>
                <w:rFonts w:ascii="Arial" w:hAnsi="Arial" w:cs="Arial"/>
                <w:b/>
                <w:bCs/>
                <w:sz w:val="20"/>
                <w:szCs w:val="20"/>
              </w:rPr>
              <w:t>.20</w:t>
            </w:r>
            <w:r>
              <w:rPr>
                <w:rFonts w:ascii="Arial" w:hAnsi="Arial" w:cs="Arial"/>
                <w:b/>
                <w:bCs/>
                <w:sz w:val="20"/>
                <w:szCs w:val="20"/>
              </w:rPr>
              <w:t>20</w:t>
            </w:r>
          </w:p>
        </w:tc>
        <w:tc>
          <w:tcPr>
            <w:tcW w:w="1134"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687079">
            <w:pPr>
              <w:jc w:val="right"/>
              <w:rPr>
                <w:rFonts w:ascii="Arial" w:hAnsi="Arial" w:cs="Arial"/>
                <w:b/>
                <w:bCs/>
                <w:sz w:val="20"/>
                <w:szCs w:val="20"/>
              </w:rPr>
            </w:pPr>
            <w:r>
              <w:rPr>
                <w:rFonts w:ascii="Arial" w:hAnsi="Arial" w:cs="Arial"/>
                <w:b/>
                <w:bCs/>
                <w:sz w:val="20"/>
                <w:szCs w:val="20"/>
              </w:rPr>
              <w:t>19 38</w:t>
            </w:r>
            <w:r w:rsidR="00687079">
              <w:rPr>
                <w:rFonts w:ascii="Arial" w:hAnsi="Arial" w:cs="Arial"/>
                <w:b/>
                <w:bCs/>
                <w:sz w:val="20"/>
                <w:szCs w:val="20"/>
              </w:rPr>
              <w:t>6</w:t>
            </w:r>
          </w:p>
        </w:tc>
        <w:tc>
          <w:tcPr>
            <w:tcW w:w="1557"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1 428 370</w:t>
            </w:r>
          </w:p>
        </w:tc>
        <w:tc>
          <w:tcPr>
            <w:tcW w:w="1420"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94 814</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0</w:t>
            </w:r>
          </w:p>
        </w:tc>
        <w:tc>
          <w:tcPr>
            <w:tcW w:w="1128"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687079">
            <w:pPr>
              <w:jc w:val="right"/>
              <w:rPr>
                <w:rFonts w:ascii="Arial" w:hAnsi="Arial" w:cs="Arial"/>
                <w:b/>
                <w:bCs/>
                <w:sz w:val="20"/>
                <w:szCs w:val="20"/>
              </w:rPr>
            </w:pPr>
            <w:r>
              <w:rPr>
                <w:rFonts w:ascii="Arial" w:hAnsi="Arial" w:cs="Arial"/>
                <w:b/>
                <w:bCs/>
                <w:sz w:val="20"/>
                <w:szCs w:val="20"/>
              </w:rPr>
              <w:t>1 542 57</w:t>
            </w:r>
            <w:r w:rsidR="00687079">
              <w:rPr>
                <w:rFonts w:ascii="Arial" w:hAnsi="Arial" w:cs="Arial"/>
                <w:b/>
                <w:bCs/>
                <w:sz w:val="20"/>
                <w:szCs w:val="20"/>
              </w:rPr>
              <w:t>0</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Oprávky</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Pr>
                <w:rFonts w:ascii="Arial" w:hAnsi="Arial" w:cs="Arial"/>
                <w:b/>
                <w:bCs/>
                <w:sz w:val="20"/>
                <w:szCs w:val="20"/>
              </w:rPr>
              <w:t>Stav k 1.7.2019</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1 205</w:t>
            </w: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1 115 726</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1 116 931</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Prírastky</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527</w:t>
            </w: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164 717</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165 244</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Úbytky</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119 317</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Pr>
                <w:rFonts w:ascii="Arial" w:hAnsi="Arial" w:cs="Arial"/>
                <w:sz w:val="20"/>
                <w:szCs w:val="20"/>
              </w:rPr>
              <w:t>119 317</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3</w:t>
            </w:r>
            <w:r>
              <w:rPr>
                <w:rFonts w:ascii="Arial" w:hAnsi="Arial" w:cs="Arial"/>
                <w:b/>
                <w:bCs/>
                <w:sz w:val="20"/>
                <w:szCs w:val="20"/>
              </w:rPr>
              <w:t>0.6</w:t>
            </w:r>
            <w:r w:rsidRPr="00917B31">
              <w:rPr>
                <w:rFonts w:ascii="Arial" w:hAnsi="Arial" w:cs="Arial"/>
                <w:b/>
                <w:bCs/>
                <w:sz w:val="20"/>
                <w:szCs w:val="20"/>
              </w:rPr>
              <w:t>.20</w:t>
            </w:r>
            <w:r>
              <w:rPr>
                <w:rFonts w:ascii="Arial" w:hAnsi="Arial" w:cs="Arial"/>
                <w:b/>
                <w:bCs/>
                <w:sz w:val="20"/>
                <w:szCs w:val="20"/>
              </w:rPr>
              <w:t>20</w:t>
            </w:r>
          </w:p>
        </w:tc>
        <w:tc>
          <w:tcPr>
            <w:tcW w:w="1134"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1732</w:t>
            </w:r>
          </w:p>
        </w:tc>
        <w:tc>
          <w:tcPr>
            <w:tcW w:w="1557"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1 161 126</w:t>
            </w:r>
          </w:p>
        </w:tc>
        <w:tc>
          <w:tcPr>
            <w:tcW w:w="1420"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28"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1 162 858</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Opravné položky</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1.7.2019</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Prírastky</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Úbytky</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3</w:t>
            </w:r>
            <w:r>
              <w:rPr>
                <w:rFonts w:ascii="Arial" w:hAnsi="Arial" w:cs="Arial"/>
                <w:b/>
                <w:bCs/>
                <w:sz w:val="20"/>
                <w:szCs w:val="20"/>
              </w:rPr>
              <w:t>0.6</w:t>
            </w:r>
            <w:r w:rsidRPr="00917B31">
              <w:rPr>
                <w:rFonts w:ascii="Arial" w:hAnsi="Arial" w:cs="Arial"/>
                <w:b/>
                <w:bCs/>
                <w:sz w:val="20"/>
                <w:szCs w:val="20"/>
              </w:rPr>
              <w:t>.20</w:t>
            </w:r>
            <w:r>
              <w:rPr>
                <w:rFonts w:ascii="Arial" w:hAnsi="Arial" w:cs="Arial"/>
                <w:b/>
                <w:bCs/>
                <w:sz w:val="20"/>
                <w:szCs w:val="20"/>
              </w:rPr>
              <w:t>20</w:t>
            </w:r>
          </w:p>
        </w:tc>
        <w:tc>
          <w:tcPr>
            <w:tcW w:w="1134"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557"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420"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28"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Zostatková hodnota </w:t>
            </w: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557"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420"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5"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1128" w:type="dxa"/>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r>
      <w:tr w:rsidR="00116B87" w:rsidRPr="00917B31" w:rsidTr="00DF715D">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1.7.2019</w:t>
            </w:r>
          </w:p>
        </w:tc>
        <w:tc>
          <w:tcPr>
            <w:tcW w:w="1134"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18 18</w:t>
            </w:r>
            <w:r w:rsidR="00E37627">
              <w:rPr>
                <w:rFonts w:ascii="Arial" w:hAnsi="Arial" w:cs="Arial"/>
                <w:b/>
                <w:bCs/>
                <w:sz w:val="20"/>
                <w:szCs w:val="20"/>
              </w:rPr>
              <w:t>1</w:t>
            </w:r>
          </w:p>
        </w:tc>
        <w:tc>
          <w:tcPr>
            <w:tcW w:w="1557"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334 855</w:t>
            </w:r>
          </w:p>
        </w:tc>
        <w:tc>
          <w:tcPr>
            <w:tcW w:w="1420"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19 004</w:t>
            </w:r>
          </w:p>
        </w:tc>
        <w:tc>
          <w:tcPr>
            <w:tcW w:w="1276" w:type="dxa"/>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3 523</w:t>
            </w:r>
          </w:p>
        </w:tc>
        <w:tc>
          <w:tcPr>
            <w:tcW w:w="1128" w:type="dxa"/>
            <w:tcBorders>
              <w:top w:val="single" w:sz="4" w:space="0" w:color="auto"/>
              <w:left w:val="nil"/>
              <w:bottom w:val="double" w:sz="6" w:space="0" w:color="auto"/>
              <w:right w:val="nil"/>
            </w:tcBorders>
            <w:shd w:val="clear" w:color="auto" w:fill="auto"/>
            <w:noWrap/>
            <w:vAlign w:val="bottom"/>
            <w:hideMark/>
          </w:tcPr>
          <w:p w:rsidR="00116B87" w:rsidRPr="00917B31" w:rsidRDefault="00116B87" w:rsidP="00E37627">
            <w:pPr>
              <w:jc w:val="right"/>
              <w:rPr>
                <w:rFonts w:ascii="Arial" w:hAnsi="Arial" w:cs="Arial"/>
                <w:b/>
                <w:bCs/>
                <w:sz w:val="20"/>
                <w:szCs w:val="20"/>
              </w:rPr>
            </w:pPr>
            <w:r>
              <w:rPr>
                <w:rFonts w:ascii="Arial" w:hAnsi="Arial" w:cs="Arial"/>
                <w:b/>
                <w:bCs/>
                <w:sz w:val="20"/>
                <w:szCs w:val="20"/>
              </w:rPr>
              <w:t>375 56</w:t>
            </w:r>
            <w:r w:rsidR="00E37627">
              <w:rPr>
                <w:rFonts w:ascii="Arial" w:hAnsi="Arial" w:cs="Arial"/>
                <w:b/>
                <w:bCs/>
                <w:sz w:val="20"/>
                <w:szCs w:val="20"/>
              </w:rPr>
              <w:t>3</w:t>
            </w:r>
          </w:p>
        </w:tc>
      </w:tr>
      <w:tr w:rsidR="00116B87" w:rsidRPr="00917B31" w:rsidTr="00555108">
        <w:trPr>
          <w:trHeight w:val="227"/>
        </w:trPr>
        <w:tc>
          <w:tcPr>
            <w:tcW w:w="2693" w:type="dxa"/>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3</w:t>
            </w:r>
            <w:r>
              <w:rPr>
                <w:rFonts w:ascii="Arial" w:hAnsi="Arial" w:cs="Arial"/>
                <w:b/>
                <w:bCs/>
                <w:sz w:val="20"/>
                <w:szCs w:val="20"/>
              </w:rPr>
              <w:t>0.6</w:t>
            </w:r>
            <w:r w:rsidRPr="00917B31">
              <w:rPr>
                <w:rFonts w:ascii="Arial" w:hAnsi="Arial" w:cs="Arial"/>
                <w:b/>
                <w:bCs/>
                <w:sz w:val="20"/>
                <w:szCs w:val="20"/>
              </w:rPr>
              <w:t>.20</w:t>
            </w:r>
            <w:r>
              <w:rPr>
                <w:rFonts w:ascii="Arial" w:hAnsi="Arial" w:cs="Arial"/>
                <w:b/>
                <w:bCs/>
                <w:sz w:val="20"/>
                <w:szCs w:val="20"/>
              </w:rPr>
              <w:t>20</w:t>
            </w:r>
          </w:p>
        </w:tc>
        <w:tc>
          <w:tcPr>
            <w:tcW w:w="1134" w:type="dxa"/>
            <w:tcBorders>
              <w:top w:val="nil"/>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1134" w:type="dxa"/>
            <w:tcBorders>
              <w:top w:val="nil"/>
              <w:left w:val="nil"/>
              <w:bottom w:val="double" w:sz="6" w:space="0" w:color="auto"/>
              <w:right w:val="nil"/>
            </w:tcBorders>
            <w:shd w:val="clear" w:color="auto" w:fill="auto"/>
            <w:vAlign w:val="bottom"/>
          </w:tcPr>
          <w:p w:rsidR="00116B87" w:rsidRPr="00917B31" w:rsidRDefault="00116B87" w:rsidP="00E37627">
            <w:pPr>
              <w:jc w:val="right"/>
              <w:rPr>
                <w:rFonts w:ascii="Arial" w:hAnsi="Arial" w:cs="Arial"/>
                <w:b/>
                <w:bCs/>
                <w:sz w:val="20"/>
                <w:szCs w:val="20"/>
              </w:rPr>
            </w:pPr>
            <w:r>
              <w:rPr>
                <w:rFonts w:ascii="Arial" w:hAnsi="Arial" w:cs="Arial"/>
                <w:b/>
                <w:bCs/>
                <w:sz w:val="20"/>
                <w:szCs w:val="20"/>
              </w:rPr>
              <w:t>17 65</w:t>
            </w:r>
            <w:r w:rsidR="00E37627">
              <w:rPr>
                <w:rFonts w:ascii="Arial" w:hAnsi="Arial" w:cs="Arial"/>
                <w:b/>
                <w:bCs/>
                <w:sz w:val="20"/>
                <w:szCs w:val="20"/>
              </w:rPr>
              <w:t>4</w:t>
            </w:r>
          </w:p>
        </w:tc>
        <w:tc>
          <w:tcPr>
            <w:tcW w:w="1557" w:type="dxa"/>
            <w:tcBorders>
              <w:top w:val="nil"/>
              <w:left w:val="nil"/>
              <w:bottom w:val="double" w:sz="6" w:space="0" w:color="auto"/>
              <w:right w:val="nil"/>
            </w:tcBorders>
            <w:shd w:val="clear" w:color="auto" w:fill="auto"/>
            <w:vAlign w:val="bottom"/>
          </w:tcPr>
          <w:p w:rsidR="00116B87" w:rsidRPr="00917B31" w:rsidRDefault="00116B87" w:rsidP="00116B87">
            <w:pPr>
              <w:jc w:val="right"/>
              <w:rPr>
                <w:rFonts w:ascii="Arial" w:hAnsi="Arial" w:cs="Arial"/>
                <w:b/>
                <w:bCs/>
                <w:sz w:val="20"/>
                <w:szCs w:val="20"/>
              </w:rPr>
            </w:pPr>
            <w:r>
              <w:rPr>
                <w:rFonts w:ascii="Arial" w:hAnsi="Arial" w:cs="Arial"/>
                <w:b/>
                <w:bCs/>
                <w:sz w:val="20"/>
                <w:szCs w:val="20"/>
              </w:rPr>
              <w:t>267 244</w:t>
            </w:r>
          </w:p>
        </w:tc>
        <w:tc>
          <w:tcPr>
            <w:tcW w:w="1420" w:type="dxa"/>
            <w:tcBorders>
              <w:top w:val="nil"/>
              <w:left w:val="nil"/>
              <w:bottom w:val="double" w:sz="6" w:space="0" w:color="auto"/>
              <w:right w:val="nil"/>
            </w:tcBorders>
            <w:shd w:val="clear" w:color="auto" w:fill="auto"/>
            <w:vAlign w:val="bottom"/>
          </w:tcPr>
          <w:p w:rsidR="00116B87" w:rsidRPr="00917B31" w:rsidRDefault="00116B87" w:rsidP="00116B87">
            <w:pPr>
              <w:jc w:val="right"/>
              <w:rPr>
                <w:rFonts w:ascii="Arial" w:hAnsi="Arial" w:cs="Arial"/>
                <w:b/>
                <w:bCs/>
                <w:sz w:val="20"/>
                <w:szCs w:val="20"/>
              </w:rPr>
            </w:pPr>
            <w:r>
              <w:rPr>
                <w:rFonts w:ascii="Arial" w:hAnsi="Arial" w:cs="Arial"/>
                <w:b/>
                <w:bCs/>
                <w:sz w:val="20"/>
                <w:szCs w:val="20"/>
              </w:rPr>
              <w:t>0</w:t>
            </w:r>
          </w:p>
        </w:tc>
        <w:tc>
          <w:tcPr>
            <w:tcW w:w="1275" w:type="dxa"/>
            <w:tcBorders>
              <w:top w:val="nil"/>
              <w:left w:val="nil"/>
              <w:bottom w:val="double" w:sz="6" w:space="0" w:color="auto"/>
              <w:right w:val="nil"/>
            </w:tcBorders>
            <w:shd w:val="clear" w:color="auto" w:fill="auto"/>
            <w:vAlign w:val="bottom"/>
          </w:tcPr>
          <w:p w:rsidR="00116B87" w:rsidRPr="00917B31" w:rsidRDefault="00116B87" w:rsidP="00116B87">
            <w:pPr>
              <w:jc w:val="right"/>
              <w:rPr>
                <w:rFonts w:ascii="Arial" w:hAnsi="Arial" w:cs="Arial"/>
                <w:b/>
                <w:bCs/>
                <w:sz w:val="20"/>
                <w:szCs w:val="20"/>
              </w:rPr>
            </w:pPr>
            <w:r>
              <w:rPr>
                <w:rFonts w:ascii="Arial" w:hAnsi="Arial" w:cs="Arial"/>
                <w:b/>
                <w:bCs/>
                <w:sz w:val="20"/>
                <w:szCs w:val="20"/>
              </w:rPr>
              <w:t>0</w:t>
            </w:r>
          </w:p>
        </w:tc>
        <w:tc>
          <w:tcPr>
            <w:tcW w:w="1276" w:type="dxa"/>
            <w:tcBorders>
              <w:top w:val="nil"/>
              <w:left w:val="nil"/>
              <w:bottom w:val="double" w:sz="6" w:space="0" w:color="auto"/>
              <w:right w:val="nil"/>
            </w:tcBorders>
            <w:shd w:val="clear" w:color="auto" w:fill="auto"/>
            <w:vAlign w:val="bottom"/>
          </w:tcPr>
          <w:p w:rsidR="00116B87" w:rsidRPr="00917B31" w:rsidRDefault="00116B87" w:rsidP="00116B87">
            <w:pPr>
              <w:jc w:val="right"/>
              <w:rPr>
                <w:rFonts w:ascii="Arial" w:hAnsi="Arial" w:cs="Arial"/>
                <w:b/>
                <w:bCs/>
                <w:sz w:val="20"/>
                <w:szCs w:val="20"/>
              </w:rPr>
            </w:pPr>
            <w:r>
              <w:rPr>
                <w:rFonts w:ascii="Arial" w:hAnsi="Arial" w:cs="Arial"/>
                <w:b/>
                <w:bCs/>
                <w:sz w:val="20"/>
                <w:szCs w:val="20"/>
              </w:rPr>
              <w:t>0</w:t>
            </w:r>
          </w:p>
        </w:tc>
        <w:tc>
          <w:tcPr>
            <w:tcW w:w="1276" w:type="dxa"/>
            <w:tcBorders>
              <w:top w:val="nil"/>
              <w:left w:val="nil"/>
              <w:bottom w:val="double" w:sz="6" w:space="0" w:color="auto"/>
              <w:right w:val="nil"/>
            </w:tcBorders>
            <w:shd w:val="clear" w:color="auto" w:fill="auto"/>
            <w:vAlign w:val="bottom"/>
          </w:tcPr>
          <w:p w:rsidR="00116B87" w:rsidRPr="00917B31" w:rsidRDefault="00116B87" w:rsidP="00116B87">
            <w:pPr>
              <w:jc w:val="right"/>
              <w:rPr>
                <w:rFonts w:ascii="Arial" w:hAnsi="Arial" w:cs="Arial"/>
                <w:b/>
                <w:bCs/>
                <w:sz w:val="20"/>
                <w:szCs w:val="20"/>
              </w:rPr>
            </w:pPr>
            <w:r>
              <w:rPr>
                <w:rFonts w:ascii="Arial" w:hAnsi="Arial" w:cs="Arial"/>
                <w:b/>
                <w:bCs/>
                <w:sz w:val="20"/>
                <w:szCs w:val="20"/>
              </w:rPr>
              <w:t>94 814</w:t>
            </w:r>
          </w:p>
        </w:tc>
        <w:tc>
          <w:tcPr>
            <w:tcW w:w="1276" w:type="dxa"/>
            <w:tcBorders>
              <w:top w:val="nil"/>
              <w:left w:val="nil"/>
              <w:bottom w:val="double" w:sz="6" w:space="0" w:color="auto"/>
              <w:right w:val="nil"/>
            </w:tcBorders>
            <w:shd w:val="clear" w:color="auto" w:fill="auto"/>
            <w:vAlign w:val="bottom"/>
          </w:tcPr>
          <w:p w:rsidR="00116B87" w:rsidRPr="00917B31" w:rsidRDefault="00116B87" w:rsidP="00116B87">
            <w:pPr>
              <w:jc w:val="right"/>
              <w:rPr>
                <w:rFonts w:ascii="Arial" w:hAnsi="Arial" w:cs="Arial"/>
                <w:b/>
                <w:bCs/>
                <w:sz w:val="20"/>
                <w:szCs w:val="20"/>
              </w:rPr>
            </w:pPr>
            <w:r>
              <w:rPr>
                <w:rFonts w:ascii="Arial" w:hAnsi="Arial" w:cs="Arial"/>
                <w:b/>
                <w:bCs/>
                <w:sz w:val="20"/>
                <w:szCs w:val="20"/>
              </w:rPr>
              <w:t>0</w:t>
            </w:r>
          </w:p>
        </w:tc>
        <w:tc>
          <w:tcPr>
            <w:tcW w:w="1128" w:type="dxa"/>
            <w:tcBorders>
              <w:top w:val="nil"/>
              <w:left w:val="nil"/>
              <w:bottom w:val="double" w:sz="6" w:space="0" w:color="auto"/>
              <w:right w:val="nil"/>
            </w:tcBorders>
            <w:shd w:val="clear" w:color="auto" w:fill="auto"/>
            <w:noWrap/>
            <w:vAlign w:val="bottom"/>
          </w:tcPr>
          <w:p w:rsidR="00116B87" w:rsidRPr="00917B31" w:rsidRDefault="00116B87" w:rsidP="00E37627">
            <w:pPr>
              <w:jc w:val="right"/>
              <w:rPr>
                <w:rFonts w:ascii="Arial" w:hAnsi="Arial" w:cs="Arial"/>
                <w:b/>
                <w:bCs/>
                <w:sz w:val="20"/>
                <w:szCs w:val="20"/>
              </w:rPr>
            </w:pPr>
            <w:r>
              <w:rPr>
                <w:rFonts w:ascii="Arial" w:hAnsi="Arial" w:cs="Arial"/>
                <w:b/>
                <w:bCs/>
                <w:sz w:val="20"/>
                <w:szCs w:val="20"/>
              </w:rPr>
              <w:t>379 71</w:t>
            </w:r>
            <w:r w:rsidR="00E37627">
              <w:rPr>
                <w:rFonts w:ascii="Arial" w:hAnsi="Arial" w:cs="Arial"/>
                <w:b/>
                <w:bCs/>
                <w:sz w:val="20"/>
                <w:szCs w:val="20"/>
              </w:rPr>
              <w:t>2</w:t>
            </w:r>
          </w:p>
        </w:tc>
      </w:tr>
    </w:tbl>
    <w:p w:rsidR="00AE32B9" w:rsidRPr="00917B31" w:rsidRDefault="00AE32B9">
      <w:pPr>
        <w:rPr>
          <w:rFonts w:ascii="Arial" w:hAnsi="Arial" w:cs="Arial"/>
          <w:bCs/>
          <w:iCs/>
          <w:sz w:val="20"/>
          <w:szCs w:val="20"/>
        </w:rPr>
      </w:pPr>
    </w:p>
    <w:p w:rsidR="00AE32B9" w:rsidRPr="00917B31" w:rsidRDefault="00AE32B9">
      <w:pPr>
        <w:rPr>
          <w:rFonts w:ascii="Arial" w:hAnsi="Arial" w:cs="Arial"/>
          <w:bCs/>
          <w:iCs/>
          <w:sz w:val="20"/>
          <w:szCs w:val="20"/>
        </w:rPr>
      </w:pPr>
      <w:r w:rsidRPr="00917B31">
        <w:rPr>
          <w:rFonts w:ascii="Arial" w:hAnsi="Arial" w:cs="Arial"/>
          <w:sz w:val="20"/>
          <w:szCs w:val="20"/>
        </w:rPr>
        <w:br w:type="page"/>
      </w:r>
    </w:p>
    <w:tbl>
      <w:tblPr>
        <w:tblW w:w="14160" w:type="dxa"/>
        <w:tblInd w:w="505" w:type="dxa"/>
        <w:tblLayout w:type="fixed"/>
        <w:tblCellMar>
          <w:left w:w="70" w:type="dxa"/>
          <w:right w:w="70" w:type="dxa"/>
        </w:tblCellMar>
        <w:tblLook w:val="04A0" w:firstRow="1" w:lastRow="0" w:firstColumn="1" w:lastColumn="0" w:noHBand="0" w:noVBand="1"/>
      </w:tblPr>
      <w:tblGrid>
        <w:gridCol w:w="2684"/>
        <w:gridCol w:w="1134"/>
        <w:gridCol w:w="1134"/>
        <w:gridCol w:w="1559"/>
        <w:gridCol w:w="1418"/>
        <w:gridCol w:w="1275"/>
        <w:gridCol w:w="1276"/>
        <w:gridCol w:w="1276"/>
        <w:gridCol w:w="1276"/>
        <w:gridCol w:w="1128"/>
      </w:tblGrid>
      <w:tr w:rsidR="00AE32B9" w:rsidRPr="00917B31" w:rsidTr="00904E75">
        <w:trPr>
          <w:trHeight w:val="227"/>
        </w:trPr>
        <w:tc>
          <w:tcPr>
            <w:tcW w:w="2684" w:type="dxa"/>
            <w:tcBorders>
              <w:top w:val="nil"/>
              <w:left w:val="nil"/>
              <w:bottom w:val="nil"/>
              <w:right w:val="nil"/>
            </w:tcBorders>
            <w:vAlign w:val="bottom"/>
            <w:hideMark/>
          </w:tcPr>
          <w:p w:rsidR="00AE32B9" w:rsidRPr="00917B31" w:rsidRDefault="00AE32B9" w:rsidP="00B75742">
            <w:pPr>
              <w:jc w:val="center"/>
              <w:rPr>
                <w:rFonts w:ascii="Arial" w:hAnsi="Arial" w:cs="Arial"/>
                <w:b/>
                <w:bCs/>
                <w:sz w:val="20"/>
                <w:szCs w:val="20"/>
              </w:rPr>
            </w:pPr>
          </w:p>
          <w:p w:rsidR="00AE32B9" w:rsidRPr="00917B31" w:rsidRDefault="00AE32B9" w:rsidP="00B75742">
            <w:pPr>
              <w:rPr>
                <w:rFonts w:ascii="Arial" w:hAnsi="Arial" w:cs="Arial"/>
                <w:b/>
                <w:bCs/>
                <w:sz w:val="20"/>
                <w:szCs w:val="20"/>
              </w:rPr>
            </w:pPr>
            <w:r w:rsidRPr="00917B31">
              <w:rPr>
                <w:rFonts w:ascii="Arial" w:hAnsi="Arial" w:cs="Arial"/>
                <w:b/>
                <w:bCs/>
                <w:sz w:val="20"/>
                <w:szCs w:val="20"/>
              </w:rPr>
              <w:t>Dlhodobý hmotný majetok</w:t>
            </w:r>
          </w:p>
        </w:tc>
        <w:tc>
          <w:tcPr>
            <w:tcW w:w="1134" w:type="dxa"/>
            <w:tcBorders>
              <w:top w:val="nil"/>
              <w:left w:val="nil"/>
              <w:bottom w:val="nil"/>
              <w:right w:val="nil"/>
            </w:tcBorders>
            <w:shd w:val="clear" w:color="auto" w:fill="auto"/>
            <w:vAlign w:val="bottom"/>
            <w:hideMark/>
          </w:tcPr>
          <w:p w:rsidR="00AE32B9" w:rsidRPr="00917B31" w:rsidRDefault="00AE32B9" w:rsidP="00C95218">
            <w:pPr>
              <w:ind w:left="-70" w:right="-45"/>
              <w:jc w:val="center"/>
              <w:rPr>
                <w:rFonts w:ascii="Arial" w:hAnsi="Arial" w:cs="Arial"/>
                <w:b/>
                <w:bCs/>
                <w:sz w:val="20"/>
                <w:szCs w:val="20"/>
              </w:rPr>
            </w:pPr>
            <w:r w:rsidRPr="00917B31">
              <w:rPr>
                <w:rFonts w:ascii="Arial" w:hAnsi="Arial" w:cs="Arial"/>
                <w:b/>
                <w:bCs/>
                <w:sz w:val="20"/>
                <w:szCs w:val="20"/>
              </w:rPr>
              <w:t>Pozemky</w:t>
            </w:r>
          </w:p>
        </w:tc>
        <w:tc>
          <w:tcPr>
            <w:tcW w:w="1134" w:type="dxa"/>
            <w:tcBorders>
              <w:top w:val="nil"/>
              <w:left w:val="nil"/>
              <w:bottom w:val="nil"/>
              <w:right w:val="nil"/>
            </w:tcBorders>
            <w:shd w:val="clear" w:color="auto" w:fill="auto"/>
            <w:vAlign w:val="bottom"/>
            <w:hideMark/>
          </w:tcPr>
          <w:p w:rsidR="00AE32B9" w:rsidRPr="00917B31" w:rsidRDefault="00AE32B9" w:rsidP="00C95218">
            <w:pPr>
              <w:ind w:left="-70" w:right="-45"/>
              <w:jc w:val="center"/>
              <w:rPr>
                <w:rFonts w:ascii="Arial" w:hAnsi="Arial" w:cs="Arial"/>
                <w:b/>
                <w:bCs/>
                <w:sz w:val="20"/>
                <w:szCs w:val="20"/>
              </w:rPr>
            </w:pPr>
            <w:r w:rsidRPr="00917B31">
              <w:rPr>
                <w:rFonts w:ascii="Arial" w:hAnsi="Arial" w:cs="Arial"/>
                <w:b/>
                <w:bCs/>
                <w:sz w:val="20"/>
                <w:szCs w:val="20"/>
              </w:rPr>
              <w:t>Stavby</w:t>
            </w:r>
          </w:p>
        </w:tc>
        <w:tc>
          <w:tcPr>
            <w:tcW w:w="1559" w:type="dxa"/>
            <w:tcBorders>
              <w:top w:val="nil"/>
              <w:left w:val="nil"/>
              <w:bottom w:val="nil"/>
              <w:right w:val="nil"/>
            </w:tcBorders>
            <w:shd w:val="clear" w:color="auto" w:fill="auto"/>
            <w:vAlign w:val="bottom"/>
            <w:hideMark/>
          </w:tcPr>
          <w:p w:rsidR="00AE32B9" w:rsidRPr="00917B31" w:rsidRDefault="00AE32B9" w:rsidP="00C95218">
            <w:pPr>
              <w:ind w:left="-70" w:right="-45"/>
              <w:jc w:val="center"/>
              <w:rPr>
                <w:rFonts w:ascii="Arial" w:hAnsi="Arial" w:cs="Arial"/>
                <w:b/>
                <w:bCs/>
                <w:sz w:val="20"/>
                <w:szCs w:val="20"/>
              </w:rPr>
            </w:pPr>
            <w:r w:rsidRPr="00917B31">
              <w:rPr>
                <w:rFonts w:ascii="Arial" w:hAnsi="Arial" w:cs="Arial"/>
                <w:b/>
                <w:bCs/>
                <w:sz w:val="20"/>
                <w:szCs w:val="20"/>
              </w:rPr>
              <w:t xml:space="preserve">Samostatné hnuteľné veci a súbory </w:t>
            </w:r>
            <w:r w:rsidR="00C95218" w:rsidRPr="00917B31">
              <w:rPr>
                <w:rFonts w:ascii="Arial" w:hAnsi="Arial" w:cs="Arial"/>
                <w:b/>
                <w:bCs/>
                <w:sz w:val="20"/>
                <w:szCs w:val="20"/>
              </w:rPr>
              <w:br/>
            </w:r>
            <w:r w:rsidRPr="00917B31">
              <w:rPr>
                <w:rFonts w:ascii="Arial" w:hAnsi="Arial" w:cs="Arial"/>
                <w:b/>
                <w:bCs/>
                <w:sz w:val="20"/>
                <w:szCs w:val="20"/>
              </w:rPr>
              <w:t>hnuteľných vecí</w:t>
            </w:r>
          </w:p>
        </w:tc>
        <w:tc>
          <w:tcPr>
            <w:tcW w:w="1418" w:type="dxa"/>
            <w:tcBorders>
              <w:top w:val="nil"/>
              <w:left w:val="nil"/>
              <w:bottom w:val="nil"/>
              <w:right w:val="nil"/>
            </w:tcBorders>
            <w:shd w:val="clear" w:color="auto" w:fill="auto"/>
            <w:vAlign w:val="bottom"/>
            <w:hideMark/>
          </w:tcPr>
          <w:p w:rsidR="00AE32B9" w:rsidRPr="00917B31" w:rsidRDefault="00AE32B9" w:rsidP="00C95218">
            <w:pPr>
              <w:ind w:left="-70" w:right="-45"/>
              <w:jc w:val="center"/>
              <w:rPr>
                <w:rFonts w:ascii="Arial" w:hAnsi="Arial" w:cs="Arial"/>
                <w:b/>
                <w:bCs/>
                <w:sz w:val="20"/>
                <w:szCs w:val="20"/>
              </w:rPr>
            </w:pPr>
            <w:r w:rsidRPr="00917B31">
              <w:rPr>
                <w:rFonts w:ascii="Arial" w:hAnsi="Arial" w:cs="Arial"/>
                <w:b/>
                <w:bCs/>
                <w:sz w:val="20"/>
                <w:szCs w:val="20"/>
              </w:rPr>
              <w:t>Pestovateľské celky trvalých porastov</w:t>
            </w:r>
          </w:p>
        </w:tc>
        <w:tc>
          <w:tcPr>
            <w:tcW w:w="1275" w:type="dxa"/>
            <w:tcBorders>
              <w:top w:val="nil"/>
              <w:left w:val="nil"/>
              <w:bottom w:val="nil"/>
              <w:right w:val="nil"/>
            </w:tcBorders>
            <w:shd w:val="clear" w:color="auto" w:fill="auto"/>
            <w:vAlign w:val="bottom"/>
            <w:hideMark/>
          </w:tcPr>
          <w:p w:rsidR="00AE32B9" w:rsidRPr="00917B31" w:rsidRDefault="00AE32B9" w:rsidP="00C95218">
            <w:pPr>
              <w:ind w:left="-70" w:right="-45"/>
              <w:jc w:val="center"/>
              <w:rPr>
                <w:rFonts w:ascii="Arial" w:hAnsi="Arial" w:cs="Arial"/>
                <w:b/>
                <w:bCs/>
                <w:sz w:val="20"/>
                <w:szCs w:val="20"/>
              </w:rPr>
            </w:pPr>
            <w:r w:rsidRPr="00917B31">
              <w:rPr>
                <w:rFonts w:ascii="Arial" w:hAnsi="Arial" w:cs="Arial"/>
                <w:b/>
                <w:bCs/>
                <w:sz w:val="20"/>
                <w:szCs w:val="20"/>
              </w:rPr>
              <w:t xml:space="preserve">Základné stádo a ťažné </w:t>
            </w:r>
            <w:r w:rsidR="00B51C3F">
              <w:rPr>
                <w:rFonts w:ascii="Arial" w:hAnsi="Arial" w:cs="Arial"/>
                <w:b/>
                <w:bCs/>
                <w:sz w:val="20"/>
                <w:szCs w:val="20"/>
              </w:rPr>
              <w:t xml:space="preserve">    </w:t>
            </w:r>
            <w:r w:rsidRPr="00917B31">
              <w:rPr>
                <w:rFonts w:ascii="Arial" w:hAnsi="Arial" w:cs="Arial"/>
                <w:b/>
                <w:bCs/>
                <w:sz w:val="20"/>
                <w:szCs w:val="20"/>
              </w:rPr>
              <w:t>zvieratá</w:t>
            </w:r>
          </w:p>
        </w:tc>
        <w:tc>
          <w:tcPr>
            <w:tcW w:w="1276" w:type="dxa"/>
            <w:tcBorders>
              <w:top w:val="nil"/>
              <w:left w:val="nil"/>
              <w:bottom w:val="nil"/>
              <w:right w:val="nil"/>
            </w:tcBorders>
            <w:shd w:val="clear" w:color="auto" w:fill="auto"/>
            <w:vAlign w:val="bottom"/>
            <w:hideMark/>
          </w:tcPr>
          <w:p w:rsidR="00AE32B9" w:rsidRPr="00917B31" w:rsidRDefault="00AE32B9" w:rsidP="00C95218">
            <w:pPr>
              <w:ind w:left="-70" w:right="-45"/>
              <w:jc w:val="center"/>
              <w:rPr>
                <w:rFonts w:ascii="Arial" w:hAnsi="Arial" w:cs="Arial"/>
                <w:b/>
                <w:bCs/>
                <w:sz w:val="20"/>
                <w:szCs w:val="20"/>
              </w:rPr>
            </w:pPr>
            <w:r w:rsidRPr="00917B31">
              <w:rPr>
                <w:rFonts w:ascii="Arial" w:hAnsi="Arial" w:cs="Arial"/>
                <w:b/>
                <w:bCs/>
                <w:sz w:val="20"/>
                <w:szCs w:val="20"/>
              </w:rPr>
              <w:t>Ostatný DHM</w:t>
            </w:r>
          </w:p>
        </w:tc>
        <w:tc>
          <w:tcPr>
            <w:tcW w:w="1276" w:type="dxa"/>
            <w:tcBorders>
              <w:top w:val="nil"/>
              <w:left w:val="nil"/>
              <w:bottom w:val="nil"/>
              <w:right w:val="nil"/>
            </w:tcBorders>
            <w:shd w:val="clear" w:color="auto" w:fill="auto"/>
            <w:vAlign w:val="bottom"/>
            <w:hideMark/>
          </w:tcPr>
          <w:p w:rsidR="00AE32B9" w:rsidRPr="00917B31" w:rsidRDefault="00AE32B9" w:rsidP="00C95218">
            <w:pPr>
              <w:ind w:left="-70" w:right="-45"/>
              <w:jc w:val="center"/>
              <w:rPr>
                <w:rFonts w:ascii="Arial" w:hAnsi="Arial" w:cs="Arial"/>
                <w:b/>
                <w:bCs/>
                <w:sz w:val="20"/>
                <w:szCs w:val="20"/>
              </w:rPr>
            </w:pPr>
            <w:r w:rsidRPr="00917B31">
              <w:rPr>
                <w:rFonts w:ascii="Arial" w:hAnsi="Arial" w:cs="Arial"/>
                <w:b/>
                <w:bCs/>
                <w:sz w:val="20"/>
                <w:szCs w:val="20"/>
              </w:rPr>
              <w:t>Obstarávaný DHM</w:t>
            </w:r>
          </w:p>
        </w:tc>
        <w:tc>
          <w:tcPr>
            <w:tcW w:w="1276" w:type="dxa"/>
            <w:tcBorders>
              <w:top w:val="nil"/>
              <w:left w:val="nil"/>
              <w:bottom w:val="nil"/>
              <w:right w:val="nil"/>
            </w:tcBorders>
            <w:shd w:val="clear" w:color="auto" w:fill="auto"/>
            <w:vAlign w:val="bottom"/>
            <w:hideMark/>
          </w:tcPr>
          <w:p w:rsidR="00AE32B9" w:rsidRPr="00917B31" w:rsidRDefault="00AE32B9" w:rsidP="00C95218">
            <w:pPr>
              <w:ind w:left="-70" w:right="-45"/>
              <w:jc w:val="center"/>
              <w:rPr>
                <w:rFonts w:ascii="Arial" w:hAnsi="Arial" w:cs="Arial"/>
                <w:b/>
                <w:bCs/>
                <w:sz w:val="20"/>
                <w:szCs w:val="20"/>
              </w:rPr>
            </w:pPr>
            <w:r w:rsidRPr="00917B31">
              <w:rPr>
                <w:rFonts w:ascii="Arial" w:hAnsi="Arial" w:cs="Arial"/>
                <w:b/>
                <w:bCs/>
                <w:sz w:val="20"/>
                <w:szCs w:val="20"/>
              </w:rPr>
              <w:t>Poskytnuté preddavky na DHM</w:t>
            </w:r>
          </w:p>
        </w:tc>
        <w:tc>
          <w:tcPr>
            <w:tcW w:w="1128" w:type="dxa"/>
            <w:tcBorders>
              <w:top w:val="nil"/>
              <w:left w:val="nil"/>
              <w:bottom w:val="nil"/>
              <w:right w:val="nil"/>
            </w:tcBorders>
            <w:shd w:val="clear" w:color="auto" w:fill="auto"/>
            <w:vAlign w:val="bottom"/>
            <w:hideMark/>
          </w:tcPr>
          <w:p w:rsidR="00AE32B9" w:rsidRPr="00917B31" w:rsidRDefault="00AE32B9" w:rsidP="00C95218">
            <w:pPr>
              <w:ind w:left="-70" w:right="-45"/>
              <w:jc w:val="center"/>
              <w:rPr>
                <w:rFonts w:ascii="Arial" w:hAnsi="Arial" w:cs="Arial"/>
                <w:b/>
                <w:bCs/>
                <w:sz w:val="20"/>
                <w:szCs w:val="20"/>
              </w:rPr>
            </w:pPr>
            <w:r w:rsidRPr="00917B31">
              <w:rPr>
                <w:rFonts w:ascii="Arial" w:hAnsi="Arial" w:cs="Arial"/>
                <w:b/>
                <w:bCs/>
                <w:sz w:val="20"/>
                <w:szCs w:val="20"/>
              </w:rPr>
              <w:t>Spolu</w:t>
            </w:r>
          </w:p>
        </w:tc>
      </w:tr>
      <w:tr w:rsidR="00AE32B9" w:rsidRPr="00917B31" w:rsidTr="00904E75">
        <w:trPr>
          <w:trHeight w:val="227"/>
        </w:trPr>
        <w:tc>
          <w:tcPr>
            <w:tcW w:w="2684" w:type="dxa"/>
            <w:tcBorders>
              <w:top w:val="nil"/>
              <w:left w:val="nil"/>
              <w:bottom w:val="single" w:sz="4" w:space="0" w:color="auto"/>
              <w:right w:val="nil"/>
            </w:tcBorders>
            <w:shd w:val="clear" w:color="auto" w:fill="auto"/>
            <w:vAlign w:val="bottom"/>
            <w:hideMark/>
          </w:tcPr>
          <w:p w:rsidR="00AE32B9" w:rsidRPr="00917B31" w:rsidRDefault="00AE32B9" w:rsidP="00B75742">
            <w:pPr>
              <w:jc w:val="center"/>
              <w:rPr>
                <w:rFonts w:ascii="Arial" w:hAnsi="Arial" w:cs="Arial"/>
                <w:sz w:val="20"/>
                <w:szCs w:val="20"/>
              </w:rPr>
            </w:pPr>
            <w:r w:rsidRPr="00917B31">
              <w:rPr>
                <w:rFonts w:ascii="Arial" w:hAnsi="Arial" w:cs="Arial"/>
                <w:sz w:val="20"/>
                <w:szCs w:val="20"/>
              </w:rPr>
              <w:t>a</w:t>
            </w:r>
          </w:p>
        </w:tc>
        <w:tc>
          <w:tcPr>
            <w:tcW w:w="1134" w:type="dxa"/>
            <w:tcBorders>
              <w:top w:val="nil"/>
              <w:left w:val="nil"/>
              <w:bottom w:val="single" w:sz="4" w:space="0" w:color="auto"/>
              <w:right w:val="nil"/>
            </w:tcBorders>
            <w:shd w:val="clear" w:color="auto" w:fill="auto"/>
            <w:vAlign w:val="bottom"/>
            <w:hideMark/>
          </w:tcPr>
          <w:p w:rsidR="00AE32B9" w:rsidRPr="00917B31" w:rsidRDefault="00AE32B9" w:rsidP="00B75742">
            <w:pPr>
              <w:jc w:val="center"/>
              <w:rPr>
                <w:rFonts w:ascii="Arial" w:hAnsi="Arial" w:cs="Arial"/>
                <w:sz w:val="20"/>
                <w:szCs w:val="20"/>
              </w:rPr>
            </w:pPr>
            <w:r w:rsidRPr="00917B31">
              <w:rPr>
                <w:rFonts w:ascii="Arial" w:hAnsi="Arial" w:cs="Arial"/>
                <w:sz w:val="20"/>
                <w:szCs w:val="20"/>
              </w:rPr>
              <w:t>b</w:t>
            </w:r>
          </w:p>
        </w:tc>
        <w:tc>
          <w:tcPr>
            <w:tcW w:w="1134" w:type="dxa"/>
            <w:tcBorders>
              <w:top w:val="nil"/>
              <w:left w:val="nil"/>
              <w:bottom w:val="single" w:sz="4" w:space="0" w:color="auto"/>
              <w:right w:val="nil"/>
            </w:tcBorders>
            <w:shd w:val="clear" w:color="auto" w:fill="auto"/>
            <w:vAlign w:val="bottom"/>
            <w:hideMark/>
          </w:tcPr>
          <w:p w:rsidR="00AE32B9" w:rsidRPr="00917B31" w:rsidRDefault="00906721" w:rsidP="00B75742">
            <w:pPr>
              <w:jc w:val="center"/>
              <w:rPr>
                <w:rFonts w:ascii="Arial" w:hAnsi="Arial" w:cs="Arial"/>
                <w:sz w:val="20"/>
                <w:szCs w:val="20"/>
              </w:rPr>
            </w:pPr>
            <w:r w:rsidRPr="00917B31">
              <w:rPr>
                <w:rFonts w:ascii="Arial" w:hAnsi="Arial" w:cs="Arial"/>
                <w:sz w:val="20"/>
                <w:szCs w:val="20"/>
              </w:rPr>
              <w:t>C</w:t>
            </w:r>
          </w:p>
        </w:tc>
        <w:tc>
          <w:tcPr>
            <w:tcW w:w="1559" w:type="dxa"/>
            <w:tcBorders>
              <w:top w:val="nil"/>
              <w:left w:val="nil"/>
              <w:bottom w:val="single" w:sz="4" w:space="0" w:color="auto"/>
              <w:right w:val="nil"/>
            </w:tcBorders>
            <w:shd w:val="clear" w:color="auto" w:fill="auto"/>
            <w:vAlign w:val="bottom"/>
            <w:hideMark/>
          </w:tcPr>
          <w:p w:rsidR="00AE32B9" w:rsidRPr="00917B31" w:rsidRDefault="00AE32B9" w:rsidP="00B75742">
            <w:pPr>
              <w:jc w:val="center"/>
              <w:rPr>
                <w:rFonts w:ascii="Arial" w:hAnsi="Arial" w:cs="Arial"/>
                <w:sz w:val="20"/>
                <w:szCs w:val="20"/>
              </w:rPr>
            </w:pPr>
            <w:r w:rsidRPr="00917B31">
              <w:rPr>
                <w:rFonts w:ascii="Arial" w:hAnsi="Arial" w:cs="Arial"/>
                <w:sz w:val="20"/>
                <w:szCs w:val="20"/>
              </w:rPr>
              <w:t>d</w:t>
            </w:r>
          </w:p>
        </w:tc>
        <w:tc>
          <w:tcPr>
            <w:tcW w:w="1418" w:type="dxa"/>
            <w:tcBorders>
              <w:top w:val="nil"/>
              <w:left w:val="nil"/>
              <w:bottom w:val="single" w:sz="4" w:space="0" w:color="auto"/>
              <w:right w:val="nil"/>
            </w:tcBorders>
            <w:shd w:val="clear" w:color="auto" w:fill="auto"/>
            <w:vAlign w:val="bottom"/>
            <w:hideMark/>
          </w:tcPr>
          <w:p w:rsidR="00AE32B9" w:rsidRPr="00917B31" w:rsidRDefault="00AE32B9" w:rsidP="00B75742">
            <w:pPr>
              <w:jc w:val="center"/>
              <w:rPr>
                <w:rFonts w:ascii="Arial" w:hAnsi="Arial" w:cs="Arial"/>
                <w:sz w:val="20"/>
                <w:szCs w:val="20"/>
              </w:rPr>
            </w:pPr>
            <w:r w:rsidRPr="00917B31">
              <w:rPr>
                <w:rFonts w:ascii="Arial" w:hAnsi="Arial" w:cs="Arial"/>
                <w:sz w:val="20"/>
                <w:szCs w:val="20"/>
              </w:rPr>
              <w:t>e</w:t>
            </w:r>
          </w:p>
        </w:tc>
        <w:tc>
          <w:tcPr>
            <w:tcW w:w="1275" w:type="dxa"/>
            <w:tcBorders>
              <w:top w:val="nil"/>
              <w:left w:val="nil"/>
              <w:bottom w:val="single" w:sz="4" w:space="0" w:color="auto"/>
              <w:right w:val="nil"/>
            </w:tcBorders>
            <w:shd w:val="clear" w:color="auto" w:fill="auto"/>
            <w:vAlign w:val="bottom"/>
            <w:hideMark/>
          </w:tcPr>
          <w:p w:rsidR="00AE32B9" w:rsidRPr="00917B31" w:rsidRDefault="00AE32B9" w:rsidP="00B75742">
            <w:pPr>
              <w:jc w:val="center"/>
              <w:rPr>
                <w:rFonts w:ascii="Arial" w:hAnsi="Arial" w:cs="Arial"/>
                <w:sz w:val="20"/>
                <w:szCs w:val="20"/>
              </w:rPr>
            </w:pPr>
            <w:r w:rsidRPr="00917B31">
              <w:rPr>
                <w:rFonts w:ascii="Arial" w:hAnsi="Arial" w:cs="Arial"/>
                <w:sz w:val="20"/>
                <w:szCs w:val="20"/>
              </w:rPr>
              <w:t>f</w:t>
            </w:r>
          </w:p>
        </w:tc>
        <w:tc>
          <w:tcPr>
            <w:tcW w:w="1276" w:type="dxa"/>
            <w:tcBorders>
              <w:top w:val="nil"/>
              <w:left w:val="nil"/>
              <w:bottom w:val="single" w:sz="4" w:space="0" w:color="auto"/>
              <w:right w:val="nil"/>
            </w:tcBorders>
            <w:shd w:val="clear" w:color="auto" w:fill="auto"/>
            <w:vAlign w:val="bottom"/>
            <w:hideMark/>
          </w:tcPr>
          <w:p w:rsidR="00AE32B9" w:rsidRPr="00917B31" w:rsidRDefault="00AE32B9" w:rsidP="00B75742">
            <w:pPr>
              <w:jc w:val="center"/>
              <w:rPr>
                <w:rFonts w:ascii="Arial" w:hAnsi="Arial" w:cs="Arial"/>
                <w:sz w:val="20"/>
                <w:szCs w:val="20"/>
              </w:rPr>
            </w:pPr>
            <w:r w:rsidRPr="00917B31">
              <w:rPr>
                <w:rFonts w:ascii="Arial" w:hAnsi="Arial" w:cs="Arial"/>
                <w:sz w:val="20"/>
                <w:szCs w:val="20"/>
              </w:rPr>
              <w:t>g</w:t>
            </w:r>
          </w:p>
        </w:tc>
        <w:tc>
          <w:tcPr>
            <w:tcW w:w="1276" w:type="dxa"/>
            <w:tcBorders>
              <w:top w:val="nil"/>
              <w:left w:val="nil"/>
              <w:bottom w:val="single" w:sz="4" w:space="0" w:color="auto"/>
              <w:right w:val="nil"/>
            </w:tcBorders>
            <w:shd w:val="clear" w:color="auto" w:fill="auto"/>
            <w:vAlign w:val="bottom"/>
            <w:hideMark/>
          </w:tcPr>
          <w:p w:rsidR="00AE32B9" w:rsidRPr="00917B31" w:rsidRDefault="00AE32B9" w:rsidP="00B75742">
            <w:pPr>
              <w:jc w:val="center"/>
              <w:rPr>
                <w:rFonts w:ascii="Arial" w:hAnsi="Arial" w:cs="Arial"/>
                <w:sz w:val="20"/>
                <w:szCs w:val="20"/>
              </w:rPr>
            </w:pPr>
            <w:r w:rsidRPr="00917B31">
              <w:rPr>
                <w:rFonts w:ascii="Arial" w:hAnsi="Arial" w:cs="Arial"/>
                <w:sz w:val="20"/>
                <w:szCs w:val="20"/>
              </w:rPr>
              <w:t>h</w:t>
            </w:r>
          </w:p>
        </w:tc>
        <w:tc>
          <w:tcPr>
            <w:tcW w:w="1276" w:type="dxa"/>
            <w:tcBorders>
              <w:top w:val="nil"/>
              <w:left w:val="nil"/>
              <w:bottom w:val="single" w:sz="4" w:space="0" w:color="auto"/>
              <w:right w:val="nil"/>
            </w:tcBorders>
            <w:shd w:val="clear" w:color="auto" w:fill="auto"/>
            <w:vAlign w:val="bottom"/>
            <w:hideMark/>
          </w:tcPr>
          <w:p w:rsidR="00AE32B9" w:rsidRPr="00917B31" w:rsidRDefault="00AE32B9" w:rsidP="00B75742">
            <w:pPr>
              <w:jc w:val="center"/>
              <w:rPr>
                <w:rFonts w:ascii="Arial" w:hAnsi="Arial" w:cs="Arial"/>
                <w:sz w:val="20"/>
                <w:szCs w:val="20"/>
              </w:rPr>
            </w:pPr>
            <w:r w:rsidRPr="00917B31">
              <w:rPr>
                <w:rFonts w:ascii="Arial" w:hAnsi="Arial" w:cs="Arial"/>
                <w:sz w:val="20"/>
                <w:szCs w:val="20"/>
              </w:rPr>
              <w:t>i</w:t>
            </w:r>
          </w:p>
        </w:tc>
        <w:tc>
          <w:tcPr>
            <w:tcW w:w="1128" w:type="dxa"/>
            <w:tcBorders>
              <w:top w:val="nil"/>
              <w:left w:val="nil"/>
              <w:bottom w:val="single" w:sz="4" w:space="0" w:color="auto"/>
              <w:right w:val="nil"/>
            </w:tcBorders>
            <w:shd w:val="clear" w:color="auto" w:fill="auto"/>
            <w:noWrap/>
            <w:vAlign w:val="bottom"/>
            <w:hideMark/>
          </w:tcPr>
          <w:p w:rsidR="00AE32B9" w:rsidRPr="00917B31" w:rsidRDefault="00AE32B9" w:rsidP="00B75742">
            <w:pPr>
              <w:jc w:val="center"/>
              <w:rPr>
                <w:rFonts w:ascii="Arial" w:hAnsi="Arial" w:cs="Arial"/>
                <w:sz w:val="20"/>
                <w:szCs w:val="20"/>
              </w:rPr>
            </w:pPr>
            <w:r w:rsidRPr="00917B31">
              <w:rPr>
                <w:rFonts w:ascii="Arial" w:hAnsi="Arial" w:cs="Arial"/>
                <w:sz w:val="20"/>
                <w:szCs w:val="20"/>
              </w:rPr>
              <w:t>j</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Prvotné ocenenie</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r>
      <w:tr w:rsidR="00FA7988" w:rsidRPr="00917B31" w:rsidTr="00FE227E">
        <w:trPr>
          <w:trHeight w:val="33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b/>
                <w:bCs/>
                <w:sz w:val="20"/>
                <w:szCs w:val="20"/>
              </w:rPr>
            </w:pPr>
            <w:r>
              <w:rPr>
                <w:rFonts w:ascii="Arial" w:hAnsi="Arial" w:cs="Arial"/>
                <w:b/>
                <w:bCs/>
                <w:sz w:val="20"/>
                <w:szCs w:val="20"/>
              </w:rPr>
              <w:t>Stav k 1.7</w:t>
            </w:r>
            <w:r w:rsidRPr="00917B31">
              <w:rPr>
                <w:rFonts w:ascii="Arial" w:hAnsi="Arial" w:cs="Arial"/>
                <w:b/>
                <w:bCs/>
                <w:sz w:val="20"/>
                <w:szCs w:val="20"/>
              </w:rPr>
              <w:t>.201</w:t>
            </w:r>
            <w:r>
              <w:rPr>
                <w:rFonts w:ascii="Arial" w:hAnsi="Arial" w:cs="Arial"/>
                <w:b/>
                <w:bCs/>
                <w:sz w:val="20"/>
                <w:szCs w:val="20"/>
              </w:rPr>
              <w:t>8</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19 387</w:t>
            </w: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1</w:t>
            </w:r>
            <w:r>
              <w:rPr>
                <w:rFonts w:ascii="Arial" w:hAnsi="Arial" w:cs="Arial"/>
                <w:b/>
                <w:bCs/>
                <w:sz w:val="20"/>
                <w:szCs w:val="20"/>
              </w:rPr>
              <w:t> 379 927</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462</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1 50</w:t>
            </w:r>
            <w:r w:rsidRPr="00917B31">
              <w:rPr>
                <w:rFonts w:ascii="Arial" w:hAnsi="Arial" w:cs="Arial"/>
                <w:b/>
                <w:bCs/>
                <w:sz w:val="20"/>
                <w:szCs w:val="20"/>
              </w:rPr>
              <w:t>0</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1</w:t>
            </w:r>
            <w:r>
              <w:rPr>
                <w:rFonts w:ascii="Arial" w:hAnsi="Arial" w:cs="Arial"/>
                <w:b/>
                <w:bCs/>
                <w:sz w:val="20"/>
                <w:szCs w:val="20"/>
              </w:rPr>
              <w:t> 401 276</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Prírastky</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0</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101 599</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33 738</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135 337</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Úbytky</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12 403</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31 715</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44 118</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Presuny</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0</w:t>
            </w: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83 057</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-83 057</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b/>
                <w:bCs/>
                <w:sz w:val="20"/>
                <w:szCs w:val="20"/>
              </w:rPr>
            </w:pPr>
            <w:r w:rsidRPr="00917B31">
              <w:rPr>
                <w:rFonts w:ascii="Arial" w:hAnsi="Arial" w:cs="Arial"/>
                <w:b/>
                <w:bCs/>
                <w:sz w:val="20"/>
                <w:szCs w:val="20"/>
              </w:rPr>
              <w:t>Stav k</w:t>
            </w:r>
            <w:r>
              <w:rPr>
                <w:rFonts w:ascii="Arial" w:hAnsi="Arial" w:cs="Arial"/>
                <w:b/>
                <w:bCs/>
                <w:sz w:val="20"/>
                <w:szCs w:val="20"/>
              </w:rPr>
              <w:t> 30.6.</w:t>
            </w:r>
            <w:r w:rsidRPr="00917B31">
              <w:rPr>
                <w:rFonts w:ascii="Arial" w:hAnsi="Arial" w:cs="Arial"/>
                <w:b/>
                <w:bCs/>
                <w:sz w:val="20"/>
                <w:szCs w:val="20"/>
              </w:rPr>
              <w:t>201</w:t>
            </w:r>
            <w:r>
              <w:rPr>
                <w:rFonts w:ascii="Arial" w:hAnsi="Arial" w:cs="Arial"/>
                <w:b/>
                <w:bCs/>
                <w:sz w:val="20"/>
                <w:szCs w:val="20"/>
              </w:rPr>
              <w:t>9</w:t>
            </w:r>
          </w:p>
        </w:tc>
        <w:tc>
          <w:tcPr>
            <w:tcW w:w="1134"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19 387</w:t>
            </w:r>
          </w:p>
        </w:tc>
        <w:tc>
          <w:tcPr>
            <w:tcW w:w="1559"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1 450 581</w:t>
            </w:r>
          </w:p>
        </w:tc>
        <w:tc>
          <w:tcPr>
            <w:tcW w:w="1418"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19 004</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3 523</w:t>
            </w:r>
          </w:p>
        </w:tc>
        <w:tc>
          <w:tcPr>
            <w:tcW w:w="1128"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1 492 495</w:t>
            </w:r>
          </w:p>
        </w:tc>
      </w:tr>
      <w:tr w:rsidR="00FA7988" w:rsidRPr="00917B31" w:rsidTr="00FE227E">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Oprávky</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134"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559"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418"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275"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128"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1.7</w:t>
            </w:r>
            <w:r w:rsidRPr="00917B31">
              <w:rPr>
                <w:rFonts w:ascii="Arial" w:hAnsi="Arial" w:cs="Arial"/>
                <w:b/>
                <w:bCs/>
                <w:sz w:val="20"/>
                <w:szCs w:val="20"/>
              </w:rPr>
              <w:t>.201</w:t>
            </w:r>
            <w:r>
              <w:rPr>
                <w:rFonts w:ascii="Arial" w:hAnsi="Arial" w:cs="Arial"/>
                <w:b/>
                <w:bCs/>
                <w:sz w:val="20"/>
                <w:szCs w:val="20"/>
              </w:rPr>
              <w:t>8</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677</w:t>
            </w: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952 593</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953 270</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Prírastky</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528</w:t>
            </w: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175 536</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176 064</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Úbytky</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12 403</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Pr>
                <w:rFonts w:ascii="Arial" w:hAnsi="Arial" w:cs="Arial"/>
                <w:sz w:val="20"/>
                <w:szCs w:val="20"/>
              </w:rPr>
              <w:t>12 403</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30.6.</w:t>
            </w:r>
            <w:r w:rsidRPr="00917B31">
              <w:rPr>
                <w:rFonts w:ascii="Arial" w:hAnsi="Arial" w:cs="Arial"/>
                <w:b/>
                <w:bCs/>
                <w:sz w:val="20"/>
                <w:szCs w:val="20"/>
              </w:rPr>
              <w:t>201</w:t>
            </w:r>
            <w:r>
              <w:rPr>
                <w:rFonts w:ascii="Arial" w:hAnsi="Arial" w:cs="Arial"/>
                <w:b/>
                <w:bCs/>
                <w:sz w:val="20"/>
                <w:szCs w:val="20"/>
              </w:rPr>
              <w:t>9</w:t>
            </w:r>
          </w:p>
        </w:tc>
        <w:tc>
          <w:tcPr>
            <w:tcW w:w="1134"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1 205</w:t>
            </w:r>
          </w:p>
        </w:tc>
        <w:tc>
          <w:tcPr>
            <w:tcW w:w="1559"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1 115 726</w:t>
            </w:r>
          </w:p>
        </w:tc>
        <w:tc>
          <w:tcPr>
            <w:tcW w:w="1418"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28"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1 116 931</w:t>
            </w:r>
          </w:p>
        </w:tc>
      </w:tr>
      <w:tr w:rsidR="00FA7988" w:rsidRPr="00917B31" w:rsidTr="00FE227E">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Opravné položky</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134"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559"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418"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275"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c>
          <w:tcPr>
            <w:tcW w:w="1128" w:type="dxa"/>
            <w:tcBorders>
              <w:top w:val="nil"/>
              <w:left w:val="nil"/>
              <w:bottom w:val="nil"/>
              <w:right w:val="nil"/>
            </w:tcBorders>
            <w:shd w:val="clear" w:color="auto" w:fill="auto"/>
            <w:vAlign w:val="bottom"/>
          </w:tcPr>
          <w:p w:rsidR="00FA7988" w:rsidRPr="00917B31" w:rsidRDefault="00FA7988" w:rsidP="00FA7988">
            <w:pPr>
              <w:jc w:val="right"/>
              <w:rPr>
                <w:rFonts w:ascii="Arial" w:hAnsi="Arial" w:cs="Arial"/>
                <w:sz w:val="20"/>
                <w:szCs w:val="20"/>
              </w:rPr>
            </w:pP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1.7</w:t>
            </w:r>
            <w:r w:rsidRPr="00917B31">
              <w:rPr>
                <w:rFonts w:ascii="Arial" w:hAnsi="Arial" w:cs="Arial"/>
                <w:b/>
                <w:bCs/>
                <w:sz w:val="20"/>
                <w:szCs w:val="20"/>
              </w:rPr>
              <w:t>.201</w:t>
            </w:r>
            <w:r>
              <w:rPr>
                <w:rFonts w:ascii="Arial" w:hAnsi="Arial" w:cs="Arial"/>
                <w:b/>
                <w:bCs/>
                <w:sz w:val="20"/>
                <w:szCs w:val="20"/>
              </w:rPr>
              <w:t>8</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Prírastky</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Úbytky</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r w:rsidRPr="00917B31">
              <w:rPr>
                <w:rFonts w:ascii="Arial" w:hAnsi="Arial" w:cs="Arial"/>
                <w:sz w:val="20"/>
                <w:szCs w:val="20"/>
              </w:rPr>
              <w:t>0</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30.6.</w:t>
            </w:r>
            <w:r w:rsidRPr="00917B31">
              <w:rPr>
                <w:rFonts w:ascii="Arial" w:hAnsi="Arial" w:cs="Arial"/>
                <w:b/>
                <w:bCs/>
                <w:sz w:val="20"/>
                <w:szCs w:val="20"/>
              </w:rPr>
              <w:t>20</w:t>
            </w:r>
            <w:r>
              <w:rPr>
                <w:rFonts w:ascii="Arial" w:hAnsi="Arial" w:cs="Arial"/>
                <w:b/>
                <w:bCs/>
                <w:sz w:val="20"/>
                <w:szCs w:val="20"/>
              </w:rPr>
              <w:t>19</w:t>
            </w:r>
          </w:p>
        </w:tc>
        <w:tc>
          <w:tcPr>
            <w:tcW w:w="1134"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559"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418"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28"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sz w:val="20"/>
                <w:szCs w:val="20"/>
              </w:rPr>
            </w:pPr>
            <w:r w:rsidRPr="00917B31">
              <w:rPr>
                <w:rFonts w:ascii="Arial" w:hAnsi="Arial" w:cs="Arial"/>
                <w:sz w:val="20"/>
                <w:szCs w:val="20"/>
              </w:rPr>
              <w:t>Zostatková hodnota </w:t>
            </w: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559"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41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5"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c>
          <w:tcPr>
            <w:tcW w:w="1128" w:type="dxa"/>
            <w:tcBorders>
              <w:top w:val="nil"/>
              <w:left w:val="nil"/>
              <w:bottom w:val="nil"/>
              <w:right w:val="nil"/>
            </w:tcBorders>
            <w:shd w:val="clear" w:color="auto" w:fill="auto"/>
            <w:vAlign w:val="bottom"/>
            <w:hideMark/>
          </w:tcPr>
          <w:p w:rsidR="00FA7988" w:rsidRPr="00917B31" w:rsidRDefault="00FA7988" w:rsidP="00FA7988">
            <w:pPr>
              <w:jc w:val="right"/>
              <w:rPr>
                <w:rFonts w:ascii="Arial" w:hAnsi="Arial" w:cs="Arial"/>
                <w:sz w:val="20"/>
                <w:szCs w:val="20"/>
              </w:rPr>
            </w:pP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1.7</w:t>
            </w:r>
            <w:r w:rsidRPr="00917B31">
              <w:rPr>
                <w:rFonts w:ascii="Arial" w:hAnsi="Arial" w:cs="Arial"/>
                <w:b/>
                <w:bCs/>
                <w:sz w:val="20"/>
                <w:szCs w:val="20"/>
              </w:rPr>
              <w:t>.201</w:t>
            </w:r>
            <w:r>
              <w:rPr>
                <w:rFonts w:ascii="Arial" w:hAnsi="Arial" w:cs="Arial"/>
                <w:b/>
                <w:bCs/>
                <w:sz w:val="20"/>
                <w:szCs w:val="20"/>
              </w:rPr>
              <w:t>8</w:t>
            </w:r>
          </w:p>
        </w:tc>
        <w:tc>
          <w:tcPr>
            <w:tcW w:w="1134"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18 710</w:t>
            </w:r>
          </w:p>
        </w:tc>
        <w:tc>
          <w:tcPr>
            <w:tcW w:w="1559"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427 334</w:t>
            </w:r>
          </w:p>
        </w:tc>
        <w:tc>
          <w:tcPr>
            <w:tcW w:w="1418"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0</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462</w:t>
            </w:r>
          </w:p>
        </w:tc>
        <w:tc>
          <w:tcPr>
            <w:tcW w:w="1276" w:type="dxa"/>
            <w:tcBorders>
              <w:top w:val="single" w:sz="4" w:space="0" w:color="auto"/>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1 500</w:t>
            </w:r>
          </w:p>
        </w:tc>
        <w:tc>
          <w:tcPr>
            <w:tcW w:w="1128" w:type="dxa"/>
            <w:tcBorders>
              <w:top w:val="single" w:sz="4" w:space="0" w:color="auto"/>
              <w:left w:val="nil"/>
              <w:bottom w:val="double" w:sz="6" w:space="0" w:color="auto"/>
              <w:right w:val="nil"/>
            </w:tcBorders>
            <w:shd w:val="clear" w:color="auto" w:fill="auto"/>
            <w:noWrap/>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448 006</w:t>
            </w:r>
          </w:p>
        </w:tc>
      </w:tr>
      <w:tr w:rsidR="00FA7988" w:rsidRPr="00917B31" w:rsidTr="00904E75">
        <w:trPr>
          <w:trHeight w:val="227"/>
        </w:trPr>
        <w:tc>
          <w:tcPr>
            <w:tcW w:w="2684" w:type="dxa"/>
            <w:tcBorders>
              <w:top w:val="nil"/>
              <w:left w:val="nil"/>
              <w:bottom w:val="nil"/>
              <w:right w:val="nil"/>
            </w:tcBorders>
            <w:shd w:val="clear" w:color="auto" w:fill="auto"/>
            <w:vAlign w:val="bottom"/>
            <w:hideMark/>
          </w:tcPr>
          <w:p w:rsidR="00FA7988" w:rsidRPr="00917B31" w:rsidRDefault="00FA7988" w:rsidP="00FA7988">
            <w:pPr>
              <w:ind w:left="-79"/>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30.6.</w:t>
            </w:r>
            <w:r w:rsidRPr="00917B31">
              <w:rPr>
                <w:rFonts w:ascii="Arial" w:hAnsi="Arial" w:cs="Arial"/>
                <w:b/>
                <w:bCs/>
                <w:sz w:val="20"/>
                <w:szCs w:val="20"/>
              </w:rPr>
              <w:t>201</w:t>
            </w:r>
            <w:r>
              <w:rPr>
                <w:rFonts w:ascii="Arial" w:hAnsi="Arial" w:cs="Arial"/>
                <w:b/>
                <w:bCs/>
                <w:sz w:val="20"/>
                <w:szCs w:val="20"/>
              </w:rPr>
              <w:t>9</w:t>
            </w:r>
          </w:p>
        </w:tc>
        <w:tc>
          <w:tcPr>
            <w:tcW w:w="1134" w:type="dxa"/>
            <w:tcBorders>
              <w:top w:val="nil"/>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sidRPr="00917B31">
              <w:rPr>
                <w:rFonts w:ascii="Arial" w:hAnsi="Arial" w:cs="Arial"/>
                <w:b/>
                <w:bCs/>
                <w:sz w:val="20"/>
                <w:szCs w:val="20"/>
              </w:rPr>
              <w:t>0</w:t>
            </w:r>
          </w:p>
        </w:tc>
        <w:tc>
          <w:tcPr>
            <w:tcW w:w="1134" w:type="dxa"/>
            <w:tcBorders>
              <w:top w:val="nil"/>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18 182</w:t>
            </w:r>
          </w:p>
        </w:tc>
        <w:tc>
          <w:tcPr>
            <w:tcW w:w="1559" w:type="dxa"/>
            <w:tcBorders>
              <w:top w:val="nil"/>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334 855</w:t>
            </w:r>
          </w:p>
        </w:tc>
        <w:tc>
          <w:tcPr>
            <w:tcW w:w="1418" w:type="dxa"/>
            <w:tcBorders>
              <w:top w:val="nil"/>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0</w:t>
            </w:r>
          </w:p>
        </w:tc>
        <w:tc>
          <w:tcPr>
            <w:tcW w:w="1275" w:type="dxa"/>
            <w:tcBorders>
              <w:top w:val="nil"/>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0</w:t>
            </w:r>
          </w:p>
        </w:tc>
        <w:tc>
          <w:tcPr>
            <w:tcW w:w="1276" w:type="dxa"/>
            <w:tcBorders>
              <w:top w:val="nil"/>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0</w:t>
            </w:r>
          </w:p>
        </w:tc>
        <w:tc>
          <w:tcPr>
            <w:tcW w:w="1276" w:type="dxa"/>
            <w:tcBorders>
              <w:top w:val="nil"/>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19 004</w:t>
            </w:r>
          </w:p>
        </w:tc>
        <w:tc>
          <w:tcPr>
            <w:tcW w:w="1276" w:type="dxa"/>
            <w:tcBorders>
              <w:top w:val="nil"/>
              <w:left w:val="nil"/>
              <w:bottom w:val="double" w:sz="6" w:space="0" w:color="auto"/>
              <w:right w:val="nil"/>
            </w:tcBorders>
            <w:shd w:val="clear" w:color="auto" w:fill="auto"/>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3 523</w:t>
            </w:r>
          </w:p>
        </w:tc>
        <w:tc>
          <w:tcPr>
            <w:tcW w:w="1128" w:type="dxa"/>
            <w:tcBorders>
              <w:top w:val="nil"/>
              <w:left w:val="nil"/>
              <w:bottom w:val="double" w:sz="6" w:space="0" w:color="auto"/>
              <w:right w:val="nil"/>
            </w:tcBorders>
            <w:shd w:val="clear" w:color="auto" w:fill="auto"/>
            <w:noWrap/>
            <w:vAlign w:val="bottom"/>
            <w:hideMark/>
          </w:tcPr>
          <w:p w:rsidR="00FA7988" w:rsidRPr="00917B31" w:rsidRDefault="00FA7988" w:rsidP="00FA7988">
            <w:pPr>
              <w:jc w:val="right"/>
              <w:rPr>
                <w:rFonts w:ascii="Arial" w:hAnsi="Arial" w:cs="Arial"/>
                <w:b/>
                <w:bCs/>
                <w:sz w:val="20"/>
                <w:szCs w:val="20"/>
              </w:rPr>
            </w:pPr>
            <w:r>
              <w:rPr>
                <w:rFonts w:ascii="Arial" w:hAnsi="Arial" w:cs="Arial"/>
                <w:b/>
                <w:bCs/>
                <w:sz w:val="20"/>
                <w:szCs w:val="20"/>
              </w:rPr>
              <w:t>375 564</w:t>
            </w:r>
          </w:p>
        </w:tc>
      </w:tr>
    </w:tbl>
    <w:p w:rsidR="00AE32B9" w:rsidRPr="00917B31" w:rsidRDefault="00AE32B9" w:rsidP="00991220">
      <w:pPr>
        <w:pStyle w:val="odstavec"/>
      </w:pPr>
    </w:p>
    <w:p w:rsidR="00C95218" w:rsidRPr="00917B31" w:rsidRDefault="00C95218" w:rsidP="00991220">
      <w:pPr>
        <w:pStyle w:val="odstavec"/>
      </w:pPr>
    </w:p>
    <w:p w:rsidR="00AE32B9" w:rsidRPr="00917B31" w:rsidRDefault="00AE32B9" w:rsidP="00991220">
      <w:pPr>
        <w:pStyle w:val="odstavec"/>
      </w:pPr>
      <w:r w:rsidRPr="00917B31">
        <w:t>Dlhodobý hmotný majetok je poistený nasledovne :</w:t>
      </w:r>
    </w:p>
    <w:p w:rsidR="00AE32B9" w:rsidRPr="00917B31" w:rsidRDefault="00AE32B9" w:rsidP="00991220">
      <w:pPr>
        <w:pStyle w:val="odstavec"/>
        <w:rPr>
          <w:highlight w:val="yellow"/>
        </w:rPr>
      </w:pPr>
    </w:p>
    <w:tbl>
      <w:tblPr>
        <w:tblW w:w="14167" w:type="dxa"/>
        <w:tblInd w:w="464" w:type="dxa"/>
        <w:tblLayout w:type="fixed"/>
        <w:tblCellMar>
          <w:left w:w="30" w:type="dxa"/>
          <w:right w:w="30" w:type="dxa"/>
        </w:tblCellMar>
        <w:tblLook w:val="0000" w:firstRow="0" w:lastRow="0" w:firstColumn="0" w:lastColumn="0" w:noHBand="0" w:noVBand="0"/>
      </w:tblPr>
      <w:tblGrid>
        <w:gridCol w:w="2730"/>
        <w:gridCol w:w="6475"/>
        <w:gridCol w:w="2481"/>
        <w:gridCol w:w="2481"/>
      </w:tblGrid>
      <w:tr w:rsidR="00F8372D" w:rsidRPr="00917B31" w:rsidTr="00C95218">
        <w:trPr>
          <w:trHeight w:val="227"/>
        </w:trPr>
        <w:tc>
          <w:tcPr>
            <w:tcW w:w="2730" w:type="dxa"/>
            <w:tcBorders>
              <w:bottom w:val="single" w:sz="4" w:space="0" w:color="auto"/>
            </w:tcBorders>
            <w:vAlign w:val="bottom"/>
          </w:tcPr>
          <w:p w:rsidR="00F8372D" w:rsidRPr="00917B31" w:rsidRDefault="00F8372D" w:rsidP="00F8372D">
            <w:pPr>
              <w:ind w:left="-30"/>
              <w:rPr>
                <w:rFonts w:ascii="Arial" w:hAnsi="Arial" w:cs="Arial"/>
                <w:b/>
                <w:sz w:val="20"/>
                <w:szCs w:val="20"/>
              </w:rPr>
            </w:pPr>
            <w:r w:rsidRPr="00917B31">
              <w:rPr>
                <w:rFonts w:ascii="Arial" w:hAnsi="Arial" w:cs="Arial"/>
                <w:b/>
                <w:sz w:val="20"/>
                <w:szCs w:val="20"/>
              </w:rPr>
              <w:t>Názov poisteného</w:t>
            </w:r>
          </w:p>
        </w:tc>
        <w:tc>
          <w:tcPr>
            <w:tcW w:w="6475" w:type="dxa"/>
            <w:tcBorders>
              <w:bottom w:val="single" w:sz="4" w:space="0" w:color="auto"/>
            </w:tcBorders>
            <w:vAlign w:val="bottom"/>
          </w:tcPr>
          <w:p w:rsidR="00F8372D" w:rsidRPr="00917B31" w:rsidRDefault="00116B87" w:rsidP="00F8372D">
            <w:pPr>
              <w:rPr>
                <w:rFonts w:ascii="Arial" w:hAnsi="Arial" w:cs="Arial"/>
                <w:b/>
                <w:sz w:val="20"/>
                <w:szCs w:val="20"/>
              </w:rPr>
            </w:pPr>
            <w:r>
              <w:rPr>
                <w:rFonts w:ascii="Arial" w:hAnsi="Arial" w:cs="Arial"/>
                <w:b/>
                <w:sz w:val="20"/>
                <w:szCs w:val="20"/>
              </w:rPr>
              <w:t>Poistné riziká</w:t>
            </w:r>
          </w:p>
        </w:tc>
        <w:tc>
          <w:tcPr>
            <w:tcW w:w="2481" w:type="dxa"/>
            <w:tcBorders>
              <w:bottom w:val="single" w:sz="4" w:space="0" w:color="auto"/>
            </w:tcBorders>
            <w:vAlign w:val="bottom"/>
          </w:tcPr>
          <w:p w:rsidR="00F8372D" w:rsidRPr="00917B31" w:rsidRDefault="00F8372D" w:rsidP="00116B87">
            <w:pPr>
              <w:jc w:val="center"/>
              <w:rPr>
                <w:rFonts w:ascii="Arial" w:hAnsi="Arial" w:cs="Arial"/>
                <w:b/>
                <w:sz w:val="20"/>
                <w:szCs w:val="20"/>
              </w:rPr>
            </w:pPr>
            <w:r w:rsidRPr="00917B31">
              <w:rPr>
                <w:rFonts w:ascii="Arial" w:hAnsi="Arial" w:cs="Arial"/>
                <w:b/>
                <w:sz w:val="20"/>
                <w:szCs w:val="20"/>
              </w:rPr>
              <w:t xml:space="preserve">Poistná suma </w:t>
            </w:r>
            <w:r>
              <w:rPr>
                <w:rFonts w:ascii="Arial" w:hAnsi="Arial" w:cs="Arial"/>
                <w:b/>
                <w:sz w:val="20"/>
                <w:szCs w:val="20"/>
              </w:rPr>
              <w:t>k 30.6.20</w:t>
            </w:r>
            <w:r w:rsidR="00116B87">
              <w:rPr>
                <w:rFonts w:ascii="Arial" w:hAnsi="Arial" w:cs="Arial"/>
                <w:b/>
                <w:sz w:val="20"/>
                <w:szCs w:val="20"/>
              </w:rPr>
              <w:t>20</w:t>
            </w:r>
          </w:p>
        </w:tc>
        <w:tc>
          <w:tcPr>
            <w:tcW w:w="2481" w:type="dxa"/>
            <w:tcBorders>
              <w:bottom w:val="single" w:sz="4" w:space="0" w:color="auto"/>
            </w:tcBorders>
            <w:vAlign w:val="bottom"/>
          </w:tcPr>
          <w:p w:rsidR="00F8372D" w:rsidRPr="00917B31" w:rsidRDefault="00F8372D" w:rsidP="00116B87">
            <w:pPr>
              <w:jc w:val="center"/>
              <w:rPr>
                <w:rFonts w:ascii="Arial" w:hAnsi="Arial" w:cs="Arial"/>
                <w:b/>
                <w:sz w:val="20"/>
                <w:szCs w:val="20"/>
              </w:rPr>
            </w:pPr>
            <w:r w:rsidRPr="00917B31">
              <w:rPr>
                <w:rFonts w:ascii="Arial" w:hAnsi="Arial" w:cs="Arial"/>
                <w:b/>
                <w:sz w:val="20"/>
                <w:szCs w:val="20"/>
              </w:rPr>
              <w:t xml:space="preserve">Poistná suma </w:t>
            </w:r>
            <w:r>
              <w:rPr>
                <w:rFonts w:ascii="Arial" w:hAnsi="Arial" w:cs="Arial"/>
                <w:b/>
                <w:sz w:val="20"/>
                <w:szCs w:val="20"/>
              </w:rPr>
              <w:t>k 30.6.201</w:t>
            </w:r>
            <w:r w:rsidR="00116B87">
              <w:rPr>
                <w:rFonts w:ascii="Arial" w:hAnsi="Arial" w:cs="Arial"/>
                <w:b/>
                <w:sz w:val="20"/>
                <w:szCs w:val="20"/>
              </w:rPr>
              <w:t>9</w:t>
            </w:r>
          </w:p>
        </w:tc>
      </w:tr>
      <w:tr w:rsidR="00116B87" w:rsidRPr="00917B31" w:rsidTr="00C95218">
        <w:trPr>
          <w:trHeight w:val="227"/>
        </w:trPr>
        <w:tc>
          <w:tcPr>
            <w:tcW w:w="2730" w:type="dxa"/>
            <w:tcBorders>
              <w:top w:val="single" w:sz="4" w:space="0" w:color="auto"/>
            </w:tcBorders>
          </w:tcPr>
          <w:p w:rsidR="00116B87" w:rsidRPr="00917B31" w:rsidRDefault="00116B87" w:rsidP="00116B87">
            <w:pPr>
              <w:ind w:left="-30"/>
              <w:rPr>
                <w:rFonts w:ascii="Arial" w:hAnsi="Arial" w:cs="Arial"/>
                <w:sz w:val="20"/>
                <w:szCs w:val="20"/>
              </w:rPr>
            </w:pPr>
            <w:r w:rsidRPr="00917B31">
              <w:rPr>
                <w:rFonts w:ascii="Arial" w:hAnsi="Arial" w:cs="Arial"/>
                <w:sz w:val="20"/>
                <w:szCs w:val="20"/>
              </w:rPr>
              <w:t>Výrobné</w:t>
            </w:r>
          </w:p>
          <w:p w:rsidR="00116B87" w:rsidRPr="00917B31" w:rsidRDefault="00116B87" w:rsidP="00116B87">
            <w:pPr>
              <w:ind w:left="-30"/>
              <w:rPr>
                <w:rFonts w:ascii="Arial" w:hAnsi="Arial" w:cs="Arial"/>
                <w:sz w:val="20"/>
                <w:szCs w:val="20"/>
              </w:rPr>
            </w:pPr>
            <w:r w:rsidRPr="00917B31">
              <w:rPr>
                <w:rFonts w:ascii="Arial" w:hAnsi="Arial" w:cs="Arial"/>
                <w:sz w:val="20"/>
                <w:szCs w:val="20"/>
              </w:rPr>
              <w:t>a prevádzkové zariadenia</w:t>
            </w:r>
          </w:p>
        </w:tc>
        <w:tc>
          <w:tcPr>
            <w:tcW w:w="6475" w:type="dxa"/>
            <w:tcBorders>
              <w:top w:val="single" w:sz="4" w:space="0" w:color="auto"/>
            </w:tcBorders>
          </w:tcPr>
          <w:p w:rsidR="00116B87" w:rsidRDefault="00116B87" w:rsidP="00116B87">
            <w:pPr>
              <w:rPr>
                <w:rFonts w:ascii="Arial" w:hAnsi="Arial" w:cs="Arial"/>
                <w:sz w:val="20"/>
                <w:szCs w:val="20"/>
              </w:rPr>
            </w:pPr>
            <w:r>
              <w:rPr>
                <w:rFonts w:ascii="Arial" w:hAnsi="Arial" w:cs="Arial"/>
                <w:sz w:val="20"/>
                <w:szCs w:val="20"/>
              </w:rPr>
              <w:t>Živelné riziká, vodovodné škody, odcudzenie, vandalizmus,</w:t>
            </w:r>
          </w:p>
          <w:p w:rsidR="00116B87" w:rsidRPr="00917B31" w:rsidRDefault="00116B87" w:rsidP="00116B87">
            <w:pPr>
              <w:rPr>
                <w:rFonts w:ascii="Arial" w:hAnsi="Arial" w:cs="Arial"/>
                <w:sz w:val="20"/>
                <w:szCs w:val="20"/>
              </w:rPr>
            </w:pPr>
            <w:r>
              <w:rPr>
                <w:rFonts w:ascii="Arial" w:hAnsi="Arial" w:cs="Arial"/>
                <w:sz w:val="20"/>
                <w:szCs w:val="20"/>
              </w:rPr>
              <w:t>Poistenie nákladu počas vnútroštátnej prepravy</w:t>
            </w:r>
          </w:p>
        </w:tc>
        <w:tc>
          <w:tcPr>
            <w:tcW w:w="2481" w:type="dxa"/>
            <w:tcBorders>
              <w:top w:val="single" w:sz="4" w:space="0" w:color="auto"/>
            </w:tcBorders>
            <w:vAlign w:val="bottom"/>
          </w:tcPr>
          <w:p w:rsidR="00116B87" w:rsidRPr="001F564F" w:rsidRDefault="00116B87" w:rsidP="00116B87">
            <w:pPr>
              <w:ind w:right="41"/>
              <w:jc w:val="right"/>
              <w:rPr>
                <w:rFonts w:ascii="Arial" w:hAnsi="Arial" w:cs="Arial"/>
                <w:sz w:val="20"/>
                <w:szCs w:val="20"/>
              </w:rPr>
            </w:pPr>
            <w:r>
              <w:rPr>
                <w:rFonts w:ascii="Arial" w:hAnsi="Arial" w:cs="Arial"/>
                <w:sz w:val="20"/>
                <w:szCs w:val="20"/>
              </w:rPr>
              <w:t>1 323 000</w:t>
            </w:r>
          </w:p>
        </w:tc>
        <w:tc>
          <w:tcPr>
            <w:tcW w:w="2481" w:type="dxa"/>
            <w:tcBorders>
              <w:top w:val="single" w:sz="4" w:space="0" w:color="auto"/>
            </w:tcBorders>
            <w:vAlign w:val="bottom"/>
          </w:tcPr>
          <w:p w:rsidR="00116B87" w:rsidRPr="001F564F" w:rsidRDefault="00116B87" w:rsidP="00116B87">
            <w:pPr>
              <w:ind w:right="41"/>
              <w:jc w:val="right"/>
              <w:rPr>
                <w:rFonts w:ascii="Arial" w:hAnsi="Arial" w:cs="Arial"/>
                <w:sz w:val="20"/>
                <w:szCs w:val="20"/>
              </w:rPr>
            </w:pPr>
            <w:r w:rsidRPr="001F564F">
              <w:rPr>
                <w:rFonts w:ascii="Arial" w:hAnsi="Arial" w:cs="Arial"/>
                <w:sz w:val="20"/>
                <w:szCs w:val="20"/>
              </w:rPr>
              <w:t>1 </w:t>
            </w:r>
            <w:r>
              <w:rPr>
                <w:rFonts w:ascii="Arial" w:hAnsi="Arial" w:cs="Arial"/>
                <w:sz w:val="20"/>
                <w:szCs w:val="20"/>
              </w:rPr>
              <w:t>219</w:t>
            </w:r>
            <w:r w:rsidRPr="001F564F">
              <w:rPr>
                <w:rFonts w:ascii="Arial" w:hAnsi="Arial" w:cs="Arial"/>
                <w:sz w:val="20"/>
                <w:szCs w:val="20"/>
              </w:rPr>
              <w:t xml:space="preserve"> 000</w:t>
            </w:r>
          </w:p>
        </w:tc>
      </w:tr>
      <w:tr w:rsidR="00116B87" w:rsidRPr="00917B31" w:rsidTr="00C95218">
        <w:trPr>
          <w:trHeight w:val="227"/>
        </w:trPr>
        <w:tc>
          <w:tcPr>
            <w:tcW w:w="2730" w:type="dxa"/>
            <w:vAlign w:val="bottom"/>
          </w:tcPr>
          <w:p w:rsidR="00116B87" w:rsidRPr="00917B31" w:rsidRDefault="00116B87" w:rsidP="00116B87">
            <w:pPr>
              <w:ind w:left="-30"/>
              <w:rPr>
                <w:rFonts w:ascii="Arial" w:hAnsi="Arial" w:cs="Arial"/>
                <w:sz w:val="20"/>
                <w:szCs w:val="20"/>
              </w:rPr>
            </w:pPr>
            <w:r w:rsidRPr="00917B31">
              <w:rPr>
                <w:rFonts w:ascii="Arial" w:hAnsi="Arial" w:cs="Arial"/>
                <w:sz w:val="20"/>
                <w:szCs w:val="20"/>
              </w:rPr>
              <w:t>Dopravné prostriedky</w:t>
            </w:r>
          </w:p>
        </w:tc>
        <w:tc>
          <w:tcPr>
            <w:tcW w:w="6475" w:type="dxa"/>
            <w:vAlign w:val="bottom"/>
          </w:tcPr>
          <w:p w:rsidR="00116B87" w:rsidRPr="00917B31" w:rsidRDefault="00116B87" w:rsidP="00116B87">
            <w:pPr>
              <w:rPr>
                <w:rFonts w:ascii="Arial" w:hAnsi="Arial" w:cs="Arial"/>
                <w:sz w:val="20"/>
                <w:szCs w:val="20"/>
              </w:rPr>
            </w:pPr>
            <w:r w:rsidRPr="00917B31">
              <w:rPr>
                <w:rFonts w:ascii="Arial" w:hAnsi="Arial" w:cs="Arial"/>
                <w:sz w:val="20"/>
                <w:szCs w:val="20"/>
              </w:rPr>
              <w:t>Havarijné poistenie motorových vozidiel</w:t>
            </w:r>
          </w:p>
        </w:tc>
        <w:tc>
          <w:tcPr>
            <w:tcW w:w="2481" w:type="dxa"/>
            <w:tcBorders>
              <w:bottom w:val="single" w:sz="4" w:space="0" w:color="auto"/>
            </w:tcBorders>
            <w:vAlign w:val="bottom"/>
          </w:tcPr>
          <w:p w:rsidR="00116B87" w:rsidRPr="001F564F" w:rsidRDefault="00116B87" w:rsidP="00116B87">
            <w:pPr>
              <w:ind w:right="41"/>
              <w:jc w:val="right"/>
              <w:rPr>
                <w:rFonts w:ascii="Arial" w:hAnsi="Arial" w:cs="Arial"/>
                <w:sz w:val="20"/>
                <w:szCs w:val="20"/>
              </w:rPr>
            </w:pPr>
            <w:r>
              <w:rPr>
                <w:rFonts w:ascii="Arial" w:hAnsi="Arial" w:cs="Arial"/>
                <w:sz w:val="20"/>
                <w:szCs w:val="20"/>
              </w:rPr>
              <w:t>176 645</w:t>
            </w:r>
          </w:p>
        </w:tc>
        <w:tc>
          <w:tcPr>
            <w:tcW w:w="2481" w:type="dxa"/>
            <w:tcBorders>
              <w:bottom w:val="single" w:sz="4" w:space="0" w:color="auto"/>
            </w:tcBorders>
            <w:vAlign w:val="bottom"/>
          </w:tcPr>
          <w:p w:rsidR="00116B87" w:rsidRPr="001F564F" w:rsidRDefault="00116B87" w:rsidP="00116B87">
            <w:pPr>
              <w:ind w:right="41"/>
              <w:jc w:val="right"/>
              <w:rPr>
                <w:rFonts w:ascii="Arial" w:hAnsi="Arial" w:cs="Arial"/>
                <w:sz w:val="20"/>
                <w:szCs w:val="20"/>
              </w:rPr>
            </w:pPr>
            <w:r w:rsidRPr="001F564F">
              <w:rPr>
                <w:rFonts w:ascii="Arial" w:hAnsi="Arial" w:cs="Arial"/>
                <w:sz w:val="20"/>
                <w:szCs w:val="20"/>
              </w:rPr>
              <w:t>312 729</w:t>
            </w:r>
          </w:p>
        </w:tc>
      </w:tr>
      <w:tr w:rsidR="00116B87" w:rsidRPr="00917B31" w:rsidTr="00C95218">
        <w:trPr>
          <w:trHeight w:val="227"/>
        </w:trPr>
        <w:tc>
          <w:tcPr>
            <w:tcW w:w="2730" w:type="dxa"/>
            <w:vAlign w:val="bottom"/>
          </w:tcPr>
          <w:p w:rsidR="00116B87" w:rsidRPr="00917B31" w:rsidRDefault="00116B87" w:rsidP="00116B87">
            <w:pPr>
              <w:ind w:left="-30"/>
              <w:rPr>
                <w:rFonts w:ascii="Arial" w:hAnsi="Arial" w:cs="Arial"/>
                <w:b/>
                <w:sz w:val="20"/>
                <w:szCs w:val="20"/>
              </w:rPr>
            </w:pPr>
            <w:r w:rsidRPr="00917B31">
              <w:rPr>
                <w:rFonts w:ascii="Arial" w:hAnsi="Arial" w:cs="Arial"/>
                <w:b/>
                <w:sz w:val="20"/>
                <w:szCs w:val="20"/>
              </w:rPr>
              <w:t>Spolu</w:t>
            </w:r>
          </w:p>
        </w:tc>
        <w:tc>
          <w:tcPr>
            <w:tcW w:w="6475" w:type="dxa"/>
            <w:vAlign w:val="bottom"/>
          </w:tcPr>
          <w:p w:rsidR="00116B87" w:rsidRPr="00917B31" w:rsidRDefault="00116B87" w:rsidP="00116B87">
            <w:pPr>
              <w:rPr>
                <w:rFonts w:ascii="Arial" w:hAnsi="Arial" w:cs="Arial"/>
                <w:b/>
                <w:sz w:val="20"/>
                <w:szCs w:val="20"/>
                <w:highlight w:val="yellow"/>
              </w:rPr>
            </w:pPr>
          </w:p>
        </w:tc>
        <w:tc>
          <w:tcPr>
            <w:tcW w:w="2481" w:type="dxa"/>
            <w:tcBorders>
              <w:top w:val="single" w:sz="4" w:space="0" w:color="auto"/>
              <w:bottom w:val="double" w:sz="4" w:space="0" w:color="auto"/>
            </w:tcBorders>
            <w:vAlign w:val="bottom"/>
          </w:tcPr>
          <w:p w:rsidR="00116B87" w:rsidRPr="001F564F" w:rsidRDefault="00116B87" w:rsidP="00116B87">
            <w:pPr>
              <w:ind w:right="41"/>
              <w:jc w:val="right"/>
              <w:rPr>
                <w:rFonts w:ascii="Arial" w:hAnsi="Arial" w:cs="Arial"/>
                <w:b/>
                <w:sz w:val="20"/>
                <w:szCs w:val="20"/>
              </w:rPr>
            </w:pPr>
            <w:r>
              <w:rPr>
                <w:rFonts w:ascii="Arial" w:hAnsi="Arial" w:cs="Arial"/>
                <w:b/>
                <w:sz w:val="20"/>
                <w:szCs w:val="20"/>
              </w:rPr>
              <w:t>1 499 645</w:t>
            </w:r>
          </w:p>
        </w:tc>
        <w:tc>
          <w:tcPr>
            <w:tcW w:w="2481" w:type="dxa"/>
            <w:tcBorders>
              <w:top w:val="single" w:sz="4" w:space="0" w:color="auto"/>
              <w:bottom w:val="double" w:sz="4" w:space="0" w:color="auto"/>
            </w:tcBorders>
            <w:vAlign w:val="bottom"/>
          </w:tcPr>
          <w:p w:rsidR="00116B87" w:rsidRPr="001F564F" w:rsidRDefault="00116B87" w:rsidP="00116B87">
            <w:pPr>
              <w:ind w:right="41"/>
              <w:jc w:val="right"/>
              <w:rPr>
                <w:rFonts w:ascii="Arial" w:hAnsi="Arial" w:cs="Arial"/>
                <w:b/>
                <w:sz w:val="20"/>
                <w:szCs w:val="20"/>
              </w:rPr>
            </w:pPr>
            <w:r w:rsidRPr="001F564F">
              <w:rPr>
                <w:rFonts w:ascii="Arial" w:hAnsi="Arial" w:cs="Arial"/>
                <w:b/>
                <w:sz w:val="20"/>
                <w:szCs w:val="20"/>
              </w:rPr>
              <w:t>1 </w:t>
            </w:r>
            <w:r>
              <w:rPr>
                <w:rFonts w:ascii="Arial" w:hAnsi="Arial" w:cs="Arial"/>
                <w:b/>
                <w:sz w:val="20"/>
                <w:szCs w:val="20"/>
              </w:rPr>
              <w:t>531</w:t>
            </w:r>
            <w:r w:rsidRPr="001F564F">
              <w:rPr>
                <w:rFonts w:ascii="Arial" w:hAnsi="Arial" w:cs="Arial"/>
                <w:b/>
                <w:sz w:val="20"/>
                <w:szCs w:val="20"/>
              </w:rPr>
              <w:t xml:space="preserve"> 729</w:t>
            </w:r>
          </w:p>
        </w:tc>
      </w:tr>
    </w:tbl>
    <w:p w:rsidR="00E220A9" w:rsidRDefault="00E220A9" w:rsidP="00991220">
      <w:pPr>
        <w:pStyle w:val="odstavec"/>
      </w:pPr>
      <w:r w:rsidRPr="00917B31">
        <w:t xml:space="preserve"> </w:t>
      </w:r>
    </w:p>
    <w:p w:rsidR="00116B87" w:rsidRPr="00917B31" w:rsidRDefault="00116B87" w:rsidP="00991220">
      <w:pPr>
        <w:pStyle w:val="odstavec"/>
      </w:pPr>
    </w:p>
    <w:p w:rsidR="000C38F0" w:rsidRPr="00917B31" w:rsidRDefault="000C38F0" w:rsidP="00991220">
      <w:pPr>
        <w:pStyle w:val="odstavec"/>
      </w:pPr>
    </w:p>
    <w:p w:rsidR="00E21CEB" w:rsidRPr="00917B31" w:rsidRDefault="00E21CEB" w:rsidP="00E21CEB">
      <w:pPr>
        <w:pStyle w:val="Nadpis2"/>
      </w:pPr>
      <w:r w:rsidRPr="00917B31">
        <w:t xml:space="preserve">Dlhodobý </w:t>
      </w:r>
      <w:r>
        <w:t>finančný</w:t>
      </w:r>
      <w:r w:rsidRPr="00917B31">
        <w:t xml:space="preserve"> majetok</w:t>
      </w:r>
    </w:p>
    <w:p w:rsidR="00E21CEB" w:rsidRPr="00917B31" w:rsidRDefault="00E21CEB" w:rsidP="00E21CEB">
      <w:pPr>
        <w:pStyle w:val="odstavec"/>
      </w:pPr>
    </w:p>
    <w:tbl>
      <w:tblPr>
        <w:tblW w:w="5000" w:type="pct"/>
        <w:tblLayout w:type="fixed"/>
        <w:tblCellMar>
          <w:left w:w="70" w:type="dxa"/>
          <w:right w:w="70" w:type="dxa"/>
        </w:tblCellMar>
        <w:tblLook w:val="04A0" w:firstRow="1" w:lastRow="0" w:firstColumn="1" w:lastColumn="0" w:noHBand="0" w:noVBand="1"/>
      </w:tblPr>
      <w:tblGrid>
        <w:gridCol w:w="1755"/>
        <w:gridCol w:w="938"/>
        <w:gridCol w:w="1081"/>
        <w:gridCol w:w="1075"/>
        <w:gridCol w:w="1122"/>
        <w:gridCol w:w="1122"/>
        <w:gridCol w:w="865"/>
        <w:gridCol w:w="959"/>
        <w:gridCol w:w="1472"/>
        <w:gridCol w:w="1090"/>
        <w:gridCol w:w="1136"/>
        <w:gridCol w:w="1017"/>
        <w:gridCol w:w="938"/>
      </w:tblGrid>
      <w:tr w:rsidR="00E21CEB" w:rsidRPr="00B51C3F" w:rsidTr="00E21CEB">
        <w:trPr>
          <w:trHeight w:val="227"/>
        </w:trPr>
        <w:tc>
          <w:tcPr>
            <w:tcW w:w="602" w:type="pct"/>
            <w:tcBorders>
              <w:top w:val="nil"/>
              <w:left w:val="nil"/>
              <w:bottom w:val="nil"/>
              <w:right w:val="nil"/>
            </w:tcBorders>
            <w:vAlign w:val="bottom"/>
            <w:hideMark/>
          </w:tcPr>
          <w:p w:rsidR="00E21CEB" w:rsidRPr="00B51C3F" w:rsidRDefault="00E21CEB" w:rsidP="00CA285D">
            <w:pPr>
              <w:jc w:val="center"/>
              <w:rPr>
                <w:rFonts w:ascii="Arial" w:hAnsi="Arial" w:cs="Arial"/>
                <w:b/>
                <w:bCs/>
                <w:sz w:val="18"/>
                <w:szCs w:val="18"/>
              </w:rPr>
            </w:pPr>
          </w:p>
          <w:p w:rsidR="00E21CEB" w:rsidRPr="00B51C3F" w:rsidRDefault="00E21CEB" w:rsidP="00CA285D">
            <w:pPr>
              <w:jc w:val="center"/>
              <w:rPr>
                <w:rFonts w:ascii="Arial" w:hAnsi="Arial" w:cs="Arial"/>
                <w:b/>
                <w:bCs/>
                <w:sz w:val="18"/>
                <w:szCs w:val="18"/>
              </w:rPr>
            </w:pPr>
          </w:p>
          <w:p w:rsidR="00E21CEB" w:rsidRPr="00B51C3F" w:rsidRDefault="00E21CEB" w:rsidP="00CA285D">
            <w:pPr>
              <w:jc w:val="center"/>
              <w:rPr>
                <w:rFonts w:ascii="Arial" w:hAnsi="Arial" w:cs="Arial"/>
                <w:b/>
                <w:bCs/>
                <w:sz w:val="18"/>
                <w:szCs w:val="18"/>
              </w:rPr>
            </w:pPr>
          </w:p>
          <w:p w:rsidR="00E21CEB" w:rsidRPr="00B51C3F" w:rsidRDefault="00E21CEB" w:rsidP="00CA285D">
            <w:pPr>
              <w:jc w:val="center"/>
              <w:rPr>
                <w:rFonts w:ascii="Arial" w:hAnsi="Arial" w:cs="Arial"/>
                <w:b/>
                <w:bCs/>
                <w:sz w:val="18"/>
                <w:szCs w:val="18"/>
              </w:rPr>
            </w:pPr>
            <w:r w:rsidRPr="00B51C3F">
              <w:rPr>
                <w:rFonts w:ascii="Arial" w:hAnsi="Arial" w:cs="Arial"/>
                <w:b/>
                <w:bCs/>
                <w:sz w:val="18"/>
                <w:szCs w:val="18"/>
              </w:rPr>
              <w:t>Dlhodobý finančný majetok</w:t>
            </w:r>
          </w:p>
        </w:tc>
        <w:tc>
          <w:tcPr>
            <w:tcW w:w="322" w:type="pct"/>
            <w:tcBorders>
              <w:top w:val="nil"/>
              <w:left w:val="nil"/>
              <w:bottom w:val="nil"/>
              <w:right w:val="nil"/>
            </w:tcBorders>
            <w:shd w:val="clear" w:color="auto" w:fill="auto"/>
            <w:vAlign w:val="bottom"/>
            <w:hideMark/>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Podielové CP a podiely v prepojených ÚJ</w:t>
            </w:r>
          </w:p>
        </w:tc>
        <w:tc>
          <w:tcPr>
            <w:tcW w:w="371" w:type="pct"/>
            <w:tcBorders>
              <w:top w:val="nil"/>
              <w:left w:val="nil"/>
              <w:bottom w:val="nil"/>
              <w:right w:val="nil"/>
            </w:tcBorders>
            <w:shd w:val="clear" w:color="auto" w:fill="auto"/>
            <w:vAlign w:val="bottom"/>
            <w:hideMark/>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Podielové CP a podiely s podielovou účasťou okrem prepojených ÚJ</w:t>
            </w:r>
          </w:p>
        </w:tc>
        <w:tc>
          <w:tcPr>
            <w:tcW w:w="369" w:type="pct"/>
            <w:tcBorders>
              <w:top w:val="nil"/>
              <w:left w:val="nil"/>
              <w:bottom w:val="nil"/>
              <w:right w:val="nil"/>
            </w:tcBorders>
            <w:shd w:val="clear" w:color="auto" w:fill="auto"/>
            <w:vAlign w:val="bottom"/>
            <w:hideMark/>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Ostatné realizované CP a podiely</w:t>
            </w:r>
          </w:p>
        </w:tc>
        <w:tc>
          <w:tcPr>
            <w:tcW w:w="385" w:type="pct"/>
            <w:tcBorders>
              <w:top w:val="nil"/>
              <w:left w:val="nil"/>
              <w:bottom w:val="nil"/>
              <w:right w:val="nil"/>
            </w:tcBorders>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Pôžičky prepojeným ÚJ</w:t>
            </w:r>
          </w:p>
        </w:tc>
        <w:tc>
          <w:tcPr>
            <w:tcW w:w="385" w:type="pct"/>
            <w:tcBorders>
              <w:top w:val="nil"/>
              <w:left w:val="nil"/>
              <w:bottom w:val="nil"/>
              <w:right w:val="nil"/>
            </w:tcBorders>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Pôžičky v rámci podielovej účasti okrem prepojených ÚJ</w:t>
            </w:r>
          </w:p>
        </w:tc>
        <w:tc>
          <w:tcPr>
            <w:tcW w:w="297" w:type="pct"/>
            <w:tcBorders>
              <w:top w:val="nil"/>
              <w:left w:val="nil"/>
              <w:bottom w:val="nil"/>
              <w:right w:val="nil"/>
            </w:tcBorders>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Ostatné pôžičky</w:t>
            </w:r>
          </w:p>
        </w:tc>
        <w:tc>
          <w:tcPr>
            <w:tcW w:w="329" w:type="pct"/>
            <w:tcBorders>
              <w:top w:val="nil"/>
              <w:left w:val="nil"/>
              <w:bottom w:val="nil"/>
              <w:right w:val="nil"/>
            </w:tcBorders>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Dlhové CP a ostatný DFM</w:t>
            </w:r>
          </w:p>
        </w:tc>
        <w:tc>
          <w:tcPr>
            <w:tcW w:w="505" w:type="pct"/>
            <w:tcBorders>
              <w:top w:val="nil"/>
              <w:left w:val="nil"/>
              <w:bottom w:val="nil"/>
              <w:right w:val="nil"/>
            </w:tcBorders>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Pôžičky a ostatný DFM so zostatkovou dobou splatnosti najviac jeden rok</w:t>
            </w:r>
          </w:p>
        </w:tc>
        <w:tc>
          <w:tcPr>
            <w:tcW w:w="374" w:type="pct"/>
            <w:tcBorders>
              <w:top w:val="nil"/>
              <w:left w:val="nil"/>
              <w:bottom w:val="nil"/>
              <w:right w:val="nil"/>
            </w:tcBorders>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Účty v bankách s dobou viazanosti dlhšou ako jeden rok</w:t>
            </w:r>
          </w:p>
        </w:tc>
        <w:tc>
          <w:tcPr>
            <w:tcW w:w="390" w:type="pct"/>
            <w:tcBorders>
              <w:top w:val="nil"/>
              <w:left w:val="nil"/>
              <w:bottom w:val="nil"/>
              <w:right w:val="nil"/>
            </w:tcBorders>
            <w:shd w:val="clear" w:color="auto" w:fill="auto"/>
            <w:vAlign w:val="bottom"/>
            <w:hideMark/>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Obstarávaný DFM</w:t>
            </w:r>
          </w:p>
        </w:tc>
        <w:tc>
          <w:tcPr>
            <w:tcW w:w="349" w:type="pct"/>
            <w:tcBorders>
              <w:top w:val="nil"/>
              <w:left w:val="nil"/>
              <w:bottom w:val="nil"/>
              <w:right w:val="nil"/>
            </w:tcBorders>
            <w:shd w:val="clear" w:color="auto" w:fill="auto"/>
            <w:vAlign w:val="bottom"/>
            <w:hideMark/>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Poskytnuté preddavky na DFM</w:t>
            </w:r>
          </w:p>
        </w:tc>
        <w:tc>
          <w:tcPr>
            <w:tcW w:w="322" w:type="pct"/>
            <w:tcBorders>
              <w:top w:val="nil"/>
              <w:left w:val="nil"/>
              <w:bottom w:val="nil"/>
              <w:right w:val="nil"/>
            </w:tcBorders>
            <w:shd w:val="clear" w:color="auto" w:fill="auto"/>
            <w:vAlign w:val="bottom"/>
            <w:hideMark/>
          </w:tcPr>
          <w:p w:rsidR="00E21CEB" w:rsidRPr="00B51C3F" w:rsidRDefault="00E21CEB" w:rsidP="00CA285D">
            <w:pPr>
              <w:ind w:left="-39" w:right="-44"/>
              <w:jc w:val="center"/>
              <w:rPr>
                <w:rFonts w:ascii="Arial" w:hAnsi="Arial" w:cs="Arial"/>
                <w:b/>
                <w:bCs/>
                <w:sz w:val="18"/>
                <w:szCs w:val="18"/>
              </w:rPr>
            </w:pPr>
            <w:r w:rsidRPr="00B51C3F">
              <w:rPr>
                <w:rFonts w:ascii="Arial" w:hAnsi="Arial" w:cs="Arial"/>
                <w:b/>
                <w:bCs/>
                <w:sz w:val="18"/>
                <w:szCs w:val="18"/>
              </w:rPr>
              <w:t>Spolu</w:t>
            </w:r>
          </w:p>
        </w:tc>
      </w:tr>
      <w:tr w:rsidR="00E21CEB" w:rsidRPr="00917B31" w:rsidTr="00E21CEB">
        <w:trPr>
          <w:trHeight w:val="227"/>
        </w:trPr>
        <w:tc>
          <w:tcPr>
            <w:tcW w:w="602" w:type="pct"/>
            <w:tcBorders>
              <w:top w:val="nil"/>
              <w:left w:val="nil"/>
              <w:bottom w:val="single" w:sz="4" w:space="0" w:color="auto"/>
              <w:right w:val="nil"/>
            </w:tcBorders>
            <w:shd w:val="clear" w:color="auto" w:fill="auto"/>
            <w:vAlign w:val="bottom"/>
            <w:hideMark/>
          </w:tcPr>
          <w:p w:rsidR="00E21CEB" w:rsidRPr="00917B31" w:rsidRDefault="00E21CEB" w:rsidP="00CA285D">
            <w:pPr>
              <w:jc w:val="center"/>
              <w:rPr>
                <w:rFonts w:ascii="Arial" w:hAnsi="Arial" w:cs="Arial"/>
                <w:sz w:val="20"/>
                <w:szCs w:val="20"/>
              </w:rPr>
            </w:pPr>
            <w:r w:rsidRPr="00917B31">
              <w:rPr>
                <w:rFonts w:ascii="Arial" w:hAnsi="Arial" w:cs="Arial"/>
                <w:sz w:val="20"/>
                <w:szCs w:val="20"/>
              </w:rPr>
              <w:t>a</w:t>
            </w:r>
          </w:p>
        </w:tc>
        <w:tc>
          <w:tcPr>
            <w:tcW w:w="322" w:type="pct"/>
            <w:tcBorders>
              <w:top w:val="nil"/>
              <w:left w:val="nil"/>
              <w:bottom w:val="single" w:sz="4" w:space="0" w:color="auto"/>
              <w:right w:val="nil"/>
            </w:tcBorders>
            <w:shd w:val="clear" w:color="auto" w:fill="auto"/>
            <w:vAlign w:val="bottom"/>
            <w:hideMark/>
          </w:tcPr>
          <w:p w:rsidR="00E21CEB" w:rsidRPr="00917B31" w:rsidRDefault="00E21CEB" w:rsidP="00CA285D">
            <w:pPr>
              <w:jc w:val="center"/>
              <w:rPr>
                <w:rFonts w:ascii="Arial" w:hAnsi="Arial" w:cs="Arial"/>
                <w:sz w:val="20"/>
                <w:szCs w:val="20"/>
              </w:rPr>
            </w:pPr>
            <w:r w:rsidRPr="00917B31">
              <w:rPr>
                <w:rFonts w:ascii="Arial" w:hAnsi="Arial" w:cs="Arial"/>
                <w:sz w:val="20"/>
                <w:szCs w:val="20"/>
              </w:rPr>
              <w:t>b</w:t>
            </w:r>
          </w:p>
        </w:tc>
        <w:tc>
          <w:tcPr>
            <w:tcW w:w="371" w:type="pct"/>
            <w:tcBorders>
              <w:top w:val="nil"/>
              <w:left w:val="nil"/>
              <w:bottom w:val="single" w:sz="4" w:space="0" w:color="auto"/>
              <w:right w:val="nil"/>
            </w:tcBorders>
            <w:shd w:val="clear" w:color="auto" w:fill="auto"/>
            <w:vAlign w:val="bottom"/>
            <w:hideMark/>
          </w:tcPr>
          <w:p w:rsidR="00E21CEB" w:rsidRPr="00917B31" w:rsidRDefault="00E21CEB" w:rsidP="00CA285D">
            <w:pPr>
              <w:jc w:val="center"/>
              <w:rPr>
                <w:rFonts w:ascii="Arial" w:hAnsi="Arial" w:cs="Arial"/>
                <w:sz w:val="20"/>
                <w:szCs w:val="20"/>
              </w:rPr>
            </w:pPr>
            <w:r w:rsidRPr="00917B31">
              <w:rPr>
                <w:rFonts w:ascii="Arial" w:hAnsi="Arial" w:cs="Arial"/>
                <w:sz w:val="20"/>
                <w:szCs w:val="20"/>
              </w:rPr>
              <w:t>c</w:t>
            </w:r>
          </w:p>
        </w:tc>
        <w:tc>
          <w:tcPr>
            <w:tcW w:w="369" w:type="pct"/>
            <w:tcBorders>
              <w:top w:val="nil"/>
              <w:left w:val="nil"/>
              <w:bottom w:val="single" w:sz="4" w:space="0" w:color="auto"/>
              <w:right w:val="nil"/>
            </w:tcBorders>
            <w:shd w:val="clear" w:color="auto" w:fill="auto"/>
            <w:vAlign w:val="bottom"/>
            <w:hideMark/>
          </w:tcPr>
          <w:p w:rsidR="00E21CEB" w:rsidRPr="00917B31" w:rsidRDefault="00E21CEB" w:rsidP="00CA285D">
            <w:pPr>
              <w:jc w:val="center"/>
              <w:rPr>
                <w:rFonts w:ascii="Arial" w:hAnsi="Arial" w:cs="Arial"/>
                <w:sz w:val="20"/>
                <w:szCs w:val="20"/>
              </w:rPr>
            </w:pPr>
            <w:r w:rsidRPr="00917B31">
              <w:rPr>
                <w:rFonts w:ascii="Arial" w:hAnsi="Arial" w:cs="Arial"/>
                <w:sz w:val="20"/>
                <w:szCs w:val="20"/>
              </w:rPr>
              <w:t>d</w:t>
            </w:r>
          </w:p>
        </w:tc>
        <w:tc>
          <w:tcPr>
            <w:tcW w:w="385" w:type="pct"/>
            <w:tcBorders>
              <w:top w:val="nil"/>
              <w:left w:val="nil"/>
              <w:bottom w:val="single" w:sz="4" w:space="0" w:color="auto"/>
              <w:right w:val="nil"/>
            </w:tcBorders>
          </w:tcPr>
          <w:p w:rsidR="00E21CEB" w:rsidRPr="00917B31" w:rsidRDefault="00E21CEB" w:rsidP="00CA285D">
            <w:pPr>
              <w:ind w:left="-39" w:right="-44"/>
              <w:jc w:val="center"/>
              <w:rPr>
                <w:rFonts w:ascii="Arial" w:hAnsi="Arial" w:cs="Arial"/>
                <w:b/>
                <w:bCs/>
                <w:sz w:val="20"/>
                <w:szCs w:val="20"/>
              </w:rPr>
            </w:pPr>
            <w:r w:rsidRPr="00917B31">
              <w:rPr>
                <w:rFonts w:ascii="Arial" w:hAnsi="Arial" w:cs="Arial"/>
                <w:b/>
                <w:bCs/>
                <w:sz w:val="20"/>
                <w:szCs w:val="20"/>
              </w:rPr>
              <w:t>e</w:t>
            </w:r>
          </w:p>
        </w:tc>
        <w:tc>
          <w:tcPr>
            <w:tcW w:w="385" w:type="pct"/>
            <w:tcBorders>
              <w:top w:val="nil"/>
              <w:left w:val="nil"/>
              <w:bottom w:val="single" w:sz="4" w:space="0" w:color="auto"/>
              <w:right w:val="nil"/>
            </w:tcBorders>
          </w:tcPr>
          <w:p w:rsidR="00E21CEB" w:rsidRPr="00917B31" w:rsidRDefault="00E21CEB" w:rsidP="00CA285D">
            <w:pPr>
              <w:jc w:val="center"/>
              <w:rPr>
                <w:rFonts w:ascii="Arial" w:hAnsi="Arial" w:cs="Arial"/>
                <w:sz w:val="20"/>
                <w:szCs w:val="20"/>
              </w:rPr>
            </w:pPr>
            <w:r w:rsidRPr="00917B31">
              <w:rPr>
                <w:rFonts w:ascii="Arial" w:hAnsi="Arial" w:cs="Arial"/>
                <w:sz w:val="20"/>
                <w:szCs w:val="20"/>
              </w:rPr>
              <w:t>f</w:t>
            </w:r>
          </w:p>
        </w:tc>
        <w:tc>
          <w:tcPr>
            <w:tcW w:w="297" w:type="pct"/>
            <w:tcBorders>
              <w:top w:val="nil"/>
              <w:left w:val="nil"/>
              <w:bottom w:val="single" w:sz="4" w:space="0" w:color="auto"/>
              <w:right w:val="nil"/>
            </w:tcBorders>
          </w:tcPr>
          <w:p w:rsidR="00E21CEB" w:rsidRPr="00917B31" w:rsidRDefault="00E21CEB" w:rsidP="00CA285D">
            <w:pPr>
              <w:jc w:val="center"/>
              <w:rPr>
                <w:rFonts w:ascii="Arial" w:hAnsi="Arial" w:cs="Arial"/>
                <w:sz w:val="20"/>
                <w:szCs w:val="20"/>
              </w:rPr>
            </w:pPr>
            <w:r w:rsidRPr="00917B31">
              <w:rPr>
                <w:rFonts w:ascii="Arial" w:hAnsi="Arial" w:cs="Arial"/>
                <w:sz w:val="20"/>
                <w:szCs w:val="20"/>
              </w:rPr>
              <w:t>g</w:t>
            </w:r>
          </w:p>
        </w:tc>
        <w:tc>
          <w:tcPr>
            <w:tcW w:w="329" w:type="pct"/>
            <w:tcBorders>
              <w:top w:val="nil"/>
              <w:left w:val="nil"/>
              <w:bottom w:val="single" w:sz="4" w:space="0" w:color="auto"/>
              <w:right w:val="nil"/>
            </w:tcBorders>
          </w:tcPr>
          <w:p w:rsidR="00E21CEB" w:rsidRPr="00917B31" w:rsidRDefault="00E21CEB" w:rsidP="00CA285D">
            <w:pPr>
              <w:jc w:val="center"/>
              <w:rPr>
                <w:rFonts w:ascii="Arial" w:hAnsi="Arial" w:cs="Arial"/>
                <w:sz w:val="20"/>
                <w:szCs w:val="20"/>
              </w:rPr>
            </w:pPr>
            <w:r w:rsidRPr="00917B31">
              <w:rPr>
                <w:rFonts w:ascii="Arial" w:hAnsi="Arial" w:cs="Arial"/>
                <w:sz w:val="20"/>
                <w:szCs w:val="20"/>
              </w:rPr>
              <w:t>h</w:t>
            </w:r>
          </w:p>
        </w:tc>
        <w:tc>
          <w:tcPr>
            <w:tcW w:w="505" w:type="pct"/>
            <w:tcBorders>
              <w:top w:val="nil"/>
              <w:left w:val="nil"/>
              <w:bottom w:val="single" w:sz="4" w:space="0" w:color="auto"/>
              <w:right w:val="nil"/>
            </w:tcBorders>
          </w:tcPr>
          <w:p w:rsidR="00E21CEB" w:rsidRPr="00917B31" w:rsidRDefault="00E21CEB" w:rsidP="00CA285D">
            <w:pPr>
              <w:jc w:val="center"/>
              <w:rPr>
                <w:rFonts w:ascii="Arial" w:hAnsi="Arial" w:cs="Arial"/>
                <w:sz w:val="20"/>
                <w:szCs w:val="20"/>
              </w:rPr>
            </w:pPr>
            <w:r w:rsidRPr="00917B31">
              <w:rPr>
                <w:rFonts w:ascii="Arial" w:hAnsi="Arial" w:cs="Arial"/>
                <w:sz w:val="20"/>
                <w:szCs w:val="20"/>
              </w:rPr>
              <w:t>i</w:t>
            </w:r>
          </w:p>
        </w:tc>
        <w:tc>
          <w:tcPr>
            <w:tcW w:w="374" w:type="pct"/>
            <w:tcBorders>
              <w:top w:val="nil"/>
              <w:left w:val="nil"/>
              <w:bottom w:val="single" w:sz="4" w:space="0" w:color="auto"/>
              <w:right w:val="nil"/>
            </w:tcBorders>
          </w:tcPr>
          <w:p w:rsidR="00E21CEB" w:rsidRPr="00917B31" w:rsidRDefault="00E21CEB" w:rsidP="00CA285D">
            <w:pPr>
              <w:jc w:val="center"/>
              <w:rPr>
                <w:rFonts w:ascii="Arial" w:hAnsi="Arial" w:cs="Arial"/>
                <w:sz w:val="20"/>
                <w:szCs w:val="20"/>
              </w:rPr>
            </w:pPr>
            <w:r w:rsidRPr="00917B31">
              <w:rPr>
                <w:rFonts w:ascii="Arial" w:hAnsi="Arial" w:cs="Arial"/>
                <w:sz w:val="20"/>
                <w:szCs w:val="20"/>
              </w:rPr>
              <w:t>j</w:t>
            </w:r>
          </w:p>
        </w:tc>
        <w:tc>
          <w:tcPr>
            <w:tcW w:w="390" w:type="pct"/>
            <w:tcBorders>
              <w:top w:val="nil"/>
              <w:left w:val="nil"/>
              <w:bottom w:val="single" w:sz="4" w:space="0" w:color="auto"/>
              <w:right w:val="nil"/>
            </w:tcBorders>
            <w:shd w:val="clear" w:color="auto" w:fill="auto"/>
            <w:vAlign w:val="bottom"/>
            <w:hideMark/>
          </w:tcPr>
          <w:p w:rsidR="00E21CEB" w:rsidRPr="00917B31" w:rsidRDefault="00E21CEB" w:rsidP="00CA285D">
            <w:pPr>
              <w:jc w:val="center"/>
              <w:rPr>
                <w:rFonts w:ascii="Arial" w:hAnsi="Arial" w:cs="Arial"/>
                <w:sz w:val="20"/>
                <w:szCs w:val="20"/>
              </w:rPr>
            </w:pPr>
            <w:r w:rsidRPr="00917B31">
              <w:rPr>
                <w:rFonts w:ascii="Arial" w:hAnsi="Arial" w:cs="Arial"/>
                <w:sz w:val="20"/>
                <w:szCs w:val="20"/>
              </w:rPr>
              <w:t>k</w:t>
            </w:r>
          </w:p>
        </w:tc>
        <w:tc>
          <w:tcPr>
            <w:tcW w:w="349" w:type="pct"/>
            <w:tcBorders>
              <w:top w:val="nil"/>
              <w:left w:val="nil"/>
              <w:bottom w:val="single" w:sz="4" w:space="0" w:color="auto"/>
              <w:right w:val="nil"/>
            </w:tcBorders>
            <w:shd w:val="clear" w:color="auto" w:fill="auto"/>
            <w:vAlign w:val="bottom"/>
            <w:hideMark/>
          </w:tcPr>
          <w:p w:rsidR="00E21CEB" w:rsidRPr="00917B31" w:rsidRDefault="00E21CEB" w:rsidP="00CA285D">
            <w:pPr>
              <w:jc w:val="center"/>
              <w:rPr>
                <w:rFonts w:ascii="Arial" w:hAnsi="Arial" w:cs="Arial"/>
                <w:sz w:val="20"/>
                <w:szCs w:val="20"/>
              </w:rPr>
            </w:pPr>
            <w:r w:rsidRPr="00917B31">
              <w:rPr>
                <w:rFonts w:ascii="Arial" w:hAnsi="Arial" w:cs="Arial"/>
                <w:sz w:val="20"/>
                <w:szCs w:val="20"/>
              </w:rPr>
              <w:t>l</w:t>
            </w:r>
          </w:p>
        </w:tc>
        <w:tc>
          <w:tcPr>
            <w:tcW w:w="322" w:type="pct"/>
            <w:tcBorders>
              <w:top w:val="nil"/>
              <w:left w:val="nil"/>
              <w:bottom w:val="single" w:sz="4" w:space="0" w:color="auto"/>
              <w:right w:val="nil"/>
            </w:tcBorders>
            <w:shd w:val="clear" w:color="auto" w:fill="auto"/>
            <w:noWrap/>
            <w:vAlign w:val="bottom"/>
            <w:hideMark/>
          </w:tcPr>
          <w:p w:rsidR="00E21CEB" w:rsidRPr="00917B31" w:rsidRDefault="00E21CEB" w:rsidP="00CA285D">
            <w:pPr>
              <w:jc w:val="center"/>
              <w:rPr>
                <w:rFonts w:ascii="Arial" w:hAnsi="Arial" w:cs="Arial"/>
                <w:sz w:val="20"/>
                <w:szCs w:val="20"/>
              </w:rPr>
            </w:pPr>
            <w:r w:rsidRPr="00917B31">
              <w:rPr>
                <w:rFonts w:ascii="Arial" w:hAnsi="Arial" w:cs="Arial"/>
                <w:sz w:val="20"/>
                <w:szCs w:val="20"/>
              </w:rPr>
              <w:t>m</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Prvotné ocenenie</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85" w:type="pct"/>
            <w:tcBorders>
              <w:top w:val="nil"/>
              <w:left w:val="nil"/>
              <w:bottom w:val="nil"/>
              <w:right w:val="nil"/>
            </w:tcBorders>
          </w:tcPr>
          <w:p w:rsidR="00116B87" w:rsidRPr="00917B31" w:rsidRDefault="00116B87" w:rsidP="00116B87">
            <w:pPr>
              <w:ind w:left="-39" w:right="-44"/>
              <w:jc w:val="center"/>
              <w:rPr>
                <w:rFonts w:ascii="Arial" w:hAnsi="Arial" w:cs="Arial"/>
                <w:b/>
                <w:bCs/>
                <w:sz w:val="20"/>
                <w:szCs w:val="20"/>
              </w:rPr>
            </w:pPr>
          </w:p>
        </w:tc>
        <w:tc>
          <w:tcPr>
            <w:tcW w:w="385" w:type="pct"/>
            <w:tcBorders>
              <w:top w:val="nil"/>
              <w:left w:val="nil"/>
              <w:bottom w:val="nil"/>
              <w:right w:val="nil"/>
            </w:tcBorders>
          </w:tcPr>
          <w:p w:rsidR="00116B87" w:rsidRPr="00917B31" w:rsidRDefault="00116B87" w:rsidP="00116B87">
            <w:pPr>
              <w:jc w:val="right"/>
              <w:rPr>
                <w:rFonts w:ascii="Arial" w:hAnsi="Arial" w:cs="Arial"/>
                <w:sz w:val="20"/>
                <w:szCs w:val="20"/>
              </w:rPr>
            </w:pPr>
          </w:p>
        </w:tc>
        <w:tc>
          <w:tcPr>
            <w:tcW w:w="297" w:type="pct"/>
            <w:tcBorders>
              <w:top w:val="nil"/>
              <w:left w:val="nil"/>
              <w:bottom w:val="nil"/>
              <w:right w:val="nil"/>
            </w:tcBorders>
          </w:tcPr>
          <w:p w:rsidR="00116B87" w:rsidRPr="00917B31" w:rsidRDefault="00116B87" w:rsidP="00116B87">
            <w:pPr>
              <w:jc w:val="right"/>
              <w:rPr>
                <w:rFonts w:ascii="Arial" w:hAnsi="Arial" w:cs="Arial"/>
                <w:sz w:val="20"/>
                <w:szCs w:val="20"/>
              </w:rPr>
            </w:pPr>
          </w:p>
        </w:tc>
        <w:tc>
          <w:tcPr>
            <w:tcW w:w="329" w:type="pct"/>
            <w:tcBorders>
              <w:top w:val="nil"/>
              <w:left w:val="nil"/>
              <w:bottom w:val="nil"/>
              <w:right w:val="nil"/>
            </w:tcBorders>
          </w:tcPr>
          <w:p w:rsidR="00116B87" w:rsidRPr="00917B31" w:rsidRDefault="00116B87" w:rsidP="00116B87">
            <w:pPr>
              <w:jc w:val="right"/>
              <w:rPr>
                <w:rFonts w:ascii="Arial" w:hAnsi="Arial" w:cs="Arial"/>
                <w:sz w:val="20"/>
                <w:szCs w:val="20"/>
              </w:rPr>
            </w:pPr>
          </w:p>
        </w:tc>
        <w:tc>
          <w:tcPr>
            <w:tcW w:w="505" w:type="pct"/>
            <w:tcBorders>
              <w:top w:val="nil"/>
              <w:left w:val="nil"/>
              <w:bottom w:val="nil"/>
              <w:right w:val="nil"/>
            </w:tcBorders>
          </w:tcPr>
          <w:p w:rsidR="00116B87" w:rsidRPr="00917B31" w:rsidRDefault="00116B87" w:rsidP="00116B87">
            <w:pPr>
              <w:jc w:val="right"/>
              <w:rPr>
                <w:rFonts w:ascii="Arial" w:hAnsi="Arial" w:cs="Arial"/>
                <w:sz w:val="20"/>
                <w:szCs w:val="20"/>
              </w:rPr>
            </w:pPr>
          </w:p>
        </w:tc>
        <w:tc>
          <w:tcPr>
            <w:tcW w:w="374" w:type="pct"/>
            <w:tcBorders>
              <w:top w:val="nil"/>
              <w:left w:val="nil"/>
              <w:bottom w:val="nil"/>
              <w:right w:val="nil"/>
            </w:tcBorders>
          </w:tcPr>
          <w:p w:rsidR="00116B87" w:rsidRPr="00917B31" w:rsidRDefault="00116B87" w:rsidP="00116B87">
            <w:pPr>
              <w:jc w:val="right"/>
              <w:rPr>
                <w:rFonts w:ascii="Arial" w:hAnsi="Arial" w:cs="Arial"/>
                <w:sz w:val="20"/>
                <w:szCs w:val="20"/>
              </w:rPr>
            </w:pP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1.</w:t>
            </w:r>
            <w:r>
              <w:rPr>
                <w:rFonts w:ascii="Arial" w:hAnsi="Arial" w:cs="Arial"/>
                <w:b/>
                <w:bCs/>
                <w:sz w:val="20"/>
                <w:szCs w:val="20"/>
              </w:rPr>
              <w:t>7</w:t>
            </w:r>
            <w:r w:rsidRPr="00917B31">
              <w:rPr>
                <w:rFonts w:ascii="Arial" w:hAnsi="Arial" w:cs="Arial"/>
                <w:b/>
                <w:bCs/>
                <w:sz w:val="20"/>
                <w:szCs w:val="20"/>
              </w:rPr>
              <w:t>.201</w:t>
            </w:r>
            <w:r>
              <w:rPr>
                <w:rFonts w:ascii="Arial" w:hAnsi="Arial" w:cs="Arial"/>
                <w:b/>
                <w:bCs/>
                <w:sz w:val="20"/>
                <w:szCs w:val="20"/>
              </w:rPr>
              <w:t>9</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376 736</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376 736</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Prírastky</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Úbytky</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Presuny</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3</w:t>
            </w:r>
            <w:r>
              <w:rPr>
                <w:rFonts w:ascii="Arial" w:hAnsi="Arial" w:cs="Arial"/>
                <w:b/>
                <w:bCs/>
                <w:sz w:val="20"/>
                <w:szCs w:val="20"/>
              </w:rPr>
              <w:t>0.6</w:t>
            </w:r>
            <w:r w:rsidRPr="00917B31">
              <w:rPr>
                <w:rFonts w:ascii="Arial" w:hAnsi="Arial" w:cs="Arial"/>
                <w:b/>
                <w:bCs/>
                <w:sz w:val="20"/>
                <w:szCs w:val="20"/>
              </w:rPr>
              <w:t>.20</w:t>
            </w:r>
            <w:r>
              <w:rPr>
                <w:rFonts w:ascii="Arial" w:hAnsi="Arial" w:cs="Arial"/>
                <w:b/>
                <w:bCs/>
                <w:sz w:val="20"/>
                <w:szCs w:val="20"/>
              </w:rPr>
              <w:t>20</w:t>
            </w:r>
          </w:p>
        </w:tc>
        <w:tc>
          <w:tcPr>
            <w:tcW w:w="322"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376 736</w:t>
            </w:r>
          </w:p>
        </w:tc>
        <w:tc>
          <w:tcPr>
            <w:tcW w:w="371"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376 736</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Oprávky</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Pr>
                <w:rFonts w:ascii="Arial" w:hAnsi="Arial" w:cs="Arial"/>
                <w:b/>
                <w:bCs/>
                <w:sz w:val="20"/>
                <w:szCs w:val="20"/>
              </w:rPr>
              <w:t>Stav k 1.7.2019</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Prírastky</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Úbytky</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3</w:t>
            </w:r>
            <w:r>
              <w:rPr>
                <w:rFonts w:ascii="Arial" w:hAnsi="Arial" w:cs="Arial"/>
                <w:b/>
                <w:bCs/>
                <w:sz w:val="20"/>
                <w:szCs w:val="20"/>
              </w:rPr>
              <w:t>0.6</w:t>
            </w:r>
            <w:r w:rsidRPr="00917B31">
              <w:rPr>
                <w:rFonts w:ascii="Arial" w:hAnsi="Arial" w:cs="Arial"/>
                <w:b/>
                <w:bCs/>
                <w:sz w:val="20"/>
                <w:szCs w:val="20"/>
              </w:rPr>
              <w:t>.20</w:t>
            </w:r>
            <w:r>
              <w:rPr>
                <w:rFonts w:ascii="Arial" w:hAnsi="Arial" w:cs="Arial"/>
                <w:b/>
                <w:bCs/>
                <w:sz w:val="20"/>
                <w:szCs w:val="20"/>
              </w:rPr>
              <w:t>20</w:t>
            </w:r>
          </w:p>
        </w:tc>
        <w:tc>
          <w:tcPr>
            <w:tcW w:w="322"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1"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Opravné položky</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1.7.2019</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Prírastky</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Úbytky</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r w:rsidRPr="00917B31">
              <w:rPr>
                <w:rFonts w:ascii="Arial" w:hAnsi="Arial" w:cs="Arial"/>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3</w:t>
            </w:r>
            <w:r>
              <w:rPr>
                <w:rFonts w:ascii="Arial" w:hAnsi="Arial" w:cs="Arial"/>
                <w:b/>
                <w:bCs/>
                <w:sz w:val="20"/>
                <w:szCs w:val="20"/>
              </w:rPr>
              <w:t>0.6</w:t>
            </w:r>
            <w:r w:rsidRPr="00917B31">
              <w:rPr>
                <w:rFonts w:ascii="Arial" w:hAnsi="Arial" w:cs="Arial"/>
                <w:b/>
                <w:bCs/>
                <w:sz w:val="20"/>
                <w:szCs w:val="20"/>
              </w:rPr>
              <w:t>.20</w:t>
            </w:r>
            <w:r>
              <w:rPr>
                <w:rFonts w:ascii="Arial" w:hAnsi="Arial" w:cs="Arial"/>
                <w:b/>
                <w:bCs/>
                <w:sz w:val="20"/>
                <w:szCs w:val="20"/>
              </w:rPr>
              <w:t>20</w:t>
            </w:r>
          </w:p>
        </w:tc>
        <w:tc>
          <w:tcPr>
            <w:tcW w:w="322"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1"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sz w:val="20"/>
                <w:szCs w:val="20"/>
              </w:rPr>
            </w:pPr>
            <w:r w:rsidRPr="00917B31">
              <w:rPr>
                <w:rFonts w:ascii="Arial" w:hAnsi="Arial" w:cs="Arial"/>
                <w:sz w:val="20"/>
                <w:szCs w:val="20"/>
              </w:rPr>
              <w:t>Zostatková hodnota </w:t>
            </w: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71"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6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8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297"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29"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505"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74" w:type="pct"/>
            <w:tcBorders>
              <w:top w:val="nil"/>
              <w:left w:val="nil"/>
              <w:bottom w:val="nil"/>
              <w:right w:val="nil"/>
            </w:tcBorders>
            <w:vAlign w:val="bottom"/>
          </w:tcPr>
          <w:p w:rsidR="00116B87" w:rsidRPr="00917B31" w:rsidRDefault="00116B87" w:rsidP="00116B87">
            <w:pPr>
              <w:jc w:val="right"/>
              <w:rPr>
                <w:rFonts w:ascii="Arial" w:hAnsi="Arial" w:cs="Arial"/>
                <w:sz w:val="20"/>
                <w:szCs w:val="20"/>
              </w:rPr>
            </w:pPr>
          </w:p>
        </w:tc>
        <w:tc>
          <w:tcPr>
            <w:tcW w:w="390"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49"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116B87" w:rsidRPr="00917B31" w:rsidRDefault="00116B87" w:rsidP="00116B87">
            <w:pPr>
              <w:jc w:val="right"/>
              <w:rPr>
                <w:rFonts w:ascii="Arial" w:hAnsi="Arial" w:cs="Arial"/>
                <w:sz w:val="20"/>
                <w:szCs w:val="20"/>
              </w:rPr>
            </w:pP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1.7.2019</w:t>
            </w:r>
          </w:p>
        </w:tc>
        <w:tc>
          <w:tcPr>
            <w:tcW w:w="322"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376 736</w:t>
            </w:r>
          </w:p>
        </w:tc>
        <w:tc>
          <w:tcPr>
            <w:tcW w:w="371"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single" w:sz="4" w:space="0" w:color="auto"/>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single" w:sz="4" w:space="0" w:color="auto"/>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noWrap/>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376 736</w:t>
            </w:r>
          </w:p>
        </w:tc>
      </w:tr>
      <w:tr w:rsidR="00116B87" w:rsidRPr="00917B31" w:rsidTr="00E21CEB">
        <w:trPr>
          <w:trHeight w:val="227"/>
        </w:trPr>
        <w:tc>
          <w:tcPr>
            <w:tcW w:w="602" w:type="pct"/>
            <w:tcBorders>
              <w:top w:val="nil"/>
              <w:left w:val="nil"/>
              <w:bottom w:val="nil"/>
              <w:right w:val="nil"/>
            </w:tcBorders>
            <w:shd w:val="clear" w:color="auto" w:fill="auto"/>
            <w:vAlign w:val="bottom"/>
            <w:hideMark/>
          </w:tcPr>
          <w:p w:rsidR="00116B87" w:rsidRPr="00917B31" w:rsidRDefault="00116B87" w:rsidP="00116B87">
            <w:pPr>
              <w:ind w:left="-71"/>
              <w:rPr>
                <w:rFonts w:ascii="Arial" w:hAnsi="Arial" w:cs="Arial"/>
                <w:b/>
                <w:bCs/>
                <w:sz w:val="20"/>
                <w:szCs w:val="20"/>
              </w:rPr>
            </w:pPr>
            <w:r w:rsidRPr="00917B31">
              <w:rPr>
                <w:rFonts w:ascii="Arial" w:hAnsi="Arial" w:cs="Arial"/>
                <w:b/>
                <w:bCs/>
                <w:sz w:val="20"/>
                <w:szCs w:val="20"/>
              </w:rPr>
              <w:t>Stav k 3</w:t>
            </w:r>
            <w:r>
              <w:rPr>
                <w:rFonts w:ascii="Arial" w:hAnsi="Arial" w:cs="Arial"/>
                <w:b/>
                <w:bCs/>
                <w:sz w:val="20"/>
                <w:szCs w:val="20"/>
              </w:rPr>
              <w:t>0.6</w:t>
            </w:r>
            <w:r w:rsidRPr="00917B31">
              <w:rPr>
                <w:rFonts w:ascii="Arial" w:hAnsi="Arial" w:cs="Arial"/>
                <w:b/>
                <w:bCs/>
                <w:sz w:val="20"/>
                <w:szCs w:val="20"/>
              </w:rPr>
              <w:t>.20</w:t>
            </w:r>
            <w:r>
              <w:rPr>
                <w:rFonts w:ascii="Arial" w:hAnsi="Arial" w:cs="Arial"/>
                <w:b/>
                <w:bCs/>
                <w:sz w:val="20"/>
                <w:szCs w:val="20"/>
              </w:rPr>
              <w:t>20</w:t>
            </w:r>
          </w:p>
        </w:tc>
        <w:tc>
          <w:tcPr>
            <w:tcW w:w="322" w:type="pct"/>
            <w:tcBorders>
              <w:top w:val="nil"/>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376 736</w:t>
            </w:r>
          </w:p>
        </w:tc>
        <w:tc>
          <w:tcPr>
            <w:tcW w:w="371" w:type="pct"/>
            <w:tcBorders>
              <w:top w:val="nil"/>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nil"/>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nil"/>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nil"/>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nil"/>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nil"/>
              <w:left w:val="nil"/>
              <w:bottom w:val="double" w:sz="6" w:space="0" w:color="auto"/>
              <w:right w:val="nil"/>
            </w:tcBorders>
            <w:vAlign w:val="bottom"/>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nil"/>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nil"/>
              <w:left w:val="nil"/>
              <w:bottom w:val="double" w:sz="6" w:space="0" w:color="auto"/>
              <w:right w:val="nil"/>
            </w:tcBorders>
            <w:shd w:val="clear" w:color="auto" w:fill="auto"/>
            <w:vAlign w:val="bottom"/>
            <w:hideMark/>
          </w:tcPr>
          <w:p w:rsidR="00116B87" w:rsidRPr="00917B31" w:rsidRDefault="00116B8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double" w:sz="6" w:space="0" w:color="auto"/>
              <w:right w:val="nil"/>
            </w:tcBorders>
            <w:shd w:val="clear" w:color="auto" w:fill="auto"/>
            <w:noWrap/>
            <w:vAlign w:val="bottom"/>
            <w:hideMark/>
          </w:tcPr>
          <w:p w:rsidR="00116B87" w:rsidRPr="00917B31" w:rsidRDefault="00116B87" w:rsidP="00116B87">
            <w:pPr>
              <w:jc w:val="right"/>
              <w:rPr>
                <w:rFonts w:ascii="Arial" w:hAnsi="Arial" w:cs="Arial"/>
                <w:b/>
                <w:bCs/>
                <w:sz w:val="20"/>
                <w:szCs w:val="20"/>
              </w:rPr>
            </w:pPr>
            <w:r>
              <w:rPr>
                <w:rFonts w:ascii="Arial" w:hAnsi="Arial" w:cs="Arial"/>
                <w:b/>
                <w:bCs/>
                <w:sz w:val="20"/>
                <w:szCs w:val="20"/>
              </w:rPr>
              <w:t>376 736</w:t>
            </w:r>
          </w:p>
        </w:tc>
      </w:tr>
    </w:tbl>
    <w:p w:rsidR="00C0427B" w:rsidRDefault="00C0427B">
      <w:pPr>
        <w:rPr>
          <w:rFonts w:ascii="Arial" w:hAnsi="Arial" w:cs="Arial"/>
        </w:rPr>
      </w:pPr>
      <w:r w:rsidRPr="00917B31">
        <w:rPr>
          <w:rFonts w:ascii="Arial" w:hAnsi="Arial" w:cs="Arial"/>
          <w:sz w:val="20"/>
          <w:szCs w:val="20"/>
        </w:rPr>
        <w:br w:type="page"/>
      </w:r>
    </w:p>
    <w:tbl>
      <w:tblPr>
        <w:tblW w:w="5000" w:type="pct"/>
        <w:tblLayout w:type="fixed"/>
        <w:tblCellMar>
          <w:left w:w="70" w:type="dxa"/>
          <w:right w:w="70" w:type="dxa"/>
        </w:tblCellMar>
        <w:tblLook w:val="04A0" w:firstRow="1" w:lastRow="0" w:firstColumn="1" w:lastColumn="0" w:noHBand="0" w:noVBand="1"/>
      </w:tblPr>
      <w:tblGrid>
        <w:gridCol w:w="1755"/>
        <w:gridCol w:w="1081"/>
        <w:gridCol w:w="938"/>
        <w:gridCol w:w="1075"/>
        <w:gridCol w:w="1122"/>
        <w:gridCol w:w="1122"/>
        <w:gridCol w:w="865"/>
        <w:gridCol w:w="959"/>
        <w:gridCol w:w="1472"/>
        <w:gridCol w:w="1090"/>
        <w:gridCol w:w="1136"/>
        <w:gridCol w:w="1017"/>
        <w:gridCol w:w="938"/>
      </w:tblGrid>
      <w:tr w:rsidR="00E21CEB" w:rsidRPr="00AB32CF" w:rsidTr="00E37627">
        <w:trPr>
          <w:trHeight w:val="227"/>
        </w:trPr>
        <w:tc>
          <w:tcPr>
            <w:tcW w:w="602" w:type="pct"/>
            <w:tcBorders>
              <w:top w:val="nil"/>
              <w:left w:val="nil"/>
              <w:bottom w:val="nil"/>
              <w:right w:val="nil"/>
            </w:tcBorders>
            <w:vAlign w:val="bottom"/>
            <w:hideMark/>
          </w:tcPr>
          <w:p w:rsidR="00E21CEB" w:rsidRDefault="00E21CEB" w:rsidP="00E21CEB">
            <w:pPr>
              <w:jc w:val="center"/>
              <w:rPr>
                <w:rFonts w:ascii="Arial" w:hAnsi="Arial" w:cs="Arial"/>
                <w:b/>
                <w:bCs/>
                <w:sz w:val="18"/>
                <w:szCs w:val="18"/>
              </w:rPr>
            </w:pPr>
          </w:p>
          <w:p w:rsidR="00E21CEB" w:rsidRDefault="00E21CEB" w:rsidP="00E21CEB">
            <w:pPr>
              <w:jc w:val="center"/>
              <w:rPr>
                <w:rFonts w:ascii="Arial" w:hAnsi="Arial" w:cs="Arial"/>
                <w:b/>
                <w:bCs/>
                <w:sz w:val="18"/>
                <w:szCs w:val="18"/>
              </w:rPr>
            </w:pPr>
          </w:p>
          <w:p w:rsidR="00E21CEB" w:rsidRDefault="00E21CEB" w:rsidP="00E21CEB">
            <w:pPr>
              <w:jc w:val="center"/>
              <w:rPr>
                <w:rFonts w:ascii="Arial" w:hAnsi="Arial" w:cs="Arial"/>
                <w:b/>
                <w:bCs/>
                <w:sz w:val="18"/>
                <w:szCs w:val="18"/>
              </w:rPr>
            </w:pPr>
          </w:p>
          <w:p w:rsidR="00E21CEB" w:rsidRPr="00AB32CF" w:rsidRDefault="00E21CEB" w:rsidP="00E21CEB">
            <w:pPr>
              <w:jc w:val="center"/>
              <w:rPr>
                <w:rFonts w:ascii="Arial" w:hAnsi="Arial" w:cs="Arial"/>
                <w:b/>
                <w:bCs/>
                <w:sz w:val="18"/>
                <w:szCs w:val="18"/>
              </w:rPr>
            </w:pPr>
            <w:r w:rsidRPr="00AB32CF">
              <w:rPr>
                <w:rFonts w:ascii="Arial" w:hAnsi="Arial" w:cs="Arial"/>
                <w:b/>
                <w:bCs/>
                <w:sz w:val="18"/>
                <w:szCs w:val="18"/>
              </w:rPr>
              <w:t xml:space="preserve">Dlhodobý </w:t>
            </w:r>
            <w:r>
              <w:rPr>
                <w:rFonts w:ascii="Arial" w:hAnsi="Arial" w:cs="Arial"/>
                <w:b/>
                <w:bCs/>
                <w:sz w:val="18"/>
                <w:szCs w:val="18"/>
              </w:rPr>
              <w:t>finančný</w:t>
            </w:r>
            <w:r w:rsidRPr="00AB32CF">
              <w:rPr>
                <w:rFonts w:ascii="Arial" w:hAnsi="Arial" w:cs="Arial"/>
                <w:b/>
                <w:bCs/>
                <w:sz w:val="18"/>
                <w:szCs w:val="18"/>
              </w:rPr>
              <w:t xml:space="preserve"> majetok</w:t>
            </w:r>
          </w:p>
        </w:tc>
        <w:tc>
          <w:tcPr>
            <w:tcW w:w="371" w:type="pct"/>
            <w:tcBorders>
              <w:top w:val="nil"/>
              <w:left w:val="nil"/>
              <w:bottom w:val="nil"/>
              <w:right w:val="nil"/>
            </w:tcBorders>
            <w:shd w:val="clear" w:color="auto" w:fill="auto"/>
            <w:vAlign w:val="bottom"/>
            <w:hideMark/>
          </w:tcPr>
          <w:p w:rsidR="00E21CEB" w:rsidRPr="00AB32CF" w:rsidRDefault="00E21CEB" w:rsidP="00E21CEB">
            <w:pPr>
              <w:ind w:left="-39" w:right="-44"/>
              <w:jc w:val="center"/>
              <w:rPr>
                <w:rFonts w:ascii="Arial" w:hAnsi="Arial" w:cs="Arial"/>
                <w:b/>
                <w:bCs/>
                <w:sz w:val="18"/>
                <w:szCs w:val="18"/>
              </w:rPr>
            </w:pPr>
            <w:r>
              <w:rPr>
                <w:rFonts w:ascii="Arial" w:hAnsi="Arial" w:cs="Arial"/>
                <w:b/>
                <w:bCs/>
                <w:sz w:val="18"/>
                <w:szCs w:val="18"/>
              </w:rPr>
              <w:t>Podielové CP a podiely v prepojených ÚJ</w:t>
            </w:r>
          </w:p>
        </w:tc>
        <w:tc>
          <w:tcPr>
            <w:tcW w:w="322" w:type="pct"/>
            <w:tcBorders>
              <w:top w:val="nil"/>
              <w:left w:val="nil"/>
              <w:bottom w:val="nil"/>
              <w:right w:val="nil"/>
            </w:tcBorders>
            <w:shd w:val="clear" w:color="auto" w:fill="auto"/>
            <w:vAlign w:val="bottom"/>
            <w:hideMark/>
          </w:tcPr>
          <w:p w:rsidR="00E21CEB" w:rsidRPr="00AB32CF" w:rsidRDefault="00E21CEB" w:rsidP="00E21CEB">
            <w:pPr>
              <w:ind w:left="-39" w:right="-44"/>
              <w:jc w:val="center"/>
              <w:rPr>
                <w:rFonts w:ascii="Arial" w:hAnsi="Arial" w:cs="Arial"/>
                <w:b/>
                <w:bCs/>
                <w:sz w:val="18"/>
                <w:szCs w:val="18"/>
              </w:rPr>
            </w:pPr>
            <w:r>
              <w:rPr>
                <w:rFonts w:ascii="Arial" w:hAnsi="Arial" w:cs="Arial"/>
                <w:b/>
                <w:bCs/>
                <w:sz w:val="18"/>
                <w:szCs w:val="18"/>
              </w:rPr>
              <w:t>Podielové CP a podiely s podielovou účasťou okrem prepojených ÚJ</w:t>
            </w:r>
          </w:p>
        </w:tc>
        <w:tc>
          <w:tcPr>
            <w:tcW w:w="369" w:type="pct"/>
            <w:tcBorders>
              <w:top w:val="nil"/>
              <w:left w:val="nil"/>
              <w:bottom w:val="nil"/>
              <w:right w:val="nil"/>
            </w:tcBorders>
            <w:shd w:val="clear" w:color="auto" w:fill="auto"/>
            <w:vAlign w:val="bottom"/>
            <w:hideMark/>
          </w:tcPr>
          <w:p w:rsidR="00E21CEB" w:rsidRPr="00AB32CF" w:rsidRDefault="00E21CEB" w:rsidP="00E21CEB">
            <w:pPr>
              <w:ind w:left="-39" w:right="-44"/>
              <w:jc w:val="center"/>
              <w:rPr>
                <w:rFonts w:ascii="Arial" w:hAnsi="Arial" w:cs="Arial"/>
                <w:b/>
                <w:bCs/>
                <w:sz w:val="18"/>
                <w:szCs w:val="18"/>
              </w:rPr>
            </w:pPr>
            <w:r>
              <w:rPr>
                <w:rFonts w:ascii="Arial" w:hAnsi="Arial" w:cs="Arial"/>
                <w:b/>
                <w:bCs/>
                <w:sz w:val="18"/>
                <w:szCs w:val="18"/>
              </w:rPr>
              <w:t>Ostatné realizované CP a podiely</w:t>
            </w:r>
          </w:p>
        </w:tc>
        <w:tc>
          <w:tcPr>
            <w:tcW w:w="385" w:type="pct"/>
            <w:tcBorders>
              <w:top w:val="nil"/>
              <w:left w:val="nil"/>
              <w:bottom w:val="nil"/>
              <w:right w:val="nil"/>
            </w:tcBorders>
          </w:tcPr>
          <w:p w:rsidR="00E21CEB" w:rsidRDefault="00E21CEB" w:rsidP="00E21CEB">
            <w:pPr>
              <w:ind w:left="-39" w:right="-44"/>
              <w:jc w:val="center"/>
              <w:rPr>
                <w:rFonts w:ascii="Arial" w:hAnsi="Arial" w:cs="Arial"/>
                <w:b/>
                <w:bCs/>
                <w:sz w:val="18"/>
                <w:szCs w:val="18"/>
              </w:rPr>
            </w:pPr>
            <w:r>
              <w:rPr>
                <w:rFonts w:ascii="Arial" w:hAnsi="Arial" w:cs="Arial"/>
                <w:b/>
                <w:bCs/>
                <w:sz w:val="18"/>
                <w:szCs w:val="18"/>
              </w:rPr>
              <w:t>Pôžičky prepojeným ÚJ</w:t>
            </w:r>
          </w:p>
        </w:tc>
        <w:tc>
          <w:tcPr>
            <w:tcW w:w="385" w:type="pct"/>
            <w:tcBorders>
              <w:top w:val="nil"/>
              <w:left w:val="nil"/>
              <w:bottom w:val="nil"/>
              <w:right w:val="nil"/>
            </w:tcBorders>
          </w:tcPr>
          <w:p w:rsidR="00E21CEB" w:rsidRDefault="00E21CEB" w:rsidP="00E21CEB">
            <w:pPr>
              <w:ind w:left="-39" w:right="-44"/>
              <w:jc w:val="center"/>
              <w:rPr>
                <w:rFonts w:ascii="Arial" w:hAnsi="Arial" w:cs="Arial"/>
                <w:b/>
                <w:bCs/>
                <w:sz w:val="18"/>
                <w:szCs w:val="18"/>
              </w:rPr>
            </w:pPr>
            <w:r>
              <w:rPr>
                <w:rFonts w:ascii="Arial" w:hAnsi="Arial" w:cs="Arial"/>
                <w:b/>
                <w:bCs/>
                <w:sz w:val="18"/>
                <w:szCs w:val="18"/>
              </w:rPr>
              <w:t>Pôžičky v rámci podielovej účasti okrem prepojených ÚJ</w:t>
            </w:r>
          </w:p>
        </w:tc>
        <w:tc>
          <w:tcPr>
            <w:tcW w:w="297" w:type="pct"/>
            <w:tcBorders>
              <w:top w:val="nil"/>
              <w:left w:val="nil"/>
              <w:bottom w:val="nil"/>
              <w:right w:val="nil"/>
            </w:tcBorders>
          </w:tcPr>
          <w:p w:rsidR="00E21CEB" w:rsidRDefault="00E21CEB" w:rsidP="00E21CEB">
            <w:pPr>
              <w:ind w:left="-39" w:right="-44"/>
              <w:jc w:val="center"/>
              <w:rPr>
                <w:rFonts w:ascii="Arial" w:hAnsi="Arial" w:cs="Arial"/>
                <w:b/>
                <w:bCs/>
                <w:sz w:val="18"/>
                <w:szCs w:val="18"/>
              </w:rPr>
            </w:pPr>
            <w:r>
              <w:rPr>
                <w:rFonts w:ascii="Arial" w:hAnsi="Arial" w:cs="Arial"/>
                <w:b/>
                <w:bCs/>
                <w:sz w:val="18"/>
                <w:szCs w:val="18"/>
              </w:rPr>
              <w:t>Ostatné pôžičky</w:t>
            </w:r>
          </w:p>
        </w:tc>
        <w:tc>
          <w:tcPr>
            <w:tcW w:w="329" w:type="pct"/>
            <w:tcBorders>
              <w:top w:val="nil"/>
              <w:left w:val="nil"/>
              <w:bottom w:val="nil"/>
              <w:right w:val="nil"/>
            </w:tcBorders>
          </w:tcPr>
          <w:p w:rsidR="00E21CEB" w:rsidRDefault="00E21CEB" w:rsidP="00E21CEB">
            <w:pPr>
              <w:ind w:left="-39" w:right="-44"/>
              <w:jc w:val="center"/>
              <w:rPr>
                <w:rFonts w:ascii="Arial" w:hAnsi="Arial" w:cs="Arial"/>
                <w:b/>
                <w:bCs/>
                <w:sz w:val="18"/>
                <w:szCs w:val="18"/>
              </w:rPr>
            </w:pPr>
            <w:r>
              <w:rPr>
                <w:rFonts w:ascii="Arial" w:hAnsi="Arial" w:cs="Arial"/>
                <w:b/>
                <w:bCs/>
                <w:sz w:val="18"/>
                <w:szCs w:val="18"/>
              </w:rPr>
              <w:t>Dlhové CP a ostatný DFM</w:t>
            </w:r>
          </w:p>
        </w:tc>
        <w:tc>
          <w:tcPr>
            <w:tcW w:w="505" w:type="pct"/>
            <w:tcBorders>
              <w:top w:val="nil"/>
              <w:left w:val="nil"/>
              <w:bottom w:val="nil"/>
              <w:right w:val="nil"/>
            </w:tcBorders>
          </w:tcPr>
          <w:p w:rsidR="00E21CEB" w:rsidRDefault="00E21CEB" w:rsidP="00E21CEB">
            <w:pPr>
              <w:ind w:left="-39" w:right="-44"/>
              <w:jc w:val="center"/>
              <w:rPr>
                <w:rFonts w:ascii="Arial" w:hAnsi="Arial" w:cs="Arial"/>
                <w:b/>
                <w:bCs/>
                <w:sz w:val="18"/>
                <w:szCs w:val="18"/>
              </w:rPr>
            </w:pPr>
            <w:r>
              <w:rPr>
                <w:rFonts w:ascii="Arial" w:hAnsi="Arial" w:cs="Arial"/>
                <w:b/>
                <w:bCs/>
                <w:sz w:val="18"/>
                <w:szCs w:val="18"/>
              </w:rPr>
              <w:t>Pôžičky a ostatný DFM so zostatkovou dobou splatnosti najviac jeden rok</w:t>
            </w:r>
          </w:p>
        </w:tc>
        <w:tc>
          <w:tcPr>
            <w:tcW w:w="374" w:type="pct"/>
            <w:tcBorders>
              <w:top w:val="nil"/>
              <w:left w:val="nil"/>
              <w:bottom w:val="nil"/>
              <w:right w:val="nil"/>
            </w:tcBorders>
          </w:tcPr>
          <w:p w:rsidR="00E21CEB" w:rsidRDefault="00E21CEB" w:rsidP="00E21CEB">
            <w:pPr>
              <w:ind w:left="-39" w:right="-44"/>
              <w:jc w:val="center"/>
              <w:rPr>
                <w:rFonts w:ascii="Arial" w:hAnsi="Arial" w:cs="Arial"/>
                <w:b/>
                <w:bCs/>
                <w:sz w:val="18"/>
                <w:szCs w:val="18"/>
              </w:rPr>
            </w:pPr>
            <w:r>
              <w:rPr>
                <w:rFonts w:ascii="Arial" w:hAnsi="Arial" w:cs="Arial"/>
                <w:b/>
                <w:bCs/>
                <w:sz w:val="18"/>
                <w:szCs w:val="18"/>
              </w:rPr>
              <w:t>Účty v bankách s dobou viazanosti dlhšou ako jeden rok</w:t>
            </w:r>
          </w:p>
        </w:tc>
        <w:tc>
          <w:tcPr>
            <w:tcW w:w="390" w:type="pct"/>
            <w:tcBorders>
              <w:top w:val="nil"/>
              <w:left w:val="nil"/>
              <w:bottom w:val="nil"/>
              <w:right w:val="nil"/>
            </w:tcBorders>
            <w:shd w:val="clear" w:color="auto" w:fill="auto"/>
            <w:vAlign w:val="bottom"/>
            <w:hideMark/>
          </w:tcPr>
          <w:p w:rsidR="00E21CEB" w:rsidRPr="00AB32CF" w:rsidRDefault="00E21CEB" w:rsidP="00E21CEB">
            <w:pPr>
              <w:ind w:left="-39" w:right="-44"/>
              <w:jc w:val="center"/>
              <w:rPr>
                <w:rFonts w:ascii="Arial" w:hAnsi="Arial" w:cs="Arial"/>
                <w:b/>
                <w:bCs/>
                <w:sz w:val="18"/>
                <w:szCs w:val="18"/>
              </w:rPr>
            </w:pPr>
            <w:r>
              <w:rPr>
                <w:rFonts w:ascii="Arial" w:hAnsi="Arial" w:cs="Arial"/>
                <w:b/>
                <w:bCs/>
                <w:sz w:val="18"/>
                <w:szCs w:val="18"/>
              </w:rPr>
              <w:t>Obstarávaný DF</w:t>
            </w:r>
            <w:r w:rsidRPr="00AB32CF">
              <w:rPr>
                <w:rFonts w:ascii="Arial" w:hAnsi="Arial" w:cs="Arial"/>
                <w:b/>
                <w:bCs/>
                <w:sz w:val="18"/>
                <w:szCs w:val="18"/>
              </w:rPr>
              <w:t>M</w:t>
            </w:r>
          </w:p>
        </w:tc>
        <w:tc>
          <w:tcPr>
            <w:tcW w:w="349" w:type="pct"/>
            <w:tcBorders>
              <w:top w:val="nil"/>
              <w:left w:val="nil"/>
              <w:bottom w:val="nil"/>
              <w:right w:val="nil"/>
            </w:tcBorders>
            <w:shd w:val="clear" w:color="auto" w:fill="auto"/>
            <w:vAlign w:val="bottom"/>
            <w:hideMark/>
          </w:tcPr>
          <w:p w:rsidR="00E21CEB" w:rsidRPr="00AB32CF" w:rsidRDefault="00E21CEB" w:rsidP="00E21CEB">
            <w:pPr>
              <w:ind w:left="-39" w:right="-44"/>
              <w:jc w:val="center"/>
              <w:rPr>
                <w:rFonts w:ascii="Arial" w:hAnsi="Arial" w:cs="Arial"/>
                <w:b/>
                <w:bCs/>
                <w:sz w:val="18"/>
                <w:szCs w:val="18"/>
              </w:rPr>
            </w:pPr>
            <w:r w:rsidRPr="00AB32CF">
              <w:rPr>
                <w:rFonts w:ascii="Arial" w:hAnsi="Arial" w:cs="Arial"/>
                <w:b/>
                <w:bCs/>
                <w:sz w:val="18"/>
                <w:szCs w:val="18"/>
              </w:rPr>
              <w:t>Poskytnuté preddavky na D</w:t>
            </w:r>
            <w:r>
              <w:rPr>
                <w:rFonts w:ascii="Arial" w:hAnsi="Arial" w:cs="Arial"/>
                <w:b/>
                <w:bCs/>
                <w:sz w:val="18"/>
                <w:szCs w:val="18"/>
              </w:rPr>
              <w:t>F</w:t>
            </w:r>
            <w:r w:rsidRPr="00AB32CF">
              <w:rPr>
                <w:rFonts w:ascii="Arial" w:hAnsi="Arial" w:cs="Arial"/>
                <w:b/>
                <w:bCs/>
                <w:sz w:val="18"/>
                <w:szCs w:val="18"/>
              </w:rPr>
              <w:t>M</w:t>
            </w:r>
          </w:p>
        </w:tc>
        <w:tc>
          <w:tcPr>
            <w:tcW w:w="322" w:type="pct"/>
            <w:tcBorders>
              <w:top w:val="nil"/>
              <w:left w:val="nil"/>
              <w:bottom w:val="nil"/>
              <w:right w:val="nil"/>
            </w:tcBorders>
            <w:shd w:val="clear" w:color="auto" w:fill="auto"/>
            <w:vAlign w:val="bottom"/>
            <w:hideMark/>
          </w:tcPr>
          <w:p w:rsidR="00E21CEB" w:rsidRPr="00AB32CF" w:rsidRDefault="00E21CEB" w:rsidP="00E21CEB">
            <w:pPr>
              <w:ind w:left="-39" w:right="-44"/>
              <w:jc w:val="center"/>
              <w:rPr>
                <w:rFonts w:ascii="Arial" w:hAnsi="Arial" w:cs="Arial"/>
                <w:b/>
                <w:bCs/>
                <w:sz w:val="18"/>
                <w:szCs w:val="18"/>
              </w:rPr>
            </w:pPr>
            <w:r w:rsidRPr="00AB32CF">
              <w:rPr>
                <w:rFonts w:ascii="Arial" w:hAnsi="Arial" w:cs="Arial"/>
                <w:b/>
                <w:bCs/>
                <w:sz w:val="18"/>
                <w:szCs w:val="18"/>
              </w:rPr>
              <w:t>Spolu</w:t>
            </w:r>
          </w:p>
        </w:tc>
      </w:tr>
      <w:tr w:rsidR="00B47539" w:rsidRPr="00B51C3F" w:rsidTr="00E37627">
        <w:trPr>
          <w:trHeight w:val="227"/>
        </w:trPr>
        <w:tc>
          <w:tcPr>
            <w:tcW w:w="602" w:type="pct"/>
            <w:tcBorders>
              <w:top w:val="nil"/>
              <w:left w:val="nil"/>
              <w:bottom w:val="single" w:sz="4" w:space="0" w:color="auto"/>
              <w:right w:val="nil"/>
            </w:tcBorders>
            <w:shd w:val="clear" w:color="auto" w:fill="auto"/>
            <w:vAlign w:val="bottom"/>
            <w:hideMark/>
          </w:tcPr>
          <w:p w:rsidR="00B47539" w:rsidRPr="00917B31" w:rsidRDefault="00B47539" w:rsidP="00B47539">
            <w:pPr>
              <w:jc w:val="center"/>
              <w:rPr>
                <w:rFonts w:ascii="Arial" w:hAnsi="Arial" w:cs="Arial"/>
                <w:sz w:val="20"/>
                <w:szCs w:val="20"/>
              </w:rPr>
            </w:pPr>
            <w:r w:rsidRPr="00917B31">
              <w:rPr>
                <w:rFonts w:ascii="Arial" w:hAnsi="Arial" w:cs="Arial"/>
                <w:sz w:val="20"/>
                <w:szCs w:val="20"/>
              </w:rPr>
              <w:t>a</w:t>
            </w:r>
          </w:p>
        </w:tc>
        <w:tc>
          <w:tcPr>
            <w:tcW w:w="371" w:type="pct"/>
            <w:tcBorders>
              <w:top w:val="nil"/>
              <w:left w:val="nil"/>
              <w:bottom w:val="single" w:sz="4" w:space="0" w:color="auto"/>
              <w:right w:val="nil"/>
            </w:tcBorders>
            <w:shd w:val="clear" w:color="auto" w:fill="auto"/>
            <w:vAlign w:val="bottom"/>
            <w:hideMark/>
          </w:tcPr>
          <w:p w:rsidR="00B47539" w:rsidRPr="00917B31" w:rsidRDefault="00B47539" w:rsidP="00B47539">
            <w:pPr>
              <w:jc w:val="center"/>
              <w:rPr>
                <w:rFonts w:ascii="Arial" w:hAnsi="Arial" w:cs="Arial"/>
                <w:sz w:val="20"/>
                <w:szCs w:val="20"/>
              </w:rPr>
            </w:pPr>
            <w:r w:rsidRPr="00917B31">
              <w:rPr>
                <w:rFonts w:ascii="Arial" w:hAnsi="Arial" w:cs="Arial"/>
                <w:sz w:val="20"/>
                <w:szCs w:val="20"/>
              </w:rPr>
              <w:t>b</w:t>
            </w:r>
          </w:p>
        </w:tc>
        <w:tc>
          <w:tcPr>
            <w:tcW w:w="322" w:type="pct"/>
            <w:tcBorders>
              <w:top w:val="nil"/>
              <w:left w:val="nil"/>
              <w:bottom w:val="single" w:sz="4" w:space="0" w:color="auto"/>
              <w:right w:val="nil"/>
            </w:tcBorders>
            <w:shd w:val="clear" w:color="auto" w:fill="auto"/>
            <w:vAlign w:val="bottom"/>
            <w:hideMark/>
          </w:tcPr>
          <w:p w:rsidR="00B47539" w:rsidRPr="00917B31" w:rsidRDefault="00B47539" w:rsidP="00B47539">
            <w:pPr>
              <w:jc w:val="center"/>
              <w:rPr>
                <w:rFonts w:ascii="Arial" w:hAnsi="Arial" w:cs="Arial"/>
                <w:sz w:val="20"/>
                <w:szCs w:val="20"/>
              </w:rPr>
            </w:pPr>
            <w:r w:rsidRPr="00917B31">
              <w:rPr>
                <w:rFonts w:ascii="Arial" w:hAnsi="Arial" w:cs="Arial"/>
                <w:sz w:val="20"/>
                <w:szCs w:val="20"/>
              </w:rPr>
              <w:t>c</w:t>
            </w:r>
          </w:p>
        </w:tc>
        <w:tc>
          <w:tcPr>
            <w:tcW w:w="369" w:type="pct"/>
            <w:tcBorders>
              <w:top w:val="nil"/>
              <w:left w:val="nil"/>
              <w:bottom w:val="single" w:sz="4" w:space="0" w:color="auto"/>
              <w:right w:val="nil"/>
            </w:tcBorders>
            <w:shd w:val="clear" w:color="auto" w:fill="auto"/>
            <w:vAlign w:val="bottom"/>
            <w:hideMark/>
          </w:tcPr>
          <w:p w:rsidR="00B47539" w:rsidRPr="00917B31" w:rsidRDefault="00B47539" w:rsidP="00B47539">
            <w:pPr>
              <w:jc w:val="center"/>
              <w:rPr>
                <w:rFonts w:ascii="Arial" w:hAnsi="Arial" w:cs="Arial"/>
                <w:sz w:val="20"/>
                <w:szCs w:val="20"/>
              </w:rPr>
            </w:pPr>
            <w:r w:rsidRPr="00917B31">
              <w:rPr>
                <w:rFonts w:ascii="Arial" w:hAnsi="Arial" w:cs="Arial"/>
                <w:sz w:val="20"/>
                <w:szCs w:val="20"/>
              </w:rPr>
              <w:t>d</w:t>
            </w:r>
          </w:p>
        </w:tc>
        <w:tc>
          <w:tcPr>
            <w:tcW w:w="385" w:type="pct"/>
            <w:tcBorders>
              <w:top w:val="nil"/>
              <w:left w:val="nil"/>
              <w:bottom w:val="single" w:sz="4" w:space="0" w:color="auto"/>
              <w:right w:val="nil"/>
            </w:tcBorders>
          </w:tcPr>
          <w:p w:rsidR="00B47539" w:rsidRPr="00917B31" w:rsidRDefault="00B47539" w:rsidP="00B47539">
            <w:pPr>
              <w:ind w:left="-39" w:right="-44"/>
              <w:jc w:val="center"/>
              <w:rPr>
                <w:rFonts w:ascii="Arial" w:hAnsi="Arial" w:cs="Arial"/>
                <w:b/>
                <w:bCs/>
                <w:sz w:val="20"/>
                <w:szCs w:val="20"/>
              </w:rPr>
            </w:pPr>
            <w:r w:rsidRPr="00917B31">
              <w:rPr>
                <w:rFonts w:ascii="Arial" w:hAnsi="Arial" w:cs="Arial"/>
                <w:b/>
                <w:bCs/>
                <w:sz w:val="20"/>
                <w:szCs w:val="20"/>
              </w:rPr>
              <w:t>e</w:t>
            </w:r>
          </w:p>
        </w:tc>
        <w:tc>
          <w:tcPr>
            <w:tcW w:w="385" w:type="pct"/>
            <w:tcBorders>
              <w:top w:val="nil"/>
              <w:left w:val="nil"/>
              <w:bottom w:val="single" w:sz="4" w:space="0" w:color="auto"/>
              <w:right w:val="nil"/>
            </w:tcBorders>
          </w:tcPr>
          <w:p w:rsidR="00B47539" w:rsidRPr="00917B31" w:rsidRDefault="00B47539" w:rsidP="00B47539">
            <w:pPr>
              <w:jc w:val="center"/>
              <w:rPr>
                <w:rFonts w:ascii="Arial" w:hAnsi="Arial" w:cs="Arial"/>
                <w:sz w:val="20"/>
                <w:szCs w:val="20"/>
              </w:rPr>
            </w:pPr>
            <w:r w:rsidRPr="00917B31">
              <w:rPr>
                <w:rFonts w:ascii="Arial" w:hAnsi="Arial" w:cs="Arial"/>
                <w:sz w:val="20"/>
                <w:szCs w:val="20"/>
              </w:rPr>
              <w:t>f</w:t>
            </w:r>
          </w:p>
        </w:tc>
        <w:tc>
          <w:tcPr>
            <w:tcW w:w="297" w:type="pct"/>
            <w:tcBorders>
              <w:top w:val="nil"/>
              <w:left w:val="nil"/>
              <w:bottom w:val="single" w:sz="4" w:space="0" w:color="auto"/>
              <w:right w:val="nil"/>
            </w:tcBorders>
          </w:tcPr>
          <w:p w:rsidR="00B47539" w:rsidRPr="00917B31" w:rsidRDefault="00B47539" w:rsidP="00B47539">
            <w:pPr>
              <w:jc w:val="center"/>
              <w:rPr>
                <w:rFonts w:ascii="Arial" w:hAnsi="Arial" w:cs="Arial"/>
                <w:sz w:val="20"/>
                <w:szCs w:val="20"/>
              </w:rPr>
            </w:pPr>
            <w:r w:rsidRPr="00917B31">
              <w:rPr>
                <w:rFonts w:ascii="Arial" w:hAnsi="Arial" w:cs="Arial"/>
                <w:sz w:val="20"/>
                <w:szCs w:val="20"/>
              </w:rPr>
              <w:t>g</w:t>
            </w:r>
          </w:p>
        </w:tc>
        <w:tc>
          <w:tcPr>
            <w:tcW w:w="329" w:type="pct"/>
            <w:tcBorders>
              <w:top w:val="nil"/>
              <w:left w:val="nil"/>
              <w:bottom w:val="single" w:sz="4" w:space="0" w:color="auto"/>
              <w:right w:val="nil"/>
            </w:tcBorders>
          </w:tcPr>
          <w:p w:rsidR="00B47539" w:rsidRPr="00917B31" w:rsidRDefault="00B47539" w:rsidP="00B47539">
            <w:pPr>
              <w:jc w:val="center"/>
              <w:rPr>
                <w:rFonts w:ascii="Arial" w:hAnsi="Arial" w:cs="Arial"/>
                <w:sz w:val="20"/>
                <w:szCs w:val="20"/>
              </w:rPr>
            </w:pPr>
            <w:r w:rsidRPr="00917B31">
              <w:rPr>
                <w:rFonts w:ascii="Arial" w:hAnsi="Arial" w:cs="Arial"/>
                <w:sz w:val="20"/>
                <w:szCs w:val="20"/>
              </w:rPr>
              <w:t>h</w:t>
            </w:r>
          </w:p>
        </w:tc>
        <w:tc>
          <w:tcPr>
            <w:tcW w:w="505" w:type="pct"/>
            <w:tcBorders>
              <w:top w:val="nil"/>
              <w:left w:val="nil"/>
              <w:bottom w:val="single" w:sz="4" w:space="0" w:color="auto"/>
              <w:right w:val="nil"/>
            </w:tcBorders>
          </w:tcPr>
          <w:p w:rsidR="00B47539" w:rsidRPr="00917B31" w:rsidRDefault="00B47539" w:rsidP="00B47539">
            <w:pPr>
              <w:jc w:val="center"/>
              <w:rPr>
                <w:rFonts w:ascii="Arial" w:hAnsi="Arial" w:cs="Arial"/>
                <w:sz w:val="20"/>
                <w:szCs w:val="20"/>
              </w:rPr>
            </w:pPr>
            <w:r w:rsidRPr="00917B31">
              <w:rPr>
                <w:rFonts w:ascii="Arial" w:hAnsi="Arial" w:cs="Arial"/>
                <w:sz w:val="20"/>
                <w:szCs w:val="20"/>
              </w:rPr>
              <w:t>i</w:t>
            </w:r>
          </w:p>
        </w:tc>
        <w:tc>
          <w:tcPr>
            <w:tcW w:w="374" w:type="pct"/>
            <w:tcBorders>
              <w:top w:val="nil"/>
              <w:left w:val="nil"/>
              <w:bottom w:val="single" w:sz="4" w:space="0" w:color="auto"/>
              <w:right w:val="nil"/>
            </w:tcBorders>
          </w:tcPr>
          <w:p w:rsidR="00B47539" w:rsidRPr="00917B31" w:rsidRDefault="00B47539" w:rsidP="00B47539">
            <w:pPr>
              <w:jc w:val="center"/>
              <w:rPr>
                <w:rFonts w:ascii="Arial" w:hAnsi="Arial" w:cs="Arial"/>
                <w:sz w:val="20"/>
                <w:szCs w:val="20"/>
              </w:rPr>
            </w:pPr>
            <w:r w:rsidRPr="00917B31">
              <w:rPr>
                <w:rFonts w:ascii="Arial" w:hAnsi="Arial" w:cs="Arial"/>
                <w:sz w:val="20"/>
                <w:szCs w:val="20"/>
              </w:rPr>
              <w:t>j</w:t>
            </w:r>
          </w:p>
        </w:tc>
        <w:tc>
          <w:tcPr>
            <w:tcW w:w="390" w:type="pct"/>
            <w:tcBorders>
              <w:top w:val="nil"/>
              <w:left w:val="nil"/>
              <w:bottom w:val="single" w:sz="4" w:space="0" w:color="auto"/>
              <w:right w:val="nil"/>
            </w:tcBorders>
            <w:shd w:val="clear" w:color="auto" w:fill="auto"/>
            <w:vAlign w:val="bottom"/>
            <w:hideMark/>
          </w:tcPr>
          <w:p w:rsidR="00B47539" w:rsidRPr="00917B31" w:rsidRDefault="00B47539" w:rsidP="00B47539">
            <w:pPr>
              <w:jc w:val="center"/>
              <w:rPr>
                <w:rFonts w:ascii="Arial" w:hAnsi="Arial" w:cs="Arial"/>
                <w:sz w:val="20"/>
                <w:szCs w:val="20"/>
              </w:rPr>
            </w:pPr>
            <w:r w:rsidRPr="00917B31">
              <w:rPr>
                <w:rFonts w:ascii="Arial" w:hAnsi="Arial" w:cs="Arial"/>
                <w:sz w:val="20"/>
                <w:szCs w:val="20"/>
              </w:rPr>
              <w:t>k</w:t>
            </w:r>
          </w:p>
        </w:tc>
        <w:tc>
          <w:tcPr>
            <w:tcW w:w="349" w:type="pct"/>
            <w:tcBorders>
              <w:top w:val="nil"/>
              <w:left w:val="nil"/>
              <w:bottom w:val="single" w:sz="4" w:space="0" w:color="auto"/>
              <w:right w:val="nil"/>
            </w:tcBorders>
            <w:shd w:val="clear" w:color="auto" w:fill="auto"/>
            <w:vAlign w:val="bottom"/>
            <w:hideMark/>
          </w:tcPr>
          <w:p w:rsidR="00B47539" w:rsidRPr="00917B31" w:rsidRDefault="00B47539" w:rsidP="00B47539">
            <w:pPr>
              <w:jc w:val="center"/>
              <w:rPr>
                <w:rFonts w:ascii="Arial" w:hAnsi="Arial" w:cs="Arial"/>
                <w:sz w:val="20"/>
                <w:szCs w:val="20"/>
              </w:rPr>
            </w:pPr>
            <w:r w:rsidRPr="00917B31">
              <w:rPr>
                <w:rFonts w:ascii="Arial" w:hAnsi="Arial" w:cs="Arial"/>
                <w:sz w:val="20"/>
                <w:szCs w:val="20"/>
              </w:rPr>
              <w:t>l</w:t>
            </w:r>
          </w:p>
        </w:tc>
        <w:tc>
          <w:tcPr>
            <w:tcW w:w="322" w:type="pct"/>
            <w:tcBorders>
              <w:top w:val="nil"/>
              <w:left w:val="nil"/>
              <w:bottom w:val="single" w:sz="4" w:space="0" w:color="auto"/>
              <w:right w:val="nil"/>
            </w:tcBorders>
            <w:shd w:val="clear" w:color="auto" w:fill="auto"/>
            <w:noWrap/>
            <w:vAlign w:val="bottom"/>
            <w:hideMark/>
          </w:tcPr>
          <w:p w:rsidR="00B47539" w:rsidRPr="00917B31" w:rsidRDefault="00B47539" w:rsidP="00B47539">
            <w:pPr>
              <w:jc w:val="center"/>
              <w:rPr>
                <w:rFonts w:ascii="Arial" w:hAnsi="Arial" w:cs="Arial"/>
                <w:sz w:val="20"/>
                <w:szCs w:val="20"/>
              </w:rPr>
            </w:pPr>
            <w:r w:rsidRPr="00917B31">
              <w:rPr>
                <w:rFonts w:ascii="Arial" w:hAnsi="Arial" w:cs="Arial"/>
                <w:sz w:val="20"/>
                <w:szCs w:val="20"/>
              </w:rPr>
              <w:t>m</w:t>
            </w:r>
          </w:p>
        </w:tc>
      </w:tr>
      <w:tr w:rsidR="00E37627" w:rsidRPr="00B51C3F" w:rsidTr="00E37627">
        <w:trPr>
          <w:trHeight w:val="337"/>
        </w:trPr>
        <w:tc>
          <w:tcPr>
            <w:tcW w:w="602" w:type="pct"/>
            <w:tcBorders>
              <w:top w:val="nil"/>
              <w:left w:val="nil"/>
              <w:bottom w:val="nil"/>
              <w:right w:val="nil"/>
            </w:tcBorders>
            <w:shd w:val="clear" w:color="auto" w:fill="auto"/>
            <w:vAlign w:val="bottom"/>
            <w:hideMark/>
          </w:tcPr>
          <w:p w:rsidR="00E37627" w:rsidRPr="00917B31" w:rsidRDefault="00E37627" w:rsidP="00E37627">
            <w:pPr>
              <w:rPr>
                <w:rFonts w:ascii="Arial" w:hAnsi="Arial" w:cs="Arial"/>
                <w:sz w:val="20"/>
                <w:szCs w:val="20"/>
              </w:rPr>
            </w:pPr>
            <w:r w:rsidRPr="00917B31">
              <w:rPr>
                <w:rFonts w:ascii="Arial" w:hAnsi="Arial" w:cs="Arial"/>
                <w:sz w:val="20"/>
                <w:szCs w:val="20"/>
              </w:rPr>
              <w:t>Prvotné ocenenie</w:t>
            </w:r>
          </w:p>
        </w:tc>
        <w:tc>
          <w:tcPr>
            <w:tcW w:w="371" w:type="pct"/>
            <w:tcBorders>
              <w:top w:val="nil"/>
              <w:left w:val="nil"/>
              <w:bottom w:val="nil"/>
              <w:right w:val="nil"/>
            </w:tcBorders>
            <w:shd w:val="clear" w:color="auto" w:fill="auto"/>
            <w:vAlign w:val="bottom"/>
            <w:hideMark/>
          </w:tcPr>
          <w:p w:rsidR="00E37627" w:rsidRPr="00917B31" w:rsidRDefault="00E37627" w:rsidP="00B47539">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E37627" w:rsidRPr="00917B31" w:rsidRDefault="00E37627" w:rsidP="00B47539">
            <w:pPr>
              <w:jc w:val="right"/>
              <w:rPr>
                <w:rFonts w:ascii="Arial" w:hAnsi="Arial" w:cs="Arial"/>
                <w:sz w:val="20"/>
                <w:szCs w:val="20"/>
              </w:rPr>
            </w:pPr>
          </w:p>
        </w:tc>
        <w:tc>
          <w:tcPr>
            <w:tcW w:w="369" w:type="pct"/>
            <w:tcBorders>
              <w:top w:val="nil"/>
              <w:left w:val="nil"/>
              <w:bottom w:val="nil"/>
              <w:right w:val="nil"/>
            </w:tcBorders>
            <w:shd w:val="clear" w:color="auto" w:fill="auto"/>
            <w:vAlign w:val="bottom"/>
            <w:hideMark/>
          </w:tcPr>
          <w:p w:rsidR="00E37627" w:rsidRPr="00917B31" w:rsidRDefault="00E37627" w:rsidP="00B47539">
            <w:pPr>
              <w:jc w:val="right"/>
              <w:rPr>
                <w:rFonts w:ascii="Arial" w:hAnsi="Arial" w:cs="Arial"/>
                <w:sz w:val="20"/>
                <w:szCs w:val="20"/>
              </w:rPr>
            </w:pPr>
          </w:p>
        </w:tc>
        <w:tc>
          <w:tcPr>
            <w:tcW w:w="385" w:type="pct"/>
            <w:tcBorders>
              <w:top w:val="nil"/>
              <w:left w:val="nil"/>
              <w:bottom w:val="nil"/>
              <w:right w:val="nil"/>
            </w:tcBorders>
          </w:tcPr>
          <w:p w:rsidR="00E37627" w:rsidRPr="00917B31" w:rsidRDefault="00E37627" w:rsidP="00B47539">
            <w:pPr>
              <w:ind w:left="-39" w:right="-44"/>
              <w:jc w:val="center"/>
              <w:rPr>
                <w:rFonts w:ascii="Arial" w:hAnsi="Arial" w:cs="Arial"/>
                <w:b/>
                <w:bCs/>
                <w:sz w:val="20"/>
                <w:szCs w:val="20"/>
              </w:rPr>
            </w:pPr>
          </w:p>
        </w:tc>
        <w:tc>
          <w:tcPr>
            <w:tcW w:w="385" w:type="pct"/>
            <w:tcBorders>
              <w:top w:val="nil"/>
              <w:left w:val="nil"/>
              <w:bottom w:val="nil"/>
              <w:right w:val="nil"/>
            </w:tcBorders>
          </w:tcPr>
          <w:p w:rsidR="00E37627" w:rsidRPr="00917B31" w:rsidRDefault="00E37627" w:rsidP="00B47539">
            <w:pPr>
              <w:jc w:val="right"/>
              <w:rPr>
                <w:rFonts w:ascii="Arial" w:hAnsi="Arial" w:cs="Arial"/>
                <w:sz w:val="20"/>
                <w:szCs w:val="20"/>
              </w:rPr>
            </w:pPr>
          </w:p>
        </w:tc>
        <w:tc>
          <w:tcPr>
            <w:tcW w:w="297" w:type="pct"/>
            <w:tcBorders>
              <w:top w:val="nil"/>
              <w:left w:val="nil"/>
              <w:bottom w:val="nil"/>
              <w:right w:val="nil"/>
            </w:tcBorders>
          </w:tcPr>
          <w:p w:rsidR="00E37627" w:rsidRPr="00917B31" w:rsidRDefault="00E37627" w:rsidP="00B47539">
            <w:pPr>
              <w:jc w:val="right"/>
              <w:rPr>
                <w:rFonts w:ascii="Arial" w:hAnsi="Arial" w:cs="Arial"/>
                <w:sz w:val="20"/>
                <w:szCs w:val="20"/>
              </w:rPr>
            </w:pPr>
          </w:p>
        </w:tc>
        <w:tc>
          <w:tcPr>
            <w:tcW w:w="329" w:type="pct"/>
            <w:tcBorders>
              <w:top w:val="nil"/>
              <w:left w:val="nil"/>
              <w:bottom w:val="nil"/>
              <w:right w:val="nil"/>
            </w:tcBorders>
          </w:tcPr>
          <w:p w:rsidR="00E37627" w:rsidRPr="00917B31" w:rsidRDefault="00E37627" w:rsidP="00B47539">
            <w:pPr>
              <w:jc w:val="right"/>
              <w:rPr>
                <w:rFonts w:ascii="Arial" w:hAnsi="Arial" w:cs="Arial"/>
                <w:sz w:val="20"/>
                <w:szCs w:val="20"/>
              </w:rPr>
            </w:pPr>
          </w:p>
        </w:tc>
        <w:tc>
          <w:tcPr>
            <w:tcW w:w="505" w:type="pct"/>
            <w:tcBorders>
              <w:top w:val="nil"/>
              <w:left w:val="nil"/>
              <w:bottom w:val="nil"/>
              <w:right w:val="nil"/>
            </w:tcBorders>
          </w:tcPr>
          <w:p w:rsidR="00E37627" w:rsidRPr="00917B31" w:rsidRDefault="00E37627" w:rsidP="00B47539">
            <w:pPr>
              <w:jc w:val="right"/>
              <w:rPr>
                <w:rFonts w:ascii="Arial" w:hAnsi="Arial" w:cs="Arial"/>
                <w:sz w:val="20"/>
                <w:szCs w:val="20"/>
              </w:rPr>
            </w:pPr>
          </w:p>
        </w:tc>
        <w:tc>
          <w:tcPr>
            <w:tcW w:w="374" w:type="pct"/>
            <w:tcBorders>
              <w:top w:val="nil"/>
              <w:left w:val="nil"/>
              <w:bottom w:val="nil"/>
              <w:right w:val="nil"/>
            </w:tcBorders>
          </w:tcPr>
          <w:p w:rsidR="00E37627" w:rsidRPr="00917B31" w:rsidRDefault="00E37627" w:rsidP="00B47539">
            <w:pPr>
              <w:jc w:val="right"/>
              <w:rPr>
                <w:rFonts w:ascii="Arial" w:hAnsi="Arial" w:cs="Arial"/>
                <w:sz w:val="20"/>
                <w:szCs w:val="20"/>
              </w:rPr>
            </w:pPr>
          </w:p>
        </w:tc>
        <w:tc>
          <w:tcPr>
            <w:tcW w:w="390" w:type="pct"/>
            <w:tcBorders>
              <w:top w:val="nil"/>
              <w:left w:val="nil"/>
              <w:bottom w:val="nil"/>
              <w:right w:val="nil"/>
            </w:tcBorders>
            <w:shd w:val="clear" w:color="auto" w:fill="auto"/>
            <w:vAlign w:val="bottom"/>
            <w:hideMark/>
          </w:tcPr>
          <w:p w:rsidR="00E37627" w:rsidRPr="00917B31" w:rsidRDefault="00E37627" w:rsidP="00B47539">
            <w:pPr>
              <w:jc w:val="right"/>
              <w:rPr>
                <w:rFonts w:ascii="Arial" w:hAnsi="Arial" w:cs="Arial"/>
                <w:sz w:val="20"/>
                <w:szCs w:val="20"/>
              </w:rPr>
            </w:pPr>
          </w:p>
        </w:tc>
        <w:tc>
          <w:tcPr>
            <w:tcW w:w="349" w:type="pct"/>
            <w:tcBorders>
              <w:top w:val="nil"/>
              <w:left w:val="nil"/>
              <w:bottom w:val="nil"/>
              <w:right w:val="nil"/>
            </w:tcBorders>
            <w:shd w:val="clear" w:color="auto" w:fill="auto"/>
            <w:vAlign w:val="bottom"/>
            <w:hideMark/>
          </w:tcPr>
          <w:p w:rsidR="00E37627" w:rsidRPr="00917B31" w:rsidRDefault="00E37627" w:rsidP="00B47539">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E37627" w:rsidRPr="00917B31" w:rsidRDefault="00E37627" w:rsidP="00B47539">
            <w:pPr>
              <w:jc w:val="right"/>
              <w:rPr>
                <w:rFonts w:ascii="Arial" w:hAnsi="Arial" w:cs="Arial"/>
                <w:sz w:val="20"/>
                <w:szCs w:val="20"/>
              </w:rPr>
            </w:pP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E37627">
            <w:pPr>
              <w:rPr>
                <w:rFonts w:ascii="Arial" w:hAnsi="Arial" w:cs="Arial"/>
                <w:sz w:val="20"/>
                <w:szCs w:val="20"/>
              </w:rPr>
            </w:pPr>
            <w:r>
              <w:rPr>
                <w:rFonts w:ascii="Arial" w:hAnsi="Arial" w:cs="Arial"/>
                <w:b/>
                <w:bCs/>
                <w:sz w:val="20"/>
                <w:szCs w:val="20"/>
              </w:rPr>
              <w:t>Stav k 1.7</w:t>
            </w:r>
            <w:r w:rsidRPr="00917B31">
              <w:rPr>
                <w:rFonts w:ascii="Arial" w:hAnsi="Arial" w:cs="Arial"/>
                <w:b/>
                <w:bCs/>
                <w:sz w:val="20"/>
                <w:szCs w:val="20"/>
              </w:rPr>
              <w:t>.201</w:t>
            </w:r>
            <w:r>
              <w:rPr>
                <w:rFonts w:ascii="Arial" w:hAnsi="Arial" w:cs="Arial"/>
                <w:b/>
                <w:bCs/>
                <w:sz w:val="20"/>
                <w:szCs w:val="20"/>
              </w:rPr>
              <w:t>8</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Pr>
                <w:rFonts w:ascii="Arial" w:hAnsi="Arial" w:cs="Arial"/>
                <w:b/>
                <w:bCs/>
                <w:sz w:val="20"/>
                <w:szCs w:val="20"/>
              </w:rPr>
              <w:t>376 736</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Pr>
                <w:rFonts w:ascii="Arial" w:hAnsi="Arial" w:cs="Arial"/>
                <w:b/>
                <w:bCs/>
                <w:sz w:val="20"/>
                <w:szCs w:val="20"/>
              </w:rPr>
              <w:t>376 736</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b/>
                <w:bCs/>
                <w:sz w:val="20"/>
                <w:szCs w:val="20"/>
              </w:rPr>
            </w:pPr>
            <w:r w:rsidRPr="00917B31">
              <w:rPr>
                <w:rFonts w:ascii="Arial" w:hAnsi="Arial" w:cs="Arial"/>
                <w:sz w:val="20"/>
                <w:szCs w:val="20"/>
              </w:rPr>
              <w:t>Prírastky</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sz w:val="20"/>
                <w:szCs w:val="20"/>
              </w:rPr>
              <w:t>Úbytky</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sz w:val="20"/>
                <w:szCs w:val="20"/>
              </w:rPr>
              <w:t>Presuny</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b/>
                <w:bCs/>
                <w:sz w:val="20"/>
                <w:szCs w:val="20"/>
              </w:rPr>
              <w:t>Stav k</w:t>
            </w:r>
            <w:r>
              <w:rPr>
                <w:rFonts w:ascii="Arial" w:hAnsi="Arial" w:cs="Arial"/>
                <w:b/>
                <w:bCs/>
                <w:sz w:val="20"/>
                <w:szCs w:val="20"/>
              </w:rPr>
              <w:t> 30.6.</w:t>
            </w:r>
            <w:r w:rsidRPr="00917B31">
              <w:rPr>
                <w:rFonts w:ascii="Arial" w:hAnsi="Arial" w:cs="Arial"/>
                <w:b/>
                <w:bCs/>
                <w:sz w:val="20"/>
                <w:szCs w:val="20"/>
              </w:rPr>
              <w:t>201</w:t>
            </w:r>
            <w:r>
              <w:rPr>
                <w:rFonts w:ascii="Arial" w:hAnsi="Arial" w:cs="Arial"/>
                <w:b/>
                <w:bCs/>
                <w:sz w:val="20"/>
                <w:szCs w:val="20"/>
              </w:rPr>
              <w:t>9</w:t>
            </w:r>
          </w:p>
        </w:tc>
        <w:tc>
          <w:tcPr>
            <w:tcW w:w="371"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Pr>
                <w:rFonts w:ascii="Arial" w:hAnsi="Arial" w:cs="Arial"/>
                <w:b/>
                <w:bCs/>
                <w:sz w:val="20"/>
                <w:szCs w:val="20"/>
              </w:rPr>
              <w:t>376 736</w:t>
            </w:r>
          </w:p>
        </w:tc>
        <w:tc>
          <w:tcPr>
            <w:tcW w:w="322"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Pr>
                <w:rFonts w:ascii="Arial" w:hAnsi="Arial" w:cs="Arial"/>
                <w:b/>
                <w:bCs/>
                <w:sz w:val="20"/>
                <w:szCs w:val="20"/>
              </w:rPr>
              <w:t>376 736</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b/>
                <w:bCs/>
                <w:sz w:val="20"/>
                <w:szCs w:val="20"/>
              </w:rPr>
            </w:pPr>
            <w:r w:rsidRPr="00917B31">
              <w:rPr>
                <w:rFonts w:ascii="Arial" w:hAnsi="Arial" w:cs="Arial"/>
                <w:sz w:val="20"/>
                <w:szCs w:val="20"/>
              </w:rPr>
              <w:t>Oprávky</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b/>
                <w:bCs/>
                <w:sz w:val="20"/>
                <w:szCs w:val="20"/>
              </w:rPr>
              <w:t xml:space="preserve">Stav k </w:t>
            </w:r>
            <w:r>
              <w:rPr>
                <w:rFonts w:ascii="Arial" w:hAnsi="Arial" w:cs="Arial"/>
                <w:b/>
                <w:bCs/>
                <w:sz w:val="20"/>
                <w:szCs w:val="20"/>
              </w:rPr>
              <w:t>1.7</w:t>
            </w:r>
            <w:r w:rsidRPr="00917B31">
              <w:rPr>
                <w:rFonts w:ascii="Arial" w:hAnsi="Arial" w:cs="Arial"/>
                <w:b/>
                <w:bCs/>
                <w:sz w:val="20"/>
                <w:szCs w:val="20"/>
              </w:rPr>
              <w:t>.201</w:t>
            </w:r>
            <w:r>
              <w:rPr>
                <w:rFonts w:ascii="Arial" w:hAnsi="Arial" w:cs="Arial"/>
                <w:b/>
                <w:bCs/>
                <w:sz w:val="20"/>
                <w:szCs w:val="20"/>
              </w:rPr>
              <w:t>8</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b/>
                <w:bCs/>
                <w:sz w:val="20"/>
                <w:szCs w:val="20"/>
              </w:rPr>
            </w:pPr>
            <w:r w:rsidRPr="00917B31">
              <w:rPr>
                <w:rFonts w:ascii="Arial" w:hAnsi="Arial" w:cs="Arial"/>
                <w:sz w:val="20"/>
                <w:szCs w:val="20"/>
              </w:rPr>
              <w:t>Prírastky</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sz w:val="20"/>
                <w:szCs w:val="20"/>
              </w:rPr>
              <w:t>Úbytky</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b/>
                <w:bCs/>
                <w:sz w:val="20"/>
                <w:szCs w:val="20"/>
              </w:rPr>
              <w:t xml:space="preserve">Stav k </w:t>
            </w:r>
            <w:r>
              <w:rPr>
                <w:rFonts w:ascii="Arial" w:hAnsi="Arial" w:cs="Arial"/>
                <w:b/>
                <w:bCs/>
                <w:sz w:val="20"/>
                <w:szCs w:val="20"/>
              </w:rPr>
              <w:t>30.6.</w:t>
            </w:r>
            <w:r w:rsidRPr="00917B31">
              <w:rPr>
                <w:rFonts w:ascii="Arial" w:hAnsi="Arial" w:cs="Arial"/>
                <w:b/>
                <w:bCs/>
                <w:sz w:val="20"/>
                <w:szCs w:val="20"/>
              </w:rPr>
              <w:t>201</w:t>
            </w:r>
            <w:r>
              <w:rPr>
                <w:rFonts w:ascii="Arial" w:hAnsi="Arial" w:cs="Arial"/>
                <w:b/>
                <w:bCs/>
                <w:sz w:val="20"/>
                <w:szCs w:val="20"/>
              </w:rPr>
              <w:t>9</w:t>
            </w:r>
          </w:p>
        </w:tc>
        <w:tc>
          <w:tcPr>
            <w:tcW w:w="371"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b/>
                <w:bCs/>
                <w:sz w:val="20"/>
                <w:szCs w:val="20"/>
              </w:rPr>
            </w:pPr>
            <w:r w:rsidRPr="00917B31">
              <w:rPr>
                <w:rFonts w:ascii="Arial" w:hAnsi="Arial" w:cs="Arial"/>
                <w:sz w:val="20"/>
                <w:szCs w:val="20"/>
              </w:rPr>
              <w:t>Opravné položky</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b/>
                <w:bCs/>
                <w:sz w:val="20"/>
                <w:szCs w:val="20"/>
              </w:rPr>
              <w:t xml:space="preserve">Stav k </w:t>
            </w:r>
            <w:r>
              <w:rPr>
                <w:rFonts w:ascii="Arial" w:hAnsi="Arial" w:cs="Arial"/>
                <w:b/>
                <w:bCs/>
                <w:sz w:val="20"/>
                <w:szCs w:val="20"/>
              </w:rPr>
              <w:t>1.7</w:t>
            </w:r>
            <w:r w:rsidRPr="00917B31">
              <w:rPr>
                <w:rFonts w:ascii="Arial" w:hAnsi="Arial" w:cs="Arial"/>
                <w:b/>
                <w:bCs/>
                <w:sz w:val="20"/>
                <w:szCs w:val="20"/>
              </w:rPr>
              <w:t>.201</w:t>
            </w:r>
            <w:r>
              <w:rPr>
                <w:rFonts w:ascii="Arial" w:hAnsi="Arial" w:cs="Arial"/>
                <w:b/>
                <w:bCs/>
                <w:sz w:val="20"/>
                <w:szCs w:val="20"/>
              </w:rPr>
              <w:t>8</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b/>
                <w:bCs/>
                <w:sz w:val="20"/>
                <w:szCs w:val="20"/>
              </w:rPr>
            </w:pPr>
            <w:r w:rsidRPr="00917B31">
              <w:rPr>
                <w:rFonts w:ascii="Arial" w:hAnsi="Arial" w:cs="Arial"/>
                <w:sz w:val="20"/>
                <w:szCs w:val="20"/>
              </w:rPr>
              <w:t>Prírastky</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sz w:val="20"/>
                <w:szCs w:val="20"/>
              </w:rPr>
              <w:t>Úbytky</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r w:rsidRPr="00917B31">
              <w:rPr>
                <w:rFonts w:ascii="Arial" w:hAnsi="Arial" w:cs="Arial"/>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b/>
                <w:bCs/>
                <w:sz w:val="20"/>
                <w:szCs w:val="20"/>
              </w:rPr>
              <w:t xml:space="preserve">Stav k </w:t>
            </w:r>
            <w:r>
              <w:rPr>
                <w:rFonts w:ascii="Arial" w:hAnsi="Arial" w:cs="Arial"/>
                <w:b/>
                <w:bCs/>
                <w:sz w:val="20"/>
                <w:szCs w:val="20"/>
              </w:rPr>
              <w:t>30.6.</w:t>
            </w:r>
            <w:r w:rsidRPr="00917B31">
              <w:rPr>
                <w:rFonts w:ascii="Arial" w:hAnsi="Arial" w:cs="Arial"/>
                <w:b/>
                <w:bCs/>
                <w:sz w:val="20"/>
                <w:szCs w:val="20"/>
              </w:rPr>
              <w:t>201</w:t>
            </w:r>
            <w:r>
              <w:rPr>
                <w:rFonts w:ascii="Arial" w:hAnsi="Arial" w:cs="Arial"/>
                <w:b/>
                <w:bCs/>
                <w:sz w:val="20"/>
                <w:szCs w:val="20"/>
              </w:rPr>
              <w:t>9</w:t>
            </w:r>
          </w:p>
        </w:tc>
        <w:tc>
          <w:tcPr>
            <w:tcW w:w="371"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r>
      <w:tr w:rsidR="00E37627" w:rsidRPr="00B51C3F" w:rsidTr="00E37627">
        <w:trPr>
          <w:trHeight w:val="227"/>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b/>
                <w:bCs/>
                <w:sz w:val="20"/>
                <w:szCs w:val="20"/>
              </w:rPr>
            </w:pPr>
            <w:r w:rsidRPr="00917B31">
              <w:rPr>
                <w:rFonts w:ascii="Arial" w:hAnsi="Arial" w:cs="Arial"/>
                <w:sz w:val="20"/>
                <w:szCs w:val="20"/>
              </w:rPr>
              <w:t>Zostatková hodnota </w:t>
            </w:r>
          </w:p>
        </w:tc>
        <w:tc>
          <w:tcPr>
            <w:tcW w:w="371"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6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8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297"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29"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505"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74" w:type="pct"/>
            <w:tcBorders>
              <w:top w:val="nil"/>
              <w:left w:val="nil"/>
              <w:bottom w:val="nil"/>
              <w:right w:val="nil"/>
            </w:tcBorders>
            <w:vAlign w:val="bottom"/>
          </w:tcPr>
          <w:p w:rsidR="00E37627" w:rsidRPr="00917B31" w:rsidRDefault="00E37627" w:rsidP="00116B87">
            <w:pPr>
              <w:jc w:val="right"/>
              <w:rPr>
                <w:rFonts w:ascii="Arial" w:hAnsi="Arial" w:cs="Arial"/>
                <w:sz w:val="20"/>
                <w:szCs w:val="20"/>
              </w:rPr>
            </w:pPr>
          </w:p>
        </w:tc>
        <w:tc>
          <w:tcPr>
            <w:tcW w:w="390"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49"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c>
          <w:tcPr>
            <w:tcW w:w="322" w:type="pct"/>
            <w:tcBorders>
              <w:top w:val="nil"/>
              <w:left w:val="nil"/>
              <w:bottom w:val="nil"/>
              <w:right w:val="nil"/>
            </w:tcBorders>
            <w:shd w:val="clear" w:color="auto" w:fill="auto"/>
            <w:vAlign w:val="bottom"/>
            <w:hideMark/>
          </w:tcPr>
          <w:p w:rsidR="00E37627" w:rsidRPr="00917B31" w:rsidRDefault="00E37627" w:rsidP="00116B87">
            <w:pPr>
              <w:jc w:val="right"/>
              <w:rPr>
                <w:rFonts w:ascii="Arial" w:hAnsi="Arial" w:cs="Arial"/>
                <w:sz w:val="20"/>
                <w:szCs w:val="20"/>
              </w:rPr>
            </w:pPr>
          </w:p>
        </w:tc>
      </w:tr>
      <w:tr w:rsidR="00E37627" w:rsidRPr="00B51C3F" w:rsidTr="00E37627">
        <w:trPr>
          <w:trHeight w:val="398"/>
        </w:trPr>
        <w:tc>
          <w:tcPr>
            <w:tcW w:w="602" w:type="pct"/>
            <w:tcBorders>
              <w:top w:val="nil"/>
              <w:left w:val="nil"/>
              <w:bottom w:val="nil"/>
              <w:right w:val="nil"/>
            </w:tcBorders>
            <w:shd w:val="clear" w:color="auto" w:fill="auto"/>
            <w:vAlign w:val="bottom"/>
            <w:hideMark/>
          </w:tcPr>
          <w:p w:rsidR="00E37627" w:rsidRPr="00917B31" w:rsidRDefault="00E37627" w:rsidP="00116B87">
            <w:pPr>
              <w:ind w:left="-79"/>
              <w:rPr>
                <w:rFonts w:ascii="Arial" w:hAnsi="Arial" w:cs="Arial"/>
                <w:sz w:val="20"/>
                <w:szCs w:val="20"/>
              </w:rPr>
            </w:pPr>
            <w:r w:rsidRPr="00917B31">
              <w:rPr>
                <w:rFonts w:ascii="Arial" w:hAnsi="Arial" w:cs="Arial"/>
                <w:b/>
                <w:bCs/>
                <w:sz w:val="20"/>
                <w:szCs w:val="20"/>
              </w:rPr>
              <w:t xml:space="preserve">Stav k </w:t>
            </w:r>
            <w:r>
              <w:rPr>
                <w:rFonts w:ascii="Arial" w:hAnsi="Arial" w:cs="Arial"/>
                <w:b/>
                <w:bCs/>
                <w:sz w:val="20"/>
                <w:szCs w:val="20"/>
              </w:rPr>
              <w:t>1.7</w:t>
            </w:r>
            <w:r w:rsidRPr="00917B31">
              <w:rPr>
                <w:rFonts w:ascii="Arial" w:hAnsi="Arial" w:cs="Arial"/>
                <w:b/>
                <w:bCs/>
                <w:sz w:val="20"/>
                <w:szCs w:val="20"/>
              </w:rPr>
              <w:t>.201</w:t>
            </w:r>
            <w:r>
              <w:rPr>
                <w:rFonts w:ascii="Arial" w:hAnsi="Arial" w:cs="Arial"/>
                <w:b/>
                <w:bCs/>
                <w:sz w:val="20"/>
                <w:szCs w:val="20"/>
              </w:rPr>
              <w:t>8</w:t>
            </w:r>
          </w:p>
        </w:tc>
        <w:tc>
          <w:tcPr>
            <w:tcW w:w="371"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Pr>
                <w:rFonts w:ascii="Arial" w:hAnsi="Arial" w:cs="Arial"/>
                <w:b/>
                <w:bCs/>
                <w:sz w:val="20"/>
                <w:szCs w:val="20"/>
              </w:rPr>
              <w:t>376 736</w:t>
            </w:r>
          </w:p>
        </w:tc>
        <w:tc>
          <w:tcPr>
            <w:tcW w:w="322"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single" w:sz="4" w:space="0" w:color="auto"/>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single" w:sz="4" w:space="0" w:color="auto"/>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single" w:sz="4" w:space="0" w:color="auto"/>
              <w:left w:val="nil"/>
              <w:bottom w:val="double" w:sz="6" w:space="0" w:color="auto"/>
              <w:right w:val="nil"/>
            </w:tcBorders>
            <w:shd w:val="clear" w:color="auto" w:fill="auto"/>
            <w:noWrap/>
            <w:vAlign w:val="bottom"/>
            <w:hideMark/>
          </w:tcPr>
          <w:p w:rsidR="00E37627" w:rsidRPr="00917B31" w:rsidRDefault="00E37627" w:rsidP="00116B87">
            <w:pPr>
              <w:jc w:val="right"/>
              <w:rPr>
                <w:rFonts w:ascii="Arial" w:hAnsi="Arial" w:cs="Arial"/>
                <w:b/>
                <w:bCs/>
                <w:sz w:val="20"/>
                <w:szCs w:val="20"/>
              </w:rPr>
            </w:pPr>
            <w:r>
              <w:rPr>
                <w:rFonts w:ascii="Arial" w:hAnsi="Arial" w:cs="Arial"/>
                <w:b/>
                <w:bCs/>
                <w:sz w:val="20"/>
                <w:szCs w:val="20"/>
              </w:rPr>
              <w:t>376 736</w:t>
            </w:r>
          </w:p>
        </w:tc>
      </w:tr>
      <w:tr w:rsidR="00E37627" w:rsidRPr="00B51C3F" w:rsidTr="00E37627">
        <w:trPr>
          <w:trHeight w:val="227"/>
        </w:trPr>
        <w:tc>
          <w:tcPr>
            <w:tcW w:w="602" w:type="pct"/>
            <w:tcBorders>
              <w:top w:val="nil"/>
              <w:left w:val="nil"/>
              <w:bottom w:val="nil"/>
              <w:right w:val="nil"/>
            </w:tcBorders>
            <w:shd w:val="clear" w:color="auto" w:fill="auto"/>
            <w:vAlign w:val="bottom"/>
          </w:tcPr>
          <w:p w:rsidR="00E37627" w:rsidRPr="00917B31" w:rsidRDefault="00E37627" w:rsidP="00116B87">
            <w:pPr>
              <w:ind w:left="-79"/>
              <w:rPr>
                <w:rFonts w:ascii="Arial" w:hAnsi="Arial" w:cs="Arial"/>
                <w:b/>
                <w:bCs/>
                <w:sz w:val="20"/>
                <w:szCs w:val="20"/>
              </w:rPr>
            </w:pPr>
            <w:r w:rsidRPr="00917B31">
              <w:rPr>
                <w:rFonts w:ascii="Arial" w:hAnsi="Arial" w:cs="Arial"/>
                <w:b/>
                <w:bCs/>
                <w:sz w:val="20"/>
                <w:szCs w:val="20"/>
              </w:rPr>
              <w:t xml:space="preserve">Stav k </w:t>
            </w:r>
            <w:r>
              <w:rPr>
                <w:rFonts w:ascii="Arial" w:hAnsi="Arial" w:cs="Arial"/>
                <w:b/>
                <w:bCs/>
                <w:sz w:val="20"/>
                <w:szCs w:val="20"/>
              </w:rPr>
              <w:t>30.6.</w:t>
            </w:r>
            <w:r w:rsidRPr="00917B31">
              <w:rPr>
                <w:rFonts w:ascii="Arial" w:hAnsi="Arial" w:cs="Arial"/>
                <w:b/>
                <w:bCs/>
                <w:sz w:val="20"/>
                <w:szCs w:val="20"/>
              </w:rPr>
              <w:t>201</w:t>
            </w:r>
            <w:r>
              <w:rPr>
                <w:rFonts w:ascii="Arial" w:hAnsi="Arial" w:cs="Arial"/>
                <w:b/>
                <w:bCs/>
                <w:sz w:val="20"/>
                <w:szCs w:val="20"/>
              </w:rPr>
              <w:t>9</w:t>
            </w:r>
          </w:p>
        </w:tc>
        <w:tc>
          <w:tcPr>
            <w:tcW w:w="371" w:type="pct"/>
            <w:tcBorders>
              <w:top w:val="nil"/>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Pr>
                <w:rFonts w:ascii="Arial" w:hAnsi="Arial" w:cs="Arial"/>
                <w:b/>
                <w:bCs/>
                <w:sz w:val="20"/>
                <w:szCs w:val="20"/>
              </w:rPr>
              <w:t>376 736</w:t>
            </w:r>
          </w:p>
        </w:tc>
        <w:tc>
          <w:tcPr>
            <w:tcW w:w="322" w:type="pct"/>
            <w:tcBorders>
              <w:top w:val="nil"/>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69" w:type="pct"/>
            <w:tcBorders>
              <w:top w:val="nil"/>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85" w:type="pct"/>
            <w:tcBorders>
              <w:top w:val="nil"/>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297" w:type="pct"/>
            <w:tcBorders>
              <w:top w:val="nil"/>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9" w:type="pct"/>
            <w:tcBorders>
              <w:top w:val="nil"/>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505" w:type="pct"/>
            <w:tcBorders>
              <w:top w:val="nil"/>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74" w:type="pct"/>
            <w:tcBorders>
              <w:top w:val="nil"/>
              <w:left w:val="nil"/>
              <w:bottom w:val="double" w:sz="6" w:space="0" w:color="auto"/>
              <w:right w:val="nil"/>
            </w:tcBorders>
            <w:vAlign w:val="bottom"/>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90" w:type="pct"/>
            <w:tcBorders>
              <w:top w:val="nil"/>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49" w:type="pct"/>
            <w:tcBorders>
              <w:top w:val="nil"/>
              <w:left w:val="nil"/>
              <w:bottom w:val="double" w:sz="6" w:space="0" w:color="auto"/>
              <w:right w:val="nil"/>
            </w:tcBorders>
            <w:shd w:val="clear" w:color="auto" w:fill="auto"/>
            <w:vAlign w:val="bottom"/>
            <w:hideMark/>
          </w:tcPr>
          <w:p w:rsidR="00E37627" w:rsidRPr="00917B31" w:rsidRDefault="00E37627" w:rsidP="00116B87">
            <w:pPr>
              <w:jc w:val="right"/>
              <w:rPr>
                <w:rFonts w:ascii="Arial" w:hAnsi="Arial" w:cs="Arial"/>
                <w:b/>
                <w:bCs/>
                <w:sz w:val="20"/>
                <w:szCs w:val="20"/>
              </w:rPr>
            </w:pPr>
            <w:r w:rsidRPr="00917B31">
              <w:rPr>
                <w:rFonts w:ascii="Arial" w:hAnsi="Arial" w:cs="Arial"/>
                <w:b/>
                <w:bCs/>
                <w:sz w:val="20"/>
                <w:szCs w:val="20"/>
              </w:rPr>
              <w:t>0</w:t>
            </w:r>
          </w:p>
        </w:tc>
        <w:tc>
          <w:tcPr>
            <w:tcW w:w="322" w:type="pct"/>
            <w:tcBorders>
              <w:top w:val="nil"/>
              <w:left w:val="nil"/>
              <w:bottom w:val="double" w:sz="6" w:space="0" w:color="auto"/>
              <w:right w:val="nil"/>
            </w:tcBorders>
            <w:shd w:val="clear" w:color="auto" w:fill="auto"/>
            <w:noWrap/>
            <w:vAlign w:val="bottom"/>
            <w:hideMark/>
          </w:tcPr>
          <w:p w:rsidR="00E37627" w:rsidRPr="00917B31" w:rsidRDefault="00E37627" w:rsidP="00116B87">
            <w:pPr>
              <w:jc w:val="right"/>
              <w:rPr>
                <w:rFonts w:ascii="Arial" w:hAnsi="Arial" w:cs="Arial"/>
                <w:b/>
                <w:bCs/>
                <w:sz w:val="20"/>
                <w:szCs w:val="20"/>
              </w:rPr>
            </w:pPr>
            <w:r>
              <w:rPr>
                <w:rFonts w:ascii="Arial" w:hAnsi="Arial" w:cs="Arial"/>
                <w:b/>
                <w:bCs/>
                <w:sz w:val="20"/>
                <w:szCs w:val="20"/>
              </w:rPr>
              <w:t>376 736</w:t>
            </w:r>
          </w:p>
        </w:tc>
      </w:tr>
    </w:tbl>
    <w:p w:rsidR="00C55731" w:rsidRPr="00AB32CF" w:rsidRDefault="00C55731">
      <w:pPr>
        <w:rPr>
          <w:rFonts w:ascii="Arial" w:hAnsi="Arial" w:cs="Arial"/>
          <w:b/>
          <w:bCs/>
          <w:iCs/>
          <w:sz w:val="20"/>
          <w:szCs w:val="20"/>
        </w:rPr>
      </w:pPr>
    </w:p>
    <w:p w:rsidR="00B478E3" w:rsidRDefault="00B478E3" w:rsidP="00FB6F88">
      <w:pPr>
        <w:suppressAutoHyphens/>
        <w:rPr>
          <w:rFonts w:ascii="Arial" w:hAnsi="Arial" w:cs="Arial"/>
          <w:sz w:val="20"/>
          <w:szCs w:val="20"/>
        </w:rPr>
      </w:pPr>
    </w:p>
    <w:p w:rsidR="00143B02" w:rsidRDefault="00143B02" w:rsidP="00FB6F88">
      <w:pPr>
        <w:suppressAutoHyphens/>
        <w:rPr>
          <w:rFonts w:ascii="Arial" w:hAnsi="Arial" w:cs="Arial"/>
          <w:sz w:val="20"/>
          <w:szCs w:val="20"/>
        </w:rPr>
      </w:pPr>
    </w:p>
    <w:p w:rsidR="00143B02" w:rsidRDefault="00143B02" w:rsidP="00FB6F88">
      <w:pPr>
        <w:suppressAutoHyphens/>
        <w:rPr>
          <w:rFonts w:ascii="Arial" w:hAnsi="Arial" w:cs="Arial"/>
          <w:sz w:val="20"/>
          <w:szCs w:val="20"/>
        </w:rPr>
      </w:pPr>
    </w:p>
    <w:p w:rsidR="00143B02" w:rsidRDefault="00143B02" w:rsidP="00FB6F88">
      <w:pPr>
        <w:suppressAutoHyphens/>
        <w:rPr>
          <w:rFonts w:ascii="Arial" w:hAnsi="Arial" w:cs="Arial"/>
          <w:sz w:val="20"/>
          <w:szCs w:val="20"/>
        </w:rPr>
      </w:pPr>
    </w:p>
    <w:p w:rsidR="00143B02" w:rsidRDefault="00143B02" w:rsidP="00FB6F88">
      <w:pPr>
        <w:suppressAutoHyphens/>
        <w:rPr>
          <w:rFonts w:ascii="Arial" w:hAnsi="Arial" w:cs="Arial"/>
          <w:sz w:val="20"/>
          <w:szCs w:val="20"/>
        </w:rPr>
      </w:pPr>
    </w:p>
    <w:p w:rsidR="00143B02" w:rsidRDefault="00143B02" w:rsidP="00FB6F88">
      <w:pPr>
        <w:suppressAutoHyphens/>
        <w:rPr>
          <w:rFonts w:ascii="Arial" w:hAnsi="Arial" w:cs="Arial"/>
          <w:sz w:val="20"/>
          <w:szCs w:val="20"/>
        </w:rPr>
      </w:pPr>
    </w:p>
    <w:p w:rsidR="00143B02" w:rsidRDefault="00143B02" w:rsidP="00FB6F88">
      <w:pPr>
        <w:suppressAutoHyphens/>
        <w:rPr>
          <w:rFonts w:ascii="Arial" w:hAnsi="Arial" w:cs="Arial"/>
          <w:sz w:val="20"/>
          <w:szCs w:val="20"/>
        </w:rPr>
      </w:pPr>
    </w:p>
    <w:p w:rsidR="00541FB9" w:rsidRDefault="007A5078" w:rsidP="00FB6F88">
      <w:pPr>
        <w:suppressAutoHyphens/>
        <w:rPr>
          <w:rFonts w:ascii="Arial" w:hAnsi="Arial" w:cs="Arial"/>
          <w:sz w:val="20"/>
          <w:szCs w:val="20"/>
        </w:rPr>
      </w:pPr>
      <w:r>
        <w:rPr>
          <w:rFonts w:ascii="Arial" w:hAnsi="Arial" w:cs="Arial"/>
          <w:sz w:val="20"/>
          <w:szCs w:val="20"/>
        </w:rPr>
        <w:t xml:space="preserve">Spoločnosť v roku 2017 obstarala 52,9% podiel v spoločnosti Slovenský spisovateľ, a.s., </w:t>
      </w:r>
      <w:r w:rsidR="00541FB9">
        <w:rPr>
          <w:rFonts w:ascii="Arial" w:hAnsi="Arial" w:cs="Arial"/>
          <w:sz w:val="20"/>
          <w:szCs w:val="20"/>
        </w:rPr>
        <w:t xml:space="preserve">so sídlom </w:t>
      </w:r>
      <w:proofErr w:type="spellStart"/>
      <w:r w:rsidR="009E7FD3">
        <w:rPr>
          <w:rFonts w:ascii="Arial" w:hAnsi="Arial" w:cs="Arial"/>
          <w:sz w:val="20"/>
          <w:szCs w:val="20"/>
        </w:rPr>
        <w:t>Miletičova</w:t>
      </w:r>
      <w:proofErr w:type="spellEnd"/>
      <w:r w:rsidR="009E7FD3">
        <w:rPr>
          <w:rFonts w:ascii="Arial" w:hAnsi="Arial" w:cs="Arial"/>
          <w:sz w:val="20"/>
          <w:szCs w:val="20"/>
        </w:rPr>
        <w:t xml:space="preserve"> 23, 821 09</w:t>
      </w:r>
      <w:r w:rsidR="00541FB9">
        <w:rPr>
          <w:rFonts w:ascii="Arial" w:hAnsi="Arial" w:cs="Arial"/>
          <w:sz w:val="20"/>
          <w:szCs w:val="20"/>
        </w:rPr>
        <w:t xml:space="preserve"> Bratislava 3. </w:t>
      </w:r>
    </w:p>
    <w:p w:rsidR="00143B02" w:rsidRDefault="00143B02" w:rsidP="00FB6F88">
      <w:pPr>
        <w:suppressAutoHyphens/>
        <w:rPr>
          <w:rFonts w:ascii="Arial" w:hAnsi="Arial" w:cs="Arial"/>
          <w:sz w:val="20"/>
          <w:szCs w:val="20"/>
        </w:rPr>
      </w:pPr>
    </w:p>
    <w:p w:rsidR="003E2BCE" w:rsidRDefault="003E2BCE" w:rsidP="00FB6F88">
      <w:pPr>
        <w:suppressAutoHyphens/>
        <w:rPr>
          <w:rFonts w:ascii="Arial" w:hAnsi="Arial" w:cs="Arial"/>
          <w:sz w:val="20"/>
          <w:szCs w:val="20"/>
        </w:rPr>
      </w:pPr>
    </w:p>
    <w:tbl>
      <w:tblPr>
        <w:tblStyle w:val="Mriekatabuky"/>
        <w:tblW w:w="0" w:type="auto"/>
        <w:tblLook w:val="04A0" w:firstRow="1" w:lastRow="0" w:firstColumn="1" w:lastColumn="0" w:noHBand="0" w:noVBand="1"/>
      </w:tblPr>
      <w:tblGrid>
        <w:gridCol w:w="4441"/>
        <w:gridCol w:w="1412"/>
        <w:gridCol w:w="1692"/>
        <w:gridCol w:w="2247"/>
        <w:gridCol w:w="2350"/>
        <w:gridCol w:w="2428"/>
      </w:tblGrid>
      <w:tr w:rsidR="003E2BCE" w:rsidTr="00CA285D">
        <w:tc>
          <w:tcPr>
            <w:tcW w:w="4503" w:type="dxa"/>
            <w:tcBorders>
              <w:top w:val="nil"/>
              <w:left w:val="nil"/>
              <w:bottom w:val="single" w:sz="4" w:space="0" w:color="auto"/>
              <w:right w:val="nil"/>
            </w:tcBorders>
          </w:tcPr>
          <w:p w:rsidR="003E2BCE" w:rsidRDefault="003E2BCE" w:rsidP="00CA285D">
            <w:pPr>
              <w:suppressAutoHyphens/>
              <w:rPr>
                <w:rFonts w:ascii="Arial" w:hAnsi="Arial" w:cs="Arial"/>
                <w:sz w:val="20"/>
                <w:szCs w:val="20"/>
              </w:rPr>
            </w:pPr>
          </w:p>
        </w:tc>
        <w:tc>
          <w:tcPr>
            <w:tcW w:w="10207" w:type="dxa"/>
            <w:gridSpan w:val="5"/>
            <w:tcBorders>
              <w:top w:val="nil"/>
              <w:left w:val="nil"/>
              <w:bottom w:val="single" w:sz="4" w:space="0" w:color="auto"/>
              <w:right w:val="nil"/>
            </w:tcBorders>
          </w:tcPr>
          <w:p w:rsidR="003E2BCE" w:rsidRPr="00541FB9" w:rsidRDefault="003E2BCE" w:rsidP="00116B87">
            <w:pPr>
              <w:suppressAutoHyphens/>
              <w:jc w:val="center"/>
              <w:rPr>
                <w:rFonts w:ascii="Arial" w:hAnsi="Arial" w:cs="Arial"/>
                <w:b/>
                <w:sz w:val="20"/>
                <w:szCs w:val="20"/>
              </w:rPr>
            </w:pPr>
            <w:r>
              <w:rPr>
                <w:rFonts w:ascii="Arial" w:hAnsi="Arial" w:cs="Arial"/>
                <w:b/>
                <w:sz w:val="20"/>
                <w:szCs w:val="20"/>
              </w:rPr>
              <w:t>Bežné účtovné obdobie FR 201</w:t>
            </w:r>
            <w:r w:rsidR="00116B87">
              <w:rPr>
                <w:rFonts w:ascii="Arial" w:hAnsi="Arial" w:cs="Arial"/>
                <w:b/>
                <w:sz w:val="20"/>
                <w:szCs w:val="20"/>
              </w:rPr>
              <w:t>9</w:t>
            </w:r>
            <w:r>
              <w:rPr>
                <w:rFonts w:ascii="Arial" w:hAnsi="Arial" w:cs="Arial"/>
                <w:b/>
                <w:sz w:val="20"/>
                <w:szCs w:val="20"/>
              </w:rPr>
              <w:t>/20</w:t>
            </w:r>
            <w:r w:rsidR="00116B87">
              <w:rPr>
                <w:rFonts w:ascii="Arial" w:hAnsi="Arial" w:cs="Arial"/>
                <w:b/>
                <w:sz w:val="20"/>
                <w:szCs w:val="20"/>
              </w:rPr>
              <w:t>20</w:t>
            </w:r>
            <w:r>
              <w:rPr>
                <w:rFonts w:ascii="Arial" w:hAnsi="Arial" w:cs="Arial"/>
                <w:b/>
                <w:sz w:val="20"/>
                <w:szCs w:val="20"/>
              </w:rPr>
              <w:t xml:space="preserve"> k 30.6.20</w:t>
            </w:r>
            <w:r w:rsidR="00116B87">
              <w:rPr>
                <w:rFonts w:ascii="Arial" w:hAnsi="Arial" w:cs="Arial"/>
                <w:b/>
                <w:sz w:val="20"/>
                <w:szCs w:val="20"/>
              </w:rPr>
              <w:t>20</w:t>
            </w:r>
          </w:p>
        </w:tc>
      </w:tr>
      <w:tr w:rsidR="003E2BCE" w:rsidTr="00CA285D">
        <w:tc>
          <w:tcPr>
            <w:tcW w:w="4503" w:type="dxa"/>
            <w:tcBorders>
              <w:top w:val="single" w:sz="4" w:space="0" w:color="auto"/>
              <w:left w:val="nil"/>
              <w:bottom w:val="single" w:sz="4" w:space="0" w:color="auto"/>
              <w:right w:val="nil"/>
            </w:tcBorders>
          </w:tcPr>
          <w:p w:rsidR="003E2BCE" w:rsidRPr="00541FB9" w:rsidRDefault="003E2BCE" w:rsidP="00CA285D">
            <w:pPr>
              <w:suppressAutoHyphens/>
              <w:rPr>
                <w:rFonts w:ascii="Arial" w:hAnsi="Arial" w:cs="Arial"/>
                <w:b/>
                <w:sz w:val="20"/>
                <w:szCs w:val="20"/>
              </w:rPr>
            </w:pPr>
            <w:r>
              <w:rPr>
                <w:rFonts w:ascii="Arial" w:hAnsi="Arial" w:cs="Arial"/>
                <w:b/>
                <w:sz w:val="20"/>
                <w:szCs w:val="20"/>
              </w:rPr>
              <w:t>Obchodné meno a sídlo spoločnosti, v ktorej má účtovná jednotka umiestnený dlhodobý finančný majetok</w:t>
            </w:r>
          </w:p>
        </w:tc>
        <w:tc>
          <w:tcPr>
            <w:tcW w:w="1417" w:type="dxa"/>
            <w:tcBorders>
              <w:top w:val="single" w:sz="4" w:space="0" w:color="auto"/>
              <w:left w:val="nil"/>
              <w:bottom w:val="single" w:sz="4" w:space="0" w:color="auto"/>
              <w:right w:val="nil"/>
            </w:tcBorders>
          </w:tcPr>
          <w:p w:rsidR="003E2BCE" w:rsidRDefault="003E2BCE" w:rsidP="00CA285D">
            <w:pPr>
              <w:suppressAutoHyphens/>
              <w:rPr>
                <w:rFonts w:ascii="Arial" w:hAnsi="Arial" w:cs="Arial"/>
                <w:sz w:val="20"/>
                <w:szCs w:val="20"/>
              </w:rPr>
            </w:pPr>
            <w:r>
              <w:rPr>
                <w:rFonts w:ascii="Arial" w:hAnsi="Arial" w:cs="Arial"/>
                <w:sz w:val="20"/>
                <w:szCs w:val="20"/>
              </w:rPr>
              <w:t>Podiel ÚJ na základnom imaní v %</w:t>
            </w:r>
          </w:p>
        </w:tc>
        <w:tc>
          <w:tcPr>
            <w:tcW w:w="1701" w:type="dxa"/>
            <w:tcBorders>
              <w:top w:val="single" w:sz="4" w:space="0" w:color="auto"/>
              <w:left w:val="nil"/>
              <w:bottom w:val="single" w:sz="4" w:space="0" w:color="auto"/>
              <w:right w:val="nil"/>
            </w:tcBorders>
          </w:tcPr>
          <w:p w:rsidR="003E2BCE" w:rsidRDefault="003E2BCE" w:rsidP="00CA285D">
            <w:pPr>
              <w:suppressAutoHyphens/>
              <w:rPr>
                <w:rFonts w:ascii="Arial" w:hAnsi="Arial" w:cs="Arial"/>
                <w:sz w:val="20"/>
                <w:szCs w:val="20"/>
              </w:rPr>
            </w:pPr>
            <w:r>
              <w:rPr>
                <w:rFonts w:ascii="Arial" w:hAnsi="Arial" w:cs="Arial"/>
                <w:sz w:val="20"/>
                <w:szCs w:val="20"/>
              </w:rPr>
              <w:t xml:space="preserve">Podiel ÚJ na </w:t>
            </w:r>
            <w:proofErr w:type="spellStart"/>
            <w:r>
              <w:rPr>
                <w:rFonts w:ascii="Arial" w:hAnsi="Arial" w:cs="Arial"/>
                <w:sz w:val="20"/>
                <w:szCs w:val="20"/>
              </w:rPr>
              <w:t>na</w:t>
            </w:r>
            <w:proofErr w:type="spellEnd"/>
            <w:r>
              <w:rPr>
                <w:rFonts w:ascii="Arial" w:hAnsi="Arial" w:cs="Arial"/>
                <w:sz w:val="20"/>
                <w:szCs w:val="20"/>
              </w:rPr>
              <w:t xml:space="preserve"> hlasovacích právach v %</w:t>
            </w:r>
          </w:p>
        </w:tc>
        <w:tc>
          <w:tcPr>
            <w:tcW w:w="2268" w:type="dxa"/>
            <w:tcBorders>
              <w:top w:val="single" w:sz="4" w:space="0" w:color="auto"/>
              <w:left w:val="nil"/>
              <w:bottom w:val="single" w:sz="4" w:space="0" w:color="auto"/>
              <w:right w:val="nil"/>
            </w:tcBorders>
          </w:tcPr>
          <w:p w:rsidR="003E2BCE" w:rsidRDefault="003E2BCE" w:rsidP="00CA285D">
            <w:pPr>
              <w:suppressAutoHyphens/>
              <w:rPr>
                <w:rFonts w:ascii="Arial" w:hAnsi="Arial" w:cs="Arial"/>
                <w:sz w:val="20"/>
                <w:szCs w:val="20"/>
              </w:rPr>
            </w:pPr>
            <w:r>
              <w:rPr>
                <w:rFonts w:ascii="Arial" w:hAnsi="Arial" w:cs="Arial"/>
                <w:sz w:val="20"/>
                <w:szCs w:val="20"/>
              </w:rPr>
              <w:t>Hodnota vlastného imania ÚJ, v ktorej má ÚJ umiestnený DFM</w:t>
            </w:r>
          </w:p>
        </w:tc>
        <w:tc>
          <w:tcPr>
            <w:tcW w:w="2369" w:type="dxa"/>
            <w:tcBorders>
              <w:top w:val="single" w:sz="4" w:space="0" w:color="auto"/>
              <w:left w:val="nil"/>
              <w:bottom w:val="single" w:sz="4" w:space="0" w:color="auto"/>
              <w:right w:val="nil"/>
            </w:tcBorders>
          </w:tcPr>
          <w:p w:rsidR="003E2BCE" w:rsidRDefault="003E2BCE" w:rsidP="00CA285D">
            <w:pPr>
              <w:suppressAutoHyphens/>
              <w:rPr>
                <w:rFonts w:ascii="Arial" w:hAnsi="Arial" w:cs="Arial"/>
                <w:sz w:val="20"/>
                <w:szCs w:val="20"/>
              </w:rPr>
            </w:pPr>
            <w:r>
              <w:rPr>
                <w:rFonts w:ascii="Arial" w:hAnsi="Arial" w:cs="Arial"/>
                <w:sz w:val="20"/>
                <w:szCs w:val="20"/>
              </w:rPr>
              <w:t>Výsledok hospodárenia ÚJ, v ktorej má ÚJ umiestnený DFM</w:t>
            </w:r>
          </w:p>
        </w:tc>
        <w:tc>
          <w:tcPr>
            <w:tcW w:w="2452" w:type="dxa"/>
            <w:tcBorders>
              <w:top w:val="single" w:sz="4" w:space="0" w:color="auto"/>
              <w:left w:val="nil"/>
              <w:bottom w:val="single" w:sz="4" w:space="0" w:color="auto"/>
              <w:right w:val="nil"/>
            </w:tcBorders>
          </w:tcPr>
          <w:p w:rsidR="003E2BCE" w:rsidRDefault="003E2BCE" w:rsidP="00CA285D">
            <w:pPr>
              <w:suppressAutoHyphens/>
              <w:rPr>
                <w:rFonts w:ascii="Arial" w:hAnsi="Arial" w:cs="Arial"/>
                <w:sz w:val="20"/>
                <w:szCs w:val="20"/>
              </w:rPr>
            </w:pPr>
            <w:r>
              <w:rPr>
                <w:rFonts w:ascii="Arial" w:hAnsi="Arial" w:cs="Arial"/>
                <w:sz w:val="20"/>
                <w:szCs w:val="20"/>
              </w:rPr>
              <w:t>Účtovná hodnota dlhodobého finančného majetku</w:t>
            </w:r>
          </w:p>
        </w:tc>
      </w:tr>
      <w:tr w:rsidR="003E2BCE" w:rsidTr="00CA285D">
        <w:tc>
          <w:tcPr>
            <w:tcW w:w="14710" w:type="dxa"/>
            <w:gridSpan w:val="6"/>
            <w:tcBorders>
              <w:top w:val="single" w:sz="4" w:space="0" w:color="auto"/>
              <w:left w:val="nil"/>
              <w:bottom w:val="nil"/>
              <w:right w:val="nil"/>
            </w:tcBorders>
          </w:tcPr>
          <w:p w:rsidR="003E2BCE" w:rsidRPr="00541FB9" w:rsidRDefault="003E2BCE" w:rsidP="00CA285D">
            <w:pPr>
              <w:suppressAutoHyphens/>
              <w:rPr>
                <w:rFonts w:ascii="Arial" w:hAnsi="Arial" w:cs="Arial"/>
                <w:b/>
                <w:sz w:val="20"/>
                <w:szCs w:val="20"/>
              </w:rPr>
            </w:pPr>
            <w:r>
              <w:rPr>
                <w:rFonts w:ascii="Arial" w:hAnsi="Arial" w:cs="Arial"/>
                <w:b/>
                <w:sz w:val="20"/>
                <w:szCs w:val="20"/>
              </w:rPr>
              <w:t>Účtovná jednotka s podstatným vplyvom</w:t>
            </w:r>
          </w:p>
        </w:tc>
      </w:tr>
      <w:tr w:rsidR="003E2BCE" w:rsidTr="00CA285D">
        <w:tc>
          <w:tcPr>
            <w:tcW w:w="4503" w:type="dxa"/>
            <w:tcBorders>
              <w:top w:val="nil"/>
              <w:left w:val="nil"/>
              <w:bottom w:val="nil"/>
              <w:right w:val="nil"/>
            </w:tcBorders>
          </w:tcPr>
          <w:p w:rsidR="003E2BCE" w:rsidRDefault="003E2BCE" w:rsidP="00CA285D">
            <w:pPr>
              <w:suppressAutoHyphens/>
              <w:rPr>
                <w:rFonts w:ascii="Arial" w:hAnsi="Arial" w:cs="Arial"/>
                <w:sz w:val="20"/>
                <w:szCs w:val="20"/>
              </w:rPr>
            </w:pPr>
            <w:r>
              <w:rPr>
                <w:rFonts w:ascii="Arial" w:hAnsi="Arial" w:cs="Arial"/>
                <w:sz w:val="20"/>
                <w:szCs w:val="20"/>
              </w:rPr>
              <w:t>Slovenský spisovateľ, a.s.</w:t>
            </w:r>
          </w:p>
        </w:tc>
        <w:tc>
          <w:tcPr>
            <w:tcW w:w="1417" w:type="dxa"/>
            <w:tcBorders>
              <w:top w:val="nil"/>
              <w:left w:val="nil"/>
              <w:bottom w:val="nil"/>
              <w:right w:val="nil"/>
            </w:tcBorders>
          </w:tcPr>
          <w:p w:rsidR="003E2BCE" w:rsidRDefault="003E2BCE" w:rsidP="00CA285D">
            <w:pPr>
              <w:suppressAutoHyphens/>
              <w:jc w:val="center"/>
              <w:rPr>
                <w:rFonts w:ascii="Arial" w:hAnsi="Arial" w:cs="Arial"/>
                <w:sz w:val="20"/>
                <w:szCs w:val="20"/>
              </w:rPr>
            </w:pPr>
            <w:r>
              <w:rPr>
                <w:rFonts w:ascii="Arial" w:hAnsi="Arial" w:cs="Arial"/>
                <w:sz w:val="20"/>
                <w:szCs w:val="20"/>
              </w:rPr>
              <w:t>52,9 %</w:t>
            </w:r>
          </w:p>
        </w:tc>
        <w:tc>
          <w:tcPr>
            <w:tcW w:w="1701" w:type="dxa"/>
            <w:tcBorders>
              <w:top w:val="nil"/>
              <w:left w:val="nil"/>
              <w:bottom w:val="nil"/>
              <w:right w:val="nil"/>
            </w:tcBorders>
          </w:tcPr>
          <w:p w:rsidR="003E2BCE" w:rsidRDefault="003E2BCE" w:rsidP="00CA285D">
            <w:pPr>
              <w:suppressAutoHyphens/>
              <w:jc w:val="center"/>
              <w:rPr>
                <w:rFonts w:ascii="Arial" w:hAnsi="Arial" w:cs="Arial"/>
                <w:sz w:val="20"/>
                <w:szCs w:val="20"/>
              </w:rPr>
            </w:pPr>
            <w:r>
              <w:rPr>
                <w:rFonts w:ascii="Arial" w:hAnsi="Arial" w:cs="Arial"/>
                <w:sz w:val="20"/>
                <w:szCs w:val="20"/>
              </w:rPr>
              <w:t>52,9 %</w:t>
            </w:r>
          </w:p>
        </w:tc>
        <w:tc>
          <w:tcPr>
            <w:tcW w:w="2268" w:type="dxa"/>
            <w:tcBorders>
              <w:top w:val="nil"/>
              <w:left w:val="nil"/>
              <w:bottom w:val="nil"/>
              <w:right w:val="nil"/>
            </w:tcBorders>
          </w:tcPr>
          <w:p w:rsidR="003E2BCE" w:rsidRPr="001F564F" w:rsidRDefault="00116B87" w:rsidP="00CA285D">
            <w:pPr>
              <w:suppressAutoHyphens/>
              <w:jc w:val="center"/>
              <w:rPr>
                <w:rFonts w:ascii="Arial" w:hAnsi="Arial" w:cs="Arial"/>
                <w:sz w:val="20"/>
                <w:szCs w:val="20"/>
              </w:rPr>
            </w:pPr>
            <w:r>
              <w:rPr>
                <w:rFonts w:ascii="Arial" w:hAnsi="Arial" w:cs="Arial"/>
                <w:sz w:val="20"/>
                <w:szCs w:val="20"/>
              </w:rPr>
              <w:t>818 282</w:t>
            </w:r>
          </w:p>
        </w:tc>
        <w:tc>
          <w:tcPr>
            <w:tcW w:w="2369" w:type="dxa"/>
            <w:tcBorders>
              <w:top w:val="nil"/>
              <w:left w:val="nil"/>
              <w:bottom w:val="nil"/>
              <w:right w:val="nil"/>
            </w:tcBorders>
          </w:tcPr>
          <w:p w:rsidR="003E2BCE" w:rsidRPr="001F564F" w:rsidRDefault="00116B87" w:rsidP="001F564F">
            <w:pPr>
              <w:suppressAutoHyphens/>
              <w:jc w:val="center"/>
              <w:rPr>
                <w:rFonts w:ascii="Arial" w:hAnsi="Arial" w:cs="Arial"/>
                <w:sz w:val="20"/>
                <w:szCs w:val="20"/>
              </w:rPr>
            </w:pPr>
            <w:r>
              <w:rPr>
                <w:rFonts w:ascii="Arial" w:hAnsi="Arial" w:cs="Arial"/>
                <w:sz w:val="20"/>
                <w:szCs w:val="20"/>
              </w:rPr>
              <w:t>7 092</w:t>
            </w:r>
          </w:p>
        </w:tc>
        <w:tc>
          <w:tcPr>
            <w:tcW w:w="2452" w:type="dxa"/>
            <w:tcBorders>
              <w:top w:val="nil"/>
              <w:left w:val="nil"/>
              <w:bottom w:val="nil"/>
              <w:right w:val="nil"/>
            </w:tcBorders>
          </w:tcPr>
          <w:p w:rsidR="003E2BCE" w:rsidRPr="001F564F" w:rsidRDefault="003E2BCE" w:rsidP="00CA285D">
            <w:pPr>
              <w:suppressAutoHyphens/>
              <w:jc w:val="center"/>
              <w:rPr>
                <w:rFonts w:ascii="Arial" w:hAnsi="Arial" w:cs="Arial"/>
                <w:sz w:val="20"/>
                <w:szCs w:val="20"/>
              </w:rPr>
            </w:pPr>
            <w:r w:rsidRPr="001F564F">
              <w:rPr>
                <w:rFonts w:ascii="Arial" w:hAnsi="Arial" w:cs="Arial"/>
                <w:sz w:val="20"/>
                <w:szCs w:val="20"/>
              </w:rPr>
              <w:t>376 736</w:t>
            </w:r>
          </w:p>
        </w:tc>
      </w:tr>
      <w:tr w:rsidR="003E2BCE" w:rsidRPr="00541FB9" w:rsidTr="00CA285D">
        <w:tc>
          <w:tcPr>
            <w:tcW w:w="12258" w:type="dxa"/>
            <w:gridSpan w:val="5"/>
            <w:tcBorders>
              <w:top w:val="nil"/>
              <w:left w:val="nil"/>
              <w:bottom w:val="single" w:sz="4" w:space="0" w:color="auto"/>
              <w:right w:val="nil"/>
            </w:tcBorders>
          </w:tcPr>
          <w:p w:rsidR="003E2BCE" w:rsidRPr="001F564F" w:rsidRDefault="003E2BCE" w:rsidP="00CA285D">
            <w:pPr>
              <w:suppressAutoHyphens/>
              <w:rPr>
                <w:rFonts w:ascii="Arial" w:hAnsi="Arial" w:cs="Arial"/>
                <w:b/>
                <w:sz w:val="20"/>
                <w:szCs w:val="20"/>
              </w:rPr>
            </w:pPr>
            <w:r w:rsidRPr="001F564F">
              <w:rPr>
                <w:rFonts w:ascii="Arial" w:hAnsi="Arial" w:cs="Arial"/>
                <w:b/>
                <w:sz w:val="20"/>
                <w:szCs w:val="20"/>
              </w:rPr>
              <w:t>Dlhodobý finančný majetok spolu</w:t>
            </w:r>
          </w:p>
        </w:tc>
        <w:tc>
          <w:tcPr>
            <w:tcW w:w="2452" w:type="dxa"/>
            <w:tcBorders>
              <w:top w:val="nil"/>
              <w:left w:val="nil"/>
              <w:bottom w:val="single" w:sz="4" w:space="0" w:color="auto"/>
              <w:right w:val="nil"/>
            </w:tcBorders>
          </w:tcPr>
          <w:p w:rsidR="003E2BCE" w:rsidRPr="001F564F" w:rsidRDefault="003E2BCE" w:rsidP="00CA285D">
            <w:pPr>
              <w:suppressAutoHyphens/>
              <w:jc w:val="center"/>
              <w:rPr>
                <w:rFonts w:ascii="Arial" w:hAnsi="Arial" w:cs="Arial"/>
                <w:b/>
                <w:sz w:val="20"/>
                <w:szCs w:val="20"/>
              </w:rPr>
            </w:pPr>
            <w:r w:rsidRPr="001F564F">
              <w:rPr>
                <w:rFonts w:ascii="Arial" w:hAnsi="Arial" w:cs="Arial"/>
                <w:b/>
                <w:sz w:val="20"/>
                <w:szCs w:val="20"/>
              </w:rPr>
              <w:t>376 736</w:t>
            </w:r>
          </w:p>
        </w:tc>
      </w:tr>
    </w:tbl>
    <w:p w:rsidR="003E2BCE" w:rsidRDefault="003E2BCE" w:rsidP="00FB6F88">
      <w:pPr>
        <w:suppressAutoHyphens/>
        <w:rPr>
          <w:rFonts w:ascii="Arial" w:hAnsi="Arial" w:cs="Arial"/>
          <w:sz w:val="20"/>
          <w:szCs w:val="20"/>
        </w:rPr>
      </w:pPr>
    </w:p>
    <w:p w:rsidR="00D457B8" w:rsidRDefault="00D457B8" w:rsidP="00FB6F88">
      <w:pPr>
        <w:suppressAutoHyphens/>
        <w:rPr>
          <w:rFonts w:ascii="Arial" w:hAnsi="Arial" w:cs="Arial"/>
          <w:sz w:val="20"/>
          <w:szCs w:val="20"/>
        </w:rPr>
      </w:pPr>
    </w:p>
    <w:tbl>
      <w:tblPr>
        <w:tblStyle w:val="Mriekatabuky"/>
        <w:tblW w:w="0" w:type="auto"/>
        <w:tblLook w:val="04A0" w:firstRow="1" w:lastRow="0" w:firstColumn="1" w:lastColumn="0" w:noHBand="0" w:noVBand="1"/>
      </w:tblPr>
      <w:tblGrid>
        <w:gridCol w:w="4441"/>
        <w:gridCol w:w="1412"/>
        <w:gridCol w:w="1692"/>
        <w:gridCol w:w="2247"/>
        <w:gridCol w:w="2350"/>
        <w:gridCol w:w="2428"/>
      </w:tblGrid>
      <w:tr w:rsidR="00116B87" w:rsidTr="005A2B9E">
        <w:tc>
          <w:tcPr>
            <w:tcW w:w="4441" w:type="dxa"/>
            <w:tcBorders>
              <w:top w:val="nil"/>
              <w:left w:val="nil"/>
              <w:bottom w:val="single" w:sz="4" w:space="0" w:color="auto"/>
              <w:right w:val="nil"/>
            </w:tcBorders>
          </w:tcPr>
          <w:p w:rsidR="00116B87" w:rsidRDefault="00116B87" w:rsidP="00116B87">
            <w:pPr>
              <w:suppressAutoHyphens/>
              <w:rPr>
                <w:rFonts w:ascii="Arial" w:hAnsi="Arial" w:cs="Arial"/>
                <w:sz w:val="20"/>
                <w:szCs w:val="20"/>
              </w:rPr>
            </w:pPr>
          </w:p>
        </w:tc>
        <w:tc>
          <w:tcPr>
            <w:tcW w:w="10129" w:type="dxa"/>
            <w:gridSpan w:val="5"/>
            <w:tcBorders>
              <w:top w:val="nil"/>
              <w:left w:val="nil"/>
              <w:bottom w:val="single" w:sz="4" w:space="0" w:color="auto"/>
              <w:right w:val="nil"/>
            </w:tcBorders>
          </w:tcPr>
          <w:p w:rsidR="00116B87" w:rsidRPr="00541FB9" w:rsidRDefault="00116B87" w:rsidP="00116B87">
            <w:pPr>
              <w:suppressAutoHyphens/>
              <w:jc w:val="center"/>
              <w:rPr>
                <w:rFonts w:ascii="Arial" w:hAnsi="Arial" w:cs="Arial"/>
                <w:b/>
                <w:sz w:val="20"/>
                <w:szCs w:val="20"/>
              </w:rPr>
            </w:pPr>
            <w:r>
              <w:rPr>
                <w:rFonts w:ascii="Arial" w:hAnsi="Arial" w:cs="Arial"/>
                <w:b/>
                <w:sz w:val="20"/>
                <w:szCs w:val="20"/>
              </w:rPr>
              <w:t>Bežné účtovné obdobie FR 2018/2019 k 30.6.2019</w:t>
            </w:r>
          </w:p>
        </w:tc>
      </w:tr>
      <w:tr w:rsidR="00924FA1" w:rsidTr="005A2B9E">
        <w:tc>
          <w:tcPr>
            <w:tcW w:w="4441" w:type="dxa"/>
            <w:tcBorders>
              <w:top w:val="single" w:sz="4" w:space="0" w:color="auto"/>
              <w:left w:val="nil"/>
              <w:bottom w:val="single" w:sz="4" w:space="0" w:color="auto"/>
              <w:right w:val="nil"/>
            </w:tcBorders>
          </w:tcPr>
          <w:p w:rsidR="00541FB9" w:rsidRPr="00541FB9" w:rsidRDefault="00541FB9" w:rsidP="00FB6F88">
            <w:pPr>
              <w:suppressAutoHyphens/>
              <w:rPr>
                <w:rFonts w:ascii="Arial" w:hAnsi="Arial" w:cs="Arial"/>
                <w:b/>
                <w:sz w:val="20"/>
                <w:szCs w:val="20"/>
              </w:rPr>
            </w:pPr>
            <w:r>
              <w:rPr>
                <w:rFonts w:ascii="Arial" w:hAnsi="Arial" w:cs="Arial"/>
                <w:b/>
                <w:sz w:val="20"/>
                <w:szCs w:val="20"/>
              </w:rPr>
              <w:t>Obchodné meno a sídlo spoločnosti, v ktorej má účtovná jednotka umiestnený dlhodobý finančný majetok</w:t>
            </w:r>
          </w:p>
        </w:tc>
        <w:tc>
          <w:tcPr>
            <w:tcW w:w="1412" w:type="dxa"/>
            <w:tcBorders>
              <w:top w:val="single" w:sz="4" w:space="0" w:color="auto"/>
              <w:left w:val="nil"/>
              <w:bottom w:val="single" w:sz="4" w:space="0" w:color="auto"/>
              <w:right w:val="nil"/>
            </w:tcBorders>
          </w:tcPr>
          <w:p w:rsidR="00541FB9" w:rsidRDefault="00924FA1" w:rsidP="00FB6F88">
            <w:pPr>
              <w:suppressAutoHyphens/>
              <w:rPr>
                <w:rFonts w:ascii="Arial" w:hAnsi="Arial" w:cs="Arial"/>
                <w:sz w:val="20"/>
                <w:szCs w:val="20"/>
              </w:rPr>
            </w:pPr>
            <w:r>
              <w:rPr>
                <w:rFonts w:ascii="Arial" w:hAnsi="Arial" w:cs="Arial"/>
                <w:sz w:val="20"/>
                <w:szCs w:val="20"/>
              </w:rPr>
              <w:t>Podiel ÚJ na základnom imaní v %</w:t>
            </w:r>
          </w:p>
        </w:tc>
        <w:tc>
          <w:tcPr>
            <w:tcW w:w="1692" w:type="dxa"/>
            <w:tcBorders>
              <w:top w:val="single" w:sz="4" w:space="0" w:color="auto"/>
              <w:left w:val="nil"/>
              <w:bottom w:val="single" w:sz="4" w:space="0" w:color="auto"/>
              <w:right w:val="nil"/>
            </w:tcBorders>
          </w:tcPr>
          <w:p w:rsidR="00541FB9" w:rsidRDefault="00924FA1" w:rsidP="00924FA1">
            <w:pPr>
              <w:suppressAutoHyphens/>
              <w:rPr>
                <w:rFonts w:ascii="Arial" w:hAnsi="Arial" w:cs="Arial"/>
                <w:sz w:val="20"/>
                <w:szCs w:val="20"/>
              </w:rPr>
            </w:pPr>
            <w:r>
              <w:rPr>
                <w:rFonts w:ascii="Arial" w:hAnsi="Arial" w:cs="Arial"/>
                <w:sz w:val="20"/>
                <w:szCs w:val="20"/>
              </w:rPr>
              <w:t xml:space="preserve">Podiel ÚJ na </w:t>
            </w:r>
            <w:proofErr w:type="spellStart"/>
            <w:r>
              <w:rPr>
                <w:rFonts w:ascii="Arial" w:hAnsi="Arial" w:cs="Arial"/>
                <w:sz w:val="20"/>
                <w:szCs w:val="20"/>
              </w:rPr>
              <w:t>na</w:t>
            </w:r>
            <w:proofErr w:type="spellEnd"/>
            <w:r>
              <w:rPr>
                <w:rFonts w:ascii="Arial" w:hAnsi="Arial" w:cs="Arial"/>
                <w:sz w:val="20"/>
                <w:szCs w:val="20"/>
              </w:rPr>
              <w:t xml:space="preserve"> hlasovacích právach v %</w:t>
            </w:r>
          </w:p>
        </w:tc>
        <w:tc>
          <w:tcPr>
            <w:tcW w:w="2247" w:type="dxa"/>
            <w:tcBorders>
              <w:top w:val="single" w:sz="4" w:space="0" w:color="auto"/>
              <w:left w:val="nil"/>
              <w:bottom w:val="single" w:sz="4" w:space="0" w:color="auto"/>
              <w:right w:val="nil"/>
            </w:tcBorders>
          </w:tcPr>
          <w:p w:rsidR="00541FB9" w:rsidRDefault="00924FA1" w:rsidP="00FB6F88">
            <w:pPr>
              <w:suppressAutoHyphens/>
              <w:rPr>
                <w:rFonts w:ascii="Arial" w:hAnsi="Arial" w:cs="Arial"/>
                <w:sz w:val="20"/>
                <w:szCs w:val="20"/>
              </w:rPr>
            </w:pPr>
            <w:r>
              <w:rPr>
                <w:rFonts w:ascii="Arial" w:hAnsi="Arial" w:cs="Arial"/>
                <w:sz w:val="20"/>
                <w:szCs w:val="20"/>
              </w:rPr>
              <w:t>Hodnota vlastného imania ÚJ, v ktorej má ÚJ umiestnený DFM</w:t>
            </w:r>
          </w:p>
        </w:tc>
        <w:tc>
          <w:tcPr>
            <w:tcW w:w="2350" w:type="dxa"/>
            <w:tcBorders>
              <w:top w:val="single" w:sz="4" w:space="0" w:color="auto"/>
              <w:left w:val="nil"/>
              <w:bottom w:val="single" w:sz="4" w:space="0" w:color="auto"/>
              <w:right w:val="nil"/>
            </w:tcBorders>
          </w:tcPr>
          <w:p w:rsidR="00541FB9" w:rsidRDefault="00924FA1" w:rsidP="00FB6F88">
            <w:pPr>
              <w:suppressAutoHyphens/>
              <w:rPr>
                <w:rFonts w:ascii="Arial" w:hAnsi="Arial" w:cs="Arial"/>
                <w:sz w:val="20"/>
                <w:szCs w:val="20"/>
              </w:rPr>
            </w:pPr>
            <w:r>
              <w:rPr>
                <w:rFonts w:ascii="Arial" w:hAnsi="Arial" w:cs="Arial"/>
                <w:sz w:val="20"/>
                <w:szCs w:val="20"/>
              </w:rPr>
              <w:t>Výsledok hospodárenia ÚJ, v ktorej má ÚJ umiestnený DFM</w:t>
            </w:r>
          </w:p>
        </w:tc>
        <w:tc>
          <w:tcPr>
            <w:tcW w:w="2428" w:type="dxa"/>
            <w:tcBorders>
              <w:top w:val="single" w:sz="4" w:space="0" w:color="auto"/>
              <w:left w:val="nil"/>
              <w:bottom w:val="single" w:sz="4" w:space="0" w:color="auto"/>
              <w:right w:val="nil"/>
            </w:tcBorders>
          </w:tcPr>
          <w:p w:rsidR="00541FB9" w:rsidRDefault="00924FA1" w:rsidP="00FB6F88">
            <w:pPr>
              <w:suppressAutoHyphens/>
              <w:rPr>
                <w:rFonts w:ascii="Arial" w:hAnsi="Arial" w:cs="Arial"/>
                <w:sz w:val="20"/>
                <w:szCs w:val="20"/>
              </w:rPr>
            </w:pPr>
            <w:r>
              <w:rPr>
                <w:rFonts w:ascii="Arial" w:hAnsi="Arial" w:cs="Arial"/>
                <w:sz w:val="20"/>
                <w:szCs w:val="20"/>
              </w:rPr>
              <w:t>Účtovná hodnota dlhodobého finančného majetku</w:t>
            </w:r>
          </w:p>
        </w:tc>
      </w:tr>
      <w:tr w:rsidR="00541FB9" w:rsidTr="005A2B9E">
        <w:tc>
          <w:tcPr>
            <w:tcW w:w="14570" w:type="dxa"/>
            <w:gridSpan w:val="6"/>
            <w:tcBorders>
              <w:top w:val="single" w:sz="4" w:space="0" w:color="auto"/>
              <w:left w:val="nil"/>
              <w:bottom w:val="nil"/>
              <w:right w:val="nil"/>
            </w:tcBorders>
          </w:tcPr>
          <w:p w:rsidR="00541FB9" w:rsidRPr="00541FB9" w:rsidRDefault="00541FB9" w:rsidP="00FB6F88">
            <w:pPr>
              <w:suppressAutoHyphens/>
              <w:rPr>
                <w:rFonts w:ascii="Arial" w:hAnsi="Arial" w:cs="Arial"/>
                <w:b/>
                <w:sz w:val="20"/>
                <w:szCs w:val="20"/>
              </w:rPr>
            </w:pPr>
            <w:r>
              <w:rPr>
                <w:rFonts w:ascii="Arial" w:hAnsi="Arial" w:cs="Arial"/>
                <w:b/>
                <w:sz w:val="20"/>
                <w:szCs w:val="20"/>
              </w:rPr>
              <w:t>Účtovná jednotka s podstatným vplyvom</w:t>
            </w:r>
          </w:p>
        </w:tc>
      </w:tr>
      <w:tr w:rsidR="00116B87" w:rsidTr="005A2B9E">
        <w:tc>
          <w:tcPr>
            <w:tcW w:w="4441" w:type="dxa"/>
            <w:tcBorders>
              <w:top w:val="nil"/>
              <w:left w:val="nil"/>
              <w:bottom w:val="nil"/>
              <w:right w:val="nil"/>
            </w:tcBorders>
          </w:tcPr>
          <w:p w:rsidR="00116B87" w:rsidRDefault="00116B87" w:rsidP="00116B87">
            <w:pPr>
              <w:suppressAutoHyphens/>
              <w:rPr>
                <w:rFonts w:ascii="Arial" w:hAnsi="Arial" w:cs="Arial"/>
                <w:sz w:val="20"/>
                <w:szCs w:val="20"/>
              </w:rPr>
            </w:pPr>
            <w:r>
              <w:rPr>
                <w:rFonts w:ascii="Arial" w:hAnsi="Arial" w:cs="Arial"/>
                <w:sz w:val="20"/>
                <w:szCs w:val="20"/>
              </w:rPr>
              <w:t>Slovenský spisovateľ, a.s.</w:t>
            </w:r>
          </w:p>
        </w:tc>
        <w:tc>
          <w:tcPr>
            <w:tcW w:w="1412" w:type="dxa"/>
            <w:tcBorders>
              <w:top w:val="nil"/>
              <w:left w:val="nil"/>
              <w:bottom w:val="nil"/>
              <w:right w:val="nil"/>
            </w:tcBorders>
          </w:tcPr>
          <w:p w:rsidR="00116B87" w:rsidRDefault="00116B87" w:rsidP="00116B87">
            <w:pPr>
              <w:suppressAutoHyphens/>
              <w:jc w:val="center"/>
              <w:rPr>
                <w:rFonts w:ascii="Arial" w:hAnsi="Arial" w:cs="Arial"/>
                <w:sz w:val="20"/>
                <w:szCs w:val="20"/>
              </w:rPr>
            </w:pPr>
            <w:r>
              <w:rPr>
                <w:rFonts w:ascii="Arial" w:hAnsi="Arial" w:cs="Arial"/>
                <w:sz w:val="20"/>
                <w:szCs w:val="20"/>
              </w:rPr>
              <w:t>52,9 %</w:t>
            </w:r>
          </w:p>
        </w:tc>
        <w:tc>
          <w:tcPr>
            <w:tcW w:w="1692" w:type="dxa"/>
            <w:tcBorders>
              <w:top w:val="nil"/>
              <w:left w:val="nil"/>
              <w:bottom w:val="nil"/>
              <w:right w:val="nil"/>
            </w:tcBorders>
          </w:tcPr>
          <w:p w:rsidR="00116B87" w:rsidRDefault="00116B87" w:rsidP="00116B87">
            <w:pPr>
              <w:suppressAutoHyphens/>
              <w:jc w:val="center"/>
              <w:rPr>
                <w:rFonts w:ascii="Arial" w:hAnsi="Arial" w:cs="Arial"/>
                <w:sz w:val="20"/>
                <w:szCs w:val="20"/>
              </w:rPr>
            </w:pPr>
            <w:r>
              <w:rPr>
                <w:rFonts w:ascii="Arial" w:hAnsi="Arial" w:cs="Arial"/>
                <w:sz w:val="20"/>
                <w:szCs w:val="20"/>
              </w:rPr>
              <w:t>52,9 %</w:t>
            </w:r>
          </w:p>
        </w:tc>
        <w:tc>
          <w:tcPr>
            <w:tcW w:w="2247" w:type="dxa"/>
            <w:tcBorders>
              <w:top w:val="nil"/>
              <w:left w:val="nil"/>
              <w:bottom w:val="nil"/>
              <w:right w:val="nil"/>
            </w:tcBorders>
          </w:tcPr>
          <w:p w:rsidR="00116B87" w:rsidRPr="001F564F" w:rsidRDefault="00116B87" w:rsidP="00116B87">
            <w:pPr>
              <w:suppressAutoHyphens/>
              <w:jc w:val="center"/>
              <w:rPr>
                <w:rFonts w:ascii="Arial" w:hAnsi="Arial" w:cs="Arial"/>
                <w:sz w:val="20"/>
                <w:szCs w:val="20"/>
              </w:rPr>
            </w:pPr>
            <w:r w:rsidRPr="001F564F">
              <w:rPr>
                <w:rFonts w:ascii="Arial" w:hAnsi="Arial" w:cs="Arial"/>
                <w:sz w:val="20"/>
                <w:szCs w:val="20"/>
              </w:rPr>
              <w:t>759 112</w:t>
            </w:r>
          </w:p>
        </w:tc>
        <w:tc>
          <w:tcPr>
            <w:tcW w:w="2350" w:type="dxa"/>
            <w:tcBorders>
              <w:top w:val="nil"/>
              <w:left w:val="nil"/>
              <w:bottom w:val="nil"/>
              <w:right w:val="nil"/>
            </w:tcBorders>
          </w:tcPr>
          <w:p w:rsidR="00116B87" w:rsidRPr="001F564F" w:rsidRDefault="00116B87" w:rsidP="00116B87">
            <w:pPr>
              <w:suppressAutoHyphens/>
              <w:jc w:val="center"/>
              <w:rPr>
                <w:rFonts w:ascii="Arial" w:hAnsi="Arial" w:cs="Arial"/>
                <w:sz w:val="20"/>
                <w:szCs w:val="20"/>
              </w:rPr>
            </w:pPr>
            <w:r w:rsidRPr="001F564F">
              <w:rPr>
                <w:rFonts w:ascii="Arial" w:hAnsi="Arial" w:cs="Arial"/>
                <w:sz w:val="20"/>
                <w:szCs w:val="20"/>
              </w:rPr>
              <w:t>-16 595</w:t>
            </w:r>
          </w:p>
        </w:tc>
        <w:tc>
          <w:tcPr>
            <w:tcW w:w="2428" w:type="dxa"/>
            <w:tcBorders>
              <w:top w:val="nil"/>
              <w:left w:val="nil"/>
              <w:bottom w:val="nil"/>
              <w:right w:val="nil"/>
            </w:tcBorders>
          </w:tcPr>
          <w:p w:rsidR="00116B87" w:rsidRDefault="00116B87" w:rsidP="00116B87">
            <w:pPr>
              <w:suppressAutoHyphens/>
              <w:jc w:val="center"/>
              <w:rPr>
                <w:rFonts w:ascii="Arial" w:hAnsi="Arial" w:cs="Arial"/>
                <w:sz w:val="20"/>
                <w:szCs w:val="20"/>
              </w:rPr>
            </w:pPr>
            <w:r>
              <w:rPr>
                <w:rFonts w:ascii="Arial" w:hAnsi="Arial" w:cs="Arial"/>
                <w:sz w:val="20"/>
                <w:szCs w:val="20"/>
              </w:rPr>
              <w:t>376 736</w:t>
            </w:r>
          </w:p>
        </w:tc>
      </w:tr>
      <w:tr w:rsidR="00541FB9" w:rsidRPr="00541FB9" w:rsidTr="005A2B9E">
        <w:tc>
          <w:tcPr>
            <w:tcW w:w="12142" w:type="dxa"/>
            <w:gridSpan w:val="5"/>
            <w:tcBorders>
              <w:top w:val="nil"/>
              <w:left w:val="nil"/>
              <w:bottom w:val="single" w:sz="4" w:space="0" w:color="auto"/>
              <w:right w:val="nil"/>
            </w:tcBorders>
          </w:tcPr>
          <w:p w:rsidR="00541FB9" w:rsidRPr="00541FB9" w:rsidRDefault="00541FB9" w:rsidP="00924FA1">
            <w:pPr>
              <w:suppressAutoHyphens/>
              <w:rPr>
                <w:rFonts w:ascii="Arial" w:hAnsi="Arial" w:cs="Arial"/>
                <w:b/>
                <w:sz w:val="20"/>
                <w:szCs w:val="20"/>
              </w:rPr>
            </w:pPr>
            <w:r>
              <w:rPr>
                <w:rFonts w:ascii="Arial" w:hAnsi="Arial" w:cs="Arial"/>
                <w:b/>
                <w:sz w:val="20"/>
                <w:szCs w:val="20"/>
              </w:rPr>
              <w:t>Dlhodobý finančný majetok spolu</w:t>
            </w:r>
          </w:p>
        </w:tc>
        <w:tc>
          <w:tcPr>
            <w:tcW w:w="2428" w:type="dxa"/>
            <w:tcBorders>
              <w:top w:val="nil"/>
              <w:left w:val="nil"/>
              <w:bottom w:val="single" w:sz="4" w:space="0" w:color="auto"/>
              <w:right w:val="nil"/>
            </w:tcBorders>
          </w:tcPr>
          <w:p w:rsidR="00541FB9" w:rsidRPr="00541FB9" w:rsidRDefault="00541FB9" w:rsidP="00924FA1">
            <w:pPr>
              <w:suppressAutoHyphens/>
              <w:jc w:val="center"/>
              <w:rPr>
                <w:rFonts w:ascii="Arial" w:hAnsi="Arial" w:cs="Arial"/>
                <w:b/>
                <w:sz w:val="20"/>
                <w:szCs w:val="20"/>
              </w:rPr>
            </w:pPr>
            <w:r w:rsidRPr="00541FB9">
              <w:rPr>
                <w:rFonts w:ascii="Arial" w:hAnsi="Arial" w:cs="Arial"/>
                <w:b/>
                <w:sz w:val="20"/>
                <w:szCs w:val="20"/>
              </w:rPr>
              <w:t>376 736</w:t>
            </w:r>
          </w:p>
        </w:tc>
      </w:tr>
    </w:tbl>
    <w:p w:rsidR="007A5078" w:rsidRPr="00AB32CF" w:rsidRDefault="007A5078" w:rsidP="00FB6F88">
      <w:pPr>
        <w:suppressAutoHyphens/>
        <w:rPr>
          <w:rFonts w:ascii="Arial" w:hAnsi="Arial" w:cs="Arial"/>
          <w:sz w:val="20"/>
          <w:szCs w:val="20"/>
        </w:rPr>
        <w:sectPr w:rsidR="007A5078" w:rsidRPr="00AB32CF" w:rsidSect="007A549A">
          <w:headerReference w:type="default" r:id="rId10"/>
          <w:pgSz w:w="16838" w:h="11906" w:orient="landscape"/>
          <w:pgMar w:top="1134" w:right="1134" w:bottom="1134" w:left="1134" w:header="709" w:footer="709" w:gutter="0"/>
          <w:cols w:space="708"/>
          <w:docGrid w:linePitch="360"/>
        </w:sectPr>
      </w:pPr>
    </w:p>
    <w:p w:rsidR="002A6B50" w:rsidRPr="00AB32CF" w:rsidRDefault="00824EAF" w:rsidP="00BB6CCB">
      <w:pPr>
        <w:pStyle w:val="Nadpis2"/>
      </w:pPr>
      <w:r w:rsidRPr="00AB32CF">
        <w:t>Zásoby</w:t>
      </w:r>
    </w:p>
    <w:p w:rsidR="00A3677A" w:rsidRDefault="009353D5" w:rsidP="00991220">
      <w:pPr>
        <w:pStyle w:val="odstavec"/>
      </w:pPr>
      <w:r w:rsidRPr="00B51C3F">
        <w:t>Vývoj opravnej položky v priebehu účtovného obdobia je uvedený v nasledujúcej tabuľke:</w:t>
      </w:r>
    </w:p>
    <w:p w:rsidR="00894E97" w:rsidRPr="00B51C3F" w:rsidRDefault="00894E97" w:rsidP="00991220">
      <w:pPr>
        <w:pStyle w:val="odstavec"/>
      </w:pPr>
    </w:p>
    <w:tbl>
      <w:tblPr>
        <w:tblW w:w="9347" w:type="dxa"/>
        <w:tblInd w:w="505" w:type="dxa"/>
        <w:tblLayout w:type="fixed"/>
        <w:tblCellMar>
          <w:left w:w="70" w:type="dxa"/>
          <w:right w:w="70" w:type="dxa"/>
        </w:tblCellMar>
        <w:tblLook w:val="04A0" w:firstRow="1" w:lastRow="0" w:firstColumn="1" w:lastColumn="0" w:noHBand="0" w:noVBand="1"/>
      </w:tblPr>
      <w:tblGrid>
        <w:gridCol w:w="2827"/>
        <w:gridCol w:w="1304"/>
        <w:gridCol w:w="1246"/>
        <w:gridCol w:w="1362"/>
        <w:gridCol w:w="1473"/>
        <w:gridCol w:w="1135"/>
      </w:tblGrid>
      <w:tr w:rsidR="00E220A9" w:rsidRPr="00894E97" w:rsidTr="00894E97">
        <w:trPr>
          <w:trHeight w:val="227"/>
        </w:trPr>
        <w:tc>
          <w:tcPr>
            <w:tcW w:w="2827" w:type="dxa"/>
            <w:tcBorders>
              <w:top w:val="nil"/>
              <w:left w:val="nil"/>
              <w:bottom w:val="nil"/>
              <w:right w:val="nil"/>
            </w:tcBorders>
            <w:shd w:val="clear" w:color="auto" w:fill="auto"/>
            <w:vAlign w:val="bottom"/>
            <w:hideMark/>
          </w:tcPr>
          <w:p w:rsidR="00E220A9" w:rsidRPr="00894E97" w:rsidRDefault="00E220A9" w:rsidP="00E220A9">
            <w:pPr>
              <w:jc w:val="center"/>
              <w:rPr>
                <w:rFonts w:ascii="Arial" w:hAnsi="Arial" w:cs="Arial"/>
                <w:b/>
                <w:bCs/>
                <w:sz w:val="18"/>
                <w:szCs w:val="18"/>
              </w:rPr>
            </w:pPr>
            <w:r w:rsidRPr="00894E97">
              <w:rPr>
                <w:rFonts w:ascii="Arial" w:hAnsi="Arial" w:cs="Arial"/>
                <w:b/>
                <w:bCs/>
                <w:sz w:val="18"/>
                <w:szCs w:val="18"/>
              </w:rPr>
              <w:t>Zásoby</w:t>
            </w:r>
          </w:p>
        </w:tc>
        <w:tc>
          <w:tcPr>
            <w:tcW w:w="1304" w:type="dxa"/>
            <w:tcBorders>
              <w:top w:val="nil"/>
              <w:left w:val="nil"/>
              <w:bottom w:val="nil"/>
              <w:right w:val="nil"/>
            </w:tcBorders>
            <w:shd w:val="clear" w:color="auto" w:fill="auto"/>
            <w:vAlign w:val="bottom"/>
            <w:hideMark/>
          </w:tcPr>
          <w:p w:rsidR="00E220A9" w:rsidRPr="00894E97" w:rsidRDefault="00FB54BA" w:rsidP="00A859DB">
            <w:pPr>
              <w:ind w:left="-70" w:right="-51"/>
              <w:jc w:val="center"/>
              <w:rPr>
                <w:rFonts w:ascii="Arial" w:hAnsi="Arial" w:cs="Arial"/>
                <w:b/>
                <w:bCs/>
                <w:sz w:val="18"/>
                <w:szCs w:val="18"/>
              </w:rPr>
            </w:pPr>
            <w:r>
              <w:rPr>
                <w:rFonts w:ascii="Arial" w:hAnsi="Arial" w:cs="Arial"/>
                <w:b/>
                <w:bCs/>
                <w:sz w:val="18"/>
                <w:szCs w:val="18"/>
              </w:rPr>
              <w:t>Stav k 1.</w:t>
            </w:r>
            <w:r w:rsidR="009D56F4">
              <w:rPr>
                <w:rFonts w:ascii="Arial" w:hAnsi="Arial" w:cs="Arial"/>
                <w:b/>
                <w:bCs/>
                <w:sz w:val="18"/>
                <w:szCs w:val="18"/>
              </w:rPr>
              <w:t>7</w:t>
            </w:r>
            <w:r w:rsidR="00E220A9" w:rsidRPr="00894E97">
              <w:rPr>
                <w:rFonts w:ascii="Arial" w:hAnsi="Arial" w:cs="Arial"/>
                <w:b/>
                <w:bCs/>
                <w:sz w:val="18"/>
                <w:szCs w:val="18"/>
              </w:rPr>
              <w:t>.</w:t>
            </w:r>
            <w:r w:rsidR="00AF4627" w:rsidRPr="00894E97">
              <w:rPr>
                <w:rFonts w:ascii="Arial" w:hAnsi="Arial" w:cs="Arial"/>
                <w:b/>
                <w:bCs/>
                <w:sz w:val="18"/>
                <w:szCs w:val="18"/>
              </w:rPr>
              <w:t>201</w:t>
            </w:r>
            <w:r w:rsidR="00A859DB">
              <w:rPr>
                <w:rFonts w:ascii="Arial" w:hAnsi="Arial" w:cs="Arial"/>
                <w:b/>
                <w:bCs/>
                <w:sz w:val="18"/>
                <w:szCs w:val="18"/>
              </w:rPr>
              <w:t>9</w:t>
            </w:r>
          </w:p>
        </w:tc>
        <w:tc>
          <w:tcPr>
            <w:tcW w:w="1246" w:type="dxa"/>
            <w:tcBorders>
              <w:top w:val="nil"/>
              <w:left w:val="nil"/>
              <w:bottom w:val="nil"/>
              <w:right w:val="nil"/>
            </w:tcBorders>
            <w:shd w:val="clear" w:color="auto" w:fill="auto"/>
            <w:vAlign w:val="bottom"/>
            <w:hideMark/>
          </w:tcPr>
          <w:p w:rsidR="00E220A9" w:rsidRPr="00894E97" w:rsidRDefault="00E220A9" w:rsidP="00C95218">
            <w:pPr>
              <w:ind w:left="-70" w:right="-51"/>
              <w:jc w:val="center"/>
              <w:rPr>
                <w:rFonts w:ascii="Arial" w:hAnsi="Arial" w:cs="Arial"/>
                <w:b/>
                <w:bCs/>
                <w:sz w:val="18"/>
                <w:szCs w:val="18"/>
              </w:rPr>
            </w:pPr>
            <w:r w:rsidRPr="00894E97">
              <w:rPr>
                <w:rFonts w:ascii="Arial" w:hAnsi="Arial" w:cs="Arial"/>
                <w:b/>
                <w:bCs/>
                <w:sz w:val="18"/>
                <w:szCs w:val="18"/>
              </w:rPr>
              <w:t>Tvorba </w:t>
            </w:r>
            <w:r w:rsidR="00C95218" w:rsidRPr="00894E97">
              <w:rPr>
                <w:rFonts w:ascii="Arial" w:hAnsi="Arial" w:cs="Arial"/>
                <w:b/>
                <w:bCs/>
                <w:sz w:val="18"/>
                <w:szCs w:val="18"/>
              </w:rPr>
              <w:br/>
            </w:r>
            <w:r w:rsidRPr="00894E97">
              <w:rPr>
                <w:rFonts w:ascii="Arial" w:hAnsi="Arial" w:cs="Arial"/>
                <w:b/>
                <w:bCs/>
                <w:sz w:val="18"/>
                <w:szCs w:val="18"/>
              </w:rPr>
              <w:t>OP</w:t>
            </w:r>
          </w:p>
        </w:tc>
        <w:tc>
          <w:tcPr>
            <w:tcW w:w="1362" w:type="dxa"/>
            <w:tcBorders>
              <w:top w:val="nil"/>
              <w:left w:val="nil"/>
              <w:bottom w:val="nil"/>
              <w:right w:val="nil"/>
            </w:tcBorders>
            <w:shd w:val="clear" w:color="auto" w:fill="auto"/>
            <w:vAlign w:val="bottom"/>
            <w:hideMark/>
          </w:tcPr>
          <w:p w:rsidR="00E220A9" w:rsidRPr="00894E97" w:rsidRDefault="00894E97" w:rsidP="00894E97">
            <w:pPr>
              <w:ind w:left="-70" w:right="-51"/>
              <w:jc w:val="center"/>
              <w:rPr>
                <w:rFonts w:ascii="Arial" w:hAnsi="Arial" w:cs="Arial"/>
                <w:b/>
                <w:bCs/>
                <w:sz w:val="18"/>
                <w:szCs w:val="18"/>
              </w:rPr>
            </w:pPr>
            <w:r>
              <w:rPr>
                <w:rFonts w:ascii="Arial" w:hAnsi="Arial" w:cs="Arial"/>
                <w:b/>
                <w:bCs/>
                <w:sz w:val="18"/>
                <w:szCs w:val="18"/>
              </w:rPr>
              <w:t xml:space="preserve">Zúčtovanie OP z dôvodu </w:t>
            </w:r>
            <w:r w:rsidR="00E220A9" w:rsidRPr="00894E97">
              <w:rPr>
                <w:rFonts w:ascii="Arial" w:hAnsi="Arial" w:cs="Arial"/>
                <w:b/>
                <w:bCs/>
                <w:sz w:val="18"/>
                <w:szCs w:val="18"/>
              </w:rPr>
              <w:t>zániku opodstatnenosti</w:t>
            </w:r>
          </w:p>
        </w:tc>
        <w:tc>
          <w:tcPr>
            <w:tcW w:w="1473" w:type="dxa"/>
            <w:tcBorders>
              <w:top w:val="nil"/>
              <w:left w:val="nil"/>
              <w:bottom w:val="nil"/>
              <w:right w:val="nil"/>
            </w:tcBorders>
            <w:shd w:val="clear" w:color="auto" w:fill="auto"/>
            <w:vAlign w:val="bottom"/>
            <w:hideMark/>
          </w:tcPr>
          <w:p w:rsidR="00E220A9" w:rsidRPr="00894E97" w:rsidRDefault="00E220A9" w:rsidP="00894E97">
            <w:pPr>
              <w:ind w:left="-70" w:right="-51"/>
              <w:jc w:val="center"/>
              <w:rPr>
                <w:rFonts w:ascii="Arial" w:hAnsi="Arial" w:cs="Arial"/>
                <w:b/>
                <w:bCs/>
                <w:sz w:val="18"/>
                <w:szCs w:val="18"/>
              </w:rPr>
            </w:pPr>
            <w:r w:rsidRPr="00894E97">
              <w:rPr>
                <w:rFonts w:ascii="Arial" w:hAnsi="Arial" w:cs="Arial"/>
                <w:b/>
                <w:bCs/>
                <w:sz w:val="18"/>
                <w:szCs w:val="18"/>
              </w:rPr>
              <w:t>Zúčtovanie OP z</w:t>
            </w:r>
            <w:r w:rsidR="00894E97">
              <w:rPr>
                <w:rFonts w:ascii="Arial" w:hAnsi="Arial" w:cs="Arial"/>
                <w:b/>
                <w:bCs/>
                <w:sz w:val="18"/>
                <w:szCs w:val="18"/>
              </w:rPr>
              <w:t> </w:t>
            </w:r>
            <w:r w:rsidRPr="00894E97">
              <w:rPr>
                <w:rFonts w:ascii="Arial" w:hAnsi="Arial" w:cs="Arial"/>
                <w:b/>
                <w:bCs/>
                <w:sz w:val="18"/>
                <w:szCs w:val="18"/>
              </w:rPr>
              <w:t>dôvodu</w:t>
            </w:r>
            <w:r w:rsidR="00894E97">
              <w:rPr>
                <w:rFonts w:ascii="Arial" w:hAnsi="Arial" w:cs="Arial"/>
                <w:b/>
                <w:bCs/>
                <w:sz w:val="18"/>
                <w:szCs w:val="18"/>
              </w:rPr>
              <w:t xml:space="preserve"> </w:t>
            </w:r>
            <w:r w:rsidRPr="00894E97">
              <w:rPr>
                <w:rFonts w:ascii="Arial" w:hAnsi="Arial" w:cs="Arial"/>
                <w:b/>
                <w:bCs/>
                <w:sz w:val="18"/>
                <w:szCs w:val="18"/>
              </w:rPr>
              <w:t>vyradenia majetku z účtovníctva</w:t>
            </w:r>
          </w:p>
        </w:tc>
        <w:tc>
          <w:tcPr>
            <w:tcW w:w="1135" w:type="dxa"/>
            <w:tcBorders>
              <w:top w:val="nil"/>
              <w:left w:val="nil"/>
              <w:bottom w:val="nil"/>
              <w:right w:val="nil"/>
            </w:tcBorders>
            <w:shd w:val="clear" w:color="auto" w:fill="auto"/>
            <w:vAlign w:val="bottom"/>
            <w:hideMark/>
          </w:tcPr>
          <w:p w:rsidR="00E220A9" w:rsidRPr="00894E97" w:rsidRDefault="004C198E" w:rsidP="00AC1465">
            <w:pPr>
              <w:ind w:left="-70" w:right="-51"/>
              <w:jc w:val="center"/>
              <w:rPr>
                <w:rFonts w:ascii="Arial" w:hAnsi="Arial" w:cs="Arial"/>
                <w:b/>
                <w:bCs/>
                <w:sz w:val="18"/>
                <w:szCs w:val="18"/>
              </w:rPr>
            </w:pPr>
            <w:r w:rsidRPr="00894E97">
              <w:rPr>
                <w:rFonts w:ascii="Arial" w:hAnsi="Arial" w:cs="Arial"/>
                <w:b/>
                <w:bCs/>
                <w:sz w:val="18"/>
                <w:szCs w:val="18"/>
              </w:rPr>
              <w:t>Stav k 30</w:t>
            </w:r>
            <w:r w:rsidR="00E220A9" w:rsidRPr="00894E97">
              <w:rPr>
                <w:rFonts w:ascii="Arial" w:hAnsi="Arial" w:cs="Arial"/>
                <w:b/>
                <w:bCs/>
                <w:sz w:val="18"/>
                <w:szCs w:val="18"/>
              </w:rPr>
              <w:t>.</w:t>
            </w:r>
            <w:r w:rsidRPr="00894E97">
              <w:rPr>
                <w:rFonts w:ascii="Arial" w:hAnsi="Arial" w:cs="Arial"/>
                <w:b/>
                <w:bCs/>
                <w:sz w:val="18"/>
                <w:szCs w:val="18"/>
              </w:rPr>
              <w:t>06</w:t>
            </w:r>
            <w:r w:rsidR="00E220A9" w:rsidRPr="00894E97">
              <w:rPr>
                <w:rFonts w:ascii="Arial" w:hAnsi="Arial" w:cs="Arial"/>
                <w:b/>
                <w:bCs/>
                <w:sz w:val="18"/>
                <w:szCs w:val="18"/>
              </w:rPr>
              <w:t>.</w:t>
            </w:r>
            <w:r w:rsidR="00AF4627" w:rsidRPr="00894E97">
              <w:rPr>
                <w:rFonts w:ascii="Arial" w:hAnsi="Arial" w:cs="Arial"/>
                <w:b/>
                <w:bCs/>
                <w:sz w:val="18"/>
                <w:szCs w:val="18"/>
              </w:rPr>
              <w:t>20</w:t>
            </w:r>
            <w:r w:rsidR="00AC1465">
              <w:rPr>
                <w:rFonts w:ascii="Arial" w:hAnsi="Arial" w:cs="Arial"/>
                <w:b/>
                <w:bCs/>
                <w:sz w:val="18"/>
                <w:szCs w:val="18"/>
              </w:rPr>
              <w:t>20</w:t>
            </w:r>
          </w:p>
        </w:tc>
      </w:tr>
      <w:tr w:rsidR="00E220A9" w:rsidRPr="00B51C3F" w:rsidTr="00894E97">
        <w:trPr>
          <w:trHeight w:hRule="exact" w:val="227"/>
        </w:trPr>
        <w:tc>
          <w:tcPr>
            <w:tcW w:w="2827"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a</w:t>
            </w:r>
          </w:p>
        </w:tc>
        <w:tc>
          <w:tcPr>
            <w:tcW w:w="1304"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b</w:t>
            </w:r>
          </w:p>
        </w:tc>
        <w:tc>
          <w:tcPr>
            <w:tcW w:w="1246"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c</w:t>
            </w:r>
          </w:p>
        </w:tc>
        <w:tc>
          <w:tcPr>
            <w:tcW w:w="1362"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d</w:t>
            </w:r>
          </w:p>
        </w:tc>
        <w:tc>
          <w:tcPr>
            <w:tcW w:w="1473"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e</w:t>
            </w:r>
          </w:p>
        </w:tc>
        <w:tc>
          <w:tcPr>
            <w:tcW w:w="1135"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f</w:t>
            </w:r>
          </w:p>
        </w:tc>
      </w:tr>
      <w:tr w:rsidR="00E2564F" w:rsidRPr="00B51C3F" w:rsidTr="00894E97">
        <w:trPr>
          <w:trHeight w:hRule="exact" w:val="227"/>
        </w:trPr>
        <w:tc>
          <w:tcPr>
            <w:tcW w:w="2827" w:type="dxa"/>
            <w:tcBorders>
              <w:top w:val="nil"/>
              <w:left w:val="nil"/>
              <w:bottom w:val="nil"/>
              <w:right w:val="nil"/>
            </w:tcBorders>
            <w:shd w:val="clear" w:color="auto" w:fill="auto"/>
            <w:vAlign w:val="bottom"/>
            <w:hideMark/>
          </w:tcPr>
          <w:p w:rsidR="00E2564F" w:rsidRPr="00B51C3F" w:rsidRDefault="00E2564F" w:rsidP="00E2564F">
            <w:pPr>
              <w:ind w:left="-71"/>
              <w:rPr>
                <w:rFonts w:ascii="Arial" w:hAnsi="Arial" w:cs="Arial"/>
                <w:sz w:val="20"/>
                <w:szCs w:val="20"/>
              </w:rPr>
            </w:pPr>
            <w:r w:rsidRPr="00B51C3F">
              <w:rPr>
                <w:rFonts w:ascii="Arial" w:hAnsi="Arial" w:cs="Arial"/>
                <w:sz w:val="20"/>
                <w:szCs w:val="20"/>
              </w:rPr>
              <w:t>Materiál</w:t>
            </w:r>
          </w:p>
        </w:tc>
        <w:tc>
          <w:tcPr>
            <w:tcW w:w="1304" w:type="dxa"/>
            <w:tcBorders>
              <w:top w:val="nil"/>
              <w:left w:val="nil"/>
              <w:bottom w:val="nil"/>
              <w:right w:val="nil"/>
            </w:tcBorders>
            <w:shd w:val="clear" w:color="auto" w:fill="auto"/>
            <w:vAlign w:val="bottom"/>
            <w:hideMark/>
          </w:tcPr>
          <w:p w:rsidR="00E2564F" w:rsidRPr="00B51C3F" w:rsidRDefault="00E2564F" w:rsidP="00E2564F">
            <w:pPr>
              <w:jc w:val="right"/>
              <w:rPr>
                <w:rFonts w:ascii="Arial" w:hAnsi="Arial" w:cs="Arial"/>
                <w:b/>
                <w:bCs/>
                <w:sz w:val="20"/>
                <w:szCs w:val="20"/>
              </w:rPr>
            </w:pPr>
            <w:r w:rsidRPr="00B51C3F">
              <w:rPr>
                <w:rFonts w:ascii="Arial" w:hAnsi="Arial" w:cs="Arial"/>
                <w:b/>
                <w:bCs/>
                <w:sz w:val="20"/>
                <w:szCs w:val="20"/>
              </w:rPr>
              <w:t>0</w:t>
            </w:r>
          </w:p>
        </w:tc>
        <w:tc>
          <w:tcPr>
            <w:tcW w:w="1246" w:type="dxa"/>
            <w:tcBorders>
              <w:top w:val="nil"/>
              <w:left w:val="nil"/>
              <w:bottom w:val="nil"/>
              <w:right w:val="nil"/>
            </w:tcBorders>
            <w:shd w:val="clear" w:color="auto" w:fill="auto"/>
            <w:vAlign w:val="bottom"/>
            <w:hideMark/>
          </w:tcPr>
          <w:p w:rsidR="00E2564F" w:rsidRPr="00B51C3F" w:rsidRDefault="00E2564F" w:rsidP="00E2564F">
            <w:pPr>
              <w:jc w:val="right"/>
              <w:rPr>
                <w:rFonts w:ascii="Arial" w:hAnsi="Arial" w:cs="Arial"/>
                <w:sz w:val="20"/>
                <w:szCs w:val="20"/>
              </w:rPr>
            </w:pPr>
            <w:r w:rsidRPr="00B51C3F">
              <w:rPr>
                <w:rFonts w:ascii="Arial" w:hAnsi="Arial" w:cs="Arial"/>
                <w:sz w:val="20"/>
                <w:szCs w:val="20"/>
              </w:rPr>
              <w:t>0</w:t>
            </w:r>
          </w:p>
        </w:tc>
        <w:tc>
          <w:tcPr>
            <w:tcW w:w="1362" w:type="dxa"/>
            <w:tcBorders>
              <w:top w:val="nil"/>
              <w:left w:val="nil"/>
              <w:bottom w:val="nil"/>
              <w:right w:val="nil"/>
            </w:tcBorders>
            <w:shd w:val="clear" w:color="auto" w:fill="auto"/>
            <w:vAlign w:val="bottom"/>
            <w:hideMark/>
          </w:tcPr>
          <w:p w:rsidR="00E2564F" w:rsidRPr="00632758" w:rsidRDefault="00E2564F" w:rsidP="00E2564F">
            <w:pPr>
              <w:jc w:val="right"/>
              <w:rPr>
                <w:rFonts w:ascii="Arial" w:hAnsi="Arial" w:cs="Arial"/>
                <w:sz w:val="20"/>
                <w:szCs w:val="20"/>
              </w:rPr>
            </w:pPr>
            <w:r w:rsidRPr="00632758">
              <w:rPr>
                <w:rFonts w:ascii="Arial" w:hAnsi="Arial" w:cs="Arial"/>
                <w:sz w:val="20"/>
                <w:szCs w:val="20"/>
              </w:rPr>
              <w:t>0</w:t>
            </w:r>
          </w:p>
        </w:tc>
        <w:tc>
          <w:tcPr>
            <w:tcW w:w="1473" w:type="dxa"/>
            <w:tcBorders>
              <w:top w:val="nil"/>
              <w:left w:val="nil"/>
              <w:bottom w:val="nil"/>
              <w:right w:val="nil"/>
            </w:tcBorders>
            <w:shd w:val="clear" w:color="auto" w:fill="auto"/>
            <w:vAlign w:val="bottom"/>
            <w:hideMark/>
          </w:tcPr>
          <w:p w:rsidR="00E2564F" w:rsidRPr="00632758" w:rsidRDefault="00E2564F" w:rsidP="00E2564F">
            <w:pPr>
              <w:jc w:val="right"/>
              <w:rPr>
                <w:rFonts w:ascii="Arial" w:hAnsi="Arial" w:cs="Arial"/>
                <w:sz w:val="20"/>
                <w:szCs w:val="20"/>
              </w:rPr>
            </w:pPr>
            <w:r w:rsidRPr="00632758">
              <w:rPr>
                <w:rFonts w:ascii="Arial" w:hAnsi="Arial" w:cs="Arial"/>
                <w:sz w:val="20"/>
                <w:szCs w:val="20"/>
              </w:rPr>
              <w:t>0</w:t>
            </w:r>
          </w:p>
        </w:tc>
        <w:tc>
          <w:tcPr>
            <w:tcW w:w="1135" w:type="dxa"/>
            <w:tcBorders>
              <w:top w:val="nil"/>
              <w:left w:val="nil"/>
              <w:bottom w:val="nil"/>
              <w:right w:val="nil"/>
            </w:tcBorders>
            <w:shd w:val="clear" w:color="auto" w:fill="auto"/>
            <w:vAlign w:val="bottom"/>
            <w:hideMark/>
          </w:tcPr>
          <w:p w:rsidR="00E2564F" w:rsidRPr="00B51C3F" w:rsidRDefault="00E2564F" w:rsidP="00E2564F">
            <w:pPr>
              <w:jc w:val="right"/>
              <w:rPr>
                <w:rFonts w:ascii="Arial" w:hAnsi="Arial" w:cs="Arial"/>
                <w:b/>
                <w:bCs/>
                <w:sz w:val="20"/>
                <w:szCs w:val="20"/>
              </w:rPr>
            </w:pPr>
            <w:r w:rsidRPr="00B51C3F">
              <w:rPr>
                <w:rFonts w:ascii="Arial" w:hAnsi="Arial" w:cs="Arial"/>
                <w:b/>
                <w:bCs/>
                <w:sz w:val="20"/>
                <w:szCs w:val="20"/>
              </w:rPr>
              <w:t>0</w:t>
            </w:r>
          </w:p>
        </w:tc>
      </w:tr>
      <w:tr w:rsidR="00E2564F" w:rsidRPr="00B51C3F" w:rsidTr="00894E97">
        <w:trPr>
          <w:trHeight w:hRule="exact" w:val="227"/>
        </w:trPr>
        <w:tc>
          <w:tcPr>
            <w:tcW w:w="2827" w:type="dxa"/>
            <w:tcBorders>
              <w:top w:val="nil"/>
              <w:left w:val="nil"/>
              <w:bottom w:val="nil"/>
              <w:right w:val="nil"/>
            </w:tcBorders>
            <w:shd w:val="clear" w:color="auto" w:fill="auto"/>
            <w:vAlign w:val="bottom"/>
            <w:hideMark/>
          </w:tcPr>
          <w:p w:rsidR="00E2564F" w:rsidRPr="00B51C3F" w:rsidRDefault="00E2564F" w:rsidP="00E2564F">
            <w:pPr>
              <w:ind w:left="-71"/>
              <w:rPr>
                <w:rFonts w:ascii="Arial" w:hAnsi="Arial" w:cs="Arial"/>
                <w:sz w:val="20"/>
                <w:szCs w:val="20"/>
              </w:rPr>
            </w:pPr>
            <w:r w:rsidRPr="00B51C3F">
              <w:rPr>
                <w:rFonts w:ascii="Arial" w:hAnsi="Arial" w:cs="Arial"/>
                <w:sz w:val="20"/>
                <w:szCs w:val="20"/>
              </w:rPr>
              <w:t>Nedokončená výroba a polotovary vlastnej výroby</w:t>
            </w:r>
          </w:p>
        </w:tc>
        <w:tc>
          <w:tcPr>
            <w:tcW w:w="1304" w:type="dxa"/>
            <w:tcBorders>
              <w:top w:val="nil"/>
              <w:left w:val="nil"/>
              <w:bottom w:val="nil"/>
              <w:right w:val="nil"/>
            </w:tcBorders>
            <w:shd w:val="clear" w:color="auto" w:fill="auto"/>
            <w:vAlign w:val="bottom"/>
            <w:hideMark/>
          </w:tcPr>
          <w:p w:rsidR="00E2564F" w:rsidRPr="00B51C3F" w:rsidRDefault="00E2564F" w:rsidP="00E2564F">
            <w:pPr>
              <w:jc w:val="right"/>
              <w:rPr>
                <w:rFonts w:ascii="Arial" w:hAnsi="Arial" w:cs="Arial"/>
                <w:b/>
                <w:bCs/>
                <w:sz w:val="20"/>
                <w:szCs w:val="20"/>
              </w:rPr>
            </w:pPr>
            <w:r>
              <w:rPr>
                <w:rFonts w:ascii="Arial" w:hAnsi="Arial" w:cs="Arial"/>
                <w:b/>
                <w:bCs/>
                <w:sz w:val="20"/>
                <w:szCs w:val="20"/>
              </w:rPr>
              <w:t>0</w:t>
            </w:r>
          </w:p>
        </w:tc>
        <w:tc>
          <w:tcPr>
            <w:tcW w:w="1246" w:type="dxa"/>
            <w:tcBorders>
              <w:top w:val="nil"/>
              <w:left w:val="nil"/>
              <w:bottom w:val="nil"/>
              <w:right w:val="nil"/>
            </w:tcBorders>
            <w:shd w:val="clear" w:color="auto" w:fill="auto"/>
            <w:vAlign w:val="bottom"/>
            <w:hideMark/>
          </w:tcPr>
          <w:p w:rsidR="00E2564F" w:rsidRPr="00B51C3F" w:rsidRDefault="00AC1465" w:rsidP="00AC1465">
            <w:pPr>
              <w:jc w:val="right"/>
              <w:rPr>
                <w:rFonts w:ascii="Arial" w:hAnsi="Arial" w:cs="Arial"/>
                <w:sz w:val="20"/>
                <w:szCs w:val="20"/>
              </w:rPr>
            </w:pPr>
            <w:r>
              <w:rPr>
                <w:rFonts w:ascii="Arial" w:hAnsi="Arial" w:cs="Arial"/>
                <w:sz w:val="20"/>
                <w:szCs w:val="20"/>
              </w:rPr>
              <w:t>2 891</w:t>
            </w:r>
          </w:p>
        </w:tc>
        <w:tc>
          <w:tcPr>
            <w:tcW w:w="1362" w:type="dxa"/>
            <w:tcBorders>
              <w:top w:val="nil"/>
              <w:left w:val="nil"/>
              <w:bottom w:val="nil"/>
              <w:right w:val="nil"/>
            </w:tcBorders>
            <w:shd w:val="clear" w:color="auto" w:fill="auto"/>
            <w:vAlign w:val="bottom"/>
            <w:hideMark/>
          </w:tcPr>
          <w:p w:rsidR="00E2564F" w:rsidRPr="00632758" w:rsidRDefault="00E2564F" w:rsidP="00E2564F">
            <w:pPr>
              <w:jc w:val="right"/>
              <w:rPr>
                <w:rFonts w:ascii="Arial" w:hAnsi="Arial" w:cs="Arial"/>
                <w:sz w:val="20"/>
                <w:szCs w:val="20"/>
              </w:rPr>
            </w:pPr>
            <w:r w:rsidRPr="00632758">
              <w:rPr>
                <w:rFonts w:ascii="Arial" w:hAnsi="Arial" w:cs="Arial"/>
                <w:sz w:val="20"/>
                <w:szCs w:val="20"/>
              </w:rPr>
              <w:t>0</w:t>
            </w:r>
          </w:p>
        </w:tc>
        <w:tc>
          <w:tcPr>
            <w:tcW w:w="1473" w:type="dxa"/>
            <w:tcBorders>
              <w:top w:val="nil"/>
              <w:left w:val="nil"/>
              <w:bottom w:val="nil"/>
              <w:right w:val="nil"/>
            </w:tcBorders>
            <w:shd w:val="clear" w:color="auto" w:fill="auto"/>
            <w:vAlign w:val="bottom"/>
            <w:hideMark/>
          </w:tcPr>
          <w:p w:rsidR="00E2564F" w:rsidRPr="00632758" w:rsidRDefault="00E2564F" w:rsidP="00E2564F">
            <w:pPr>
              <w:jc w:val="right"/>
              <w:rPr>
                <w:rFonts w:ascii="Arial" w:hAnsi="Arial" w:cs="Arial"/>
                <w:sz w:val="20"/>
                <w:szCs w:val="20"/>
              </w:rPr>
            </w:pPr>
            <w:r w:rsidRPr="00632758">
              <w:rPr>
                <w:rFonts w:ascii="Arial" w:hAnsi="Arial" w:cs="Arial"/>
                <w:sz w:val="20"/>
                <w:szCs w:val="20"/>
              </w:rPr>
              <w:t>0</w:t>
            </w:r>
          </w:p>
        </w:tc>
        <w:tc>
          <w:tcPr>
            <w:tcW w:w="1135" w:type="dxa"/>
            <w:tcBorders>
              <w:top w:val="nil"/>
              <w:left w:val="nil"/>
              <w:bottom w:val="nil"/>
              <w:right w:val="nil"/>
            </w:tcBorders>
            <w:shd w:val="clear" w:color="auto" w:fill="auto"/>
            <w:vAlign w:val="bottom"/>
            <w:hideMark/>
          </w:tcPr>
          <w:p w:rsidR="00E2564F" w:rsidRPr="00B51C3F" w:rsidRDefault="00AC1465" w:rsidP="00E2564F">
            <w:pPr>
              <w:jc w:val="right"/>
              <w:rPr>
                <w:rFonts w:ascii="Arial" w:hAnsi="Arial" w:cs="Arial"/>
                <w:b/>
                <w:bCs/>
                <w:sz w:val="20"/>
                <w:szCs w:val="20"/>
              </w:rPr>
            </w:pPr>
            <w:r>
              <w:rPr>
                <w:rFonts w:ascii="Arial" w:hAnsi="Arial" w:cs="Arial"/>
                <w:b/>
                <w:bCs/>
                <w:sz w:val="20"/>
                <w:szCs w:val="20"/>
              </w:rPr>
              <w:t>2 891</w:t>
            </w:r>
          </w:p>
        </w:tc>
      </w:tr>
      <w:tr w:rsidR="00A859DB" w:rsidRPr="00B51C3F" w:rsidTr="00894E97">
        <w:trPr>
          <w:trHeight w:hRule="exact" w:val="227"/>
        </w:trPr>
        <w:tc>
          <w:tcPr>
            <w:tcW w:w="2827" w:type="dxa"/>
            <w:tcBorders>
              <w:top w:val="nil"/>
              <w:left w:val="nil"/>
              <w:bottom w:val="nil"/>
              <w:right w:val="nil"/>
            </w:tcBorders>
            <w:shd w:val="clear" w:color="auto" w:fill="auto"/>
            <w:vAlign w:val="bottom"/>
            <w:hideMark/>
          </w:tcPr>
          <w:p w:rsidR="00A859DB" w:rsidRPr="00B51C3F" w:rsidRDefault="00A859DB" w:rsidP="00A859DB">
            <w:pPr>
              <w:ind w:left="-71"/>
              <w:rPr>
                <w:rFonts w:ascii="Arial" w:hAnsi="Arial" w:cs="Arial"/>
                <w:sz w:val="20"/>
                <w:szCs w:val="20"/>
              </w:rPr>
            </w:pPr>
            <w:r w:rsidRPr="00B51C3F">
              <w:rPr>
                <w:rFonts w:ascii="Arial" w:hAnsi="Arial" w:cs="Arial"/>
                <w:sz w:val="20"/>
                <w:szCs w:val="20"/>
              </w:rPr>
              <w:t>Výrobky</w:t>
            </w:r>
          </w:p>
        </w:tc>
        <w:tc>
          <w:tcPr>
            <w:tcW w:w="1304"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Pr>
                <w:rFonts w:ascii="Arial" w:hAnsi="Arial" w:cs="Arial"/>
                <w:b/>
                <w:bCs/>
                <w:sz w:val="20"/>
                <w:szCs w:val="20"/>
              </w:rPr>
              <w:t xml:space="preserve">1 971 535 </w:t>
            </w:r>
          </w:p>
        </w:tc>
        <w:tc>
          <w:tcPr>
            <w:tcW w:w="1246"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sz w:val="20"/>
                <w:szCs w:val="20"/>
              </w:rPr>
            </w:pPr>
            <w:r>
              <w:rPr>
                <w:rFonts w:ascii="Arial" w:hAnsi="Arial" w:cs="Arial"/>
                <w:sz w:val="20"/>
                <w:szCs w:val="20"/>
              </w:rPr>
              <w:t>699 976</w:t>
            </w:r>
          </w:p>
        </w:tc>
        <w:tc>
          <w:tcPr>
            <w:tcW w:w="1362" w:type="dxa"/>
            <w:tcBorders>
              <w:top w:val="nil"/>
              <w:left w:val="nil"/>
              <w:bottom w:val="nil"/>
              <w:right w:val="nil"/>
            </w:tcBorders>
            <w:shd w:val="clear" w:color="auto" w:fill="auto"/>
            <w:vAlign w:val="bottom"/>
          </w:tcPr>
          <w:p w:rsidR="00A859DB" w:rsidRPr="00632758" w:rsidRDefault="00A859DB" w:rsidP="00A859DB">
            <w:pPr>
              <w:jc w:val="right"/>
              <w:rPr>
                <w:rFonts w:ascii="Arial" w:hAnsi="Arial" w:cs="Arial"/>
                <w:sz w:val="20"/>
                <w:szCs w:val="20"/>
              </w:rPr>
            </w:pPr>
            <w:r>
              <w:rPr>
                <w:rFonts w:ascii="Arial" w:hAnsi="Arial" w:cs="Arial"/>
                <w:sz w:val="20"/>
                <w:szCs w:val="20"/>
              </w:rPr>
              <w:t>669 049</w:t>
            </w:r>
          </w:p>
        </w:tc>
        <w:tc>
          <w:tcPr>
            <w:tcW w:w="1473" w:type="dxa"/>
            <w:tcBorders>
              <w:top w:val="nil"/>
              <w:left w:val="nil"/>
              <w:bottom w:val="nil"/>
              <w:right w:val="nil"/>
            </w:tcBorders>
            <w:shd w:val="clear" w:color="auto" w:fill="auto"/>
            <w:vAlign w:val="bottom"/>
            <w:hideMark/>
          </w:tcPr>
          <w:p w:rsidR="00A859DB" w:rsidRPr="00632758" w:rsidRDefault="00A859DB" w:rsidP="00A859DB">
            <w:pPr>
              <w:jc w:val="right"/>
              <w:rPr>
                <w:rFonts w:ascii="Arial" w:hAnsi="Arial" w:cs="Arial"/>
                <w:sz w:val="20"/>
                <w:szCs w:val="20"/>
              </w:rPr>
            </w:pPr>
            <w:r w:rsidRPr="00632758">
              <w:rPr>
                <w:rFonts w:ascii="Arial" w:hAnsi="Arial" w:cs="Arial"/>
                <w:sz w:val="20"/>
                <w:szCs w:val="20"/>
              </w:rPr>
              <w:t>0</w:t>
            </w:r>
          </w:p>
        </w:tc>
        <w:tc>
          <w:tcPr>
            <w:tcW w:w="1135"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Pr>
                <w:rFonts w:ascii="Arial" w:hAnsi="Arial" w:cs="Arial"/>
                <w:b/>
                <w:bCs/>
                <w:sz w:val="20"/>
                <w:szCs w:val="20"/>
              </w:rPr>
              <w:t>2 002 462</w:t>
            </w:r>
          </w:p>
        </w:tc>
      </w:tr>
      <w:tr w:rsidR="00A859DB" w:rsidRPr="00B51C3F" w:rsidTr="00894E97">
        <w:trPr>
          <w:trHeight w:hRule="exact" w:val="227"/>
        </w:trPr>
        <w:tc>
          <w:tcPr>
            <w:tcW w:w="2827" w:type="dxa"/>
            <w:tcBorders>
              <w:top w:val="nil"/>
              <w:left w:val="nil"/>
              <w:bottom w:val="nil"/>
              <w:right w:val="nil"/>
            </w:tcBorders>
            <w:shd w:val="clear" w:color="auto" w:fill="auto"/>
            <w:vAlign w:val="bottom"/>
            <w:hideMark/>
          </w:tcPr>
          <w:p w:rsidR="00A859DB" w:rsidRPr="00B51C3F" w:rsidRDefault="00A859DB" w:rsidP="00A859DB">
            <w:pPr>
              <w:ind w:left="-71"/>
              <w:rPr>
                <w:rFonts w:ascii="Arial" w:hAnsi="Arial" w:cs="Arial"/>
                <w:sz w:val="20"/>
                <w:szCs w:val="20"/>
              </w:rPr>
            </w:pPr>
            <w:r w:rsidRPr="00B51C3F">
              <w:rPr>
                <w:rFonts w:ascii="Arial" w:hAnsi="Arial" w:cs="Arial"/>
                <w:sz w:val="20"/>
                <w:szCs w:val="20"/>
              </w:rPr>
              <w:t xml:space="preserve">Zvieratá </w:t>
            </w:r>
          </w:p>
        </w:tc>
        <w:tc>
          <w:tcPr>
            <w:tcW w:w="1304"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sidRPr="00B51C3F">
              <w:rPr>
                <w:rFonts w:ascii="Arial" w:hAnsi="Arial" w:cs="Arial"/>
                <w:b/>
                <w:bCs/>
                <w:sz w:val="20"/>
                <w:szCs w:val="20"/>
              </w:rPr>
              <w:t>0</w:t>
            </w:r>
          </w:p>
        </w:tc>
        <w:tc>
          <w:tcPr>
            <w:tcW w:w="1246"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sz w:val="20"/>
                <w:szCs w:val="20"/>
              </w:rPr>
            </w:pPr>
            <w:r w:rsidRPr="00B51C3F">
              <w:rPr>
                <w:rFonts w:ascii="Arial" w:hAnsi="Arial" w:cs="Arial"/>
                <w:sz w:val="20"/>
                <w:szCs w:val="20"/>
              </w:rPr>
              <w:t>0</w:t>
            </w:r>
          </w:p>
        </w:tc>
        <w:tc>
          <w:tcPr>
            <w:tcW w:w="1362" w:type="dxa"/>
            <w:tcBorders>
              <w:top w:val="nil"/>
              <w:left w:val="nil"/>
              <w:bottom w:val="nil"/>
              <w:right w:val="nil"/>
            </w:tcBorders>
            <w:shd w:val="clear" w:color="auto" w:fill="auto"/>
            <w:vAlign w:val="bottom"/>
            <w:hideMark/>
          </w:tcPr>
          <w:p w:rsidR="00A859DB" w:rsidRPr="00632758" w:rsidRDefault="00A859DB" w:rsidP="00A859DB">
            <w:pPr>
              <w:jc w:val="right"/>
              <w:rPr>
                <w:rFonts w:ascii="Arial" w:hAnsi="Arial" w:cs="Arial"/>
                <w:sz w:val="20"/>
                <w:szCs w:val="20"/>
              </w:rPr>
            </w:pPr>
            <w:r w:rsidRPr="00632758">
              <w:rPr>
                <w:rFonts w:ascii="Arial" w:hAnsi="Arial" w:cs="Arial"/>
                <w:sz w:val="20"/>
                <w:szCs w:val="20"/>
              </w:rPr>
              <w:t>0</w:t>
            </w:r>
          </w:p>
        </w:tc>
        <w:tc>
          <w:tcPr>
            <w:tcW w:w="1473" w:type="dxa"/>
            <w:tcBorders>
              <w:top w:val="nil"/>
              <w:left w:val="nil"/>
              <w:bottom w:val="nil"/>
              <w:right w:val="nil"/>
            </w:tcBorders>
            <w:shd w:val="clear" w:color="auto" w:fill="auto"/>
            <w:vAlign w:val="bottom"/>
            <w:hideMark/>
          </w:tcPr>
          <w:p w:rsidR="00A859DB" w:rsidRPr="00632758" w:rsidRDefault="00A859DB" w:rsidP="00A859DB">
            <w:pPr>
              <w:jc w:val="right"/>
              <w:rPr>
                <w:rFonts w:ascii="Arial" w:hAnsi="Arial" w:cs="Arial"/>
                <w:sz w:val="20"/>
                <w:szCs w:val="20"/>
              </w:rPr>
            </w:pPr>
            <w:r w:rsidRPr="00632758">
              <w:rPr>
                <w:rFonts w:ascii="Arial" w:hAnsi="Arial" w:cs="Arial"/>
                <w:sz w:val="20"/>
                <w:szCs w:val="20"/>
              </w:rPr>
              <w:t>0</w:t>
            </w:r>
          </w:p>
        </w:tc>
        <w:tc>
          <w:tcPr>
            <w:tcW w:w="1135"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sidRPr="00B51C3F">
              <w:rPr>
                <w:rFonts w:ascii="Arial" w:hAnsi="Arial" w:cs="Arial"/>
                <w:b/>
                <w:bCs/>
                <w:sz w:val="20"/>
                <w:szCs w:val="20"/>
              </w:rPr>
              <w:t>0</w:t>
            </w:r>
          </w:p>
        </w:tc>
      </w:tr>
      <w:tr w:rsidR="00A859DB" w:rsidRPr="00B51C3F" w:rsidTr="00894E97">
        <w:trPr>
          <w:trHeight w:hRule="exact" w:val="227"/>
        </w:trPr>
        <w:tc>
          <w:tcPr>
            <w:tcW w:w="2827" w:type="dxa"/>
            <w:tcBorders>
              <w:top w:val="nil"/>
              <w:left w:val="nil"/>
              <w:bottom w:val="nil"/>
              <w:right w:val="nil"/>
            </w:tcBorders>
            <w:shd w:val="clear" w:color="auto" w:fill="auto"/>
            <w:vAlign w:val="bottom"/>
            <w:hideMark/>
          </w:tcPr>
          <w:p w:rsidR="00A859DB" w:rsidRPr="00B51C3F" w:rsidRDefault="00A859DB" w:rsidP="00A859DB">
            <w:pPr>
              <w:ind w:left="-71"/>
              <w:rPr>
                <w:rFonts w:ascii="Arial" w:hAnsi="Arial" w:cs="Arial"/>
                <w:sz w:val="20"/>
                <w:szCs w:val="20"/>
              </w:rPr>
            </w:pPr>
            <w:r w:rsidRPr="00B51C3F">
              <w:rPr>
                <w:rFonts w:ascii="Arial" w:hAnsi="Arial" w:cs="Arial"/>
                <w:sz w:val="20"/>
                <w:szCs w:val="20"/>
              </w:rPr>
              <w:t>Tovar</w:t>
            </w:r>
          </w:p>
        </w:tc>
        <w:tc>
          <w:tcPr>
            <w:tcW w:w="1304"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Pr>
                <w:rFonts w:ascii="Arial" w:hAnsi="Arial" w:cs="Arial"/>
                <w:b/>
                <w:bCs/>
                <w:sz w:val="20"/>
                <w:szCs w:val="20"/>
              </w:rPr>
              <w:t>131 999</w:t>
            </w:r>
          </w:p>
        </w:tc>
        <w:tc>
          <w:tcPr>
            <w:tcW w:w="1246"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sz w:val="20"/>
                <w:szCs w:val="20"/>
              </w:rPr>
            </w:pPr>
            <w:r>
              <w:rPr>
                <w:rFonts w:ascii="Arial" w:hAnsi="Arial" w:cs="Arial"/>
                <w:sz w:val="20"/>
                <w:szCs w:val="20"/>
              </w:rPr>
              <w:t>91 648</w:t>
            </w:r>
          </w:p>
        </w:tc>
        <w:tc>
          <w:tcPr>
            <w:tcW w:w="1362" w:type="dxa"/>
            <w:tcBorders>
              <w:top w:val="nil"/>
              <w:left w:val="nil"/>
              <w:bottom w:val="nil"/>
              <w:right w:val="nil"/>
            </w:tcBorders>
            <w:shd w:val="clear" w:color="auto" w:fill="auto"/>
            <w:vAlign w:val="bottom"/>
          </w:tcPr>
          <w:p w:rsidR="00A859DB" w:rsidRPr="00632758" w:rsidRDefault="00A859DB" w:rsidP="00A859DB">
            <w:pPr>
              <w:jc w:val="right"/>
              <w:rPr>
                <w:rFonts w:ascii="Arial" w:hAnsi="Arial" w:cs="Arial"/>
                <w:sz w:val="20"/>
                <w:szCs w:val="20"/>
              </w:rPr>
            </w:pPr>
            <w:r>
              <w:rPr>
                <w:rFonts w:ascii="Arial" w:hAnsi="Arial" w:cs="Arial"/>
                <w:sz w:val="20"/>
                <w:szCs w:val="20"/>
              </w:rPr>
              <w:t>85 563</w:t>
            </w:r>
          </w:p>
          <w:p w:rsidR="00A859DB" w:rsidRPr="00632758" w:rsidRDefault="00A859DB" w:rsidP="00A859DB">
            <w:pPr>
              <w:jc w:val="right"/>
              <w:rPr>
                <w:rFonts w:ascii="Arial" w:hAnsi="Arial" w:cs="Arial"/>
                <w:sz w:val="20"/>
                <w:szCs w:val="20"/>
              </w:rPr>
            </w:pPr>
          </w:p>
        </w:tc>
        <w:tc>
          <w:tcPr>
            <w:tcW w:w="1473" w:type="dxa"/>
            <w:tcBorders>
              <w:top w:val="nil"/>
              <w:left w:val="nil"/>
              <w:bottom w:val="nil"/>
              <w:right w:val="nil"/>
            </w:tcBorders>
            <w:shd w:val="clear" w:color="auto" w:fill="auto"/>
            <w:vAlign w:val="bottom"/>
            <w:hideMark/>
          </w:tcPr>
          <w:p w:rsidR="00A859DB" w:rsidRPr="00632758" w:rsidRDefault="00A859DB" w:rsidP="00A859DB">
            <w:pPr>
              <w:jc w:val="right"/>
              <w:rPr>
                <w:rFonts w:ascii="Arial" w:hAnsi="Arial" w:cs="Arial"/>
                <w:sz w:val="20"/>
                <w:szCs w:val="20"/>
              </w:rPr>
            </w:pPr>
            <w:r w:rsidRPr="00632758">
              <w:rPr>
                <w:rFonts w:ascii="Arial" w:hAnsi="Arial" w:cs="Arial"/>
                <w:sz w:val="20"/>
                <w:szCs w:val="20"/>
              </w:rPr>
              <w:t>0</w:t>
            </w:r>
          </w:p>
          <w:p w:rsidR="00A859DB" w:rsidRPr="00632758" w:rsidRDefault="00A859DB" w:rsidP="00A859DB">
            <w:pPr>
              <w:jc w:val="right"/>
              <w:rPr>
                <w:rFonts w:ascii="Arial" w:hAnsi="Arial" w:cs="Arial"/>
                <w:sz w:val="20"/>
                <w:szCs w:val="20"/>
              </w:rPr>
            </w:pPr>
          </w:p>
        </w:tc>
        <w:tc>
          <w:tcPr>
            <w:tcW w:w="1135"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Pr>
                <w:rFonts w:ascii="Arial" w:hAnsi="Arial" w:cs="Arial"/>
                <w:b/>
                <w:bCs/>
                <w:sz w:val="20"/>
                <w:szCs w:val="20"/>
              </w:rPr>
              <w:t>138 084</w:t>
            </w:r>
          </w:p>
        </w:tc>
      </w:tr>
      <w:tr w:rsidR="00A859DB" w:rsidRPr="00B51C3F" w:rsidTr="00894E97">
        <w:trPr>
          <w:trHeight w:hRule="exact" w:val="227"/>
        </w:trPr>
        <w:tc>
          <w:tcPr>
            <w:tcW w:w="2827" w:type="dxa"/>
            <w:tcBorders>
              <w:top w:val="nil"/>
              <w:left w:val="nil"/>
              <w:bottom w:val="nil"/>
              <w:right w:val="nil"/>
            </w:tcBorders>
            <w:shd w:val="clear" w:color="auto" w:fill="auto"/>
            <w:vAlign w:val="bottom"/>
            <w:hideMark/>
          </w:tcPr>
          <w:p w:rsidR="00A859DB" w:rsidRPr="00B51C3F" w:rsidRDefault="00A859DB" w:rsidP="00A859DB">
            <w:pPr>
              <w:ind w:left="-71"/>
              <w:rPr>
                <w:rFonts w:ascii="Arial" w:hAnsi="Arial" w:cs="Arial"/>
                <w:sz w:val="20"/>
                <w:szCs w:val="20"/>
              </w:rPr>
            </w:pPr>
            <w:r w:rsidRPr="00B51C3F">
              <w:rPr>
                <w:rFonts w:ascii="Arial" w:hAnsi="Arial" w:cs="Arial"/>
                <w:sz w:val="20"/>
                <w:szCs w:val="20"/>
              </w:rPr>
              <w:t>Nehnuteľnosť na predaj</w:t>
            </w:r>
          </w:p>
        </w:tc>
        <w:tc>
          <w:tcPr>
            <w:tcW w:w="1304"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sidRPr="00B51C3F">
              <w:rPr>
                <w:rFonts w:ascii="Arial" w:hAnsi="Arial" w:cs="Arial"/>
                <w:b/>
                <w:bCs/>
                <w:sz w:val="20"/>
                <w:szCs w:val="20"/>
              </w:rPr>
              <w:t>0</w:t>
            </w:r>
          </w:p>
        </w:tc>
        <w:tc>
          <w:tcPr>
            <w:tcW w:w="1246"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sz w:val="20"/>
                <w:szCs w:val="20"/>
              </w:rPr>
            </w:pPr>
            <w:r w:rsidRPr="00B51C3F">
              <w:rPr>
                <w:rFonts w:ascii="Arial" w:hAnsi="Arial" w:cs="Arial"/>
                <w:sz w:val="20"/>
                <w:szCs w:val="20"/>
              </w:rPr>
              <w:t>0</w:t>
            </w:r>
          </w:p>
        </w:tc>
        <w:tc>
          <w:tcPr>
            <w:tcW w:w="1362" w:type="dxa"/>
            <w:tcBorders>
              <w:top w:val="nil"/>
              <w:left w:val="nil"/>
              <w:bottom w:val="nil"/>
              <w:right w:val="nil"/>
            </w:tcBorders>
            <w:shd w:val="clear" w:color="auto" w:fill="auto"/>
            <w:vAlign w:val="bottom"/>
            <w:hideMark/>
          </w:tcPr>
          <w:p w:rsidR="00A859DB" w:rsidRPr="00632758" w:rsidRDefault="00A859DB" w:rsidP="00A859DB">
            <w:pPr>
              <w:jc w:val="right"/>
              <w:rPr>
                <w:rFonts w:ascii="Arial" w:hAnsi="Arial" w:cs="Arial"/>
                <w:sz w:val="20"/>
                <w:szCs w:val="20"/>
              </w:rPr>
            </w:pPr>
            <w:r w:rsidRPr="00632758">
              <w:rPr>
                <w:rFonts w:ascii="Arial" w:hAnsi="Arial" w:cs="Arial"/>
                <w:sz w:val="20"/>
                <w:szCs w:val="20"/>
              </w:rPr>
              <w:t>0</w:t>
            </w:r>
          </w:p>
        </w:tc>
        <w:tc>
          <w:tcPr>
            <w:tcW w:w="1473" w:type="dxa"/>
            <w:tcBorders>
              <w:top w:val="nil"/>
              <w:left w:val="nil"/>
              <w:bottom w:val="nil"/>
              <w:right w:val="nil"/>
            </w:tcBorders>
            <w:shd w:val="clear" w:color="auto" w:fill="auto"/>
            <w:vAlign w:val="bottom"/>
            <w:hideMark/>
          </w:tcPr>
          <w:p w:rsidR="00A859DB" w:rsidRPr="00632758" w:rsidRDefault="00A859DB" w:rsidP="00A859DB">
            <w:pPr>
              <w:jc w:val="right"/>
              <w:rPr>
                <w:rFonts w:ascii="Arial" w:hAnsi="Arial" w:cs="Arial"/>
                <w:sz w:val="20"/>
                <w:szCs w:val="20"/>
              </w:rPr>
            </w:pPr>
            <w:r w:rsidRPr="00632758">
              <w:rPr>
                <w:rFonts w:ascii="Arial" w:hAnsi="Arial" w:cs="Arial"/>
                <w:sz w:val="20"/>
                <w:szCs w:val="20"/>
              </w:rPr>
              <w:t>0</w:t>
            </w:r>
          </w:p>
        </w:tc>
        <w:tc>
          <w:tcPr>
            <w:tcW w:w="1135"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sidRPr="00B51C3F">
              <w:rPr>
                <w:rFonts w:ascii="Arial" w:hAnsi="Arial" w:cs="Arial"/>
                <w:b/>
                <w:bCs/>
                <w:sz w:val="20"/>
                <w:szCs w:val="20"/>
              </w:rPr>
              <w:t>0</w:t>
            </w:r>
          </w:p>
        </w:tc>
      </w:tr>
      <w:tr w:rsidR="00A859DB" w:rsidRPr="00B51C3F" w:rsidTr="00894E97">
        <w:trPr>
          <w:trHeight w:hRule="exact" w:val="227"/>
        </w:trPr>
        <w:tc>
          <w:tcPr>
            <w:tcW w:w="2827" w:type="dxa"/>
            <w:tcBorders>
              <w:top w:val="nil"/>
              <w:left w:val="nil"/>
              <w:bottom w:val="nil"/>
              <w:right w:val="nil"/>
            </w:tcBorders>
            <w:shd w:val="clear" w:color="auto" w:fill="auto"/>
            <w:vAlign w:val="bottom"/>
            <w:hideMark/>
          </w:tcPr>
          <w:p w:rsidR="00A859DB" w:rsidRPr="00B51C3F" w:rsidRDefault="00A859DB" w:rsidP="00A859DB">
            <w:pPr>
              <w:ind w:left="-71"/>
              <w:rPr>
                <w:rFonts w:ascii="Arial" w:hAnsi="Arial" w:cs="Arial"/>
                <w:sz w:val="20"/>
                <w:szCs w:val="20"/>
              </w:rPr>
            </w:pPr>
            <w:r w:rsidRPr="00B51C3F">
              <w:rPr>
                <w:rFonts w:ascii="Arial" w:hAnsi="Arial" w:cs="Arial"/>
                <w:sz w:val="20"/>
                <w:szCs w:val="20"/>
              </w:rPr>
              <w:t>Poskytnuté preddavky na zásoby</w:t>
            </w:r>
          </w:p>
        </w:tc>
        <w:tc>
          <w:tcPr>
            <w:tcW w:w="1304"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sidRPr="00B51C3F">
              <w:rPr>
                <w:rFonts w:ascii="Arial" w:hAnsi="Arial" w:cs="Arial"/>
                <w:b/>
                <w:bCs/>
                <w:sz w:val="20"/>
                <w:szCs w:val="20"/>
              </w:rPr>
              <w:t>0</w:t>
            </w:r>
          </w:p>
        </w:tc>
        <w:tc>
          <w:tcPr>
            <w:tcW w:w="1246" w:type="dxa"/>
            <w:tcBorders>
              <w:top w:val="nil"/>
              <w:left w:val="nil"/>
              <w:bottom w:val="nil"/>
              <w:right w:val="nil"/>
            </w:tcBorders>
            <w:shd w:val="clear" w:color="auto" w:fill="auto"/>
            <w:vAlign w:val="bottom"/>
            <w:hideMark/>
          </w:tcPr>
          <w:p w:rsidR="00A859DB" w:rsidRPr="00B51C3F" w:rsidRDefault="00A859DB" w:rsidP="00A859DB">
            <w:pPr>
              <w:jc w:val="right"/>
              <w:rPr>
                <w:rFonts w:ascii="Arial" w:hAnsi="Arial" w:cs="Arial"/>
                <w:sz w:val="20"/>
                <w:szCs w:val="20"/>
              </w:rPr>
            </w:pPr>
            <w:r w:rsidRPr="00B51C3F">
              <w:rPr>
                <w:rFonts w:ascii="Arial" w:hAnsi="Arial" w:cs="Arial"/>
                <w:sz w:val="20"/>
                <w:szCs w:val="20"/>
              </w:rPr>
              <w:t>0</w:t>
            </w:r>
          </w:p>
        </w:tc>
        <w:tc>
          <w:tcPr>
            <w:tcW w:w="1362" w:type="dxa"/>
            <w:tcBorders>
              <w:top w:val="nil"/>
              <w:left w:val="nil"/>
              <w:bottom w:val="nil"/>
              <w:right w:val="nil"/>
            </w:tcBorders>
            <w:shd w:val="clear" w:color="auto" w:fill="auto"/>
            <w:vAlign w:val="bottom"/>
            <w:hideMark/>
          </w:tcPr>
          <w:p w:rsidR="00A859DB" w:rsidRPr="00632758" w:rsidRDefault="00A859DB" w:rsidP="00A859DB">
            <w:pPr>
              <w:jc w:val="right"/>
              <w:rPr>
                <w:rFonts w:ascii="Arial" w:hAnsi="Arial" w:cs="Arial"/>
                <w:sz w:val="20"/>
                <w:szCs w:val="20"/>
              </w:rPr>
            </w:pPr>
            <w:r w:rsidRPr="00632758">
              <w:rPr>
                <w:rFonts w:ascii="Arial" w:hAnsi="Arial" w:cs="Arial"/>
                <w:sz w:val="20"/>
                <w:szCs w:val="20"/>
              </w:rPr>
              <w:t>0</w:t>
            </w:r>
          </w:p>
        </w:tc>
        <w:tc>
          <w:tcPr>
            <w:tcW w:w="1473" w:type="dxa"/>
            <w:tcBorders>
              <w:top w:val="nil"/>
              <w:left w:val="nil"/>
              <w:bottom w:val="nil"/>
              <w:right w:val="nil"/>
            </w:tcBorders>
            <w:shd w:val="clear" w:color="auto" w:fill="auto"/>
            <w:vAlign w:val="bottom"/>
            <w:hideMark/>
          </w:tcPr>
          <w:p w:rsidR="00A859DB" w:rsidRPr="00632758" w:rsidRDefault="00A859DB" w:rsidP="00A859DB">
            <w:pPr>
              <w:jc w:val="right"/>
              <w:rPr>
                <w:rFonts w:ascii="Arial" w:hAnsi="Arial" w:cs="Arial"/>
                <w:sz w:val="20"/>
                <w:szCs w:val="20"/>
              </w:rPr>
            </w:pPr>
            <w:r w:rsidRPr="00632758">
              <w:rPr>
                <w:rFonts w:ascii="Arial" w:hAnsi="Arial" w:cs="Arial"/>
                <w:sz w:val="20"/>
                <w:szCs w:val="20"/>
              </w:rPr>
              <w:t>0</w:t>
            </w:r>
          </w:p>
        </w:tc>
        <w:tc>
          <w:tcPr>
            <w:tcW w:w="1135" w:type="dxa"/>
            <w:tcBorders>
              <w:top w:val="nil"/>
              <w:left w:val="nil"/>
              <w:bottom w:val="nil"/>
              <w:right w:val="nil"/>
            </w:tcBorders>
            <w:shd w:val="clear" w:color="auto" w:fill="auto"/>
            <w:noWrap/>
            <w:vAlign w:val="bottom"/>
            <w:hideMark/>
          </w:tcPr>
          <w:p w:rsidR="00A859DB" w:rsidRPr="00B51C3F" w:rsidRDefault="00A859DB" w:rsidP="00A859DB">
            <w:pPr>
              <w:jc w:val="right"/>
              <w:rPr>
                <w:rFonts w:ascii="Arial" w:hAnsi="Arial" w:cs="Arial"/>
                <w:b/>
                <w:bCs/>
                <w:sz w:val="20"/>
                <w:szCs w:val="20"/>
              </w:rPr>
            </w:pPr>
            <w:r w:rsidRPr="00B51C3F">
              <w:rPr>
                <w:rFonts w:ascii="Arial" w:hAnsi="Arial" w:cs="Arial"/>
                <w:b/>
                <w:bCs/>
                <w:sz w:val="20"/>
                <w:szCs w:val="20"/>
              </w:rPr>
              <w:t>0</w:t>
            </w:r>
          </w:p>
        </w:tc>
      </w:tr>
      <w:tr w:rsidR="00A859DB" w:rsidRPr="00B51C3F" w:rsidTr="00894E97">
        <w:trPr>
          <w:trHeight w:hRule="exact" w:val="227"/>
        </w:trPr>
        <w:tc>
          <w:tcPr>
            <w:tcW w:w="2827" w:type="dxa"/>
            <w:tcBorders>
              <w:top w:val="nil"/>
              <w:left w:val="nil"/>
              <w:bottom w:val="nil"/>
              <w:right w:val="nil"/>
            </w:tcBorders>
            <w:shd w:val="clear" w:color="auto" w:fill="auto"/>
            <w:vAlign w:val="bottom"/>
            <w:hideMark/>
          </w:tcPr>
          <w:p w:rsidR="00A859DB" w:rsidRPr="00B51C3F" w:rsidRDefault="00A859DB" w:rsidP="00A859DB">
            <w:pPr>
              <w:ind w:left="-71"/>
              <w:rPr>
                <w:rFonts w:ascii="Arial" w:hAnsi="Arial" w:cs="Arial"/>
                <w:b/>
                <w:bCs/>
                <w:sz w:val="20"/>
                <w:szCs w:val="20"/>
              </w:rPr>
            </w:pPr>
            <w:r w:rsidRPr="00B51C3F">
              <w:rPr>
                <w:rFonts w:ascii="Arial" w:hAnsi="Arial" w:cs="Arial"/>
                <w:b/>
                <w:bCs/>
                <w:sz w:val="20"/>
                <w:szCs w:val="20"/>
              </w:rPr>
              <w:t>Zásoby spolu</w:t>
            </w:r>
          </w:p>
        </w:tc>
        <w:tc>
          <w:tcPr>
            <w:tcW w:w="1304" w:type="dxa"/>
            <w:tcBorders>
              <w:top w:val="single" w:sz="4" w:space="0" w:color="auto"/>
              <w:left w:val="nil"/>
              <w:bottom w:val="double" w:sz="6" w:space="0" w:color="auto"/>
              <w:right w:val="nil"/>
            </w:tcBorders>
            <w:shd w:val="clear" w:color="auto" w:fill="auto"/>
            <w:vAlign w:val="bottom"/>
            <w:hideMark/>
          </w:tcPr>
          <w:p w:rsidR="00A859DB" w:rsidRPr="00B51C3F" w:rsidRDefault="00A859DB" w:rsidP="00A859DB">
            <w:pPr>
              <w:jc w:val="right"/>
              <w:rPr>
                <w:rFonts w:ascii="Arial" w:hAnsi="Arial" w:cs="Arial"/>
                <w:b/>
                <w:bCs/>
                <w:sz w:val="20"/>
                <w:szCs w:val="20"/>
              </w:rPr>
            </w:pPr>
            <w:r>
              <w:rPr>
                <w:rFonts w:ascii="Arial" w:hAnsi="Arial" w:cs="Arial"/>
                <w:b/>
                <w:bCs/>
                <w:sz w:val="20"/>
                <w:szCs w:val="20"/>
              </w:rPr>
              <w:t>2 103 534</w:t>
            </w:r>
          </w:p>
        </w:tc>
        <w:tc>
          <w:tcPr>
            <w:tcW w:w="1246" w:type="dxa"/>
            <w:tcBorders>
              <w:top w:val="single" w:sz="4" w:space="0" w:color="auto"/>
              <w:left w:val="nil"/>
              <w:bottom w:val="double" w:sz="6" w:space="0" w:color="auto"/>
              <w:right w:val="nil"/>
            </w:tcBorders>
            <w:shd w:val="clear" w:color="auto" w:fill="auto"/>
            <w:vAlign w:val="bottom"/>
            <w:hideMark/>
          </w:tcPr>
          <w:p w:rsidR="00A859DB" w:rsidRPr="00B51C3F" w:rsidRDefault="00A859DB" w:rsidP="00AC1465">
            <w:pPr>
              <w:jc w:val="right"/>
              <w:rPr>
                <w:rFonts w:ascii="Arial" w:hAnsi="Arial" w:cs="Arial"/>
                <w:b/>
                <w:bCs/>
                <w:sz w:val="20"/>
                <w:szCs w:val="20"/>
              </w:rPr>
            </w:pPr>
            <w:r>
              <w:rPr>
                <w:rFonts w:ascii="Arial" w:hAnsi="Arial" w:cs="Arial"/>
                <w:b/>
                <w:bCs/>
                <w:sz w:val="20"/>
                <w:szCs w:val="20"/>
              </w:rPr>
              <w:t>79</w:t>
            </w:r>
            <w:r w:rsidR="00AC1465">
              <w:rPr>
                <w:rFonts w:ascii="Arial" w:hAnsi="Arial" w:cs="Arial"/>
                <w:b/>
                <w:bCs/>
                <w:sz w:val="20"/>
                <w:szCs w:val="20"/>
              </w:rPr>
              <w:t>4</w:t>
            </w:r>
            <w:r>
              <w:rPr>
                <w:rFonts w:ascii="Arial" w:hAnsi="Arial" w:cs="Arial"/>
                <w:b/>
                <w:bCs/>
                <w:sz w:val="20"/>
                <w:szCs w:val="20"/>
              </w:rPr>
              <w:t xml:space="preserve"> </w:t>
            </w:r>
            <w:r w:rsidR="00AC1465">
              <w:rPr>
                <w:rFonts w:ascii="Arial" w:hAnsi="Arial" w:cs="Arial"/>
                <w:b/>
                <w:bCs/>
                <w:sz w:val="20"/>
                <w:szCs w:val="20"/>
              </w:rPr>
              <w:t>515</w:t>
            </w:r>
          </w:p>
        </w:tc>
        <w:tc>
          <w:tcPr>
            <w:tcW w:w="1362" w:type="dxa"/>
            <w:tcBorders>
              <w:top w:val="single" w:sz="4" w:space="0" w:color="auto"/>
              <w:left w:val="nil"/>
              <w:bottom w:val="double" w:sz="6" w:space="0" w:color="auto"/>
              <w:right w:val="nil"/>
            </w:tcBorders>
            <w:shd w:val="clear" w:color="auto" w:fill="auto"/>
            <w:vAlign w:val="bottom"/>
            <w:hideMark/>
          </w:tcPr>
          <w:p w:rsidR="00A859DB" w:rsidRPr="00632758" w:rsidRDefault="00A859DB" w:rsidP="00A859DB">
            <w:pPr>
              <w:jc w:val="right"/>
              <w:rPr>
                <w:rFonts w:ascii="Arial" w:hAnsi="Arial" w:cs="Arial"/>
                <w:b/>
                <w:bCs/>
                <w:sz w:val="20"/>
                <w:szCs w:val="20"/>
              </w:rPr>
            </w:pPr>
            <w:r>
              <w:rPr>
                <w:rFonts w:ascii="Arial" w:hAnsi="Arial" w:cs="Arial"/>
                <w:b/>
                <w:bCs/>
                <w:sz w:val="20"/>
                <w:szCs w:val="20"/>
              </w:rPr>
              <w:t>754 612</w:t>
            </w:r>
          </w:p>
        </w:tc>
        <w:tc>
          <w:tcPr>
            <w:tcW w:w="1473" w:type="dxa"/>
            <w:tcBorders>
              <w:top w:val="single" w:sz="4" w:space="0" w:color="auto"/>
              <w:left w:val="nil"/>
              <w:bottom w:val="double" w:sz="6" w:space="0" w:color="auto"/>
              <w:right w:val="nil"/>
            </w:tcBorders>
            <w:shd w:val="clear" w:color="auto" w:fill="auto"/>
            <w:vAlign w:val="bottom"/>
            <w:hideMark/>
          </w:tcPr>
          <w:p w:rsidR="00A859DB" w:rsidRPr="00632758" w:rsidRDefault="00A859DB" w:rsidP="00A859DB">
            <w:pPr>
              <w:jc w:val="right"/>
              <w:rPr>
                <w:rFonts w:ascii="Arial" w:hAnsi="Arial" w:cs="Arial"/>
                <w:b/>
                <w:bCs/>
                <w:sz w:val="20"/>
                <w:szCs w:val="20"/>
              </w:rPr>
            </w:pPr>
            <w:r w:rsidRPr="00632758">
              <w:rPr>
                <w:rFonts w:ascii="Arial" w:hAnsi="Arial" w:cs="Arial"/>
                <w:b/>
                <w:bCs/>
                <w:sz w:val="20"/>
                <w:szCs w:val="20"/>
              </w:rPr>
              <w:t>0</w:t>
            </w:r>
          </w:p>
        </w:tc>
        <w:tc>
          <w:tcPr>
            <w:tcW w:w="1135" w:type="dxa"/>
            <w:tcBorders>
              <w:top w:val="single" w:sz="4" w:space="0" w:color="auto"/>
              <w:left w:val="nil"/>
              <w:bottom w:val="double" w:sz="6" w:space="0" w:color="auto"/>
              <w:right w:val="nil"/>
            </w:tcBorders>
            <w:shd w:val="clear" w:color="auto" w:fill="auto"/>
            <w:noWrap/>
            <w:vAlign w:val="bottom"/>
            <w:hideMark/>
          </w:tcPr>
          <w:p w:rsidR="00A859DB" w:rsidRPr="00B51C3F" w:rsidRDefault="00A859DB" w:rsidP="00AC1465">
            <w:pPr>
              <w:jc w:val="right"/>
              <w:rPr>
                <w:rFonts w:ascii="Arial" w:hAnsi="Arial" w:cs="Arial"/>
                <w:b/>
                <w:bCs/>
                <w:sz w:val="20"/>
                <w:szCs w:val="20"/>
              </w:rPr>
            </w:pPr>
            <w:r>
              <w:rPr>
                <w:rFonts w:ascii="Arial" w:hAnsi="Arial" w:cs="Arial"/>
                <w:b/>
                <w:bCs/>
                <w:sz w:val="20"/>
                <w:szCs w:val="20"/>
              </w:rPr>
              <w:t>2 14</w:t>
            </w:r>
            <w:r w:rsidR="00AC1465">
              <w:rPr>
                <w:rFonts w:ascii="Arial" w:hAnsi="Arial" w:cs="Arial"/>
                <w:b/>
                <w:bCs/>
                <w:sz w:val="20"/>
                <w:szCs w:val="20"/>
              </w:rPr>
              <w:t>3</w:t>
            </w:r>
            <w:r>
              <w:rPr>
                <w:rFonts w:ascii="Arial" w:hAnsi="Arial" w:cs="Arial"/>
                <w:b/>
                <w:bCs/>
                <w:sz w:val="20"/>
                <w:szCs w:val="20"/>
              </w:rPr>
              <w:t xml:space="preserve"> </w:t>
            </w:r>
            <w:r w:rsidR="00AC1465">
              <w:rPr>
                <w:rFonts w:ascii="Arial" w:hAnsi="Arial" w:cs="Arial"/>
                <w:b/>
                <w:bCs/>
                <w:sz w:val="20"/>
                <w:szCs w:val="20"/>
              </w:rPr>
              <w:t>437</w:t>
            </w:r>
          </w:p>
        </w:tc>
      </w:tr>
    </w:tbl>
    <w:p w:rsidR="009927AB" w:rsidRPr="00B51C3F" w:rsidRDefault="009927AB" w:rsidP="00991220">
      <w:pPr>
        <w:pStyle w:val="odstavec"/>
      </w:pPr>
      <w:r w:rsidRPr="00B51C3F">
        <w:t xml:space="preserve"> </w:t>
      </w:r>
    </w:p>
    <w:p w:rsidR="00A3677A" w:rsidRPr="00B51C3F" w:rsidRDefault="009353D5" w:rsidP="00991220">
      <w:pPr>
        <w:pStyle w:val="odstavec"/>
      </w:pPr>
      <w:r w:rsidRPr="00B51C3F">
        <w:t>Zníženie čistej realizačnej hodnoty zásob bolo zohľadnené vytvorením opravnej položky. Čistá realizačná hodnota zásob sa </w:t>
      </w:r>
      <w:r w:rsidR="000C2EC1" w:rsidRPr="00B51C3F">
        <w:t xml:space="preserve">znížila predovšetkým v dôsledku pomalej </w:t>
      </w:r>
      <w:proofErr w:type="spellStart"/>
      <w:r w:rsidR="000C2EC1" w:rsidRPr="00B51C3F">
        <w:t>obrátkovosti</w:t>
      </w:r>
      <w:proofErr w:type="spellEnd"/>
      <w:r w:rsidR="000C2EC1" w:rsidRPr="00B51C3F">
        <w:t>.</w:t>
      </w:r>
    </w:p>
    <w:p w:rsidR="00873152" w:rsidRPr="00B51C3F" w:rsidRDefault="00873152" w:rsidP="00991220">
      <w:pPr>
        <w:pStyle w:val="odstavec"/>
      </w:pPr>
    </w:p>
    <w:p w:rsidR="00873152" w:rsidRPr="00B51C3F" w:rsidRDefault="00873152" w:rsidP="00991220">
      <w:pPr>
        <w:pStyle w:val="odstavec"/>
        <w:rPr>
          <w:highlight w:val="yellow"/>
        </w:rPr>
      </w:pPr>
    </w:p>
    <w:tbl>
      <w:tblPr>
        <w:tblW w:w="9239" w:type="dxa"/>
        <w:tblInd w:w="464" w:type="dxa"/>
        <w:tblLayout w:type="fixed"/>
        <w:tblCellMar>
          <w:left w:w="30" w:type="dxa"/>
          <w:right w:w="30" w:type="dxa"/>
        </w:tblCellMar>
        <w:tblLook w:val="0000" w:firstRow="0" w:lastRow="0" w:firstColumn="0" w:lastColumn="0" w:noHBand="0" w:noVBand="0"/>
      </w:tblPr>
      <w:tblGrid>
        <w:gridCol w:w="1976"/>
        <w:gridCol w:w="4394"/>
        <w:gridCol w:w="1434"/>
        <w:gridCol w:w="1435"/>
      </w:tblGrid>
      <w:tr w:rsidR="00873152" w:rsidRPr="00B51C3F" w:rsidTr="00C95218">
        <w:trPr>
          <w:trHeight w:val="227"/>
        </w:trPr>
        <w:tc>
          <w:tcPr>
            <w:tcW w:w="1976" w:type="dxa"/>
            <w:tcBorders>
              <w:bottom w:val="single" w:sz="4" w:space="0" w:color="auto"/>
            </w:tcBorders>
            <w:vAlign w:val="bottom"/>
          </w:tcPr>
          <w:p w:rsidR="00873152" w:rsidRPr="00B51C3F" w:rsidRDefault="00873152" w:rsidP="00C95218">
            <w:pPr>
              <w:ind w:left="44"/>
              <w:jc w:val="center"/>
              <w:rPr>
                <w:rFonts w:ascii="Arial" w:hAnsi="Arial" w:cs="Arial"/>
                <w:b/>
                <w:snapToGrid w:val="0"/>
                <w:sz w:val="20"/>
                <w:szCs w:val="20"/>
              </w:rPr>
            </w:pPr>
            <w:r w:rsidRPr="00B51C3F">
              <w:rPr>
                <w:rFonts w:ascii="Arial" w:hAnsi="Arial" w:cs="Arial"/>
                <w:b/>
                <w:snapToGrid w:val="0"/>
                <w:sz w:val="20"/>
                <w:szCs w:val="20"/>
              </w:rPr>
              <w:t>Názov poisteného</w:t>
            </w:r>
          </w:p>
        </w:tc>
        <w:tc>
          <w:tcPr>
            <w:tcW w:w="4394" w:type="dxa"/>
            <w:tcBorders>
              <w:bottom w:val="single" w:sz="4" w:space="0" w:color="auto"/>
            </w:tcBorders>
            <w:vAlign w:val="bottom"/>
          </w:tcPr>
          <w:p w:rsidR="00873152" w:rsidRPr="00B51C3F" w:rsidRDefault="00AC1465" w:rsidP="00C95218">
            <w:pPr>
              <w:ind w:left="360"/>
              <w:jc w:val="center"/>
              <w:rPr>
                <w:rFonts w:ascii="Arial" w:hAnsi="Arial" w:cs="Arial"/>
                <w:b/>
                <w:snapToGrid w:val="0"/>
                <w:sz w:val="20"/>
                <w:szCs w:val="20"/>
              </w:rPr>
            </w:pPr>
            <w:r>
              <w:rPr>
                <w:rFonts w:ascii="Arial" w:hAnsi="Arial" w:cs="Arial"/>
                <w:b/>
                <w:snapToGrid w:val="0"/>
                <w:sz w:val="20"/>
                <w:szCs w:val="20"/>
              </w:rPr>
              <w:t>Poistné riziká</w:t>
            </w:r>
          </w:p>
        </w:tc>
        <w:tc>
          <w:tcPr>
            <w:tcW w:w="1434" w:type="dxa"/>
            <w:tcBorders>
              <w:bottom w:val="single" w:sz="4" w:space="0" w:color="auto"/>
            </w:tcBorders>
            <w:vAlign w:val="bottom"/>
          </w:tcPr>
          <w:p w:rsidR="00873152" w:rsidRPr="001F564F" w:rsidRDefault="00873152" w:rsidP="00AC1465">
            <w:pPr>
              <w:jc w:val="center"/>
              <w:rPr>
                <w:rFonts w:ascii="Arial" w:hAnsi="Arial" w:cs="Arial"/>
                <w:b/>
                <w:snapToGrid w:val="0"/>
                <w:sz w:val="20"/>
                <w:szCs w:val="20"/>
              </w:rPr>
            </w:pPr>
            <w:r w:rsidRPr="001F564F">
              <w:rPr>
                <w:rFonts w:ascii="Arial" w:hAnsi="Arial" w:cs="Arial"/>
                <w:b/>
                <w:snapToGrid w:val="0"/>
                <w:sz w:val="20"/>
                <w:szCs w:val="20"/>
              </w:rPr>
              <w:t xml:space="preserve">Poistná suma </w:t>
            </w:r>
            <w:r w:rsidR="000B6F3C" w:rsidRPr="001F564F">
              <w:rPr>
                <w:rFonts w:ascii="Arial" w:hAnsi="Arial" w:cs="Arial"/>
                <w:b/>
                <w:snapToGrid w:val="0"/>
                <w:sz w:val="20"/>
                <w:szCs w:val="20"/>
              </w:rPr>
              <w:t>k 30.6.20</w:t>
            </w:r>
            <w:r w:rsidR="00AC1465">
              <w:rPr>
                <w:rFonts w:ascii="Arial" w:hAnsi="Arial" w:cs="Arial"/>
                <w:b/>
                <w:snapToGrid w:val="0"/>
                <w:sz w:val="20"/>
                <w:szCs w:val="20"/>
              </w:rPr>
              <w:t>20</w:t>
            </w:r>
          </w:p>
        </w:tc>
        <w:tc>
          <w:tcPr>
            <w:tcW w:w="1435" w:type="dxa"/>
            <w:tcBorders>
              <w:bottom w:val="single" w:sz="4" w:space="0" w:color="auto"/>
            </w:tcBorders>
            <w:vAlign w:val="bottom"/>
          </w:tcPr>
          <w:p w:rsidR="00873152" w:rsidRPr="00B51C3F" w:rsidRDefault="00873152" w:rsidP="001D2D3B">
            <w:pPr>
              <w:ind w:left="53"/>
              <w:jc w:val="center"/>
              <w:rPr>
                <w:rFonts w:ascii="Arial" w:hAnsi="Arial" w:cs="Arial"/>
                <w:b/>
                <w:snapToGrid w:val="0"/>
                <w:sz w:val="20"/>
                <w:szCs w:val="20"/>
              </w:rPr>
            </w:pPr>
            <w:r w:rsidRPr="00B51C3F">
              <w:rPr>
                <w:rFonts w:ascii="Arial" w:hAnsi="Arial" w:cs="Arial"/>
                <w:b/>
                <w:snapToGrid w:val="0"/>
                <w:sz w:val="20"/>
                <w:szCs w:val="20"/>
              </w:rPr>
              <w:t xml:space="preserve">Poistná suma </w:t>
            </w:r>
            <w:r w:rsidR="000B6F3C">
              <w:rPr>
                <w:rFonts w:ascii="Arial" w:hAnsi="Arial" w:cs="Arial"/>
                <w:b/>
                <w:snapToGrid w:val="0"/>
                <w:sz w:val="20"/>
                <w:szCs w:val="20"/>
              </w:rPr>
              <w:t>k 30.6.201</w:t>
            </w:r>
            <w:r w:rsidR="001D2D3B">
              <w:rPr>
                <w:rFonts w:ascii="Arial" w:hAnsi="Arial" w:cs="Arial"/>
                <w:b/>
                <w:snapToGrid w:val="0"/>
                <w:sz w:val="20"/>
                <w:szCs w:val="20"/>
              </w:rPr>
              <w:t>9</w:t>
            </w:r>
          </w:p>
        </w:tc>
      </w:tr>
      <w:tr w:rsidR="001D2D3B" w:rsidRPr="00B51C3F" w:rsidTr="00C95218">
        <w:trPr>
          <w:trHeight w:val="227"/>
        </w:trPr>
        <w:tc>
          <w:tcPr>
            <w:tcW w:w="1976" w:type="dxa"/>
            <w:tcBorders>
              <w:top w:val="single" w:sz="4" w:space="0" w:color="auto"/>
            </w:tcBorders>
          </w:tcPr>
          <w:p w:rsidR="001D2D3B" w:rsidRPr="00B51C3F" w:rsidRDefault="001D2D3B" w:rsidP="001D2D3B">
            <w:pPr>
              <w:ind w:left="-30" w:right="80"/>
              <w:rPr>
                <w:rFonts w:ascii="Arial" w:hAnsi="Arial" w:cs="Arial"/>
                <w:snapToGrid w:val="0"/>
                <w:sz w:val="20"/>
                <w:szCs w:val="20"/>
              </w:rPr>
            </w:pPr>
            <w:r w:rsidRPr="00B51C3F">
              <w:rPr>
                <w:rFonts w:ascii="Arial" w:hAnsi="Arial" w:cs="Arial"/>
                <w:snapToGrid w:val="0"/>
                <w:sz w:val="20"/>
                <w:szCs w:val="20"/>
              </w:rPr>
              <w:t>Zásoby vlastné</w:t>
            </w:r>
          </w:p>
        </w:tc>
        <w:tc>
          <w:tcPr>
            <w:tcW w:w="4394" w:type="dxa"/>
            <w:tcBorders>
              <w:top w:val="single" w:sz="4" w:space="0" w:color="auto"/>
            </w:tcBorders>
          </w:tcPr>
          <w:p w:rsidR="001D2D3B" w:rsidRDefault="001D2D3B" w:rsidP="001D2D3B">
            <w:pPr>
              <w:rPr>
                <w:rFonts w:ascii="Arial" w:hAnsi="Arial" w:cs="Arial"/>
                <w:sz w:val="20"/>
                <w:szCs w:val="20"/>
              </w:rPr>
            </w:pPr>
            <w:r>
              <w:rPr>
                <w:rFonts w:ascii="Arial" w:hAnsi="Arial" w:cs="Arial"/>
                <w:sz w:val="20"/>
                <w:szCs w:val="20"/>
              </w:rPr>
              <w:t>Živelné riziká, vodovodné škody, odcudzenie, vandalizmus,</w:t>
            </w:r>
          </w:p>
          <w:p w:rsidR="001D2D3B" w:rsidRPr="00B51C3F" w:rsidRDefault="001D2D3B" w:rsidP="001D2D3B">
            <w:pPr>
              <w:ind w:left="36" w:right="80"/>
              <w:jc w:val="both"/>
              <w:rPr>
                <w:rFonts w:ascii="Arial" w:hAnsi="Arial" w:cs="Arial"/>
                <w:snapToGrid w:val="0"/>
                <w:sz w:val="20"/>
                <w:szCs w:val="20"/>
              </w:rPr>
            </w:pPr>
            <w:r>
              <w:rPr>
                <w:rFonts w:ascii="Arial" w:hAnsi="Arial" w:cs="Arial"/>
                <w:sz w:val="20"/>
                <w:szCs w:val="20"/>
              </w:rPr>
              <w:t>Poistenie nákladu počas vnútroštátnej prepravy</w:t>
            </w:r>
          </w:p>
        </w:tc>
        <w:tc>
          <w:tcPr>
            <w:tcW w:w="1434" w:type="dxa"/>
            <w:tcBorders>
              <w:top w:val="single" w:sz="4" w:space="0" w:color="auto"/>
            </w:tcBorders>
            <w:vAlign w:val="bottom"/>
          </w:tcPr>
          <w:p w:rsidR="001D2D3B" w:rsidRPr="001F564F" w:rsidRDefault="001D2D3B" w:rsidP="001D2D3B">
            <w:pPr>
              <w:ind w:left="36" w:right="80"/>
              <w:jc w:val="right"/>
              <w:rPr>
                <w:rFonts w:ascii="Arial" w:hAnsi="Arial" w:cs="Arial"/>
                <w:snapToGrid w:val="0"/>
                <w:sz w:val="20"/>
                <w:szCs w:val="20"/>
              </w:rPr>
            </w:pPr>
            <w:r w:rsidRPr="001F564F">
              <w:rPr>
                <w:rFonts w:ascii="Arial" w:hAnsi="Arial" w:cs="Arial"/>
                <w:snapToGrid w:val="0"/>
                <w:sz w:val="20"/>
                <w:szCs w:val="20"/>
              </w:rPr>
              <w:t>5 195 000</w:t>
            </w:r>
          </w:p>
        </w:tc>
        <w:tc>
          <w:tcPr>
            <w:tcW w:w="1435" w:type="dxa"/>
            <w:tcBorders>
              <w:top w:val="single" w:sz="4" w:space="0" w:color="auto"/>
            </w:tcBorders>
            <w:vAlign w:val="bottom"/>
          </w:tcPr>
          <w:p w:rsidR="001D2D3B" w:rsidRPr="001F564F" w:rsidRDefault="001D2D3B" w:rsidP="001D2D3B">
            <w:pPr>
              <w:ind w:left="36" w:right="80"/>
              <w:jc w:val="right"/>
              <w:rPr>
                <w:rFonts w:ascii="Arial" w:hAnsi="Arial" w:cs="Arial"/>
                <w:snapToGrid w:val="0"/>
                <w:sz w:val="20"/>
                <w:szCs w:val="20"/>
              </w:rPr>
            </w:pPr>
            <w:r w:rsidRPr="001F564F">
              <w:rPr>
                <w:rFonts w:ascii="Arial" w:hAnsi="Arial" w:cs="Arial"/>
                <w:snapToGrid w:val="0"/>
                <w:sz w:val="20"/>
                <w:szCs w:val="20"/>
              </w:rPr>
              <w:t>5 195 000</w:t>
            </w:r>
          </w:p>
        </w:tc>
      </w:tr>
      <w:tr w:rsidR="001D2D3B" w:rsidRPr="00B51C3F" w:rsidTr="00C95218">
        <w:trPr>
          <w:trHeight w:val="227"/>
        </w:trPr>
        <w:tc>
          <w:tcPr>
            <w:tcW w:w="1976" w:type="dxa"/>
          </w:tcPr>
          <w:p w:rsidR="001D2D3B" w:rsidRPr="00B51C3F" w:rsidRDefault="001D2D3B" w:rsidP="001D2D3B">
            <w:pPr>
              <w:ind w:left="-30" w:right="80"/>
              <w:rPr>
                <w:rFonts w:ascii="Arial" w:hAnsi="Arial" w:cs="Arial"/>
                <w:snapToGrid w:val="0"/>
                <w:sz w:val="20"/>
                <w:szCs w:val="20"/>
              </w:rPr>
            </w:pPr>
            <w:r w:rsidRPr="00B51C3F">
              <w:rPr>
                <w:rFonts w:ascii="Arial" w:hAnsi="Arial" w:cs="Arial"/>
                <w:snapToGrid w:val="0"/>
                <w:sz w:val="20"/>
                <w:szCs w:val="20"/>
              </w:rPr>
              <w:t>Zásoby cudzích vecí</w:t>
            </w:r>
          </w:p>
        </w:tc>
        <w:tc>
          <w:tcPr>
            <w:tcW w:w="4394" w:type="dxa"/>
          </w:tcPr>
          <w:p w:rsidR="001D2D3B" w:rsidRDefault="001D2D3B" w:rsidP="001D2D3B">
            <w:pPr>
              <w:rPr>
                <w:rFonts w:ascii="Arial" w:hAnsi="Arial" w:cs="Arial"/>
                <w:sz w:val="20"/>
                <w:szCs w:val="20"/>
              </w:rPr>
            </w:pPr>
            <w:r>
              <w:rPr>
                <w:rFonts w:ascii="Arial" w:hAnsi="Arial" w:cs="Arial"/>
                <w:sz w:val="20"/>
                <w:szCs w:val="20"/>
              </w:rPr>
              <w:t>Živelné riziká, vodovodné škody, odcudzenie, vandalizmus,</w:t>
            </w:r>
          </w:p>
          <w:p w:rsidR="001D2D3B" w:rsidRPr="00B51C3F" w:rsidRDefault="001D2D3B" w:rsidP="001D2D3B">
            <w:pPr>
              <w:ind w:left="36" w:right="80"/>
              <w:jc w:val="both"/>
              <w:rPr>
                <w:rFonts w:ascii="Arial" w:hAnsi="Arial" w:cs="Arial"/>
                <w:snapToGrid w:val="0"/>
                <w:sz w:val="20"/>
                <w:szCs w:val="20"/>
              </w:rPr>
            </w:pPr>
            <w:r>
              <w:rPr>
                <w:rFonts w:ascii="Arial" w:hAnsi="Arial" w:cs="Arial"/>
                <w:sz w:val="20"/>
                <w:szCs w:val="20"/>
              </w:rPr>
              <w:t>Poistenie nákladu počas vnútroštátnej prepravy</w:t>
            </w:r>
          </w:p>
        </w:tc>
        <w:tc>
          <w:tcPr>
            <w:tcW w:w="1434" w:type="dxa"/>
            <w:tcBorders>
              <w:bottom w:val="single" w:sz="4" w:space="0" w:color="auto"/>
            </w:tcBorders>
            <w:vAlign w:val="bottom"/>
          </w:tcPr>
          <w:p w:rsidR="001D2D3B" w:rsidRPr="001F564F" w:rsidRDefault="001D2D3B" w:rsidP="001D2D3B">
            <w:pPr>
              <w:ind w:left="36" w:right="80"/>
              <w:jc w:val="right"/>
              <w:rPr>
                <w:rFonts w:ascii="Arial" w:hAnsi="Arial" w:cs="Arial"/>
                <w:snapToGrid w:val="0"/>
                <w:sz w:val="20"/>
                <w:szCs w:val="20"/>
              </w:rPr>
            </w:pPr>
            <w:r w:rsidRPr="001F564F">
              <w:rPr>
                <w:rFonts w:ascii="Arial" w:hAnsi="Arial" w:cs="Arial"/>
                <w:snapToGrid w:val="0"/>
                <w:sz w:val="20"/>
                <w:szCs w:val="20"/>
              </w:rPr>
              <w:t>9 988 000</w:t>
            </w:r>
          </w:p>
        </w:tc>
        <w:tc>
          <w:tcPr>
            <w:tcW w:w="1435" w:type="dxa"/>
            <w:tcBorders>
              <w:bottom w:val="single" w:sz="4" w:space="0" w:color="auto"/>
            </w:tcBorders>
            <w:vAlign w:val="bottom"/>
          </w:tcPr>
          <w:p w:rsidR="001D2D3B" w:rsidRPr="001F564F" w:rsidRDefault="001D2D3B" w:rsidP="001D2D3B">
            <w:pPr>
              <w:ind w:left="36" w:right="80"/>
              <w:jc w:val="right"/>
              <w:rPr>
                <w:rFonts w:ascii="Arial" w:hAnsi="Arial" w:cs="Arial"/>
                <w:snapToGrid w:val="0"/>
                <w:sz w:val="20"/>
                <w:szCs w:val="20"/>
              </w:rPr>
            </w:pPr>
            <w:r w:rsidRPr="001F564F">
              <w:rPr>
                <w:rFonts w:ascii="Arial" w:hAnsi="Arial" w:cs="Arial"/>
                <w:snapToGrid w:val="0"/>
                <w:sz w:val="20"/>
                <w:szCs w:val="20"/>
              </w:rPr>
              <w:t>9 988 000</w:t>
            </w:r>
          </w:p>
        </w:tc>
      </w:tr>
      <w:tr w:rsidR="001D2D3B" w:rsidRPr="00B51C3F" w:rsidTr="00080791">
        <w:trPr>
          <w:trHeight w:hRule="exact" w:val="227"/>
        </w:trPr>
        <w:tc>
          <w:tcPr>
            <w:tcW w:w="1976" w:type="dxa"/>
            <w:vAlign w:val="bottom"/>
          </w:tcPr>
          <w:p w:rsidR="001D2D3B" w:rsidRPr="00B51C3F" w:rsidRDefault="001D2D3B" w:rsidP="001D2D3B">
            <w:pPr>
              <w:ind w:left="-30" w:right="80"/>
              <w:rPr>
                <w:rFonts w:ascii="Arial" w:hAnsi="Arial" w:cs="Arial"/>
                <w:b/>
                <w:snapToGrid w:val="0"/>
                <w:sz w:val="20"/>
                <w:szCs w:val="20"/>
                <w:highlight w:val="yellow"/>
              </w:rPr>
            </w:pPr>
            <w:r w:rsidRPr="00B51C3F">
              <w:rPr>
                <w:rFonts w:ascii="Arial" w:hAnsi="Arial" w:cs="Arial"/>
                <w:b/>
                <w:snapToGrid w:val="0"/>
                <w:sz w:val="20"/>
                <w:szCs w:val="20"/>
              </w:rPr>
              <w:t>Spolu</w:t>
            </w:r>
          </w:p>
        </w:tc>
        <w:tc>
          <w:tcPr>
            <w:tcW w:w="4394" w:type="dxa"/>
          </w:tcPr>
          <w:p w:rsidR="001D2D3B" w:rsidRPr="00B51C3F" w:rsidRDefault="001D2D3B" w:rsidP="001D2D3B">
            <w:pPr>
              <w:ind w:left="36" w:right="80"/>
              <w:jc w:val="right"/>
              <w:rPr>
                <w:rFonts w:ascii="Arial" w:hAnsi="Arial" w:cs="Arial"/>
                <w:b/>
                <w:snapToGrid w:val="0"/>
                <w:sz w:val="20"/>
                <w:szCs w:val="20"/>
                <w:highlight w:val="yellow"/>
              </w:rPr>
            </w:pPr>
          </w:p>
        </w:tc>
        <w:tc>
          <w:tcPr>
            <w:tcW w:w="1434" w:type="dxa"/>
            <w:tcBorders>
              <w:top w:val="single" w:sz="4" w:space="0" w:color="auto"/>
              <w:bottom w:val="double" w:sz="4" w:space="0" w:color="auto"/>
            </w:tcBorders>
            <w:vAlign w:val="bottom"/>
          </w:tcPr>
          <w:p w:rsidR="001D2D3B" w:rsidRPr="001F564F" w:rsidRDefault="001D2D3B" w:rsidP="001D2D3B">
            <w:pPr>
              <w:ind w:left="36" w:right="80"/>
              <w:jc w:val="right"/>
              <w:rPr>
                <w:rFonts w:ascii="Arial" w:hAnsi="Arial" w:cs="Arial"/>
                <w:b/>
                <w:snapToGrid w:val="0"/>
                <w:sz w:val="20"/>
                <w:szCs w:val="20"/>
              </w:rPr>
            </w:pPr>
            <w:r>
              <w:rPr>
                <w:rFonts w:ascii="Arial" w:hAnsi="Arial" w:cs="Arial"/>
                <w:b/>
                <w:snapToGrid w:val="0"/>
                <w:sz w:val="20"/>
                <w:szCs w:val="20"/>
              </w:rPr>
              <w:t>15 183 000</w:t>
            </w:r>
          </w:p>
        </w:tc>
        <w:tc>
          <w:tcPr>
            <w:tcW w:w="1435" w:type="dxa"/>
            <w:tcBorders>
              <w:top w:val="single" w:sz="4" w:space="0" w:color="auto"/>
              <w:bottom w:val="double" w:sz="4" w:space="0" w:color="auto"/>
            </w:tcBorders>
            <w:vAlign w:val="bottom"/>
          </w:tcPr>
          <w:p w:rsidR="001D2D3B" w:rsidRPr="001F564F" w:rsidRDefault="001D2D3B" w:rsidP="001D2D3B">
            <w:pPr>
              <w:ind w:left="36" w:right="80"/>
              <w:jc w:val="right"/>
              <w:rPr>
                <w:rFonts w:ascii="Arial" w:hAnsi="Arial" w:cs="Arial"/>
                <w:b/>
                <w:snapToGrid w:val="0"/>
                <w:sz w:val="20"/>
                <w:szCs w:val="20"/>
              </w:rPr>
            </w:pPr>
            <w:r>
              <w:rPr>
                <w:rFonts w:ascii="Arial" w:hAnsi="Arial" w:cs="Arial"/>
                <w:b/>
                <w:snapToGrid w:val="0"/>
                <w:sz w:val="20"/>
                <w:szCs w:val="20"/>
              </w:rPr>
              <w:t>15 183 000</w:t>
            </w:r>
          </w:p>
        </w:tc>
      </w:tr>
    </w:tbl>
    <w:p w:rsidR="009927AB" w:rsidRPr="00B51C3F" w:rsidRDefault="009927AB" w:rsidP="00991220">
      <w:pPr>
        <w:pStyle w:val="odstavec"/>
      </w:pPr>
    </w:p>
    <w:bookmarkStart w:id="0" w:name="_MON_1411977073"/>
    <w:bookmarkEnd w:id="0"/>
    <w:p w:rsidR="00314DF9" w:rsidRPr="00894E97" w:rsidRDefault="001D2D3B" w:rsidP="00633CE9">
      <w:pPr>
        <w:pStyle w:val="odstavec"/>
        <w:rPr>
          <w:snapToGrid w:val="0"/>
        </w:rPr>
      </w:pPr>
      <w:r w:rsidRPr="009E7FD3">
        <w:rPr>
          <w:snapToGrid w:val="0"/>
        </w:rPr>
        <w:object w:dxaOrig="9795" w:dyaOrig="7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3pt;height:39.6pt" o:ole="" o:preferrelative="f">
            <v:imagedata r:id="rId11" o:title=""/>
            <o:lock v:ext="edit" aspectratio="f"/>
          </v:shape>
          <o:OLEObject Type="Embed" ProgID="Excel.Sheet.12" ShapeID="_x0000_i1025" DrawAspect="Content" ObjectID="_1662356264" r:id="rId12"/>
        </w:object>
      </w:r>
    </w:p>
    <w:p w:rsidR="00894E97" w:rsidRPr="00B51C3F" w:rsidRDefault="00894E97" w:rsidP="00991220">
      <w:pPr>
        <w:pStyle w:val="odstavec"/>
      </w:pPr>
    </w:p>
    <w:p w:rsidR="002A6B50" w:rsidRPr="00B51C3F" w:rsidRDefault="009353D5" w:rsidP="00BB6CCB">
      <w:pPr>
        <w:pStyle w:val="Nadpis2"/>
      </w:pPr>
      <w:r w:rsidRPr="00B51C3F">
        <w:t>Pohľadávky</w:t>
      </w:r>
    </w:p>
    <w:p w:rsidR="00A3677A" w:rsidRPr="00B51C3F" w:rsidRDefault="009353D5" w:rsidP="00991220">
      <w:pPr>
        <w:pStyle w:val="odstavec"/>
      </w:pPr>
      <w:r w:rsidRPr="00B51C3F">
        <w:t>Vývoj opravnej položky v priebehu účtovného obdobia je zobrazený v nasledujúcej tabuľke:</w:t>
      </w:r>
    </w:p>
    <w:tbl>
      <w:tblPr>
        <w:tblW w:w="9346" w:type="dxa"/>
        <w:tblInd w:w="505" w:type="dxa"/>
        <w:tblLayout w:type="fixed"/>
        <w:tblCellMar>
          <w:left w:w="70" w:type="dxa"/>
          <w:right w:w="70" w:type="dxa"/>
        </w:tblCellMar>
        <w:tblLook w:val="04A0" w:firstRow="1" w:lastRow="0" w:firstColumn="1" w:lastColumn="0" w:noHBand="0" w:noVBand="1"/>
      </w:tblPr>
      <w:tblGrid>
        <w:gridCol w:w="2967"/>
        <w:gridCol w:w="1163"/>
        <w:gridCol w:w="1247"/>
        <w:gridCol w:w="1361"/>
        <w:gridCol w:w="1474"/>
        <w:gridCol w:w="1134"/>
      </w:tblGrid>
      <w:tr w:rsidR="00E220A9" w:rsidRPr="00894E97" w:rsidTr="00894E97">
        <w:trPr>
          <w:trHeight w:val="227"/>
        </w:trPr>
        <w:tc>
          <w:tcPr>
            <w:tcW w:w="2967" w:type="dxa"/>
            <w:tcBorders>
              <w:top w:val="nil"/>
              <w:left w:val="nil"/>
              <w:bottom w:val="nil"/>
              <w:right w:val="nil"/>
            </w:tcBorders>
            <w:shd w:val="clear" w:color="auto" w:fill="auto"/>
            <w:noWrap/>
            <w:vAlign w:val="bottom"/>
            <w:hideMark/>
          </w:tcPr>
          <w:p w:rsidR="00E220A9" w:rsidRPr="00894E97" w:rsidRDefault="00E220A9" w:rsidP="00E220A9">
            <w:pPr>
              <w:jc w:val="center"/>
              <w:rPr>
                <w:rFonts w:ascii="Arial" w:hAnsi="Arial" w:cs="Arial"/>
                <w:b/>
                <w:bCs/>
                <w:sz w:val="18"/>
                <w:szCs w:val="18"/>
              </w:rPr>
            </w:pPr>
            <w:r w:rsidRPr="00894E97">
              <w:rPr>
                <w:sz w:val="18"/>
                <w:szCs w:val="18"/>
              </w:rPr>
              <w:t xml:space="preserve"> </w:t>
            </w:r>
            <w:r w:rsidRPr="00894E97">
              <w:rPr>
                <w:rFonts w:ascii="Arial" w:hAnsi="Arial" w:cs="Arial"/>
                <w:b/>
                <w:bCs/>
                <w:sz w:val="18"/>
                <w:szCs w:val="18"/>
              </w:rPr>
              <w:t>Pohľadávky</w:t>
            </w:r>
          </w:p>
        </w:tc>
        <w:tc>
          <w:tcPr>
            <w:tcW w:w="1163" w:type="dxa"/>
            <w:tcBorders>
              <w:top w:val="nil"/>
              <w:left w:val="nil"/>
              <w:bottom w:val="nil"/>
              <w:right w:val="nil"/>
            </w:tcBorders>
            <w:shd w:val="clear" w:color="auto" w:fill="auto"/>
            <w:vAlign w:val="bottom"/>
            <w:hideMark/>
          </w:tcPr>
          <w:p w:rsidR="00E220A9" w:rsidRPr="00894E97" w:rsidRDefault="00E220A9" w:rsidP="00DD78FB">
            <w:pPr>
              <w:ind w:left="-27" w:right="-28"/>
              <w:jc w:val="center"/>
              <w:rPr>
                <w:rFonts w:ascii="Arial" w:hAnsi="Arial" w:cs="Arial"/>
                <w:b/>
                <w:bCs/>
                <w:sz w:val="18"/>
                <w:szCs w:val="18"/>
              </w:rPr>
            </w:pPr>
            <w:r w:rsidRPr="00894E97">
              <w:rPr>
                <w:rFonts w:ascii="Arial" w:hAnsi="Arial" w:cs="Arial"/>
                <w:b/>
                <w:bCs/>
                <w:sz w:val="18"/>
                <w:szCs w:val="18"/>
              </w:rPr>
              <w:t xml:space="preserve">Stav </w:t>
            </w:r>
            <w:r w:rsidR="00DD78FB" w:rsidRPr="00894E97">
              <w:rPr>
                <w:rFonts w:ascii="Arial" w:hAnsi="Arial" w:cs="Arial"/>
                <w:b/>
                <w:bCs/>
                <w:sz w:val="18"/>
                <w:szCs w:val="18"/>
              </w:rPr>
              <w:t>OP na začiatku účtovného obdobia</w:t>
            </w:r>
          </w:p>
        </w:tc>
        <w:tc>
          <w:tcPr>
            <w:tcW w:w="1247" w:type="dxa"/>
            <w:tcBorders>
              <w:top w:val="nil"/>
              <w:left w:val="nil"/>
              <w:bottom w:val="nil"/>
              <w:right w:val="nil"/>
            </w:tcBorders>
            <w:shd w:val="clear" w:color="auto" w:fill="auto"/>
            <w:vAlign w:val="bottom"/>
            <w:hideMark/>
          </w:tcPr>
          <w:p w:rsidR="00E220A9" w:rsidRPr="00894E97" w:rsidRDefault="00E220A9" w:rsidP="00080791">
            <w:pPr>
              <w:ind w:left="-27" w:right="-28"/>
              <w:jc w:val="center"/>
              <w:rPr>
                <w:rFonts w:ascii="Arial" w:hAnsi="Arial" w:cs="Arial"/>
                <w:b/>
                <w:bCs/>
                <w:sz w:val="18"/>
                <w:szCs w:val="18"/>
              </w:rPr>
            </w:pPr>
            <w:r w:rsidRPr="00894E97">
              <w:rPr>
                <w:rFonts w:ascii="Arial" w:hAnsi="Arial" w:cs="Arial"/>
                <w:b/>
                <w:bCs/>
                <w:sz w:val="18"/>
                <w:szCs w:val="18"/>
              </w:rPr>
              <w:t>Tvorba OP</w:t>
            </w:r>
          </w:p>
        </w:tc>
        <w:tc>
          <w:tcPr>
            <w:tcW w:w="1361" w:type="dxa"/>
            <w:tcBorders>
              <w:top w:val="nil"/>
              <w:left w:val="nil"/>
              <w:bottom w:val="nil"/>
              <w:right w:val="nil"/>
            </w:tcBorders>
            <w:shd w:val="clear" w:color="auto" w:fill="auto"/>
            <w:vAlign w:val="bottom"/>
            <w:hideMark/>
          </w:tcPr>
          <w:p w:rsidR="00E220A9" w:rsidRPr="00894E97" w:rsidRDefault="00E220A9" w:rsidP="00080791">
            <w:pPr>
              <w:ind w:left="-27" w:right="-28"/>
              <w:jc w:val="center"/>
              <w:rPr>
                <w:rFonts w:ascii="Arial" w:hAnsi="Arial" w:cs="Arial"/>
                <w:b/>
                <w:bCs/>
                <w:sz w:val="18"/>
                <w:szCs w:val="18"/>
              </w:rPr>
            </w:pPr>
            <w:r w:rsidRPr="00894E97">
              <w:rPr>
                <w:rFonts w:ascii="Arial" w:hAnsi="Arial" w:cs="Arial"/>
                <w:b/>
                <w:bCs/>
                <w:sz w:val="18"/>
                <w:szCs w:val="18"/>
              </w:rPr>
              <w:t>Zúčtovanie OP z dôvodu zániku opodstatnenosti</w:t>
            </w:r>
          </w:p>
        </w:tc>
        <w:tc>
          <w:tcPr>
            <w:tcW w:w="1474" w:type="dxa"/>
            <w:tcBorders>
              <w:top w:val="nil"/>
              <w:left w:val="nil"/>
              <w:bottom w:val="nil"/>
              <w:right w:val="nil"/>
            </w:tcBorders>
            <w:shd w:val="clear" w:color="auto" w:fill="auto"/>
            <w:vAlign w:val="bottom"/>
            <w:hideMark/>
          </w:tcPr>
          <w:p w:rsidR="00E220A9" w:rsidRPr="00894E97" w:rsidRDefault="00E220A9" w:rsidP="00080791">
            <w:pPr>
              <w:ind w:left="-27" w:right="-28"/>
              <w:jc w:val="center"/>
              <w:rPr>
                <w:rFonts w:ascii="Arial" w:hAnsi="Arial" w:cs="Arial"/>
                <w:b/>
                <w:bCs/>
                <w:sz w:val="18"/>
                <w:szCs w:val="18"/>
              </w:rPr>
            </w:pPr>
            <w:r w:rsidRPr="00894E97">
              <w:rPr>
                <w:rFonts w:ascii="Arial" w:hAnsi="Arial" w:cs="Arial"/>
                <w:b/>
                <w:bCs/>
                <w:sz w:val="18"/>
                <w:szCs w:val="18"/>
              </w:rPr>
              <w:t xml:space="preserve">Zúčtovanie OP z dôvodu </w:t>
            </w:r>
            <w:r w:rsidR="00080791" w:rsidRPr="00894E97">
              <w:rPr>
                <w:rFonts w:ascii="Arial" w:hAnsi="Arial" w:cs="Arial"/>
                <w:b/>
                <w:bCs/>
                <w:sz w:val="18"/>
                <w:szCs w:val="18"/>
              </w:rPr>
              <w:br/>
            </w:r>
            <w:r w:rsidRPr="00894E97">
              <w:rPr>
                <w:rFonts w:ascii="Arial" w:hAnsi="Arial" w:cs="Arial"/>
                <w:b/>
                <w:bCs/>
                <w:sz w:val="18"/>
                <w:szCs w:val="18"/>
              </w:rPr>
              <w:t>vyradenia majetku z účtovníctva</w:t>
            </w:r>
          </w:p>
        </w:tc>
        <w:tc>
          <w:tcPr>
            <w:tcW w:w="1134" w:type="dxa"/>
            <w:tcBorders>
              <w:top w:val="nil"/>
              <w:left w:val="nil"/>
              <w:bottom w:val="nil"/>
              <w:right w:val="nil"/>
            </w:tcBorders>
            <w:shd w:val="clear" w:color="auto" w:fill="auto"/>
            <w:vAlign w:val="bottom"/>
            <w:hideMark/>
          </w:tcPr>
          <w:p w:rsidR="00E220A9" w:rsidRPr="00894E97" w:rsidRDefault="00E220A9" w:rsidP="00DD78FB">
            <w:pPr>
              <w:ind w:left="-27" w:right="-28"/>
              <w:jc w:val="center"/>
              <w:rPr>
                <w:rFonts w:ascii="Arial" w:hAnsi="Arial" w:cs="Arial"/>
                <w:b/>
                <w:bCs/>
                <w:sz w:val="18"/>
                <w:szCs w:val="18"/>
              </w:rPr>
            </w:pPr>
            <w:r w:rsidRPr="00894E97">
              <w:rPr>
                <w:rFonts w:ascii="Arial" w:hAnsi="Arial" w:cs="Arial"/>
                <w:b/>
                <w:bCs/>
                <w:sz w:val="18"/>
                <w:szCs w:val="18"/>
              </w:rPr>
              <w:t xml:space="preserve">Stav </w:t>
            </w:r>
            <w:r w:rsidR="00DD78FB" w:rsidRPr="00894E97">
              <w:rPr>
                <w:rFonts w:ascii="Arial" w:hAnsi="Arial" w:cs="Arial"/>
                <w:b/>
                <w:bCs/>
                <w:sz w:val="18"/>
                <w:szCs w:val="18"/>
              </w:rPr>
              <w:t xml:space="preserve">OP na konci </w:t>
            </w:r>
            <w:r w:rsidR="00894E97" w:rsidRPr="00894E97">
              <w:rPr>
                <w:rFonts w:ascii="Arial" w:hAnsi="Arial" w:cs="Arial"/>
                <w:b/>
                <w:bCs/>
                <w:sz w:val="18"/>
                <w:szCs w:val="18"/>
              </w:rPr>
              <w:t xml:space="preserve">     </w:t>
            </w:r>
            <w:r w:rsidR="00DD78FB" w:rsidRPr="00894E97">
              <w:rPr>
                <w:rFonts w:ascii="Arial" w:hAnsi="Arial" w:cs="Arial"/>
                <w:b/>
                <w:bCs/>
                <w:sz w:val="18"/>
                <w:szCs w:val="18"/>
              </w:rPr>
              <w:t>účtovného obdobia</w:t>
            </w:r>
          </w:p>
        </w:tc>
      </w:tr>
      <w:tr w:rsidR="00E220A9" w:rsidRPr="00B51C3F" w:rsidTr="00894E97">
        <w:trPr>
          <w:trHeight w:hRule="exact" w:val="227"/>
        </w:trPr>
        <w:tc>
          <w:tcPr>
            <w:tcW w:w="2967"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a</w:t>
            </w:r>
          </w:p>
        </w:tc>
        <w:tc>
          <w:tcPr>
            <w:tcW w:w="1163"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b</w:t>
            </w:r>
          </w:p>
        </w:tc>
        <w:tc>
          <w:tcPr>
            <w:tcW w:w="1247"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c</w:t>
            </w:r>
          </w:p>
        </w:tc>
        <w:tc>
          <w:tcPr>
            <w:tcW w:w="1361"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d</w:t>
            </w:r>
          </w:p>
        </w:tc>
        <w:tc>
          <w:tcPr>
            <w:tcW w:w="1474"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e</w:t>
            </w:r>
          </w:p>
        </w:tc>
        <w:tc>
          <w:tcPr>
            <w:tcW w:w="1134" w:type="dxa"/>
            <w:tcBorders>
              <w:top w:val="nil"/>
              <w:left w:val="nil"/>
              <w:bottom w:val="single" w:sz="4" w:space="0" w:color="auto"/>
              <w:right w:val="nil"/>
            </w:tcBorders>
            <w:shd w:val="clear" w:color="auto" w:fill="auto"/>
            <w:vAlign w:val="bottom"/>
            <w:hideMark/>
          </w:tcPr>
          <w:p w:rsidR="00E220A9" w:rsidRPr="00B51C3F" w:rsidRDefault="00A42949" w:rsidP="00E220A9">
            <w:pPr>
              <w:jc w:val="center"/>
              <w:rPr>
                <w:rFonts w:ascii="Arial" w:hAnsi="Arial" w:cs="Arial"/>
                <w:sz w:val="20"/>
                <w:szCs w:val="20"/>
              </w:rPr>
            </w:pPr>
            <w:r w:rsidRPr="00B51C3F">
              <w:rPr>
                <w:rFonts w:ascii="Arial" w:hAnsi="Arial" w:cs="Arial"/>
                <w:sz w:val="20"/>
                <w:szCs w:val="20"/>
              </w:rPr>
              <w:t>F</w:t>
            </w:r>
          </w:p>
        </w:tc>
      </w:tr>
      <w:tr w:rsidR="00633CE9" w:rsidRPr="00B51C3F" w:rsidTr="00894E97">
        <w:trPr>
          <w:trHeight w:hRule="exact" w:val="415"/>
        </w:trPr>
        <w:tc>
          <w:tcPr>
            <w:tcW w:w="2967" w:type="dxa"/>
            <w:tcBorders>
              <w:top w:val="nil"/>
              <w:left w:val="nil"/>
              <w:bottom w:val="nil"/>
              <w:right w:val="nil"/>
            </w:tcBorders>
            <w:shd w:val="clear" w:color="auto" w:fill="auto"/>
            <w:vAlign w:val="bottom"/>
            <w:hideMark/>
          </w:tcPr>
          <w:p w:rsidR="00633CE9" w:rsidRPr="00B51C3F" w:rsidRDefault="00633CE9" w:rsidP="00633CE9">
            <w:pPr>
              <w:ind w:left="-71"/>
              <w:rPr>
                <w:rFonts w:ascii="Arial" w:hAnsi="Arial" w:cs="Arial"/>
                <w:sz w:val="20"/>
                <w:szCs w:val="20"/>
              </w:rPr>
            </w:pPr>
            <w:r w:rsidRPr="00B51C3F">
              <w:rPr>
                <w:rFonts w:ascii="Arial" w:hAnsi="Arial" w:cs="Arial"/>
                <w:sz w:val="20"/>
                <w:szCs w:val="20"/>
              </w:rPr>
              <w:t xml:space="preserve">Pohľadávky z obchodného styku </w:t>
            </w:r>
          </w:p>
        </w:tc>
        <w:tc>
          <w:tcPr>
            <w:tcW w:w="1163"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Pr>
                <w:rFonts w:ascii="Arial" w:hAnsi="Arial" w:cs="Arial"/>
                <w:b/>
                <w:bCs/>
                <w:sz w:val="20"/>
                <w:szCs w:val="20"/>
              </w:rPr>
              <w:t>231 070</w:t>
            </w:r>
          </w:p>
        </w:tc>
        <w:tc>
          <w:tcPr>
            <w:tcW w:w="1247"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Pr>
                <w:rFonts w:ascii="Arial" w:hAnsi="Arial" w:cs="Arial"/>
                <w:sz w:val="20"/>
                <w:szCs w:val="20"/>
              </w:rPr>
              <w:t>60 528</w:t>
            </w:r>
          </w:p>
        </w:tc>
        <w:tc>
          <w:tcPr>
            <w:tcW w:w="1361"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Pr>
                <w:rFonts w:ascii="Arial" w:hAnsi="Arial" w:cs="Arial"/>
                <w:sz w:val="20"/>
                <w:szCs w:val="20"/>
              </w:rPr>
              <w:t>56 886</w:t>
            </w:r>
          </w:p>
        </w:tc>
        <w:tc>
          <w:tcPr>
            <w:tcW w:w="147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Pr>
                <w:rFonts w:ascii="Arial" w:hAnsi="Arial" w:cs="Arial"/>
                <w:sz w:val="20"/>
                <w:szCs w:val="20"/>
              </w:rPr>
              <w:t>6 839</w:t>
            </w:r>
          </w:p>
        </w:tc>
        <w:tc>
          <w:tcPr>
            <w:tcW w:w="113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Pr>
                <w:rFonts w:ascii="Arial" w:hAnsi="Arial" w:cs="Arial"/>
                <w:b/>
                <w:bCs/>
                <w:sz w:val="20"/>
                <w:szCs w:val="20"/>
              </w:rPr>
              <w:t>227 873</w:t>
            </w:r>
          </w:p>
        </w:tc>
      </w:tr>
      <w:tr w:rsidR="00633CE9" w:rsidRPr="00B51C3F" w:rsidTr="00894E97">
        <w:trPr>
          <w:trHeight w:val="227"/>
        </w:trPr>
        <w:tc>
          <w:tcPr>
            <w:tcW w:w="2967" w:type="dxa"/>
            <w:tcBorders>
              <w:top w:val="nil"/>
              <w:left w:val="nil"/>
              <w:bottom w:val="nil"/>
              <w:right w:val="nil"/>
            </w:tcBorders>
            <w:shd w:val="clear" w:color="auto" w:fill="auto"/>
            <w:vAlign w:val="bottom"/>
            <w:hideMark/>
          </w:tcPr>
          <w:p w:rsidR="00633CE9" w:rsidRPr="00B51C3F" w:rsidRDefault="00633CE9" w:rsidP="00633CE9">
            <w:pPr>
              <w:ind w:left="-71"/>
              <w:rPr>
                <w:rFonts w:ascii="Arial" w:hAnsi="Arial" w:cs="Arial"/>
                <w:sz w:val="20"/>
                <w:szCs w:val="20"/>
              </w:rPr>
            </w:pPr>
            <w:r w:rsidRPr="00B51C3F">
              <w:rPr>
                <w:rFonts w:ascii="Arial" w:hAnsi="Arial" w:cs="Arial"/>
                <w:sz w:val="20"/>
                <w:szCs w:val="20"/>
              </w:rPr>
              <w:t>Pohľadávky voči DÚJ a MÚJ</w:t>
            </w:r>
          </w:p>
        </w:tc>
        <w:tc>
          <w:tcPr>
            <w:tcW w:w="1163"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sidRPr="00B51C3F">
              <w:rPr>
                <w:rFonts w:ascii="Arial" w:hAnsi="Arial" w:cs="Arial"/>
                <w:b/>
                <w:bCs/>
                <w:sz w:val="20"/>
                <w:szCs w:val="20"/>
              </w:rPr>
              <w:t>0</w:t>
            </w:r>
          </w:p>
        </w:tc>
        <w:tc>
          <w:tcPr>
            <w:tcW w:w="1247"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361"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47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sidRPr="00B51C3F">
              <w:rPr>
                <w:rFonts w:ascii="Arial" w:hAnsi="Arial" w:cs="Arial"/>
                <w:b/>
                <w:bCs/>
                <w:sz w:val="20"/>
                <w:szCs w:val="20"/>
              </w:rPr>
              <w:t>0</w:t>
            </w:r>
          </w:p>
        </w:tc>
      </w:tr>
      <w:tr w:rsidR="00633CE9" w:rsidRPr="00B51C3F" w:rsidTr="00894E97">
        <w:trPr>
          <w:trHeight w:val="227"/>
        </w:trPr>
        <w:tc>
          <w:tcPr>
            <w:tcW w:w="2967" w:type="dxa"/>
            <w:tcBorders>
              <w:top w:val="nil"/>
              <w:left w:val="nil"/>
              <w:bottom w:val="nil"/>
              <w:right w:val="nil"/>
            </w:tcBorders>
            <w:shd w:val="clear" w:color="auto" w:fill="auto"/>
            <w:vAlign w:val="bottom"/>
            <w:hideMark/>
          </w:tcPr>
          <w:p w:rsidR="00633CE9" w:rsidRPr="00B51C3F" w:rsidRDefault="00633CE9" w:rsidP="00633CE9">
            <w:pPr>
              <w:ind w:left="-71"/>
              <w:rPr>
                <w:rFonts w:ascii="Arial" w:hAnsi="Arial" w:cs="Arial"/>
                <w:sz w:val="20"/>
                <w:szCs w:val="20"/>
              </w:rPr>
            </w:pPr>
            <w:r w:rsidRPr="00B51C3F">
              <w:rPr>
                <w:rFonts w:ascii="Arial" w:hAnsi="Arial" w:cs="Arial"/>
                <w:sz w:val="20"/>
                <w:szCs w:val="20"/>
              </w:rPr>
              <w:t>Ostatné pohľadávky v rámci konsolidovaného celku</w:t>
            </w:r>
          </w:p>
        </w:tc>
        <w:tc>
          <w:tcPr>
            <w:tcW w:w="1163"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sidRPr="00B51C3F">
              <w:rPr>
                <w:rFonts w:ascii="Arial" w:hAnsi="Arial" w:cs="Arial"/>
                <w:b/>
                <w:bCs/>
                <w:sz w:val="20"/>
                <w:szCs w:val="20"/>
              </w:rPr>
              <w:t>0</w:t>
            </w:r>
          </w:p>
        </w:tc>
        <w:tc>
          <w:tcPr>
            <w:tcW w:w="1247"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361"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47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sidRPr="00B51C3F">
              <w:rPr>
                <w:rFonts w:ascii="Arial" w:hAnsi="Arial" w:cs="Arial"/>
                <w:b/>
                <w:bCs/>
                <w:sz w:val="20"/>
                <w:szCs w:val="20"/>
              </w:rPr>
              <w:t>0</w:t>
            </w:r>
          </w:p>
        </w:tc>
      </w:tr>
      <w:tr w:rsidR="00633CE9" w:rsidRPr="00B51C3F" w:rsidTr="00894E97">
        <w:trPr>
          <w:trHeight w:val="227"/>
        </w:trPr>
        <w:tc>
          <w:tcPr>
            <w:tcW w:w="2967" w:type="dxa"/>
            <w:tcBorders>
              <w:top w:val="nil"/>
              <w:left w:val="nil"/>
              <w:bottom w:val="nil"/>
              <w:right w:val="nil"/>
            </w:tcBorders>
            <w:shd w:val="clear" w:color="auto" w:fill="auto"/>
            <w:vAlign w:val="bottom"/>
            <w:hideMark/>
          </w:tcPr>
          <w:p w:rsidR="00633CE9" w:rsidRPr="00B51C3F" w:rsidRDefault="00633CE9" w:rsidP="00633CE9">
            <w:pPr>
              <w:ind w:left="-71"/>
              <w:rPr>
                <w:rFonts w:ascii="Arial" w:hAnsi="Arial" w:cs="Arial"/>
                <w:sz w:val="20"/>
                <w:szCs w:val="20"/>
              </w:rPr>
            </w:pPr>
            <w:r w:rsidRPr="00B51C3F">
              <w:rPr>
                <w:rFonts w:ascii="Arial" w:hAnsi="Arial" w:cs="Arial"/>
                <w:sz w:val="20"/>
                <w:szCs w:val="20"/>
              </w:rPr>
              <w:t>Pohľadávky voči spoločníkom, členom a združeniu</w:t>
            </w:r>
          </w:p>
        </w:tc>
        <w:tc>
          <w:tcPr>
            <w:tcW w:w="1163"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sidRPr="00B51C3F">
              <w:rPr>
                <w:rFonts w:ascii="Arial" w:hAnsi="Arial" w:cs="Arial"/>
                <w:b/>
                <w:bCs/>
                <w:sz w:val="20"/>
                <w:szCs w:val="20"/>
              </w:rPr>
              <w:t>0</w:t>
            </w:r>
          </w:p>
        </w:tc>
        <w:tc>
          <w:tcPr>
            <w:tcW w:w="1247"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361"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47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sidRPr="00B51C3F">
              <w:rPr>
                <w:rFonts w:ascii="Arial" w:hAnsi="Arial" w:cs="Arial"/>
                <w:b/>
                <w:bCs/>
                <w:sz w:val="20"/>
                <w:szCs w:val="20"/>
              </w:rPr>
              <w:t>0</w:t>
            </w:r>
          </w:p>
        </w:tc>
      </w:tr>
      <w:tr w:rsidR="00633CE9" w:rsidRPr="00B51C3F" w:rsidTr="00894E97">
        <w:trPr>
          <w:trHeight w:hRule="exact" w:val="227"/>
        </w:trPr>
        <w:tc>
          <w:tcPr>
            <w:tcW w:w="2967" w:type="dxa"/>
            <w:tcBorders>
              <w:top w:val="nil"/>
              <w:left w:val="nil"/>
              <w:bottom w:val="nil"/>
              <w:right w:val="nil"/>
            </w:tcBorders>
            <w:shd w:val="clear" w:color="auto" w:fill="auto"/>
            <w:vAlign w:val="bottom"/>
            <w:hideMark/>
          </w:tcPr>
          <w:p w:rsidR="00633CE9" w:rsidRPr="00B51C3F" w:rsidRDefault="00633CE9" w:rsidP="00633CE9">
            <w:pPr>
              <w:ind w:left="-71"/>
              <w:rPr>
                <w:rFonts w:ascii="Arial" w:hAnsi="Arial" w:cs="Arial"/>
                <w:sz w:val="20"/>
                <w:szCs w:val="20"/>
              </w:rPr>
            </w:pPr>
            <w:r w:rsidRPr="00B51C3F">
              <w:rPr>
                <w:rFonts w:ascii="Arial" w:hAnsi="Arial" w:cs="Arial"/>
                <w:sz w:val="20"/>
                <w:szCs w:val="20"/>
              </w:rPr>
              <w:t>Iné pohľadávky</w:t>
            </w:r>
          </w:p>
        </w:tc>
        <w:tc>
          <w:tcPr>
            <w:tcW w:w="1163"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sidRPr="00B51C3F">
              <w:rPr>
                <w:rFonts w:ascii="Arial" w:hAnsi="Arial" w:cs="Arial"/>
                <w:b/>
                <w:bCs/>
                <w:sz w:val="20"/>
                <w:szCs w:val="20"/>
              </w:rPr>
              <w:t>0</w:t>
            </w:r>
          </w:p>
        </w:tc>
        <w:tc>
          <w:tcPr>
            <w:tcW w:w="1247"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361"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47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sz w:val="20"/>
                <w:szCs w:val="20"/>
              </w:rPr>
            </w:pPr>
            <w:r w:rsidRPr="00B51C3F">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sidRPr="00B51C3F">
              <w:rPr>
                <w:rFonts w:ascii="Arial" w:hAnsi="Arial" w:cs="Arial"/>
                <w:b/>
                <w:bCs/>
                <w:sz w:val="20"/>
                <w:szCs w:val="20"/>
              </w:rPr>
              <w:t>0</w:t>
            </w:r>
          </w:p>
        </w:tc>
      </w:tr>
      <w:tr w:rsidR="00633CE9" w:rsidRPr="00B51C3F" w:rsidTr="00894E97">
        <w:trPr>
          <w:trHeight w:hRule="exact" w:val="227"/>
        </w:trPr>
        <w:tc>
          <w:tcPr>
            <w:tcW w:w="2967" w:type="dxa"/>
            <w:tcBorders>
              <w:top w:val="nil"/>
              <w:left w:val="nil"/>
              <w:bottom w:val="nil"/>
              <w:right w:val="nil"/>
            </w:tcBorders>
            <w:shd w:val="clear" w:color="auto" w:fill="auto"/>
            <w:vAlign w:val="bottom"/>
            <w:hideMark/>
          </w:tcPr>
          <w:p w:rsidR="00633CE9" w:rsidRPr="00B51C3F" w:rsidRDefault="00633CE9" w:rsidP="00633CE9">
            <w:pPr>
              <w:ind w:left="-71"/>
              <w:rPr>
                <w:rFonts w:ascii="Arial" w:hAnsi="Arial" w:cs="Arial"/>
                <w:b/>
                <w:bCs/>
                <w:sz w:val="20"/>
                <w:szCs w:val="20"/>
              </w:rPr>
            </w:pPr>
            <w:r w:rsidRPr="00B51C3F">
              <w:rPr>
                <w:rFonts w:ascii="Arial" w:hAnsi="Arial" w:cs="Arial"/>
                <w:b/>
                <w:bCs/>
                <w:sz w:val="20"/>
                <w:szCs w:val="20"/>
              </w:rPr>
              <w:t>Pohľadávky spolu</w:t>
            </w:r>
          </w:p>
        </w:tc>
        <w:tc>
          <w:tcPr>
            <w:tcW w:w="1163" w:type="dxa"/>
            <w:tcBorders>
              <w:top w:val="single" w:sz="4" w:space="0" w:color="auto"/>
              <w:left w:val="nil"/>
              <w:bottom w:val="double" w:sz="6" w:space="0" w:color="auto"/>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Pr>
                <w:rFonts w:ascii="Arial" w:hAnsi="Arial" w:cs="Arial"/>
                <w:b/>
                <w:bCs/>
                <w:sz w:val="20"/>
                <w:szCs w:val="20"/>
              </w:rPr>
              <w:t>231 070</w:t>
            </w:r>
          </w:p>
        </w:tc>
        <w:tc>
          <w:tcPr>
            <w:tcW w:w="1247" w:type="dxa"/>
            <w:tcBorders>
              <w:top w:val="single" w:sz="4" w:space="0" w:color="auto"/>
              <w:left w:val="nil"/>
              <w:bottom w:val="double" w:sz="6" w:space="0" w:color="auto"/>
              <w:right w:val="nil"/>
            </w:tcBorders>
            <w:shd w:val="clear" w:color="auto" w:fill="auto"/>
            <w:vAlign w:val="bottom"/>
            <w:hideMark/>
          </w:tcPr>
          <w:p w:rsidR="00633CE9" w:rsidRPr="00B51C3F" w:rsidRDefault="00633CE9" w:rsidP="00633CE9">
            <w:pPr>
              <w:jc w:val="right"/>
              <w:rPr>
                <w:rFonts w:ascii="Arial" w:hAnsi="Arial" w:cs="Arial"/>
                <w:sz w:val="20"/>
                <w:szCs w:val="20"/>
              </w:rPr>
            </w:pPr>
            <w:r>
              <w:rPr>
                <w:rFonts w:ascii="Arial" w:hAnsi="Arial" w:cs="Arial"/>
                <w:sz w:val="20"/>
                <w:szCs w:val="20"/>
              </w:rPr>
              <w:t>60 528</w:t>
            </w:r>
          </w:p>
        </w:tc>
        <w:tc>
          <w:tcPr>
            <w:tcW w:w="1361" w:type="dxa"/>
            <w:tcBorders>
              <w:top w:val="single" w:sz="4" w:space="0" w:color="auto"/>
              <w:left w:val="nil"/>
              <w:bottom w:val="double" w:sz="6" w:space="0" w:color="auto"/>
              <w:right w:val="nil"/>
            </w:tcBorders>
            <w:shd w:val="clear" w:color="auto" w:fill="auto"/>
            <w:vAlign w:val="bottom"/>
            <w:hideMark/>
          </w:tcPr>
          <w:p w:rsidR="00633CE9" w:rsidRPr="00B51C3F" w:rsidRDefault="00633CE9" w:rsidP="00633CE9">
            <w:pPr>
              <w:jc w:val="right"/>
              <w:rPr>
                <w:rFonts w:ascii="Arial" w:hAnsi="Arial" w:cs="Arial"/>
                <w:sz w:val="20"/>
                <w:szCs w:val="20"/>
              </w:rPr>
            </w:pPr>
            <w:r>
              <w:rPr>
                <w:rFonts w:ascii="Arial" w:hAnsi="Arial" w:cs="Arial"/>
                <w:sz w:val="20"/>
                <w:szCs w:val="20"/>
              </w:rPr>
              <w:t>56 886</w:t>
            </w:r>
          </w:p>
        </w:tc>
        <w:tc>
          <w:tcPr>
            <w:tcW w:w="1474" w:type="dxa"/>
            <w:tcBorders>
              <w:top w:val="single" w:sz="4" w:space="0" w:color="auto"/>
              <w:left w:val="nil"/>
              <w:bottom w:val="double" w:sz="6" w:space="0" w:color="auto"/>
              <w:right w:val="nil"/>
            </w:tcBorders>
            <w:shd w:val="clear" w:color="auto" w:fill="auto"/>
            <w:vAlign w:val="bottom"/>
            <w:hideMark/>
          </w:tcPr>
          <w:p w:rsidR="00633CE9" w:rsidRPr="00B51C3F" w:rsidRDefault="00633CE9" w:rsidP="00633CE9">
            <w:pPr>
              <w:jc w:val="right"/>
              <w:rPr>
                <w:rFonts w:ascii="Arial" w:hAnsi="Arial" w:cs="Arial"/>
                <w:sz w:val="20"/>
                <w:szCs w:val="20"/>
              </w:rPr>
            </w:pPr>
            <w:r>
              <w:rPr>
                <w:rFonts w:ascii="Arial" w:hAnsi="Arial" w:cs="Arial"/>
                <w:sz w:val="20"/>
                <w:szCs w:val="20"/>
              </w:rPr>
              <w:t>6 839</w:t>
            </w:r>
          </w:p>
        </w:tc>
        <w:tc>
          <w:tcPr>
            <w:tcW w:w="1134" w:type="dxa"/>
            <w:tcBorders>
              <w:top w:val="single" w:sz="4" w:space="0" w:color="auto"/>
              <w:left w:val="nil"/>
              <w:bottom w:val="double" w:sz="6" w:space="0" w:color="auto"/>
              <w:right w:val="nil"/>
            </w:tcBorders>
            <w:shd w:val="clear" w:color="auto" w:fill="auto"/>
            <w:vAlign w:val="bottom"/>
            <w:hideMark/>
          </w:tcPr>
          <w:p w:rsidR="00633CE9" w:rsidRPr="00B51C3F" w:rsidRDefault="00633CE9" w:rsidP="00633CE9">
            <w:pPr>
              <w:jc w:val="right"/>
              <w:rPr>
                <w:rFonts w:ascii="Arial" w:hAnsi="Arial" w:cs="Arial"/>
                <w:b/>
                <w:bCs/>
                <w:sz w:val="20"/>
                <w:szCs w:val="20"/>
              </w:rPr>
            </w:pPr>
            <w:r>
              <w:rPr>
                <w:rFonts w:ascii="Arial" w:hAnsi="Arial" w:cs="Arial"/>
                <w:b/>
                <w:bCs/>
                <w:sz w:val="20"/>
                <w:szCs w:val="20"/>
              </w:rPr>
              <w:t>227 873</w:t>
            </w:r>
          </w:p>
        </w:tc>
      </w:tr>
    </w:tbl>
    <w:p w:rsidR="008565B9" w:rsidRPr="00B51C3F" w:rsidRDefault="008565B9" w:rsidP="00F32078">
      <w:pPr>
        <w:ind w:left="462"/>
        <w:jc w:val="both"/>
        <w:rPr>
          <w:rFonts w:ascii="Arial" w:hAnsi="Arial" w:cs="Arial"/>
          <w:sz w:val="20"/>
          <w:szCs w:val="20"/>
        </w:rPr>
      </w:pPr>
    </w:p>
    <w:p w:rsidR="00F32078" w:rsidRPr="00B51C3F" w:rsidRDefault="00F32078" w:rsidP="00F32078">
      <w:pPr>
        <w:ind w:left="462"/>
        <w:jc w:val="both"/>
        <w:rPr>
          <w:rFonts w:ascii="Arial" w:hAnsi="Arial" w:cs="Arial"/>
          <w:sz w:val="20"/>
          <w:szCs w:val="20"/>
        </w:rPr>
      </w:pPr>
      <w:r w:rsidRPr="00B51C3F">
        <w:rPr>
          <w:rFonts w:ascii="Arial" w:hAnsi="Arial" w:cs="Arial"/>
          <w:sz w:val="20"/>
          <w:szCs w:val="20"/>
        </w:rPr>
        <w:t>Dôvody zúčtovania opravnej položky:</w:t>
      </w:r>
    </w:p>
    <w:p w:rsidR="00F32078" w:rsidRPr="00B51C3F" w:rsidRDefault="00F32078" w:rsidP="000F55FD">
      <w:pPr>
        <w:numPr>
          <w:ilvl w:val="1"/>
          <w:numId w:val="5"/>
        </w:numPr>
        <w:tabs>
          <w:tab w:val="clear" w:pos="1560"/>
        </w:tabs>
        <w:ind w:left="1134" w:hanging="425"/>
        <w:jc w:val="both"/>
        <w:rPr>
          <w:rFonts w:ascii="Arial" w:hAnsi="Arial" w:cs="Arial"/>
          <w:sz w:val="20"/>
          <w:szCs w:val="20"/>
        </w:rPr>
      </w:pPr>
      <w:r w:rsidRPr="00B51C3F">
        <w:rPr>
          <w:rFonts w:ascii="Arial" w:hAnsi="Arial" w:cs="Arial"/>
          <w:sz w:val="20"/>
          <w:szCs w:val="20"/>
        </w:rPr>
        <w:t>zánik opodstatnenosti – úhrada pohľadávok</w:t>
      </w:r>
      <w:r w:rsidR="00E56A35" w:rsidRPr="00B51C3F">
        <w:rPr>
          <w:rFonts w:ascii="Arial" w:hAnsi="Arial" w:cs="Arial"/>
          <w:sz w:val="20"/>
          <w:szCs w:val="20"/>
        </w:rPr>
        <w:t xml:space="preserve"> </w:t>
      </w:r>
      <w:r w:rsidR="002975D5" w:rsidRPr="00B51C3F">
        <w:rPr>
          <w:rFonts w:ascii="Arial" w:hAnsi="Arial" w:cs="Arial"/>
          <w:sz w:val="20"/>
          <w:szCs w:val="20"/>
        </w:rPr>
        <w:t xml:space="preserve">– </w:t>
      </w:r>
      <w:r w:rsidR="00633CE9">
        <w:rPr>
          <w:rFonts w:ascii="Arial" w:hAnsi="Arial" w:cs="Arial"/>
          <w:sz w:val="20"/>
          <w:szCs w:val="20"/>
        </w:rPr>
        <w:t>14 933</w:t>
      </w:r>
      <w:r w:rsidR="002975D5" w:rsidRPr="00B51C3F">
        <w:rPr>
          <w:rFonts w:ascii="Arial" w:hAnsi="Arial" w:cs="Arial"/>
          <w:sz w:val="20"/>
          <w:szCs w:val="20"/>
        </w:rPr>
        <w:t xml:space="preserve"> EUR</w:t>
      </w:r>
      <w:r w:rsidR="00633CE9">
        <w:rPr>
          <w:rFonts w:ascii="Arial" w:hAnsi="Arial" w:cs="Arial"/>
          <w:sz w:val="20"/>
          <w:szCs w:val="20"/>
        </w:rPr>
        <w:t xml:space="preserve"> , storno tvorby – 41 953 EUR</w:t>
      </w:r>
    </w:p>
    <w:p w:rsidR="00F0766C" w:rsidRDefault="00267B19" w:rsidP="00AE0ECF">
      <w:pPr>
        <w:numPr>
          <w:ilvl w:val="1"/>
          <w:numId w:val="5"/>
        </w:numPr>
        <w:tabs>
          <w:tab w:val="clear" w:pos="1560"/>
        </w:tabs>
        <w:ind w:left="1134" w:hanging="425"/>
        <w:jc w:val="both"/>
        <w:rPr>
          <w:rFonts w:ascii="Arial" w:hAnsi="Arial" w:cs="Arial"/>
          <w:sz w:val="20"/>
          <w:szCs w:val="20"/>
        </w:rPr>
      </w:pPr>
      <w:r w:rsidRPr="00B51C3F">
        <w:rPr>
          <w:rFonts w:ascii="Arial" w:hAnsi="Arial" w:cs="Arial"/>
          <w:sz w:val="20"/>
          <w:szCs w:val="20"/>
        </w:rPr>
        <w:t xml:space="preserve">odpis pohľadávok </w:t>
      </w:r>
      <w:r w:rsidR="002975D5" w:rsidRPr="00B51C3F">
        <w:rPr>
          <w:rFonts w:ascii="Arial" w:hAnsi="Arial" w:cs="Arial"/>
          <w:sz w:val="20"/>
          <w:szCs w:val="20"/>
        </w:rPr>
        <w:t>odporučené právnikom</w:t>
      </w:r>
      <w:r w:rsidRPr="00B51C3F">
        <w:rPr>
          <w:rFonts w:ascii="Arial" w:hAnsi="Arial" w:cs="Arial"/>
          <w:sz w:val="20"/>
          <w:szCs w:val="20"/>
        </w:rPr>
        <w:t xml:space="preserve"> </w:t>
      </w:r>
      <w:r w:rsidR="00F22EE8" w:rsidRPr="00B51C3F">
        <w:rPr>
          <w:rFonts w:ascii="Arial" w:hAnsi="Arial" w:cs="Arial"/>
          <w:sz w:val="20"/>
          <w:szCs w:val="20"/>
        </w:rPr>
        <w:t>–</w:t>
      </w:r>
      <w:r w:rsidR="00E56A35" w:rsidRPr="00B51C3F">
        <w:rPr>
          <w:rFonts w:ascii="Arial" w:hAnsi="Arial" w:cs="Arial"/>
          <w:sz w:val="20"/>
          <w:szCs w:val="20"/>
        </w:rPr>
        <w:t xml:space="preserve"> </w:t>
      </w:r>
      <w:r w:rsidR="00633CE9">
        <w:rPr>
          <w:rFonts w:ascii="Arial" w:hAnsi="Arial" w:cs="Arial"/>
          <w:sz w:val="20"/>
          <w:szCs w:val="20"/>
        </w:rPr>
        <w:t>6 839</w:t>
      </w:r>
      <w:r w:rsidR="00F32078" w:rsidRPr="00B51C3F">
        <w:rPr>
          <w:rFonts w:ascii="Arial" w:hAnsi="Arial" w:cs="Arial"/>
          <w:sz w:val="20"/>
          <w:szCs w:val="20"/>
        </w:rPr>
        <w:t xml:space="preserve"> EUR</w:t>
      </w:r>
    </w:p>
    <w:p w:rsidR="00CA285D" w:rsidRDefault="00CA285D" w:rsidP="00AE0ECF">
      <w:pPr>
        <w:numPr>
          <w:ilvl w:val="1"/>
          <w:numId w:val="5"/>
        </w:numPr>
        <w:tabs>
          <w:tab w:val="clear" w:pos="1560"/>
        </w:tabs>
        <w:ind w:left="1134" w:hanging="425"/>
        <w:jc w:val="both"/>
        <w:rPr>
          <w:rFonts w:ascii="Arial" w:hAnsi="Arial" w:cs="Arial"/>
          <w:sz w:val="20"/>
          <w:szCs w:val="20"/>
        </w:rPr>
      </w:pPr>
      <w:r>
        <w:rPr>
          <w:rFonts w:ascii="Arial" w:hAnsi="Arial" w:cs="Arial"/>
          <w:sz w:val="20"/>
          <w:szCs w:val="20"/>
        </w:rPr>
        <w:t xml:space="preserve">postúpenie pohľadávky – </w:t>
      </w:r>
      <w:r w:rsidR="001F564F">
        <w:rPr>
          <w:rFonts w:ascii="Arial" w:hAnsi="Arial" w:cs="Arial"/>
          <w:sz w:val="20"/>
          <w:szCs w:val="20"/>
        </w:rPr>
        <w:t>0</w:t>
      </w:r>
      <w:r>
        <w:rPr>
          <w:rFonts w:ascii="Arial" w:hAnsi="Arial" w:cs="Arial"/>
          <w:sz w:val="20"/>
          <w:szCs w:val="20"/>
        </w:rPr>
        <w:t xml:space="preserve"> EUR</w:t>
      </w:r>
    </w:p>
    <w:p w:rsidR="00CA285D" w:rsidRPr="00B51C3F" w:rsidRDefault="00CA285D" w:rsidP="00AE0ECF">
      <w:pPr>
        <w:numPr>
          <w:ilvl w:val="1"/>
          <w:numId w:val="5"/>
        </w:numPr>
        <w:tabs>
          <w:tab w:val="clear" w:pos="1560"/>
        </w:tabs>
        <w:ind w:left="1134" w:hanging="425"/>
        <w:jc w:val="both"/>
        <w:rPr>
          <w:rFonts w:ascii="Arial" w:hAnsi="Arial" w:cs="Arial"/>
          <w:sz w:val="20"/>
          <w:szCs w:val="20"/>
        </w:rPr>
      </w:pPr>
      <w:r>
        <w:rPr>
          <w:rFonts w:ascii="Arial" w:hAnsi="Arial" w:cs="Arial"/>
          <w:sz w:val="20"/>
          <w:szCs w:val="20"/>
        </w:rPr>
        <w:t>ukončenie konkurzu / reštrukturalizácie –</w:t>
      </w:r>
      <w:r w:rsidR="004A4D91">
        <w:rPr>
          <w:rFonts w:ascii="Arial" w:hAnsi="Arial" w:cs="Arial"/>
          <w:sz w:val="20"/>
          <w:szCs w:val="20"/>
        </w:rPr>
        <w:t xml:space="preserve"> </w:t>
      </w:r>
      <w:r w:rsidR="001F564F">
        <w:rPr>
          <w:rFonts w:ascii="Arial" w:hAnsi="Arial" w:cs="Arial"/>
          <w:sz w:val="20"/>
          <w:szCs w:val="20"/>
        </w:rPr>
        <w:t>0</w:t>
      </w:r>
      <w:r>
        <w:rPr>
          <w:rFonts w:ascii="Arial" w:hAnsi="Arial" w:cs="Arial"/>
          <w:sz w:val="20"/>
          <w:szCs w:val="20"/>
        </w:rPr>
        <w:t xml:space="preserve"> EUR</w:t>
      </w:r>
    </w:p>
    <w:p w:rsidR="009927AB" w:rsidRPr="00B51C3F" w:rsidRDefault="009927AB" w:rsidP="002975D5">
      <w:pPr>
        <w:ind w:left="1134"/>
        <w:jc w:val="both"/>
        <w:rPr>
          <w:rFonts w:ascii="Arial" w:hAnsi="Arial" w:cs="Arial"/>
          <w:sz w:val="20"/>
          <w:szCs w:val="20"/>
        </w:rPr>
      </w:pPr>
    </w:p>
    <w:p w:rsidR="009035A5" w:rsidRPr="00B51C3F" w:rsidRDefault="009035A5" w:rsidP="009035A5">
      <w:pPr>
        <w:ind w:left="1134"/>
        <w:jc w:val="both"/>
        <w:rPr>
          <w:rFonts w:ascii="Arial" w:hAnsi="Arial" w:cs="Arial"/>
          <w:sz w:val="20"/>
          <w:szCs w:val="20"/>
        </w:rPr>
      </w:pPr>
    </w:p>
    <w:p w:rsidR="00C10476" w:rsidRPr="00B51C3F" w:rsidRDefault="00C10476" w:rsidP="00991220">
      <w:pPr>
        <w:pStyle w:val="odstavec"/>
      </w:pPr>
      <w:r w:rsidRPr="00B51C3F">
        <w:t>Veková štruktúra dlhodobých a krátkodobých pohľadávok</w:t>
      </w:r>
      <w:r w:rsidR="002B1989" w:rsidRPr="00B51C3F">
        <w:t xml:space="preserve"> k 3</w:t>
      </w:r>
      <w:r w:rsidR="009458B9" w:rsidRPr="00B51C3F">
        <w:t>0</w:t>
      </w:r>
      <w:r w:rsidR="00991220">
        <w:t>.06.</w:t>
      </w:r>
      <w:r w:rsidR="00633CE9">
        <w:t>2020</w:t>
      </w:r>
      <w:r w:rsidR="003425E2" w:rsidRPr="00B51C3F">
        <w:t xml:space="preserve"> je uvedená </w:t>
      </w:r>
      <w:r w:rsidRPr="00B51C3F">
        <w:t>v</w:t>
      </w:r>
      <w:r w:rsidR="003425E2" w:rsidRPr="00B51C3F">
        <w:t> </w:t>
      </w:r>
      <w:r w:rsidRPr="00B51C3F">
        <w:t>nasledujúcej tabuľke:</w:t>
      </w:r>
    </w:p>
    <w:p w:rsidR="00E220A9" w:rsidRPr="00B51C3F" w:rsidRDefault="00E220A9" w:rsidP="00991220">
      <w:pPr>
        <w:pStyle w:val="odstavec"/>
      </w:pPr>
      <w:r w:rsidRPr="00B51C3F">
        <w:t xml:space="preserve"> </w:t>
      </w:r>
    </w:p>
    <w:tbl>
      <w:tblPr>
        <w:tblW w:w="9262" w:type="dxa"/>
        <w:tblInd w:w="505" w:type="dxa"/>
        <w:tblLayout w:type="fixed"/>
        <w:tblCellMar>
          <w:left w:w="70" w:type="dxa"/>
          <w:right w:w="70" w:type="dxa"/>
        </w:tblCellMar>
        <w:tblLook w:val="04A0" w:firstRow="1" w:lastRow="0" w:firstColumn="1" w:lastColumn="0" w:noHBand="0" w:noVBand="1"/>
      </w:tblPr>
      <w:tblGrid>
        <w:gridCol w:w="3676"/>
        <w:gridCol w:w="1843"/>
        <w:gridCol w:w="1984"/>
        <w:gridCol w:w="1759"/>
      </w:tblGrid>
      <w:tr w:rsidR="00E220A9" w:rsidRPr="00894E97" w:rsidTr="00C64FD8">
        <w:trPr>
          <w:trHeight w:val="227"/>
        </w:trPr>
        <w:tc>
          <w:tcPr>
            <w:tcW w:w="3676" w:type="dxa"/>
            <w:tcBorders>
              <w:top w:val="nil"/>
              <w:left w:val="nil"/>
              <w:bottom w:val="nil"/>
              <w:right w:val="nil"/>
            </w:tcBorders>
            <w:shd w:val="clear" w:color="auto" w:fill="auto"/>
            <w:vAlign w:val="bottom"/>
            <w:hideMark/>
          </w:tcPr>
          <w:p w:rsidR="00E220A9" w:rsidRPr="00894E97" w:rsidRDefault="00E220A9" w:rsidP="00E220A9">
            <w:pPr>
              <w:jc w:val="center"/>
              <w:rPr>
                <w:rFonts w:ascii="Arial" w:hAnsi="Arial" w:cs="Arial"/>
                <w:b/>
                <w:bCs/>
                <w:sz w:val="20"/>
                <w:szCs w:val="20"/>
              </w:rPr>
            </w:pPr>
            <w:r w:rsidRPr="00894E97">
              <w:rPr>
                <w:rFonts w:ascii="Arial" w:hAnsi="Arial" w:cs="Arial"/>
                <w:b/>
                <w:bCs/>
                <w:sz w:val="20"/>
                <w:szCs w:val="20"/>
              </w:rPr>
              <w:t>Názov položky</w:t>
            </w:r>
          </w:p>
        </w:tc>
        <w:tc>
          <w:tcPr>
            <w:tcW w:w="1843" w:type="dxa"/>
            <w:tcBorders>
              <w:top w:val="nil"/>
              <w:left w:val="nil"/>
              <w:bottom w:val="nil"/>
              <w:right w:val="nil"/>
            </w:tcBorders>
            <w:shd w:val="clear" w:color="auto" w:fill="auto"/>
            <w:vAlign w:val="bottom"/>
            <w:hideMark/>
          </w:tcPr>
          <w:p w:rsidR="00E220A9" w:rsidRPr="00894E97" w:rsidRDefault="00E220A9" w:rsidP="00080791">
            <w:pPr>
              <w:ind w:left="-70" w:right="-39"/>
              <w:jc w:val="center"/>
              <w:rPr>
                <w:rFonts w:ascii="Arial" w:hAnsi="Arial" w:cs="Arial"/>
                <w:b/>
                <w:bCs/>
                <w:sz w:val="20"/>
                <w:szCs w:val="20"/>
              </w:rPr>
            </w:pPr>
            <w:r w:rsidRPr="00894E97">
              <w:rPr>
                <w:rFonts w:ascii="Arial" w:hAnsi="Arial" w:cs="Arial"/>
                <w:b/>
                <w:bCs/>
                <w:sz w:val="20"/>
                <w:szCs w:val="20"/>
              </w:rPr>
              <w:t>V lehote splatnosti</w:t>
            </w:r>
          </w:p>
        </w:tc>
        <w:tc>
          <w:tcPr>
            <w:tcW w:w="1984" w:type="dxa"/>
            <w:tcBorders>
              <w:top w:val="nil"/>
              <w:left w:val="nil"/>
              <w:bottom w:val="nil"/>
              <w:right w:val="nil"/>
            </w:tcBorders>
            <w:shd w:val="clear" w:color="auto" w:fill="auto"/>
            <w:vAlign w:val="bottom"/>
            <w:hideMark/>
          </w:tcPr>
          <w:p w:rsidR="00E220A9" w:rsidRPr="00894E97" w:rsidRDefault="00E220A9" w:rsidP="00080791">
            <w:pPr>
              <w:ind w:left="-70" w:right="-39"/>
              <w:jc w:val="center"/>
              <w:rPr>
                <w:rFonts w:ascii="Arial" w:hAnsi="Arial" w:cs="Arial"/>
                <w:b/>
                <w:bCs/>
                <w:sz w:val="20"/>
                <w:szCs w:val="20"/>
              </w:rPr>
            </w:pPr>
            <w:r w:rsidRPr="00894E97">
              <w:rPr>
                <w:rFonts w:ascii="Arial" w:hAnsi="Arial" w:cs="Arial"/>
                <w:b/>
                <w:bCs/>
                <w:sz w:val="20"/>
                <w:szCs w:val="20"/>
              </w:rPr>
              <w:t>Po lehote splatnosti</w:t>
            </w:r>
          </w:p>
        </w:tc>
        <w:tc>
          <w:tcPr>
            <w:tcW w:w="1759" w:type="dxa"/>
            <w:tcBorders>
              <w:top w:val="nil"/>
              <w:left w:val="nil"/>
              <w:bottom w:val="nil"/>
              <w:right w:val="nil"/>
            </w:tcBorders>
            <w:shd w:val="clear" w:color="auto" w:fill="auto"/>
            <w:vAlign w:val="bottom"/>
            <w:hideMark/>
          </w:tcPr>
          <w:p w:rsidR="00E220A9" w:rsidRPr="00894E97" w:rsidRDefault="00E220A9" w:rsidP="00080791">
            <w:pPr>
              <w:ind w:left="-70" w:right="-39"/>
              <w:jc w:val="center"/>
              <w:rPr>
                <w:rFonts w:ascii="Arial" w:hAnsi="Arial" w:cs="Arial"/>
                <w:b/>
                <w:bCs/>
                <w:sz w:val="20"/>
                <w:szCs w:val="20"/>
              </w:rPr>
            </w:pPr>
            <w:r w:rsidRPr="00894E97">
              <w:rPr>
                <w:rFonts w:ascii="Arial" w:hAnsi="Arial" w:cs="Arial"/>
                <w:b/>
                <w:bCs/>
                <w:sz w:val="20"/>
                <w:szCs w:val="20"/>
              </w:rPr>
              <w:t>Pohľadávky spolu</w:t>
            </w:r>
          </w:p>
        </w:tc>
      </w:tr>
      <w:tr w:rsidR="00E220A9" w:rsidRPr="00B51C3F" w:rsidTr="00C64FD8">
        <w:trPr>
          <w:trHeight w:val="227"/>
        </w:trPr>
        <w:tc>
          <w:tcPr>
            <w:tcW w:w="3676"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a</w:t>
            </w:r>
          </w:p>
        </w:tc>
        <w:tc>
          <w:tcPr>
            <w:tcW w:w="1843" w:type="dxa"/>
            <w:tcBorders>
              <w:top w:val="nil"/>
              <w:left w:val="nil"/>
              <w:bottom w:val="single" w:sz="4" w:space="0" w:color="auto"/>
              <w:right w:val="nil"/>
            </w:tcBorders>
            <w:shd w:val="clear" w:color="auto" w:fill="auto"/>
            <w:vAlign w:val="bottom"/>
            <w:hideMark/>
          </w:tcPr>
          <w:p w:rsidR="00E220A9" w:rsidRPr="00B51C3F" w:rsidRDefault="00894E97" w:rsidP="00E220A9">
            <w:pPr>
              <w:jc w:val="center"/>
              <w:rPr>
                <w:rFonts w:ascii="Arial" w:hAnsi="Arial" w:cs="Arial"/>
                <w:sz w:val="20"/>
                <w:szCs w:val="20"/>
              </w:rPr>
            </w:pPr>
            <w:r w:rsidRPr="00B51C3F">
              <w:rPr>
                <w:rFonts w:ascii="Arial" w:hAnsi="Arial" w:cs="Arial"/>
                <w:sz w:val="20"/>
                <w:szCs w:val="20"/>
              </w:rPr>
              <w:t>B</w:t>
            </w:r>
          </w:p>
        </w:tc>
        <w:tc>
          <w:tcPr>
            <w:tcW w:w="1984"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c</w:t>
            </w:r>
          </w:p>
        </w:tc>
        <w:tc>
          <w:tcPr>
            <w:tcW w:w="1759"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d</w:t>
            </w:r>
          </w:p>
        </w:tc>
      </w:tr>
      <w:tr w:rsidR="00E220A9" w:rsidRPr="00B51C3F" w:rsidTr="00C64FD8">
        <w:trPr>
          <w:trHeight w:val="227"/>
        </w:trPr>
        <w:tc>
          <w:tcPr>
            <w:tcW w:w="9262" w:type="dxa"/>
            <w:gridSpan w:val="4"/>
            <w:tcBorders>
              <w:top w:val="nil"/>
              <w:left w:val="nil"/>
              <w:bottom w:val="nil"/>
              <w:right w:val="nil"/>
            </w:tcBorders>
            <w:shd w:val="clear" w:color="auto" w:fill="auto"/>
            <w:vAlign w:val="bottom"/>
            <w:hideMark/>
          </w:tcPr>
          <w:p w:rsidR="00E220A9" w:rsidRPr="00B51C3F" w:rsidRDefault="00E220A9" w:rsidP="00080791">
            <w:pPr>
              <w:ind w:left="-71"/>
              <w:rPr>
                <w:rFonts w:ascii="Arial" w:hAnsi="Arial" w:cs="Arial"/>
                <w:b/>
                <w:bCs/>
                <w:sz w:val="20"/>
                <w:szCs w:val="20"/>
              </w:rPr>
            </w:pPr>
            <w:r w:rsidRPr="00B51C3F">
              <w:rPr>
                <w:rFonts w:ascii="Arial" w:hAnsi="Arial" w:cs="Arial"/>
                <w:b/>
                <w:bCs/>
                <w:sz w:val="20"/>
                <w:szCs w:val="20"/>
              </w:rPr>
              <w:t>Dlhodobé pohľadávky</w:t>
            </w:r>
          </w:p>
        </w:tc>
      </w:tr>
      <w:tr w:rsidR="00C64FD8" w:rsidRPr="00B51C3F" w:rsidTr="00C64FD8">
        <w:trPr>
          <w:trHeigh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sz w:val="20"/>
                <w:szCs w:val="20"/>
              </w:rPr>
            </w:pPr>
            <w:r w:rsidRPr="00B51C3F">
              <w:rPr>
                <w:rFonts w:ascii="Arial" w:hAnsi="Arial" w:cs="Arial"/>
                <w:sz w:val="20"/>
                <w:szCs w:val="20"/>
              </w:rPr>
              <w:t xml:space="preserve">Pohľadávky  z obchodného styku </w:t>
            </w:r>
          </w:p>
        </w:tc>
        <w:tc>
          <w:tcPr>
            <w:tcW w:w="1843" w:type="dxa"/>
            <w:tcBorders>
              <w:top w:val="nil"/>
              <w:left w:val="nil"/>
              <w:bottom w:val="nil"/>
              <w:right w:val="nil"/>
            </w:tcBorders>
            <w:shd w:val="clear" w:color="auto" w:fill="auto"/>
            <w:vAlign w:val="bottom"/>
            <w:hideMark/>
          </w:tcPr>
          <w:p w:rsidR="00C64FD8" w:rsidRPr="00B51C3F" w:rsidRDefault="000A7EBF" w:rsidP="009E7FD3">
            <w:pPr>
              <w:jc w:val="right"/>
              <w:rPr>
                <w:rFonts w:ascii="Arial" w:hAnsi="Arial" w:cs="Arial"/>
                <w:sz w:val="20"/>
                <w:szCs w:val="20"/>
              </w:rPr>
            </w:pPr>
            <w:r>
              <w:rPr>
                <w:rFonts w:ascii="Arial" w:hAnsi="Arial" w:cs="Arial"/>
                <w:sz w:val="20"/>
                <w:szCs w:val="20"/>
              </w:rPr>
              <w:t>1 507 615</w:t>
            </w:r>
          </w:p>
        </w:tc>
        <w:tc>
          <w:tcPr>
            <w:tcW w:w="1984"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sz w:val="20"/>
                <w:szCs w:val="20"/>
              </w:rPr>
            </w:pPr>
            <w:r w:rsidRPr="00B51C3F">
              <w:rPr>
                <w:rFonts w:ascii="Arial" w:hAnsi="Arial" w:cs="Arial"/>
                <w:sz w:val="20"/>
                <w:szCs w:val="20"/>
              </w:rPr>
              <w:t>0</w:t>
            </w:r>
          </w:p>
        </w:tc>
        <w:tc>
          <w:tcPr>
            <w:tcW w:w="1759" w:type="dxa"/>
            <w:tcBorders>
              <w:top w:val="nil"/>
              <w:left w:val="nil"/>
              <w:bottom w:val="nil"/>
              <w:right w:val="nil"/>
            </w:tcBorders>
            <w:shd w:val="clear" w:color="auto" w:fill="auto"/>
            <w:vAlign w:val="bottom"/>
            <w:hideMark/>
          </w:tcPr>
          <w:p w:rsidR="00C64FD8" w:rsidRPr="00B51C3F" w:rsidRDefault="000A7EBF" w:rsidP="00C64FD8">
            <w:pPr>
              <w:jc w:val="right"/>
              <w:rPr>
                <w:rFonts w:ascii="Arial" w:hAnsi="Arial" w:cs="Arial"/>
                <w:sz w:val="20"/>
                <w:szCs w:val="20"/>
              </w:rPr>
            </w:pPr>
            <w:r>
              <w:rPr>
                <w:rFonts w:ascii="Arial" w:hAnsi="Arial" w:cs="Arial"/>
                <w:sz w:val="20"/>
                <w:szCs w:val="20"/>
              </w:rPr>
              <w:t>1 507 615</w:t>
            </w:r>
          </w:p>
        </w:tc>
      </w:tr>
      <w:tr w:rsidR="008A6242" w:rsidRPr="00B51C3F" w:rsidTr="00C64FD8">
        <w:trPr>
          <w:trHeight w:val="227"/>
        </w:trPr>
        <w:tc>
          <w:tcPr>
            <w:tcW w:w="3676" w:type="dxa"/>
            <w:tcBorders>
              <w:top w:val="nil"/>
              <w:left w:val="nil"/>
              <w:bottom w:val="nil"/>
              <w:right w:val="nil"/>
            </w:tcBorders>
            <w:shd w:val="clear" w:color="auto" w:fill="auto"/>
            <w:vAlign w:val="bottom"/>
            <w:hideMark/>
          </w:tcPr>
          <w:p w:rsidR="008A6242" w:rsidRPr="00B51C3F" w:rsidRDefault="008A6242" w:rsidP="007317A7">
            <w:pPr>
              <w:ind w:left="-71"/>
              <w:rPr>
                <w:rFonts w:ascii="Arial" w:hAnsi="Arial" w:cs="Arial"/>
                <w:sz w:val="20"/>
                <w:szCs w:val="20"/>
              </w:rPr>
            </w:pPr>
            <w:r w:rsidRPr="00B51C3F">
              <w:rPr>
                <w:rFonts w:ascii="Arial" w:hAnsi="Arial" w:cs="Arial"/>
                <w:sz w:val="20"/>
                <w:szCs w:val="20"/>
              </w:rPr>
              <w:t>Pohľadávky voči DÚJ a MÚJ</w:t>
            </w:r>
          </w:p>
        </w:tc>
        <w:tc>
          <w:tcPr>
            <w:tcW w:w="1843" w:type="dxa"/>
            <w:tcBorders>
              <w:top w:val="nil"/>
              <w:left w:val="nil"/>
              <w:bottom w:val="nil"/>
              <w:right w:val="nil"/>
            </w:tcBorders>
            <w:shd w:val="clear" w:color="auto" w:fill="auto"/>
            <w:vAlign w:val="bottom"/>
            <w:hideMark/>
          </w:tcPr>
          <w:p w:rsidR="008A6242" w:rsidRPr="00B51C3F" w:rsidRDefault="00435733" w:rsidP="008A6242">
            <w:pPr>
              <w:jc w:val="right"/>
              <w:rPr>
                <w:rFonts w:ascii="Arial" w:hAnsi="Arial" w:cs="Arial"/>
                <w:sz w:val="20"/>
                <w:szCs w:val="20"/>
              </w:rPr>
            </w:pPr>
            <w:r w:rsidRPr="00B51C3F">
              <w:rPr>
                <w:rFonts w:ascii="Arial" w:hAnsi="Arial" w:cs="Arial"/>
                <w:sz w:val="20"/>
                <w:szCs w:val="20"/>
              </w:rPr>
              <w:t>0</w:t>
            </w:r>
          </w:p>
        </w:tc>
        <w:tc>
          <w:tcPr>
            <w:tcW w:w="1984" w:type="dxa"/>
            <w:tcBorders>
              <w:top w:val="nil"/>
              <w:left w:val="nil"/>
              <w:bottom w:val="nil"/>
              <w:right w:val="nil"/>
            </w:tcBorders>
            <w:shd w:val="clear" w:color="auto" w:fill="auto"/>
            <w:vAlign w:val="bottom"/>
            <w:hideMark/>
          </w:tcPr>
          <w:p w:rsidR="008A6242" w:rsidRPr="00B51C3F" w:rsidRDefault="008A6242" w:rsidP="008A6242">
            <w:pPr>
              <w:jc w:val="right"/>
              <w:rPr>
                <w:rFonts w:ascii="Arial" w:hAnsi="Arial" w:cs="Arial"/>
                <w:sz w:val="20"/>
                <w:szCs w:val="20"/>
              </w:rPr>
            </w:pPr>
            <w:r w:rsidRPr="00B51C3F">
              <w:rPr>
                <w:rFonts w:ascii="Arial" w:hAnsi="Arial" w:cs="Arial"/>
                <w:sz w:val="20"/>
                <w:szCs w:val="20"/>
              </w:rPr>
              <w:t>0</w:t>
            </w:r>
          </w:p>
        </w:tc>
        <w:tc>
          <w:tcPr>
            <w:tcW w:w="1759" w:type="dxa"/>
            <w:tcBorders>
              <w:top w:val="nil"/>
              <w:left w:val="nil"/>
              <w:bottom w:val="nil"/>
              <w:right w:val="nil"/>
            </w:tcBorders>
            <w:shd w:val="clear" w:color="auto" w:fill="auto"/>
            <w:vAlign w:val="bottom"/>
            <w:hideMark/>
          </w:tcPr>
          <w:p w:rsidR="008A6242" w:rsidRPr="00B51C3F" w:rsidRDefault="00435733" w:rsidP="008A6242">
            <w:pPr>
              <w:jc w:val="right"/>
              <w:rPr>
                <w:rFonts w:ascii="Arial" w:hAnsi="Arial" w:cs="Arial"/>
                <w:b/>
                <w:bCs/>
                <w:sz w:val="20"/>
                <w:szCs w:val="20"/>
              </w:rPr>
            </w:pPr>
            <w:r w:rsidRPr="00B51C3F">
              <w:rPr>
                <w:rFonts w:ascii="Arial" w:hAnsi="Arial" w:cs="Arial"/>
                <w:b/>
                <w:bCs/>
                <w:sz w:val="20"/>
                <w:szCs w:val="20"/>
              </w:rPr>
              <w:t>0</w:t>
            </w:r>
          </w:p>
        </w:tc>
      </w:tr>
      <w:tr w:rsidR="008A6242" w:rsidRPr="00B51C3F" w:rsidTr="00C64FD8">
        <w:trPr>
          <w:trHeight w:val="227"/>
        </w:trPr>
        <w:tc>
          <w:tcPr>
            <w:tcW w:w="3676" w:type="dxa"/>
            <w:tcBorders>
              <w:top w:val="nil"/>
              <w:left w:val="nil"/>
              <w:bottom w:val="nil"/>
              <w:right w:val="nil"/>
            </w:tcBorders>
            <w:shd w:val="clear" w:color="auto" w:fill="auto"/>
            <w:vAlign w:val="bottom"/>
            <w:hideMark/>
          </w:tcPr>
          <w:p w:rsidR="008A6242" w:rsidRPr="00B51C3F" w:rsidRDefault="008A6242" w:rsidP="008A6242">
            <w:pPr>
              <w:ind w:left="-71"/>
              <w:rPr>
                <w:rFonts w:ascii="Arial" w:hAnsi="Arial" w:cs="Arial"/>
                <w:sz w:val="20"/>
                <w:szCs w:val="20"/>
              </w:rPr>
            </w:pPr>
            <w:r w:rsidRPr="00B51C3F">
              <w:rPr>
                <w:rFonts w:ascii="Arial" w:hAnsi="Arial" w:cs="Arial"/>
                <w:sz w:val="20"/>
                <w:szCs w:val="20"/>
              </w:rPr>
              <w:t xml:space="preserve">Ostatné pohľadávky v rámci </w:t>
            </w:r>
            <w:proofErr w:type="spellStart"/>
            <w:r w:rsidRPr="00B51C3F">
              <w:rPr>
                <w:rFonts w:ascii="Arial" w:hAnsi="Arial" w:cs="Arial"/>
                <w:sz w:val="20"/>
                <w:szCs w:val="20"/>
              </w:rPr>
              <w:t>kons.celku</w:t>
            </w:r>
            <w:proofErr w:type="spellEnd"/>
          </w:p>
        </w:tc>
        <w:tc>
          <w:tcPr>
            <w:tcW w:w="1843" w:type="dxa"/>
            <w:tcBorders>
              <w:top w:val="nil"/>
              <w:left w:val="nil"/>
              <w:bottom w:val="nil"/>
              <w:right w:val="nil"/>
            </w:tcBorders>
            <w:shd w:val="clear" w:color="auto" w:fill="auto"/>
            <w:vAlign w:val="bottom"/>
            <w:hideMark/>
          </w:tcPr>
          <w:p w:rsidR="00496230" w:rsidRPr="00B51C3F" w:rsidRDefault="00907BF9" w:rsidP="00496230">
            <w:pPr>
              <w:jc w:val="right"/>
              <w:rPr>
                <w:rFonts w:ascii="Arial" w:hAnsi="Arial" w:cs="Arial"/>
                <w:sz w:val="20"/>
                <w:szCs w:val="20"/>
              </w:rPr>
            </w:pPr>
            <w:r w:rsidRPr="00B51C3F">
              <w:rPr>
                <w:rFonts w:ascii="Arial" w:hAnsi="Arial" w:cs="Arial"/>
                <w:sz w:val="20"/>
                <w:szCs w:val="20"/>
              </w:rPr>
              <w:t>0</w:t>
            </w:r>
          </w:p>
        </w:tc>
        <w:tc>
          <w:tcPr>
            <w:tcW w:w="1984" w:type="dxa"/>
            <w:tcBorders>
              <w:top w:val="nil"/>
              <w:left w:val="nil"/>
              <w:bottom w:val="nil"/>
              <w:right w:val="nil"/>
            </w:tcBorders>
            <w:shd w:val="clear" w:color="auto" w:fill="auto"/>
            <w:vAlign w:val="bottom"/>
            <w:hideMark/>
          </w:tcPr>
          <w:p w:rsidR="008A6242" w:rsidRPr="00B51C3F" w:rsidRDefault="008A6242" w:rsidP="008A6242">
            <w:pPr>
              <w:jc w:val="right"/>
              <w:rPr>
                <w:rFonts w:ascii="Arial" w:hAnsi="Arial" w:cs="Arial"/>
                <w:sz w:val="20"/>
                <w:szCs w:val="20"/>
              </w:rPr>
            </w:pPr>
            <w:r w:rsidRPr="00B51C3F">
              <w:rPr>
                <w:rFonts w:ascii="Arial" w:hAnsi="Arial" w:cs="Arial"/>
                <w:sz w:val="20"/>
                <w:szCs w:val="20"/>
              </w:rPr>
              <w:t>0</w:t>
            </w:r>
          </w:p>
        </w:tc>
        <w:tc>
          <w:tcPr>
            <w:tcW w:w="1759" w:type="dxa"/>
            <w:tcBorders>
              <w:top w:val="nil"/>
              <w:left w:val="nil"/>
              <w:bottom w:val="nil"/>
              <w:right w:val="nil"/>
            </w:tcBorders>
            <w:shd w:val="clear" w:color="auto" w:fill="auto"/>
            <w:vAlign w:val="bottom"/>
            <w:hideMark/>
          </w:tcPr>
          <w:p w:rsidR="008A6242" w:rsidRPr="00B51C3F" w:rsidRDefault="00907BF9" w:rsidP="00496230">
            <w:pPr>
              <w:jc w:val="right"/>
              <w:rPr>
                <w:rFonts w:ascii="Arial" w:hAnsi="Arial" w:cs="Arial"/>
                <w:b/>
                <w:bCs/>
                <w:sz w:val="20"/>
                <w:szCs w:val="20"/>
              </w:rPr>
            </w:pPr>
            <w:r w:rsidRPr="00B51C3F">
              <w:rPr>
                <w:rFonts w:ascii="Arial" w:hAnsi="Arial" w:cs="Arial"/>
                <w:b/>
                <w:bCs/>
                <w:sz w:val="20"/>
                <w:szCs w:val="20"/>
              </w:rPr>
              <w:t>0</w:t>
            </w:r>
          </w:p>
        </w:tc>
      </w:tr>
      <w:tr w:rsidR="00E220A9" w:rsidRPr="00B51C3F" w:rsidTr="00C64FD8">
        <w:trPr>
          <w:trHeight w:val="227"/>
        </w:trPr>
        <w:tc>
          <w:tcPr>
            <w:tcW w:w="3676" w:type="dxa"/>
            <w:tcBorders>
              <w:top w:val="nil"/>
              <w:left w:val="nil"/>
              <w:bottom w:val="nil"/>
              <w:right w:val="nil"/>
            </w:tcBorders>
            <w:shd w:val="clear" w:color="auto" w:fill="auto"/>
            <w:vAlign w:val="bottom"/>
            <w:hideMark/>
          </w:tcPr>
          <w:p w:rsidR="00E220A9" w:rsidRPr="00B51C3F" w:rsidRDefault="00E220A9" w:rsidP="00080791">
            <w:pPr>
              <w:ind w:left="-71"/>
              <w:rPr>
                <w:rFonts w:ascii="Arial" w:hAnsi="Arial" w:cs="Arial"/>
                <w:sz w:val="20"/>
                <w:szCs w:val="20"/>
              </w:rPr>
            </w:pPr>
            <w:r w:rsidRPr="00B51C3F">
              <w:rPr>
                <w:rFonts w:ascii="Arial" w:hAnsi="Arial" w:cs="Arial"/>
                <w:sz w:val="20"/>
                <w:szCs w:val="20"/>
              </w:rPr>
              <w:t>Pohľadávky voči spoločníkom, členom a</w:t>
            </w:r>
            <w:r w:rsidR="00894E97">
              <w:rPr>
                <w:rFonts w:ascii="Arial" w:hAnsi="Arial" w:cs="Arial"/>
                <w:sz w:val="20"/>
                <w:szCs w:val="20"/>
              </w:rPr>
              <w:t> </w:t>
            </w:r>
            <w:r w:rsidRPr="00B51C3F">
              <w:rPr>
                <w:rFonts w:ascii="Arial" w:hAnsi="Arial" w:cs="Arial"/>
                <w:sz w:val="20"/>
                <w:szCs w:val="20"/>
              </w:rPr>
              <w:t>združeniu</w:t>
            </w:r>
          </w:p>
        </w:tc>
        <w:tc>
          <w:tcPr>
            <w:tcW w:w="1843" w:type="dxa"/>
            <w:tcBorders>
              <w:top w:val="nil"/>
              <w:left w:val="nil"/>
              <w:bottom w:val="nil"/>
              <w:right w:val="nil"/>
            </w:tcBorders>
            <w:shd w:val="clear" w:color="auto" w:fill="auto"/>
            <w:vAlign w:val="bottom"/>
            <w:hideMark/>
          </w:tcPr>
          <w:p w:rsidR="00E220A9" w:rsidRPr="00B51C3F" w:rsidRDefault="00E220A9" w:rsidP="00E220A9">
            <w:pPr>
              <w:jc w:val="right"/>
              <w:rPr>
                <w:rFonts w:ascii="Arial" w:hAnsi="Arial" w:cs="Arial"/>
                <w:sz w:val="20"/>
                <w:szCs w:val="20"/>
              </w:rPr>
            </w:pPr>
            <w:r w:rsidRPr="00B51C3F">
              <w:rPr>
                <w:rFonts w:ascii="Arial" w:hAnsi="Arial" w:cs="Arial"/>
                <w:sz w:val="20"/>
                <w:szCs w:val="20"/>
              </w:rPr>
              <w:t>0</w:t>
            </w:r>
          </w:p>
        </w:tc>
        <w:tc>
          <w:tcPr>
            <w:tcW w:w="1984" w:type="dxa"/>
            <w:tcBorders>
              <w:top w:val="nil"/>
              <w:left w:val="nil"/>
              <w:bottom w:val="nil"/>
              <w:right w:val="nil"/>
            </w:tcBorders>
            <w:shd w:val="clear" w:color="auto" w:fill="auto"/>
            <w:vAlign w:val="bottom"/>
            <w:hideMark/>
          </w:tcPr>
          <w:p w:rsidR="00E220A9" w:rsidRPr="00B51C3F" w:rsidRDefault="00E220A9" w:rsidP="00E220A9">
            <w:pPr>
              <w:jc w:val="right"/>
              <w:rPr>
                <w:rFonts w:ascii="Arial" w:hAnsi="Arial" w:cs="Arial"/>
                <w:sz w:val="20"/>
                <w:szCs w:val="20"/>
              </w:rPr>
            </w:pPr>
            <w:r w:rsidRPr="00B51C3F">
              <w:rPr>
                <w:rFonts w:ascii="Arial" w:hAnsi="Arial" w:cs="Arial"/>
                <w:sz w:val="20"/>
                <w:szCs w:val="20"/>
              </w:rPr>
              <w:t>0</w:t>
            </w:r>
          </w:p>
        </w:tc>
        <w:tc>
          <w:tcPr>
            <w:tcW w:w="1759" w:type="dxa"/>
            <w:tcBorders>
              <w:top w:val="nil"/>
              <w:left w:val="nil"/>
              <w:bottom w:val="nil"/>
              <w:right w:val="nil"/>
            </w:tcBorders>
            <w:shd w:val="clear" w:color="auto" w:fill="auto"/>
            <w:vAlign w:val="bottom"/>
            <w:hideMark/>
          </w:tcPr>
          <w:p w:rsidR="00E220A9" w:rsidRPr="00B51C3F" w:rsidRDefault="00E220A9" w:rsidP="00E220A9">
            <w:pPr>
              <w:jc w:val="right"/>
              <w:rPr>
                <w:rFonts w:ascii="Arial" w:hAnsi="Arial" w:cs="Arial"/>
                <w:b/>
                <w:bCs/>
                <w:sz w:val="20"/>
                <w:szCs w:val="20"/>
              </w:rPr>
            </w:pPr>
            <w:r w:rsidRPr="00B51C3F">
              <w:rPr>
                <w:rFonts w:ascii="Arial" w:hAnsi="Arial" w:cs="Arial"/>
                <w:b/>
                <w:bCs/>
                <w:sz w:val="20"/>
                <w:szCs w:val="20"/>
              </w:rPr>
              <w:t>0</w:t>
            </w:r>
          </w:p>
        </w:tc>
      </w:tr>
      <w:tr w:rsidR="00E220A9" w:rsidRPr="00B51C3F" w:rsidTr="00C64FD8">
        <w:trPr>
          <w:trHeight w:val="227"/>
        </w:trPr>
        <w:tc>
          <w:tcPr>
            <w:tcW w:w="3676" w:type="dxa"/>
            <w:tcBorders>
              <w:top w:val="nil"/>
              <w:left w:val="nil"/>
              <w:bottom w:val="nil"/>
              <w:right w:val="nil"/>
            </w:tcBorders>
            <w:shd w:val="clear" w:color="auto" w:fill="auto"/>
            <w:vAlign w:val="bottom"/>
            <w:hideMark/>
          </w:tcPr>
          <w:p w:rsidR="00E220A9" w:rsidRPr="00B51C3F" w:rsidRDefault="00E220A9" w:rsidP="00080791">
            <w:pPr>
              <w:ind w:left="-71"/>
              <w:rPr>
                <w:rFonts w:ascii="Arial" w:hAnsi="Arial" w:cs="Arial"/>
                <w:sz w:val="20"/>
                <w:szCs w:val="20"/>
              </w:rPr>
            </w:pPr>
            <w:r w:rsidRPr="00B51C3F">
              <w:rPr>
                <w:rFonts w:ascii="Arial" w:hAnsi="Arial" w:cs="Arial"/>
                <w:sz w:val="20"/>
                <w:szCs w:val="20"/>
              </w:rPr>
              <w:t>Iné pohľadávky</w:t>
            </w:r>
          </w:p>
        </w:tc>
        <w:tc>
          <w:tcPr>
            <w:tcW w:w="1843" w:type="dxa"/>
            <w:tcBorders>
              <w:top w:val="nil"/>
              <w:left w:val="nil"/>
              <w:bottom w:val="nil"/>
              <w:right w:val="nil"/>
            </w:tcBorders>
            <w:shd w:val="clear" w:color="auto" w:fill="auto"/>
            <w:vAlign w:val="bottom"/>
            <w:hideMark/>
          </w:tcPr>
          <w:p w:rsidR="00E220A9" w:rsidRPr="00B51C3F" w:rsidRDefault="00342D82" w:rsidP="00E220A9">
            <w:pPr>
              <w:jc w:val="right"/>
              <w:rPr>
                <w:rFonts w:ascii="Arial" w:hAnsi="Arial" w:cs="Arial"/>
                <w:sz w:val="20"/>
                <w:szCs w:val="20"/>
              </w:rPr>
            </w:pPr>
            <w:r w:rsidRPr="00B51C3F">
              <w:rPr>
                <w:rFonts w:ascii="Arial" w:hAnsi="Arial" w:cs="Arial"/>
                <w:sz w:val="20"/>
                <w:szCs w:val="20"/>
              </w:rPr>
              <w:t>0</w:t>
            </w:r>
          </w:p>
        </w:tc>
        <w:tc>
          <w:tcPr>
            <w:tcW w:w="1984" w:type="dxa"/>
            <w:tcBorders>
              <w:top w:val="nil"/>
              <w:left w:val="nil"/>
              <w:bottom w:val="nil"/>
              <w:right w:val="nil"/>
            </w:tcBorders>
            <w:shd w:val="clear" w:color="auto" w:fill="auto"/>
            <w:vAlign w:val="bottom"/>
            <w:hideMark/>
          </w:tcPr>
          <w:p w:rsidR="00E220A9" w:rsidRPr="00B51C3F" w:rsidRDefault="00E220A9" w:rsidP="00E220A9">
            <w:pPr>
              <w:jc w:val="right"/>
              <w:rPr>
                <w:rFonts w:ascii="Arial" w:hAnsi="Arial" w:cs="Arial"/>
                <w:sz w:val="20"/>
                <w:szCs w:val="20"/>
              </w:rPr>
            </w:pPr>
            <w:r w:rsidRPr="00B51C3F">
              <w:rPr>
                <w:rFonts w:ascii="Arial" w:hAnsi="Arial" w:cs="Arial"/>
                <w:sz w:val="20"/>
                <w:szCs w:val="20"/>
              </w:rPr>
              <w:t>0</w:t>
            </w:r>
          </w:p>
        </w:tc>
        <w:tc>
          <w:tcPr>
            <w:tcW w:w="1759" w:type="dxa"/>
            <w:tcBorders>
              <w:top w:val="nil"/>
              <w:left w:val="nil"/>
              <w:bottom w:val="nil"/>
              <w:right w:val="nil"/>
            </w:tcBorders>
            <w:shd w:val="clear" w:color="auto" w:fill="auto"/>
            <w:vAlign w:val="bottom"/>
            <w:hideMark/>
          </w:tcPr>
          <w:p w:rsidR="00E220A9" w:rsidRPr="00B51C3F" w:rsidRDefault="00342D82" w:rsidP="00E220A9">
            <w:pPr>
              <w:jc w:val="right"/>
              <w:rPr>
                <w:rFonts w:ascii="Arial" w:hAnsi="Arial" w:cs="Arial"/>
                <w:b/>
                <w:bCs/>
                <w:sz w:val="20"/>
                <w:szCs w:val="20"/>
              </w:rPr>
            </w:pPr>
            <w:r w:rsidRPr="00B51C3F">
              <w:rPr>
                <w:rFonts w:ascii="Arial" w:hAnsi="Arial" w:cs="Arial"/>
                <w:b/>
                <w:bCs/>
                <w:sz w:val="20"/>
                <w:szCs w:val="20"/>
              </w:rPr>
              <w:t>0</w:t>
            </w:r>
          </w:p>
        </w:tc>
      </w:tr>
      <w:tr w:rsidR="00C64FD8" w:rsidRPr="00B51C3F" w:rsidTr="00C64FD8">
        <w:trPr>
          <w:trHeigh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b/>
                <w:bCs/>
                <w:sz w:val="20"/>
                <w:szCs w:val="20"/>
              </w:rPr>
            </w:pPr>
            <w:r w:rsidRPr="00B51C3F">
              <w:rPr>
                <w:rFonts w:ascii="Arial" w:hAnsi="Arial" w:cs="Arial"/>
                <w:b/>
                <w:bCs/>
                <w:sz w:val="20"/>
                <w:szCs w:val="20"/>
              </w:rPr>
              <w:t>Dlhodobé pohľadávky spolu</w:t>
            </w:r>
          </w:p>
        </w:tc>
        <w:tc>
          <w:tcPr>
            <w:tcW w:w="1843" w:type="dxa"/>
            <w:tcBorders>
              <w:top w:val="single" w:sz="4" w:space="0" w:color="auto"/>
              <w:left w:val="nil"/>
              <w:bottom w:val="double" w:sz="6" w:space="0" w:color="auto"/>
              <w:right w:val="nil"/>
            </w:tcBorders>
            <w:shd w:val="clear" w:color="auto" w:fill="auto"/>
            <w:vAlign w:val="bottom"/>
            <w:hideMark/>
          </w:tcPr>
          <w:p w:rsidR="00C64FD8" w:rsidRPr="00B51C3F" w:rsidRDefault="000A7EBF" w:rsidP="00C64FD8">
            <w:pPr>
              <w:jc w:val="right"/>
              <w:rPr>
                <w:rFonts w:ascii="Arial" w:hAnsi="Arial" w:cs="Arial"/>
                <w:sz w:val="20"/>
                <w:szCs w:val="20"/>
              </w:rPr>
            </w:pPr>
            <w:r>
              <w:rPr>
                <w:rFonts w:ascii="Arial" w:hAnsi="Arial" w:cs="Arial"/>
                <w:sz w:val="20"/>
                <w:szCs w:val="20"/>
              </w:rPr>
              <w:t>1 507 615</w:t>
            </w:r>
          </w:p>
        </w:tc>
        <w:tc>
          <w:tcPr>
            <w:tcW w:w="1984" w:type="dxa"/>
            <w:tcBorders>
              <w:top w:val="single" w:sz="4" w:space="0" w:color="auto"/>
              <w:left w:val="nil"/>
              <w:bottom w:val="double" w:sz="6" w:space="0" w:color="auto"/>
              <w:right w:val="nil"/>
            </w:tcBorders>
            <w:shd w:val="clear" w:color="auto" w:fill="auto"/>
            <w:vAlign w:val="bottom"/>
            <w:hideMark/>
          </w:tcPr>
          <w:p w:rsidR="00C64FD8" w:rsidRPr="00B51C3F" w:rsidRDefault="00C64FD8" w:rsidP="00C64FD8">
            <w:pPr>
              <w:jc w:val="right"/>
              <w:rPr>
                <w:rFonts w:ascii="Arial" w:hAnsi="Arial" w:cs="Arial"/>
                <w:b/>
                <w:bCs/>
                <w:sz w:val="20"/>
                <w:szCs w:val="20"/>
              </w:rPr>
            </w:pPr>
            <w:r w:rsidRPr="00B51C3F">
              <w:rPr>
                <w:rFonts w:ascii="Arial" w:hAnsi="Arial" w:cs="Arial"/>
                <w:b/>
                <w:bCs/>
                <w:sz w:val="20"/>
                <w:szCs w:val="20"/>
              </w:rPr>
              <w:t>0</w:t>
            </w:r>
          </w:p>
        </w:tc>
        <w:tc>
          <w:tcPr>
            <w:tcW w:w="1759" w:type="dxa"/>
            <w:tcBorders>
              <w:top w:val="single" w:sz="4" w:space="0" w:color="auto"/>
              <w:left w:val="nil"/>
              <w:bottom w:val="double" w:sz="6" w:space="0" w:color="auto"/>
              <w:right w:val="nil"/>
            </w:tcBorders>
            <w:shd w:val="clear" w:color="auto" w:fill="auto"/>
            <w:vAlign w:val="bottom"/>
            <w:hideMark/>
          </w:tcPr>
          <w:p w:rsidR="00C64FD8" w:rsidRPr="00B51C3F" w:rsidRDefault="000A7EBF" w:rsidP="009E7FD3">
            <w:pPr>
              <w:jc w:val="right"/>
              <w:rPr>
                <w:rFonts w:ascii="Arial" w:hAnsi="Arial" w:cs="Arial"/>
                <w:sz w:val="20"/>
                <w:szCs w:val="20"/>
              </w:rPr>
            </w:pPr>
            <w:r>
              <w:rPr>
                <w:rFonts w:ascii="Arial" w:hAnsi="Arial" w:cs="Arial"/>
                <w:sz w:val="20"/>
                <w:szCs w:val="20"/>
              </w:rPr>
              <w:t>1 507 615</w:t>
            </w:r>
          </w:p>
        </w:tc>
      </w:tr>
      <w:tr w:rsidR="00C64FD8" w:rsidRPr="00B51C3F" w:rsidTr="00C64FD8">
        <w:trPr>
          <w:trHeight w:val="227"/>
        </w:trPr>
        <w:tc>
          <w:tcPr>
            <w:tcW w:w="9262" w:type="dxa"/>
            <w:gridSpan w:val="4"/>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b/>
                <w:bCs/>
                <w:sz w:val="20"/>
                <w:szCs w:val="20"/>
              </w:rPr>
            </w:pPr>
            <w:r w:rsidRPr="00B51C3F">
              <w:rPr>
                <w:rFonts w:ascii="Arial" w:hAnsi="Arial" w:cs="Arial"/>
                <w:b/>
                <w:bCs/>
                <w:sz w:val="20"/>
                <w:szCs w:val="20"/>
              </w:rPr>
              <w:t>Krátkodobé pohľadávky</w:t>
            </w:r>
          </w:p>
        </w:tc>
      </w:tr>
      <w:tr w:rsidR="00C64FD8" w:rsidRPr="00B51C3F" w:rsidTr="00C64FD8">
        <w:trPr>
          <w:trHeigh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sz w:val="20"/>
                <w:szCs w:val="20"/>
              </w:rPr>
            </w:pPr>
            <w:r w:rsidRPr="00B51C3F">
              <w:rPr>
                <w:rFonts w:ascii="Arial" w:hAnsi="Arial" w:cs="Arial"/>
                <w:sz w:val="20"/>
                <w:szCs w:val="20"/>
              </w:rPr>
              <w:t xml:space="preserve">Pohľadávky  z obchodného styku </w:t>
            </w:r>
          </w:p>
        </w:tc>
        <w:tc>
          <w:tcPr>
            <w:tcW w:w="1843" w:type="dxa"/>
            <w:tcBorders>
              <w:top w:val="nil"/>
              <w:left w:val="nil"/>
              <w:bottom w:val="nil"/>
              <w:right w:val="nil"/>
            </w:tcBorders>
            <w:shd w:val="clear" w:color="auto" w:fill="auto"/>
            <w:vAlign w:val="bottom"/>
            <w:hideMark/>
          </w:tcPr>
          <w:p w:rsidR="00C64FD8" w:rsidRPr="00B51C3F" w:rsidRDefault="000A7EBF" w:rsidP="006B42AD">
            <w:pPr>
              <w:jc w:val="right"/>
              <w:rPr>
                <w:rFonts w:ascii="Arial" w:hAnsi="Arial" w:cs="Arial"/>
                <w:sz w:val="20"/>
                <w:szCs w:val="20"/>
              </w:rPr>
            </w:pPr>
            <w:r>
              <w:rPr>
                <w:rFonts w:ascii="Arial" w:hAnsi="Arial" w:cs="Arial"/>
                <w:sz w:val="20"/>
                <w:szCs w:val="20"/>
              </w:rPr>
              <w:t>1 636 6</w:t>
            </w:r>
            <w:r w:rsidR="006B42AD">
              <w:rPr>
                <w:rFonts w:ascii="Arial" w:hAnsi="Arial" w:cs="Arial"/>
                <w:sz w:val="20"/>
                <w:szCs w:val="20"/>
              </w:rPr>
              <w:t>52</w:t>
            </w:r>
          </w:p>
        </w:tc>
        <w:tc>
          <w:tcPr>
            <w:tcW w:w="1984" w:type="dxa"/>
            <w:tcBorders>
              <w:top w:val="nil"/>
              <w:left w:val="nil"/>
              <w:bottom w:val="nil"/>
              <w:right w:val="nil"/>
            </w:tcBorders>
            <w:shd w:val="clear" w:color="auto" w:fill="auto"/>
            <w:vAlign w:val="bottom"/>
            <w:hideMark/>
          </w:tcPr>
          <w:p w:rsidR="00C64FD8" w:rsidRPr="00B51C3F" w:rsidRDefault="000A7EBF" w:rsidP="007A0221">
            <w:pPr>
              <w:jc w:val="right"/>
              <w:rPr>
                <w:rFonts w:ascii="Arial" w:hAnsi="Arial" w:cs="Arial"/>
                <w:sz w:val="20"/>
                <w:szCs w:val="20"/>
              </w:rPr>
            </w:pPr>
            <w:r>
              <w:rPr>
                <w:rFonts w:ascii="Arial" w:hAnsi="Arial" w:cs="Arial"/>
                <w:sz w:val="20"/>
                <w:szCs w:val="20"/>
              </w:rPr>
              <w:t>373 76</w:t>
            </w:r>
            <w:r w:rsidR="006B42AD">
              <w:rPr>
                <w:rFonts w:ascii="Arial" w:hAnsi="Arial" w:cs="Arial"/>
                <w:sz w:val="20"/>
                <w:szCs w:val="20"/>
              </w:rPr>
              <w:t>9</w:t>
            </w:r>
          </w:p>
        </w:tc>
        <w:tc>
          <w:tcPr>
            <w:tcW w:w="1759" w:type="dxa"/>
            <w:tcBorders>
              <w:top w:val="nil"/>
              <w:left w:val="nil"/>
              <w:bottom w:val="nil"/>
              <w:right w:val="nil"/>
            </w:tcBorders>
            <w:shd w:val="clear" w:color="auto" w:fill="auto"/>
            <w:vAlign w:val="bottom"/>
            <w:hideMark/>
          </w:tcPr>
          <w:p w:rsidR="00C64FD8" w:rsidRPr="00B51C3F" w:rsidRDefault="000A7EBF" w:rsidP="007A0221">
            <w:pPr>
              <w:jc w:val="right"/>
              <w:rPr>
                <w:rFonts w:ascii="Arial" w:hAnsi="Arial" w:cs="Arial"/>
                <w:b/>
                <w:bCs/>
                <w:sz w:val="20"/>
                <w:szCs w:val="20"/>
              </w:rPr>
            </w:pPr>
            <w:r>
              <w:rPr>
                <w:rFonts w:ascii="Arial" w:hAnsi="Arial" w:cs="Arial"/>
                <w:b/>
                <w:bCs/>
                <w:sz w:val="20"/>
                <w:szCs w:val="20"/>
              </w:rPr>
              <w:t>2 010 421</w:t>
            </w:r>
          </w:p>
        </w:tc>
      </w:tr>
      <w:tr w:rsidR="00C64FD8" w:rsidRPr="00B51C3F" w:rsidTr="00C64FD8">
        <w:trPr>
          <w:trHeigh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sz w:val="20"/>
                <w:szCs w:val="20"/>
              </w:rPr>
            </w:pPr>
            <w:r w:rsidRPr="00B51C3F">
              <w:rPr>
                <w:rFonts w:ascii="Arial" w:hAnsi="Arial" w:cs="Arial"/>
                <w:sz w:val="20"/>
                <w:szCs w:val="20"/>
              </w:rPr>
              <w:t>Pohľadávky voči DÚJ a MÚJ</w:t>
            </w:r>
          </w:p>
        </w:tc>
        <w:tc>
          <w:tcPr>
            <w:tcW w:w="1843"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sz w:val="20"/>
                <w:szCs w:val="20"/>
              </w:rPr>
            </w:pPr>
            <w:r w:rsidRPr="00B51C3F">
              <w:rPr>
                <w:rFonts w:ascii="Arial" w:hAnsi="Arial" w:cs="Arial"/>
                <w:sz w:val="20"/>
                <w:szCs w:val="20"/>
              </w:rPr>
              <w:t>0</w:t>
            </w:r>
          </w:p>
        </w:tc>
        <w:tc>
          <w:tcPr>
            <w:tcW w:w="1984"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sz w:val="20"/>
                <w:szCs w:val="20"/>
              </w:rPr>
            </w:pPr>
            <w:r w:rsidRPr="00B51C3F">
              <w:rPr>
                <w:rFonts w:ascii="Arial" w:hAnsi="Arial" w:cs="Arial"/>
                <w:sz w:val="20"/>
                <w:szCs w:val="20"/>
              </w:rPr>
              <w:t>0</w:t>
            </w:r>
          </w:p>
        </w:tc>
        <w:tc>
          <w:tcPr>
            <w:tcW w:w="1759"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b/>
                <w:bCs/>
                <w:sz w:val="20"/>
                <w:szCs w:val="20"/>
              </w:rPr>
            </w:pPr>
            <w:r w:rsidRPr="00B51C3F">
              <w:rPr>
                <w:rFonts w:ascii="Arial" w:hAnsi="Arial" w:cs="Arial"/>
                <w:b/>
                <w:bCs/>
                <w:sz w:val="20"/>
                <w:szCs w:val="20"/>
              </w:rPr>
              <w:t>0</w:t>
            </w:r>
          </w:p>
        </w:tc>
      </w:tr>
      <w:tr w:rsidR="00C64FD8" w:rsidRPr="00B51C3F" w:rsidTr="00C64FD8">
        <w:trPr>
          <w:trHeigh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sz w:val="20"/>
                <w:szCs w:val="20"/>
              </w:rPr>
            </w:pPr>
            <w:r w:rsidRPr="00B51C3F">
              <w:rPr>
                <w:rFonts w:ascii="Arial" w:hAnsi="Arial" w:cs="Arial"/>
                <w:sz w:val="20"/>
                <w:szCs w:val="20"/>
              </w:rPr>
              <w:t xml:space="preserve">Ostatné pohľadávky v rámci </w:t>
            </w:r>
            <w:proofErr w:type="spellStart"/>
            <w:r w:rsidRPr="00B51C3F">
              <w:rPr>
                <w:rFonts w:ascii="Arial" w:hAnsi="Arial" w:cs="Arial"/>
                <w:sz w:val="20"/>
                <w:szCs w:val="20"/>
              </w:rPr>
              <w:t>kons.celku</w:t>
            </w:r>
            <w:proofErr w:type="spellEnd"/>
          </w:p>
        </w:tc>
        <w:tc>
          <w:tcPr>
            <w:tcW w:w="1843" w:type="dxa"/>
            <w:tcBorders>
              <w:top w:val="nil"/>
              <w:left w:val="nil"/>
              <w:bottom w:val="nil"/>
              <w:right w:val="nil"/>
            </w:tcBorders>
            <w:shd w:val="clear" w:color="auto" w:fill="auto"/>
            <w:vAlign w:val="bottom"/>
            <w:hideMark/>
          </w:tcPr>
          <w:p w:rsidR="00C64FD8" w:rsidRPr="00B51C3F" w:rsidRDefault="00DE7277" w:rsidP="00DE7277">
            <w:pPr>
              <w:jc w:val="right"/>
              <w:rPr>
                <w:rFonts w:ascii="Arial" w:hAnsi="Arial" w:cs="Arial"/>
                <w:sz w:val="20"/>
                <w:szCs w:val="20"/>
              </w:rPr>
            </w:pPr>
            <w:r>
              <w:rPr>
                <w:rFonts w:ascii="Arial" w:hAnsi="Arial" w:cs="Arial"/>
                <w:sz w:val="20"/>
                <w:szCs w:val="20"/>
              </w:rPr>
              <w:t>2 843</w:t>
            </w:r>
          </w:p>
        </w:tc>
        <w:tc>
          <w:tcPr>
            <w:tcW w:w="1984"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sz w:val="20"/>
                <w:szCs w:val="20"/>
                <w:lang w:val="en-US"/>
              </w:rPr>
            </w:pPr>
            <w:r w:rsidRPr="00B51C3F">
              <w:rPr>
                <w:rFonts w:ascii="Arial" w:hAnsi="Arial" w:cs="Arial"/>
                <w:sz w:val="20"/>
                <w:szCs w:val="20"/>
                <w:lang w:val="en-US"/>
              </w:rPr>
              <w:t>0</w:t>
            </w:r>
          </w:p>
        </w:tc>
        <w:tc>
          <w:tcPr>
            <w:tcW w:w="1759" w:type="dxa"/>
            <w:tcBorders>
              <w:top w:val="nil"/>
              <w:left w:val="nil"/>
              <w:bottom w:val="nil"/>
              <w:right w:val="nil"/>
            </w:tcBorders>
            <w:shd w:val="clear" w:color="auto" w:fill="auto"/>
            <w:vAlign w:val="bottom"/>
            <w:hideMark/>
          </w:tcPr>
          <w:p w:rsidR="00C64FD8" w:rsidRPr="00B51C3F" w:rsidRDefault="00DE7277" w:rsidP="00C64FD8">
            <w:pPr>
              <w:jc w:val="right"/>
              <w:rPr>
                <w:rFonts w:ascii="Arial" w:hAnsi="Arial" w:cs="Arial"/>
                <w:b/>
                <w:bCs/>
                <w:sz w:val="20"/>
                <w:szCs w:val="20"/>
              </w:rPr>
            </w:pPr>
            <w:r>
              <w:rPr>
                <w:rFonts w:ascii="Arial" w:hAnsi="Arial" w:cs="Arial"/>
                <w:b/>
                <w:bCs/>
                <w:sz w:val="20"/>
                <w:szCs w:val="20"/>
              </w:rPr>
              <w:t>2 843</w:t>
            </w:r>
          </w:p>
        </w:tc>
      </w:tr>
      <w:tr w:rsidR="00C64FD8" w:rsidRPr="00B51C3F" w:rsidTr="00C64FD8">
        <w:trPr>
          <w:trHeigh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sz w:val="20"/>
                <w:szCs w:val="20"/>
              </w:rPr>
            </w:pPr>
            <w:r w:rsidRPr="00B51C3F">
              <w:rPr>
                <w:rFonts w:ascii="Arial" w:hAnsi="Arial" w:cs="Arial"/>
                <w:sz w:val="20"/>
                <w:szCs w:val="20"/>
              </w:rPr>
              <w:t>Pohľadávky voči spoločníkom, členom a</w:t>
            </w:r>
            <w:r>
              <w:rPr>
                <w:rFonts w:ascii="Arial" w:hAnsi="Arial" w:cs="Arial"/>
                <w:sz w:val="20"/>
                <w:szCs w:val="20"/>
              </w:rPr>
              <w:t> </w:t>
            </w:r>
            <w:r w:rsidRPr="00B51C3F">
              <w:rPr>
                <w:rFonts w:ascii="Arial" w:hAnsi="Arial" w:cs="Arial"/>
                <w:sz w:val="20"/>
                <w:szCs w:val="20"/>
              </w:rPr>
              <w:t>združeniu</w:t>
            </w:r>
          </w:p>
        </w:tc>
        <w:tc>
          <w:tcPr>
            <w:tcW w:w="1843"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sz w:val="20"/>
                <w:szCs w:val="20"/>
              </w:rPr>
            </w:pPr>
            <w:r w:rsidRPr="00B51C3F">
              <w:rPr>
                <w:rFonts w:ascii="Arial" w:hAnsi="Arial" w:cs="Arial"/>
                <w:sz w:val="20"/>
                <w:szCs w:val="20"/>
              </w:rPr>
              <w:t>0</w:t>
            </w:r>
          </w:p>
        </w:tc>
        <w:tc>
          <w:tcPr>
            <w:tcW w:w="1984"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sz w:val="20"/>
                <w:szCs w:val="20"/>
              </w:rPr>
            </w:pPr>
            <w:r w:rsidRPr="00B51C3F">
              <w:rPr>
                <w:rFonts w:ascii="Arial" w:hAnsi="Arial" w:cs="Arial"/>
                <w:sz w:val="20"/>
                <w:szCs w:val="20"/>
              </w:rPr>
              <w:t>0</w:t>
            </w:r>
          </w:p>
        </w:tc>
        <w:tc>
          <w:tcPr>
            <w:tcW w:w="1759"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b/>
                <w:bCs/>
                <w:sz w:val="20"/>
                <w:szCs w:val="20"/>
              </w:rPr>
            </w:pPr>
            <w:r w:rsidRPr="00B51C3F">
              <w:rPr>
                <w:rFonts w:ascii="Arial" w:hAnsi="Arial" w:cs="Arial"/>
                <w:b/>
                <w:bCs/>
                <w:sz w:val="20"/>
                <w:szCs w:val="20"/>
              </w:rPr>
              <w:t>0</w:t>
            </w:r>
          </w:p>
        </w:tc>
      </w:tr>
      <w:tr w:rsidR="00C64FD8" w:rsidRPr="00B51C3F" w:rsidTr="00C64FD8">
        <w:trPr>
          <w:trHeight w:hRule="exac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sz w:val="20"/>
                <w:szCs w:val="20"/>
              </w:rPr>
            </w:pPr>
            <w:r w:rsidRPr="00B51C3F">
              <w:rPr>
                <w:rFonts w:ascii="Arial" w:hAnsi="Arial" w:cs="Arial"/>
                <w:sz w:val="20"/>
                <w:szCs w:val="20"/>
              </w:rPr>
              <w:t>Sociálne poistenie</w:t>
            </w:r>
          </w:p>
        </w:tc>
        <w:tc>
          <w:tcPr>
            <w:tcW w:w="1843"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sz w:val="20"/>
                <w:szCs w:val="20"/>
              </w:rPr>
            </w:pPr>
            <w:r w:rsidRPr="00B51C3F">
              <w:rPr>
                <w:rFonts w:ascii="Arial" w:hAnsi="Arial" w:cs="Arial"/>
                <w:sz w:val="20"/>
                <w:szCs w:val="20"/>
              </w:rPr>
              <w:t>0</w:t>
            </w:r>
          </w:p>
        </w:tc>
        <w:tc>
          <w:tcPr>
            <w:tcW w:w="1984"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sz w:val="20"/>
                <w:szCs w:val="20"/>
              </w:rPr>
            </w:pPr>
            <w:r w:rsidRPr="00B51C3F">
              <w:rPr>
                <w:rFonts w:ascii="Arial" w:hAnsi="Arial" w:cs="Arial"/>
                <w:sz w:val="20"/>
                <w:szCs w:val="20"/>
              </w:rPr>
              <w:t>0</w:t>
            </w:r>
          </w:p>
        </w:tc>
        <w:tc>
          <w:tcPr>
            <w:tcW w:w="1759"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b/>
                <w:bCs/>
                <w:sz w:val="20"/>
                <w:szCs w:val="20"/>
              </w:rPr>
            </w:pPr>
            <w:r w:rsidRPr="00B51C3F">
              <w:rPr>
                <w:rFonts w:ascii="Arial" w:hAnsi="Arial" w:cs="Arial"/>
                <w:b/>
                <w:bCs/>
                <w:sz w:val="20"/>
                <w:szCs w:val="20"/>
              </w:rPr>
              <w:t>0</w:t>
            </w:r>
          </w:p>
        </w:tc>
      </w:tr>
      <w:tr w:rsidR="00C64FD8" w:rsidRPr="00B51C3F" w:rsidTr="00C64FD8">
        <w:trPr>
          <w:trHeight w:hRule="exac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sz w:val="20"/>
                <w:szCs w:val="20"/>
              </w:rPr>
            </w:pPr>
            <w:r w:rsidRPr="00B51C3F">
              <w:rPr>
                <w:rFonts w:ascii="Arial" w:hAnsi="Arial" w:cs="Arial"/>
                <w:sz w:val="20"/>
                <w:szCs w:val="20"/>
              </w:rPr>
              <w:t>Daňové pohľadávky a dotácie</w:t>
            </w:r>
          </w:p>
        </w:tc>
        <w:tc>
          <w:tcPr>
            <w:tcW w:w="1843" w:type="dxa"/>
            <w:tcBorders>
              <w:top w:val="nil"/>
              <w:left w:val="nil"/>
              <w:bottom w:val="nil"/>
              <w:right w:val="nil"/>
            </w:tcBorders>
            <w:shd w:val="clear" w:color="auto" w:fill="auto"/>
            <w:vAlign w:val="bottom"/>
            <w:hideMark/>
          </w:tcPr>
          <w:p w:rsidR="00C64FD8" w:rsidRPr="00B51C3F" w:rsidRDefault="00AC1465" w:rsidP="00C64FD8">
            <w:pPr>
              <w:jc w:val="right"/>
              <w:rPr>
                <w:rFonts w:ascii="Arial" w:hAnsi="Arial" w:cs="Arial"/>
                <w:sz w:val="20"/>
                <w:szCs w:val="20"/>
              </w:rPr>
            </w:pPr>
            <w:r>
              <w:rPr>
                <w:rFonts w:ascii="Arial" w:hAnsi="Arial" w:cs="Arial"/>
                <w:sz w:val="20"/>
                <w:szCs w:val="20"/>
              </w:rPr>
              <w:t>77 640</w:t>
            </w:r>
          </w:p>
        </w:tc>
        <w:tc>
          <w:tcPr>
            <w:tcW w:w="1984" w:type="dxa"/>
            <w:tcBorders>
              <w:top w:val="nil"/>
              <w:left w:val="nil"/>
              <w:bottom w:val="nil"/>
              <w:right w:val="nil"/>
            </w:tcBorders>
            <w:shd w:val="clear" w:color="auto" w:fill="auto"/>
            <w:vAlign w:val="bottom"/>
            <w:hideMark/>
          </w:tcPr>
          <w:p w:rsidR="00C64FD8" w:rsidRPr="00B51C3F" w:rsidRDefault="00C64FD8" w:rsidP="00C64FD8">
            <w:pPr>
              <w:jc w:val="right"/>
              <w:rPr>
                <w:rFonts w:ascii="Arial" w:hAnsi="Arial" w:cs="Arial"/>
                <w:sz w:val="20"/>
                <w:szCs w:val="20"/>
              </w:rPr>
            </w:pPr>
            <w:r w:rsidRPr="00B51C3F">
              <w:rPr>
                <w:rFonts w:ascii="Arial" w:hAnsi="Arial" w:cs="Arial"/>
                <w:sz w:val="20"/>
                <w:szCs w:val="20"/>
              </w:rPr>
              <w:t>0</w:t>
            </w:r>
          </w:p>
        </w:tc>
        <w:tc>
          <w:tcPr>
            <w:tcW w:w="1759" w:type="dxa"/>
            <w:tcBorders>
              <w:top w:val="nil"/>
              <w:left w:val="nil"/>
              <w:bottom w:val="nil"/>
              <w:right w:val="nil"/>
            </w:tcBorders>
            <w:shd w:val="clear" w:color="auto" w:fill="auto"/>
            <w:vAlign w:val="bottom"/>
            <w:hideMark/>
          </w:tcPr>
          <w:p w:rsidR="00C64FD8" w:rsidRPr="00B51C3F" w:rsidRDefault="00AC1465" w:rsidP="00C64FD8">
            <w:pPr>
              <w:jc w:val="right"/>
              <w:rPr>
                <w:rFonts w:ascii="Arial" w:hAnsi="Arial" w:cs="Arial"/>
                <w:b/>
                <w:bCs/>
                <w:sz w:val="20"/>
                <w:szCs w:val="20"/>
              </w:rPr>
            </w:pPr>
            <w:r>
              <w:rPr>
                <w:rFonts w:ascii="Arial" w:hAnsi="Arial" w:cs="Arial"/>
                <w:b/>
                <w:bCs/>
                <w:sz w:val="20"/>
                <w:szCs w:val="20"/>
              </w:rPr>
              <w:t>77 640</w:t>
            </w:r>
          </w:p>
        </w:tc>
      </w:tr>
      <w:tr w:rsidR="00C64FD8" w:rsidRPr="00B51C3F" w:rsidTr="00C64FD8">
        <w:trPr>
          <w:trHeight w:hRule="exac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sz w:val="20"/>
                <w:szCs w:val="20"/>
              </w:rPr>
            </w:pPr>
            <w:r w:rsidRPr="00B51C3F">
              <w:rPr>
                <w:rFonts w:ascii="Arial" w:hAnsi="Arial" w:cs="Arial"/>
                <w:sz w:val="20"/>
                <w:szCs w:val="20"/>
              </w:rPr>
              <w:t>Iné pohľadávky</w:t>
            </w:r>
          </w:p>
        </w:tc>
        <w:tc>
          <w:tcPr>
            <w:tcW w:w="1843" w:type="dxa"/>
            <w:tcBorders>
              <w:top w:val="nil"/>
              <w:left w:val="nil"/>
              <w:bottom w:val="nil"/>
              <w:right w:val="nil"/>
            </w:tcBorders>
            <w:shd w:val="clear" w:color="auto" w:fill="auto"/>
            <w:vAlign w:val="bottom"/>
            <w:hideMark/>
          </w:tcPr>
          <w:p w:rsidR="00C64FD8" w:rsidRPr="00B51C3F" w:rsidRDefault="00555961" w:rsidP="006B42AD">
            <w:pPr>
              <w:jc w:val="right"/>
              <w:rPr>
                <w:rFonts w:ascii="Arial" w:hAnsi="Arial" w:cs="Arial"/>
                <w:sz w:val="20"/>
                <w:szCs w:val="20"/>
              </w:rPr>
            </w:pPr>
            <w:r>
              <w:rPr>
                <w:rFonts w:ascii="Arial" w:hAnsi="Arial" w:cs="Arial"/>
                <w:sz w:val="20"/>
                <w:szCs w:val="20"/>
              </w:rPr>
              <w:t>33 7</w:t>
            </w:r>
            <w:r w:rsidR="006B42AD">
              <w:rPr>
                <w:rFonts w:ascii="Arial" w:hAnsi="Arial" w:cs="Arial"/>
                <w:sz w:val="20"/>
                <w:szCs w:val="20"/>
              </w:rPr>
              <w:t>4</w:t>
            </w:r>
            <w:r w:rsidR="000A7EBF">
              <w:rPr>
                <w:rFonts w:ascii="Arial" w:hAnsi="Arial" w:cs="Arial"/>
                <w:sz w:val="20"/>
                <w:szCs w:val="20"/>
              </w:rPr>
              <w:t>5</w:t>
            </w:r>
          </w:p>
        </w:tc>
        <w:tc>
          <w:tcPr>
            <w:tcW w:w="1984" w:type="dxa"/>
            <w:tcBorders>
              <w:top w:val="nil"/>
              <w:left w:val="nil"/>
              <w:bottom w:val="nil"/>
              <w:right w:val="nil"/>
            </w:tcBorders>
            <w:shd w:val="clear" w:color="auto" w:fill="auto"/>
            <w:vAlign w:val="bottom"/>
            <w:hideMark/>
          </w:tcPr>
          <w:p w:rsidR="00C64FD8" w:rsidRPr="00B51C3F" w:rsidRDefault="006B42AD" w:rsidP="000A7EBF">
            <w:pPr>
              <w:jc w:val="right"/>
              <w:rPr>
                <w:rFonts w:ascii="Arial" w:hAnsi="Arial" w:cs="Arial"/>
                <w:sz w:val="20"/>
                <w:szCs w:val="20"/>
              </w:rPr>
            </w:pPr>
            <w:r>
              <w:rPr>
                <w:rFonts w:ascii="Arial" w:hAnsi="Arial" w:cs="Arial"/>
                <w:sz w:val="20"/>
                <w:szCs w:val="20"/>
              </w:rPr>
              <w:t>9</w:t>
            </w:r>
          </w:p>
        </w:tc>
        <w:tc>
          <w:tcPr>
            <w:tcW w:w="1759" w:type="dxa"/>
            <w:tcBorders>
              <w:top w:val="nil"/>
              <w:left w:val="nil"/>
              <w:bottom w:val="nil"/>
              <w:right w:val="nil"/>
            </w:tcBorders>
            <w:shd w:val="clear" w:color="auto" w:fill="auto"/>
            <w:vAlign w:val="bottom"/>
            <w:hideMark/>
          </w:tcPr>
          <w:p w:rsidR="00C64FD8" w:rsidRPr="00B51C3F" w:rsidRDefault="00DE7277" w:rsidP="00AC1465">
            <w:pPr>
              <w:jc w:val="right"/>
              <w:rPr>
                <w:rFonts w:ascii="Arial" w:hAnsi="Arial" w:cs="Arial"/>
                <w:b/>
                <w:bCs/>
                <w:sz w:val="20"/>
                <w:szCs w:val="20"/>
              </w:rPr>
            </w:pPr>
            <w:r>
              <w:rPr>
                <w:rFonts w:ascii="Arial" w:hAnsi="Arial" w:cs="Arial"/>
                <w:b/>
                <w:bCs/>
                <w:sz w:val="20"/>
                <w:szCs w:val="20"/>
              </w:rPr>
              <w:t>33 75</w:t>
            </w:r>
            <w:r w:rsidR="00AC1465">
              <w:rPr>
                <w:rFonts w:ascii="Arial" w:hAnsi="Arial" w:cs="Arial"/>
                <w:b/>
                <w:bCs/>
                <w:sz w:val="20"/>
                <w:szCs w:val="20"/>
              </w:rPr>
              <w:t>4</w:t>
            </w:r>
          </w:p>
        </w:tc>
      </w:tr>
      <w:tr w:rsidR="00C64FD8" w:rsidRPr="00B51C3F" w:rsidTr="00C64FD8">
        <w:trPr>
          <w:trHeight w:hRule="exact" w:val="227"/>
        </w:trPr>
        <w:tc>
          <w:tcPr>
            <w:tcW w:w="3676" w:type="dxa"/>
            <w:tcBorders>
              <w:top w:val="nil"/>
              <w:left w:val="nil"/>
              <w:bottom w:val="nil"/>
              <w:right w:val="nil"/>
            </w:tcBorders>
            <w:shd w:val="clear" w:color="auto" w:fill="auto"/>
            <w:vAlign w:val="bottom"/>
            <w:hideMark/>
          </w:tcPr>
          <w:p w:rsidR="00C64FD8" w:rsidRPr="00B51C3F" w:rsidRDefault="00C64FD8" w:rsidP="00C64FD8">
            <w:pPr>
              <w:ind w:left="-71"/>
              <w:rPr>
                <w:rFonts w:ascii="Arial" w:hAnsi="Arial" w:cs="Arial"/>
                <w:b/>
                <w:bCs/>
                <w:sz w:val="20"/>
                <w:szCs w:val="20"/>
              </w:rPr>
            </w:pPr>
            <w:r w:rsidRPr="00B51C3F">
              <w:rPr>
                <w:rFonts w:ascii="Arial" w:hAnsi="Arial" w:cs="Arial"/>
                <w:b/>
                <w:bCs/>
                <w:sz w:val="20"/>
                <w:szCs w:val="20"/>
              </w:rPr>
              <w:t>Krátkodobé pohľadávky spolu</w:t>
            </w:r>
          </w:p>
        </w:tc>
        <w:tc>
          <w:tcPr>
            <w:tcW w:w="1843" w:type="dxa"/>
            <w:tcBorders>
              <w:top w:val="single" w:sz="4" w:space="0" w:color="auto"/>
              <w:left w:val="nil"/>
              <w:bottom w:val="double" w:sz="6" w:space="0" w:color="auto"/>
              <w:right w:val="nil"/>
            </w:tcBorders>
            <w:shd w:val="clear" w:color="auto" w:fill="auto"/>
            <w:vAlign w:val="bottom"/>
            <w:hideMark/>
          </w:tcPr>
          <w:p w:rsidR="00C64FD8" w:rsidRPr="00B51C3F" w:rsidRDefault="000A7EBF" w:rsidP="006B42AD">
            <w:pPr>
              <w:jc w:val="right"/>
              <w:rPr>
                <w:rFonts w:ascii="Arial" w:hAnsi="Arial" w:cs="Arial"/>
                <w:b/>
                <w:bCs/>
                <w:sz w:val="20"/>
                <w:szCs w:val="20"/>
              </w:rPr>
            </w:pPr>
            <w:r>
              <w:rPr>
                <w:rFonts w:ascii="Arial" w:hAnsi="Arial" w:cs="Arial"/>
                <w:b/>
                <w:bCs/>
                <w:sz w:val="20"/>
                <w:szCs w:val="20"/>
              </w:rPr>
              <w:t>1</w:t>
            </w:r>
            <w:r w:rsidR="00AC1465">
              <w:rPr>
                <w:rFonts w:ascii="Arial" w:hAnsi="Arial" w:cs="Arial"/>
                <w:b/>
                <w:bCs/>
                <w:sz w:val="20"/>
                <w:szCs w:val="20"/>
              </w:rPr>
              <w:t> 750 8</w:t>
            </w:r>
            <w:r w:rsidR="006B42AD">
              <w:rPr>
                <w:rFonts w:ascii="Arial" w:hAnsi="Arial" w:cs="Arial"/>
                <w:b/>
                <w:bCs/>
                <w:sz w:val="20"/>
                <w:szCs w:val="20"/>
              </w:rPr>
              <w:t>80</w:t>
            </w:r>
          </w:p>
        </w:tc>
        <w:tc>
          <w:tcPr>
            <w:tcW w:w="1984" w:type="dxa"/>
            <w:tcBorders>
              <w:top w:val="single" w:sz="4" w:space="0" w:color="auto"/>
              <w:left w:val="nil"/>
              <w:bottom w:val="double" w:sz="6" w:space="0" w:color="auto"/>
              <w:right w:val="nil"/>
            </w:tcBorders>
            <w:shd w:val="clear" w:color="auto" w:fill="auto"/>
            <w:vAlign w:val="bottom"/>
            <w:hideMark/>
          </w:tcPr>
          <w:p w:rsidR="00C64FD8" w:rsidRPr="00B51C3F" w:rsidRDefault="000A7EBF" w:rsidP="006B42AD">
            <w:pPr>
              <w:jc w:val="right"/>
              <w:rPr>
                <w:rFonts w:ascii="Arial" w:hAnsi="Arial" w:cs="Arial"/>
                <w:b/>
                <w:bCs/>
                <w:sz w:val="20"/>
                <w:szCs w:val="20"/>
              </w:rPr>
            </w:pPr>
            <w:r>
              <w:rPr>
                <w:rFonts w:ascii="Arial" w:hAnsi="Arial" w:cs="Arial"/>
                <w:b/>
                <w:bCs/>
                <w:sz w:val="20"/>
                <w:szCs w:val="20"/>
              </w:rPr>
              <w:t>373 7</w:t>
            </w:r>
            <w:r w:rsidR="006B42AD">
              <w:rPr>
                <w:rFonts w:ascii="Arial" w:hAnsi="Arial" w:cs="Arial"/>
                <w:b/>
                <w:bCs/>
                <w:sz w:val="20"/>
                <w:szCs w:val="20"/>
              </w:rPr>
              <w:t>78</w:t>
            </w:r>
          </w:p>
        </w:tc>
        <w:tc>
          <w:tcPr>
            <w:tcW w:w="1759" w:type="dxa"/>
            <w:tcBorders>
              <w:top w:val="single" w:sz="4" w:space="0" w:color="auto"/>
              <w:left w:val="nil"/>
              <w:bottom w:val="double" w:sz="6" w:space="0" w:color="auto"/>
              <w:right w:val="nil"/>
            </w:tcBorders>
            <w:shd w:val="clear" w:color="auto" w:fill="auto"/>
            <w:vAlign w:val="bottom"/>
            <w:hideMark/>
          </w:tcPr>
          <w:p w:rsidR="00C64FD8" w:rsidRPr="00B51C3F" w:rsidRDefault="00AC1465" w:rsidP="00C64FD8">
            <w:pPr>
              <w:jc w:val="right"/>
              <w:rPr>
                <w:rFonts w:ascii="Arial" w:hAnsi="Arial" w:cs="Arial"/>
                <w:b/>
                <w:bCs/>
                <w:sz w:val="20"/>
                <w:szCs w:val="20"/>
              </w:rPr>
            </w:pPr>
            <w:r>
              <w:rPr>
                <w:rFonts w:ascii="Arial" w:hAnsi="Arial" w:cs="Arial"/>
                <w:b/>
                <w:bCs/>
                <w:sz w:val="20"/>
                <w:szCs w:val="20"/>
              </w:rPr>
              <w:t>2 124 658</w:t>
            </w:r>
          </w:p>
          <w:p w:rsidR="00C64FD8" w:rsidRPr="00B51C3F" w:rsidRDefault="00C64FD8" w:rsidP="00C64FD8">
            <w:pPr>
              <w:jc w:val="right"/>
              <w:rPr>
                <w:rFonts w:ascii="Arial" w:hAnsi="Arial" w:cs="Arial"/>
                <w:b/>
                <w:bCs/>
                <w:sz w:val="20"/>
                <w:szCs w:val="20"/>
              </w:rPr>
            </w:pPr>
          </w:p>
        </w:tc>
      </w:tr>
    </w:tbl>
    <w:p w:rsidR="00080791" w:rsidRPr="00B51C3F" w:rsidRDefault="00080791">
      <w:pPr>
        <w:rPr>
          <w:rFonts w:ascii="Arial" w:hAnsi="Arial" w:cs="Arial"/>
          <w:sz w:val="20"/>
          <w:szCs w:val="20"/>
        </w:rPr>
      </w:pPr>
    </w:p>
    <w:p w:rsidR="009927AB" w:rsidRDefault="009927AB">
      <w:pPr>
        <w:rPr>
          <w:sz w:val="20"/>
          <w:szCs w:val="20"/>
        </w:rPr>
      </w:pPr>
    </w:p>
    <w:p w:rsidR="003726CF" w:rsidRPr="00B51C3F" w:rsidRDefault="003726CF">
      <w:pPr>
        <w:rPr>
          <w:sz w:val="20"/>
          <w:szCs w:val="20"/>
        </w:rPr>
      </w:pPr>
    </w:p>
    <w:tbl>
      <w:tblPr>
        <w:tblW w:w="9262" w:type="dxa"/>
        <w:tblInd w:w="505" w:type="dxa"/>
        <w:tblLayout w:type="fixed"/>
        <w:tblCellMar>
          <w:left w:w="70" w:type="dxa"/>
          <w:right w:w="70" w:type="dxa"/>
        </w:tblCellMar>
        <w:tblLook w:val="04A0" w:firstRow="1" w:lastRow="0" w:firstColumn="1" w:lastColumn="0" w:noHBand="0" w:noVBand="1"/>
      </w:tblPr>
      <w:tblGrid>
        <w:gridCol w:w="5626"/>
        <w:gridCol w:w="1818"/>
        <w:gridCol w:w="1818"/>
      </w:tblGrid>
      <w:tr w:rsidR="00E220A9" w:rsidRPr="00B51C3F" w:rsidTr="001F564F">
        <w:trPr>
          <w:trHeight w:hRule="exact" w:val="227"/>
        </w:trPr>
        <w:tc>
          <w:tcPr>
            <w:tcW w:w="5626" w:type="dxa"/>
            <w:tcBorders>
              <w:top w:val="nil"/>
              <w:left w:val="nil"/>
              <w:bottom w:val="nil"/>
              <w:right w:val="nil"/>
            </w:tcBorders>
            <w:shd w:val="clear" w:color="auto" w:fill="auto"/>
            <w:vAlign w:val="bottom"/>
            <w:hideMark/>
          </w:tcPr>
          <w:p w:rsidR="00E220A9" w:rsidRPr="00B51C3F" w:rsidRDefault="00E220A9" w:rsidP="00E220A9">
            <w:pPr>
              <w:jc w:val="center"/>
              <w:rPr>
                <w:rFonts w:ascii="Arial" w:hAnsi="Arial" w:cs="Arial"/>
                <w:b/>
                <w:bCs/>
                <w:sz w:val="20"/>
                <w:szCs w:val="20"/>
              </w:rPr>
            </w:pPr>
            <w:r w:rsidRPr="00B51C3F">
              <w:rPr>
                <w:rFonts w:ascii="Arial" w:hAnsi="Arial" w:cs="Arial"/>
                <w:b/>
                <w:bCs/>
                <w:sz w:val="20"/>
                <w:szCs w:val="20"/>
              </w:rPr>
              <w:t>Pohľadávky podľa zostatkovej doby splatnosti</w:t>
            </w:r>
          </w:p>
        </w:tc>
        <w:tc>
          <w:tcPr>
            <w:tcW w:w="1818" w:type="dxa"/>
            <w:tcBorders>
              <w:top w:val="nil"/>
              <w:left w:val="nil"/>
              <w:bottom w:val="nil"/>
              <w:right w:val="nil"/>
            </w:tcBorders>
            <w:shd w:val="clear" w:color="auto" w:fill="auto"/>
            <w:vAlign w:val="bottom"/>
            <w:hideMark/>
          </w:tcPr>
          <w:p w:rsidR="00E220A9" w:rsidRPr="008976D6" w:rsidRDefault="00B30B67" w:rsidP="00AC1465">
            <w:pPr>
              <w:jc w:val="center"/>
              <w:rPr>
                <w:rFonts w:ascii="Arial" w:hAnsi="Arial" w:cs="Arial"/>
                <w:b/>
                <w:bCs/>
                <w:sz w:val="20"/>
                <w:szCs w:val="20"/>
              </w:rPr>
            </w:pPr>
            <w:r w:rsidRPr="008976D6">
              <w:rPr>
                <w:rFonts w:ascii="Arial" w:hAnsi="Arial" w:cs="Arial"/>
                <w:b/>
                <w:bCs/>
                <w:sz w:val="20"/>
                <w:szCs w:val="20"/>
              </w:rPr>
              <w:t xml:space="preserve">  </w:t>
            </w:r>
            <w:r w:rsidR="00E220A9" w:rsidRPr="008976D6">
              <w:rPr>
                <w:rFonts w:ascii="Arial" w:hAnsi="Arial" w:cs="Arial"/>
                <w:b/>
                <w:bCs/>
                <w:sz w:val="20"/>
                <w:szCs w:val="20"/>
              </w:rPr>
              <w:t>Stav k 3</w:t>
            </w:r>
            <w:r w:rsidR="006E00E3" w:rsidRPr="008976D6">
              <w:rPr>
                <w:rFonts w:ascii="Arial" w:hAnsi="Arial" w:cs="Arial"/>
                <w:b/>
                <w:bCs/>
                <w:sz w:val="20"/>
                <w:szCs w:val="20"/>
              </w:rPr>
              <w:t>0</w:t>
            </w:r>
            <w:r w:rsidR="00E220A9" w:rsidRPr="008976D6">
              <w:rPr>
                <w:rFonts w:ascii="Arial" w:hAnsi="Arial" w:cs="Arial"/>
                <w:b/>
                <w:bCs/>
                <w:sz w:val="20"/>
                <w:szCs w:val="20"/>
              </w:rPr>
              <w:t>.</w:t>
            </w:r>
            <w:r w:rsidR="006E00E3" w:rsidRPr="008976D6">
              <w:rPr>
                <w:rFonts w:ascii="Arial" w:hAnsi="Arial" w:cs="Arial"/>
                <w:b/>
                <w:bCs/>
                <w:sz w:val="20"/>
                <w:szCs w:val="20"/>
              </w:rPr>
              <w:t>6</w:t>
            </w:r>
            <w:r w:rsidR="00E220A9" w:rsidRPr="008976D6">
              <w:rPr>
                <w:rFonts w:ascii="Arial" w:hAnsi="Arial" w:cs="Arial"/>
                <w:b/>
                <w:bCs/>
                <w:sz w:val="20"/>
                <w:szCs w:val="20"/>
              </w:rPr>
              <w:t>.</w:t>
            </w:r>
            <w:r w:rsidR="00AF4627" w:rsidRPr="008976D6">
              <w:rPr>
                <w:rFonts w:ascii="Arial" w:hAnsi="Arial" w:cs="Arial"/>
                <w:b/>
                <w:bCs/>
                <w:sz w:val="20"/>
                <w:szCs w:val="20"/>
              </w:rPr>
              <w:t>20</w:t>
            </w:r>
            <w:r w:rsidR="00AC1465" w:rsidRPr="008976D6">
              <w:rPr>
                <w:rFonts w:ascii="Arial" w:hAnsi="Arial" w:cs="Arial"/>
                <w:b/>
                <w:bCs/>
                <w:sz w:val="20"/>
                <w:szCs w:val="20"/>
              </w:rPr>
              <w:t>20</w:t>
            </w:r>
          </w:p>
        </w:tc>
        <w:tc>
          <w:tcPr>
            <w:tcW w:w="1818" w:type="dxa"/>
            <w:tcBorders>
              <w:top w:val="nil"/>
              <w:left w:val="nil"/>
              <w:bottom w:val="nil"/>
              <w:right w:val="nil"/>
            </w:tcBorders>
            <w:shd w:val="clear" w:color="auto" w:fill="auto"/>
            <w:vAlign w:val="bottom"/>
            <w:hideMark/>
          </w:tcPr>
          <w:p w:rsidR="00E220A9" w:rsidRPr="00B51C3F" w:rsidRDefault="00E220A9" w:rsidP="00DE7277">
            <w:pPr>
              <w:jc w:val="center"/>
              <w:rPr>
                <w:rFonts w:ascii="Arial" w:hAnsi="Arial" w:cs="Arial"/>
                <w:b/>
                <w:bCs/>
                <w:sz w:val="20"/>
                <w:szCs w:val="20"/>
              </w:rPr>
            </w:pPr>
            <w:r w:rsidRPr="00B51C3F">
              <w:rPr>
                <w:rFonts w:ascii="Arial" w:hAnsi="Arial" w:cs="Arial"/>
                <w:b/>
                <w:bCs/>
                <w:sz w:val="20"/>
                <w:szCs w:val="20"/>
              </w:rPr>
              <w:t>Stav k 3</w:t>
            </w:r>
            <w:r w:rsidR="00905491" w:rsidRPr="00B51C3F">
              <w:rPr>
                <w:rFonts w:ascii="Arial" w:hAnsi="Arial" w:cs="Arial"/>
                <w:b/>
                <w:bCs/>
                <w:sz w:val="20"/>
                <w:szCs w:val="20"/>
              </w:rPr>
              <w:t>0</w:t>
            </w:r>
            <w:r w:rsidRPr="00B51C3F">
              <w:rPr>
                <w:rFonts w:ascii="Arial" w:hAnsi="Arial" w:cs="Arial"/>
                <w:b/>
                <w:bCs/>
                <w:sz w:val="20"/>
                <w:szCs w:val="20"/>
              </w:rPr>
              <w:t>.</w:t>
            </w:r>
            <w:r w:rsidR="00905491" w:rsidRPr="00B51C3F">
              <w:rPr>
                <w:rFonts w:ascii="Arial" w:hAnsi="Arial" w:cs="Arial"/>
                <w:b/>
                <w:bCs/>
                <w:sz w:val="20"/>
                <w:szCs w:val="20"/>
              </w:rPr>
              <w:t>06</w:t>
            </w:r>
            <w:r w:rsidRPr="00B51C3F">
              <w:rPr>
                <w:rFonts w:ascii="Arial" w:hAnsi="Arial" w:cs="Arial"/>
                <w:b/>
                <w:bCs/>
                <w:sz w:val="20"/>
                <w:szCs w:val="20"/>
              </w:rPr>
              <w:t>.</w:t>
            </w:r>
            <w:r w:rsidR="00AF4627" w:rsidRPr="00B51C3F">
              <w:rPr>
                <w:rFonts w:ascii="Arial" w:hAnsi="Arial" w:cs="Arial"/>
                <w:b/>
                <w:bCs/>
                <w:sz w:val="20"/>
                <w:szCs w:val="20"/>
              </w:rPr>
              <w:t>201</w:t>
            </w:r>
            <w:r w:rsidR="00DE7277">
              <w:rPr>
                <w:rFonts w:ascii="Arial" w:hAnsi="Arial" w:cs="Arial"/>
                <w:b/>
                <w:bCs/>
                <w:sz w:val="20"/>
                <w:szCs w:val="20"/>
              </w:rPr>
              <w:t>9</w:t>
            </w:r>
          </w:p>
        </w:tc>
      </w:tr>
      <w:tr w:rsidR="00E220A9" w:rsidRPr="00B51C3F" w:rsidTr="001F564F">
        <w:trPr>
          <w:trHeight w:hRule="exact" w:val="227"/>
        </w:trPr>
        <w:tc>
          <w:tcPr>
            <w:tcW w:w="5626"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a</w:t>
            </w:r>
          </w:p>
        </w:tc>
        <w:tc>
          <w:tcPr>
            <w:tcW w:w="1818" w:type="dxa"/>
            <w:tcBorders>
              <w:top w:val="nil"/>
              <w:left w:val="nil"/>
              <w:bottom w:val="single" w:sz="4" w:space="0" w:color="auto"/>
              <w:right w:val="nil"/>
            </w:tcBorders>
            <w:shd w:val="clear" w:color="auto" w:fill="auto"/>
            <w:vAlign w:val="bottom"/>
            <w:hideMark/>
          </w:tcPr>
          <w:p w:rsidR="00E220A9" w:rsidRPr="008976D6" w:rsidRDefault="00E220A9" w:rsidP="00E220A9">
            <w:pPr>
              <w:jc w:val="center"/>
              <w:rPr>
                <w:rFonts w:ascii="Arial" w:hAnsi="Arial" w:cs="Arial"/>
                <w:sz w:val="20"/>
                <w:szCs w:val="20"/>
              </w:rPr>
            </w:pPr>
            <w:r w:rsidRPr="008976D6">
              <w:rPr>
                <w:rFonts w:ascii="Arial" w:hAnsi="Arial" w:cs="Arial"/>
                <w:sz w:val="20"/>
                <w:szCs w:val="20"/>
              </w:rPr>
              <w:t>b</w:t>
            </w:r>
          </w:p>
        </w:tc>
        <w:tc>
          <w:tcPr>
            <w:tcW w:w="1818" w:type="dxa"/>
            <w:tcBorders>
              <w:top w:val="nil"/>
              <w:left w:val="nil"/>
              <w:bottom w:val="single" w:sz="4" w:space="0" w:color="auto"/>
              <w:right w:val="nil"/>
            </w:tcBorders>
            <w:shd w:val="clear" w:color="auto" w:fill="auto"/>
            <w:vAlign w:val="bottom"/>
            <w:hideMark/>
          </w:tcPr>
          <w:p w:rsidR="00E220A9" w:rsidRPr="00B51C3F" w:rsidRDefault="00E220A9" w:rsidP="00E220A9">
            <w:pPr>
              <w:jc w:val="center"/>
              <w:rPr>
                <w:rFonts w:ascii="Arial" w:hAnsi="Arial" w:cs="Arial"/>
                <w:sz w:val="20"/>
                <w:szCs w:val="20"/>
              </w:rPr>
            </w:pPr>
            <w:r w:rsidRPr="00B51C3F">
              <w:rPr>
                <w:rFonts w:ascii="Arial" w:hAnsi="Arial" w:cs="Arial"/>
                <w:sz w:val="20"/>
                <w:szCs w:val="20"/>
              </w:rPr>
              <w:t>c</w:t>
            </w:r>
          </w:p>
        </w:tc>
      </w:tr>
      <w:tr w:rsidR="00DE7277" w:rsidRPr="00B51C3F" w:rsidTr="001F564F">
        <w:trPr>
          <w:trHeight w:val="227"/>
        </w:trPr>
        <w:tc>
          <w:tcPr>
            <w:tcW w:w="5626" w:type="dxa"/>
            <w:tcBorders>
              <w:top w:val="nil"/>
              <w:left w:val="nil"/>
              <w:bottom w:val="nil"/>
              <w:right w:val="nil"/>
            </w:tcBorders>
            <w:shd w:val="clear" w:color="auto" w:fill="auto"/>
            <w:vAlign w:val="bottom"/>
            <w:hideMark/>
          </w:tcPr>
          <w:p w:rsidR="00DE7277" w:rsidRPr="00B51C3F" w:rsidRDefault="00DE7277" w:rsidP="00DE7277">
            <w:pPr>
              <w:ind w:left="-71"/>
              <w:rPr>
                <w:rFonts w:ascii="Arial" w:hAnsi="Arial" w:cs="Arial"/>
                <w:sz w:val="20"/>
                <w:szCs w:val="20"/>
              </w:rPr>
            </w:pPr>
            <w:r w:rsidRPr="00B51C3F">
              <w:rPr>
                <w:rFonts w:ascii="Arial" w:hAnsi="Arial" w:cs="Arial"/>
                <w:sz w:val="20"/>
                <w:szCs w:val="20"/>
              </w:rPr>
              <w:t>Pohľadávky po lehote splatnosti</w:t>
            </w:r>
          </w:p>
        </w:tc>
        <w:tc>
          <w:tcPr>
            <w:tcW w:w="1818" w:type="dxa"/>
            <w:tcBorders>
              <w:top w:val="nil"/>
              <w:left w:val="nil"/>
              <w:bottom w:val="nil"/>
              <w:right w:val="nil"/>
            </w:tcBorders>
            <w:shd w:val="clear" w:color="auto" w:fill="auto"/>
            <w:vAlign w:val="bottom"/>
            <w:hideMark/>
          </w:tcPr>
          <w:p w:rsidR="00DE7277" w:rsidRPr="008976D6" w:rsidRDefault="006B42AD" w:rsidP="00DE7277">
            <w:pPr>
              <w:jc w:val="right"/>
              <w:rPr>
                <w:rFonts w:ascii="Arial" w:hAnsi="Arial" w:cs="Arial"/>
                <w:sz w:val="20"/>
                <w:szCs w:val="20"/>
              </w:rPr>
            </w:pPr>
            <w:r>
              <w:rPr>
                <w:rFonts w:ascii="Arial" w:hAnsi="Arial" w:cs="Arial"/>
                <w:sz w:val="20"/>
                <w:szCs w:val="20"/>
              </w:rPr>
              <w:t>373 778</w:t>
            </w:r>
          </w:p>
        </w:tc>
        <w:tc>
          <w:tcPr>
            <w:tcW w:w="1818" w:type="dxa"/>
            <w:tcBorders>
              <w:top w:val="nil"/>
              <w:left w:val="nil"/>
              <w:bottom w:val="nil"/>
              <w:right w:val="nil"/>
            </w:tcBorders>
            <w:shd w:val="clear" w:color="auto" w:fill="auto"/>
            <w:vAlign w:val="bottom"/>
            <w:hideMark/>
          </w:tcPr>
          <w:p w:rsidR="00DE7277" w:rsidRPr="00B51C3F" w:rsidRDefault="00DE7277" w:rsidP="00DE7277">
            <w:pPr>
              <w:jc w:val="right"/>
              <w:rPr>
                <w:rFonts w:ascii="Arial" w:hAnsi="Arial" w:cs="Arial"/>
                <w:sz w:val="20"/>
                <w:szCs w:val="20"/>
              </w:rPr>
            </w:pPr>
            <w:r>
              <w:rPr>
                <w:rFonts w:ascii="Arial" w:hAnsi="Arial" w:cs="Arial"/>
                <w:sz w:val="20"/>
                <w:szCs w:val="20"/>
              </w:rPr>
              <w:t>460 304</w:t>
            </w:r>
          </w:p>
        </w:tc>
      </w:tr>
      <w:tr w:rsidR="00DE7277" w:rsidRPr="00B51C3F" w:rsidTr="001F564F">
        <w:trPr>
          <w:trHeight w:val="227"/>
        </w:trPr>
        <w:tc>
          <w:tcPr>
            <w:tcW w:w="5626" w:type="dxa"/>
            <w:tcBorders>
              <w:top w:val="nil"/>
              <w:left w:val="nil"/>
              <w:bottom w:val="nil"/>
              <w:right w:val="nil"/>
            </w:tcBorders>
            <w:shd w:val="clear" w:color="auto" w:fill="auto"/>
            <w:vAlign w:val="bottom"/>
            <w:hideMark/>
          </w:tcPr>
          <w:p w:rsidR="00DE7277" w:rsidRPr="00B51C3F" w:rsidRDefault="00DE7277" w:rsidP="00DE7277">
            <w:pPr>
              <w:ind w:left="-71"/>
              <w:rPr>
                <w:rFonts w:ascii="Arial" w:hAnsi="Arial" w:cs="Arial"/>
                <w:sz w:val="20"/>
                <w:szCs w:val="20"/>
              </w:rPr>
            </w:pPr>
            <w:r w:rsidRPr="00B51C3F">
              <w:rPr>
                <w:rFonts w:ascii="Arial" w:hAnsi="Arial" w:cs="Arial"/>
                <w:sz w:val="20"/>
                <w:szCs w:val="20"/>
              </w:rPr>
              <w:t>Pohľadávky so zostatkovou dobou splatnosti do jedného roka</w:t>
            </w:r>
          </w:p>
        </w:tc>
        <w:tc>
          <w:tcPr>
            <w:tcW w:w="1818" w:type="dxa"/>
            <w:tcBorders>
              <w:top w:val="nil"/>
              <w:left w:val="nil"/>
              <w:bottom w:val="nil"/>
              <w:right w:val="nil"/>
            </w:tcBorders>
            <w:shd w:val="clear" w:color="auto" w:fill="auto"/>
            <w:vAlign w:val="bottom"/>
            <w:hideMark/>
          </w:tcPr>
          <w:p w:rsidR="00DE7277" w:rsidRPr="008976D6" w:rsidRDefault="006B42AD" w:rsidP="00DE7277">
            <w:pPr>
              <w:jc w:val="right"/>
              <w:rPr>
                <w:rFonts w:ascii="Arial" w:hAnsi="Arial" w:cs="Arial"/>
                <w:sz w:val="20"/>
                <w:szCs w:val="20"/>
              </w:rPr>
            </w:pPr>
            <w:r>
              <w:rPr>
                <w:rFonts w:ascii="Arial" w:hAnsi="Arial" w:cs="Arial"/>
                <w:sz w:val="20"/>
                <w:szCs w:val="20"/>
              </w:rPr>
              <w:t>1 750 880</w:t>
            </w:r>
          </w:p>
        </w:tc>
        <w:tc>
          <w:tcPr>
            <w:tcW w:w="1818" w:type="dxa"/>
            <w:tcBorders>
              <w:top w:val="nil"/>
              <w:left w:val="nil"/>
              <w:bottom w:val="nil"/>
              <w:right w:val="nil"/>
            </w:tcBorders>
            <w:shd w:val="clear" w:color="auto" w:fill="auto"/>
            <w:vAlign w:val="bottom"/>
            <w:hideMark/>
          </w:tcPr>
          <w:p w:rsidR="00DE7277" w:rsidRPr="00B51C3F" w:rsidRDefault="00DE7277" w:rsidP="00DE7277">
            <w:pPr>
              <w:jc w:val="right"/>
              <w:rPr>
                <w:rFonts w:ascii="Arial" w:hAnsi="Arial" w:cs="Arial"/>
                <w:sz w:val="20"/>
                <w:szCs w:val="20"/>
              </w:rPr>
            </w:pPr>
            <w:r>
              <w:rPr>
                <w:rFonts w:ascii="Arial" w:hAnsi="Arial" w:cs="Arial"/>
                <w:sz w:val="20"/>
                <w:szCs w:val="20"/>
              </w:rPr>
              <w:t>2 093 193</w:t>
            </w:r>
          </w:p>
        </w:tc>
      </w:tr>
      <w:tr w:rsidR="00DE7277" w:rsidRPr="00B51C3F" w:rsidTr="00775E77">
        <w:trPr>
          <w:trHeight w:val="285"/>
        </w:trPr>
        <w:tc>
          <w:tcPr>
            <w:tcW w:w="5626" w:type="dxa"/>
            <w:tcBorders>
              <w:top w:val="nil"/>
              <w:left w:val="nil"/>
              <w:bottom w:val="nil"/>
              <w:right w:val="nil"/>
            </w:tcBorders>
            <w:shd w:val="clear" w:color="auto" w:fill="auto"/>
            <w:vAlign w:val="bottom"/>
            <w:hideMark/>
          </w:tcPr>
          <w:p w:rsidR="00DE7277" w:rsidRPr="00B51C3F" w:rsidRDefault="00DE7277" w:rsidP="00DE7277">
            <w:pPr>
              <w:ind w:left="-3"/>
              <w:rPr>
                <w:rFonts w:ascii="Arial" w:hAnsi="Arial" w:cs="Arial"/>
                <w:b/>
                <w:bCs/>
                <w:sz w:val="20"/>
                <w:szCs w:val="20"/>
              </w:rPr>
            </w:pPr>
            <w:r>
              <w:rPr>
                <w:rFonts w:ascii="Arial" w:hAnsi="Arial" w:cs="Arial"/>
                <w:b/>
                <w:bCs/>
                <w:sz w:val="20"/>
                <w:szCs w:val="20"/>
              </w:rPr>
              <w:t xml:space="preserve">Krátkodobé </w:t>
            </w:r>
            <w:r w:rsidRPr="00B51C3F">
              <w:rPr>
                <w:rFonts w:ascii="Arial" w:hAnsi="Arial" w:cs="Arial"/>
                <w:b/>
                <w:bCs/>
                <w:sz w:val="20"/>
                <w:szCs w:val="20"/>
              </w:rPr>
              <w:t>pohľadávky spolu</w:t>
            </w:r>
          </w:p>
        </w:tc>
        <w:tc>
          <w:tcPr>
            <w:tcW w:w="1818" w:type="dxa"/>
            <w:tcBorders>
              <w:top w:val="single" w:sz="4" w:space="0" w:color="auto"/>
              <w:left w:val="nil"/>
              <w:bottom w:val="double" w:sz="6" w:space="0" w:color="auto"/>
              <w:right w:val="nil"/>
            </w:tcBorders>
            <w:shd w:val="clear" w:color="auto" w:fill="auto"/>
            <w:vAlign w:val="bottom"/>
            <w:hideMark/>
          </w:tcPr>
          <w:p w:rsidR="00DE7277" w:rsidRPr="008976D6" w:rsidRDefault="007857BF" w:rsidP="00DE7277">
            <w:pPr>
              <w:jc w:val="right"/>
              <w:rPr>
                <w:rFonts w:ascii="Arial" w:hAnsi="Arial" w:cs="Arial"/>
                <w:b/>
                <w:bCs/>
                <w:sz w:val="20"/>
                <w:szCs w:val="20"/>
                <w:highlight w:val="yellow"/>
              </w:rPr>
            </w:pPr>
            <w:r w:rsidRPr="008976D6">
              <w:rPr>
                <w:rFonts w:ascii="Arial" w:hAnsi="Arial" w:cs="Arial"/>
                <w:b/>
                <w:bCs/>
                <w:sz w:val="20"/>
                <w:szCs w:val="20"/>
              </w:rPr>
              <w:t>2 124 658</w:t>
            </w:r>
          </w:p>
        </w:tc>
        <w:tc>
          <w:tcPr>
            <w:tcW w:w="1818" w:type="dxa"/>
            <w:tcBorders>
              <w:top w:val="single" w:sz="4" w:space="0" w:color="auto"/>
              <w:left w:val="nil"/>
              <w:bottom w:val="double" w:sz="6" w:space="0" w:color="auto"/>
              <w:right w:val="nil"/>
            </w:tcBorders>
            <w:shd w:val="clear" w:color="auto" w:fill="auto"/>
            <w:vAlign w:val="bottom"/>
            <w:hideMark/>
          </w:tcPr>
          <w:p w:rsidR="00DE7277" w:rsidRPr="00B51C3F" w:rsidRDefault="00DE7277" w:rsidP="00DE7277">
            <w:pPr>
              <w:jc w:val="right"/>
              <w:rPr>
                <w:rFonts w:ascii="Arial" w:hAnsi="Arial" w:cs="Arial"/>
                <w:b/>
                <w:bCs/>
                <w:sz w:val="20"/>
                <w:szCs w:val="20"/>
                <w:highlight w:val="yellow"/>
              </w:rPr>
            </w:pPr>
            <w:r>
              <w:rPr>
                <w:rFonts w:ascii="Arial" w:hAnsi="Arial" w:cs="Arial"/>
                <w:b/>
                <w:bCs/>
                <w:sz w:val="20"/>
                <w:szCs w:val="20"/>
              </w:rPr>
              <w:t>2 553 497</w:t>
            </w:r>
          </w:p>
        </w:tc>
      </w:tr>
      <w:tr w:rsidR="00DE7277" w:rsidRPr="00B51C3F" w:rsidTr="001F564F">
        <w:trPr>
          <w:trHeight w:val="227"/>
        </w:trPr>
        <w:tc>
          <w:tcPr>
            <w:tcW w:w="5626" w:type="dxa"/>
            <w:tcBorders>
              <w:top w:val="nil"/>
              <w:left w:val="nil"/>
              <w:bottom w:val="nil"/>
              <w:right w:val="nil"/>
            </w:tcBorders>
            <w:shd w:val="clear" w:color="auto" w:fill="auto"/>
            <w:vAlign w:val="bottom"/>
            <w:hideMark/>
          </w:tcPr>
          <w:p w:rsidR="00DE7277" w:rsidRPr="00B51C3F" w:rsidRDefault="00DE7277" w:rsidP="00DE7277">
            <w:pPr>
              <w:ind w:left="-71"/>
              <w:rPr>
                <w:rFonts w:ascii="Arial" w:hAnsi="Arial" w:cs="Arial"/>
                <w:sz w:val="20"/>
                <w:szCs w:val="20"/>
              </w:rPr>
            </w:pPr>
            <w:proofErr w:type="spellStart"/>
            <w:r w:rsidRPr="00B51C3F">
              <w:rPr>
                <w:rFonts w:ascii="Arial" w:hAnsi="Arial" w:cs="Arial"/>
                <w:sz w:val="20"/>
                <w:szCs w:val="20"/>
              </w:rPr>
              <w:t>Pohľ</w:t>
            </w:r>
            <w:proofErr w:type="spellEnd"/>
            <w:r>
              <w:rPr>
                <w:rFonts w:ascii="Arial" w:hAnsi="Arial" w:cs="Arial"/>
                <w:sz w:val="20"/>
                <w:szCs w:val="20"/>
              </w:rPr>
              <w:t>.</w:t>
            </w:r>
            <w:r w:rsidRPr="00B51C3F">
              <w:rPr>
                <w:rFonts w:ascii="Arial" w:hAnsi="Arial" w:cs="Arial"/>
                <w:sz w:val="20"/>
                <w:szCs w:val="20"/>
              </w:rPr>
              <w:t xml:space="preserve"> so zostatkovou dobou splatnosti  jeden rok až päť rokov</w:t>
            </w:r>
          </w:p>
        </w:tc>
        <w:tc>
          <w:tcPr>
            <w:tcW w:w="1818" w:type="dxa"/>
            <w:tcBorders>
              <w:top w:val="nil"/>
              <w:left w:val="nil"/>
              <w:bottom w:val="nil"/>
              <w:right w:val="nil"/>
            </w:tcBorders>
            <w:shd w:val="clear" w:color="auto" w:fill="auto"/>
            <w:vAlign w:val="bottom"/>
            <w:hideMark/>
          </w:tcPr>
          <w:p w:rsidR="00DE7277" w:rsidRPr="008976D6" w:rsidRDefault="007857BF" w:rsidP="00DE7277">
            <w:pPr>
              <w:jc w:val="right"/>
              <w:rPr>
                <w:rFonts w:ascii="Arial" w:hAnsi="Arial" w:cs="Arial"/>
                <w:sz w:val="20"/>
                <w:szCs w:val="20"/>
              </w:rPr>
            </w:pPr>
            <w:r w:rsidRPr="008976D6">
              <w:rPr>
                <w:rFonts w:ascii="Arial" w:hAnsi="Arial" w:cs="Arial"/>
                <w:sz w:val="20"/>
                <w:szCs w:val="20"/>
              </w:rPr>
              <w:t>1 299 012</w:t>
            </w:r>
          </w:p>
        </w:tc>
        <w:tc>
          <w:tcPr>
            <w:tcW w:w="1818" w:type="dxa"/>
            <w:tcBorders>
              <w:top w:val="nil"/>
              <w:left w:val="nil"/>
              <w:bottom w:val="nil"/>
              <w:right w:val="nil"/>
            </w:tcBorders>
            <w:shd w:val="clear" w:color="auto" w:fill="auto"/>
            <w:vAlign w:val="bottom"/>
            <w:hideMark/>
          </w:tcPr>
          <w:p w:rsidR="00DE7277" w:rsidRPr="005C102E" w:rsidRDefault="00DE7277" w:rsidP="00DE7277">
            <w:pPr>
              <w:jc w:val="right"/>
              <w:rPr>
                <w:rFonts w:ascii="Arial" w:hAnsi="Arial" w:cs="Arial"/>
                <w:sz w:val="20"/>
                <w:szCs w:val="20"/>
              </w:rPr>
            </w:pPr>
            <w:r w:rsidRPr="005C102E">
              <w:rPr>
                <w:rFonts w:ascii="Arial" w:hAnsi="Arial" w:cs="Arial"/>
                <w:sz w:val="20"/>
                <w:szCs w:val="20"/>
              </w:rPr>
              <w:t>1 023 938</w:t>
            </w:r>
          </w:p>
        </w:tc>
      </w:tr>
      <w:tr w:rsidR="00DE7277" w:rsidRPr="00B51C3F" w:rsidTr="001F564F">
        <w:trPr>
          <w:trHeight w:val="227"/>
        </w:trPr>
        <w:tc>
          <w:tcPr>
            <w:tcW w:w="5626" w:type="dxa"/>
            <w:tcBorders>
              <w:top w:val="nil"/>
              <w:left w:val="nil"/>
              <w:bottom w:val="nil"/>
              <w:right w:val="nil"/>
            </w:tcBorders>
            <w:shd w:val="clear" w:color="auto" w:fill="auto"/>
            <w:vAlign w:val="bottom"/>
            <w:hideMark/>
          </w:tcPr>
          <w:p w:rsidR="00DE7277" w:rsidRPr="00B51C3F" w:rsidRDefault="00DE7277" w:rsidP="00DE7277">
            <w:pPr>
              <w:ind w:left="-71"/>
              <w:rPr>
                <w:rFonts w:ascii="Arial" w:hAnsi="Arial" w:cs="Arial"/>
                <w:sz w:val="20"/>
                <w:szCs w:val="20"/>
              </w:rPr>
            </w:pPr>
            <w:proofErr w:type="spellStart"/>
            <w:r w:rsidRPr="00B51C3F">
              <w:rPr>
                <w:rFonts w:ascii="Arial" w:hAnsi="Arial" w:cs="Arial"/>
                <w:sz w:val="20"/>
                <w:szCs w:val="20"/>
              </w:rPr>
              <w:t>Pohľ</w:t>
            </w:r>
            <w:proofErr w:type="spellEnd"/>
            <w:r>
              <w:rPr>
                <w:rFonts w:ascii="Arial" w:hAnsi="Arial" w:cs="Arial"/>
                <w:sz w:val="20"/>
                <w:szCs w:val="20"/>
              </w:rPr>
              <w:t>.</w:t>
            </w:r>
            <w:r w:rsidRPr="00B51C3F">
              <w:rPr>
                <w:rFonts w:ascii="Arial" w:hAnsi="Arial" w:cs="Arial"/>
                <w:sz w:val="20"/>
                <w:szCs w:val="20"/>
              </w:rPr>
              <w:t xml:space="preserve"> so zostatkovou dobou splatnosti dlhšou ako päť rokov</w:t>
            </w:r>
          </w:p>
        </w:tc>
        <w:tc>
          <w:tcPr>
            <w:tcW w:w="1818" w:type="dxa"/>
            <w:tcBorders>
              <w:top w:val="nil"/>
              <w:left w:val="nil"/>
              <w:bottom w:val="nil"/>
              <w:right w:val="nil"/>
            </w:tcBorders>
            <w:shd w:val="clear" w:color="auto" w:fill="auto"/>
            <w:vAlign w:val="bottom"/>
            <w:hideMark/>
          </w:tcPr>
          <w:p w:rsidR="00DE7277" w:rsidRPr="008976D6" w:rsidRDefault="007857BF" w:rsidP="006B42AD">
            <w:pPr>
              <w:jc w:val="right"/>
              <w:rPr>
                <w:rFonts w:ascii="Arial" w:hAnsi="Arial" w:cs="Arial"/>
                <w:sz w:val="20"/>
                <w:szCs w:val="20"/>
              </w:rPr>
            </w:pPr>
            <w:r w:rsidRPr="008976D6">
              <w:rPr>
                <w:rFonts w:ascii="Arial" w:hAnsi="Arial" w:cs="Arial"/>
                <w:sz w:val="20"/>
                <w:szCs w:val="20"/>
              </w:rPr>
              <w:t>208 60</w:t>
            </w:r>
            <w:r w:rsidR="006B42AD">
              <w:rPr>
                <w:rFonts w:ascii="Arial" w:hAnsi="Arial" w:cs="Arial"/>
                <w:sz w:val="20"/>
                <w:szCs w:val="20"/>
              </w:rPr>
              <w:t>3</w:t>
            </w:r>
          </w:p>
        </w:tc>
        <w:tc>
          <w:tcPr>
            <w:tcW w:w="1818" w:type="dxa"/>
            <w:tcBorders>
              <w:top w:val="nil"/>
              <w:left w:val="nil"/>
              <w:bottom w:val="nil"/>
              <w:right w:val="nil"/>
            </w:tcBorders>
            <w:shd w:val="clear" w:color="auto" w:fill="auto"/>
            <w:vAlign w:val="bottom"/>
            <w:hideMark/>
          </w:tcPr>
          <w:p w:rsidR="00DE7277" w:rsidRPr="005C102E" w:rsidRDefault="00DE7277" w:rsidP="00DE7277">
            <w:pPr>
              <w:jc w:val="right"/>
              <w:rPr>
                <w:rFonts w:ascii="Arial" w:hAnsi="Arial" w:cs="Arial"/>
                <w:sz w:val="20"/>
                <w:szCs w:val="20"/>
              </w:rPr>
            </w:pPr>
            <w:r w:rsidRPr="005C102E">
              <w:rPr>
                <w:rFonts w:ascii="Arial" w:hAnsi="Arial" w:cs="Arial"/>
                <w:sz w:val="20"/>
                <w:szCs w:val="20"/>
              </w:rPr>
              <w:t>218 677</w:t>
            </w:r>
          </w:p>
        </w:tc>
      </w:tr>
      <w:tr w:rsidR="00DE7277" w:rsidRPr="00B51C3F" w:rsidTr="001F564F">
        <w:trPr>
          <w:trHeight w:val="227"/>
        </w:trPr>
        <w:tc>
          <w:tcPr>
            <w:tcW w:w="5626" w:type="dxa"/>
            <w:tcBorders>
              <w:top w:val="nil"/>
              <w:left w:val="nil"/>
              <w:bottom w:val="nil"/>
              <w:right w:val="nil"/>
            </w:tcBorders>
            <w:shd w:val="clear" w:color="auto" w:fill="auto"/>
            <w:vAlign w:val="bottom"/>
            <w:hideMark/>
          </w:tcPr>
          <w:p w:rsidR="00DE7277" w:rsidRPr="00B51C3F" w:rsidRDefault="00DE7277" w:rsidP="00DE7277">
            <w:pPr>
              <w:ind w:left="-71"/>
              <w:rPr>
                <w:rFonts w:ascii="Arial" w:hAnsi="Arial" w:cs="Arial"/>
                <w:b/>
                <w:bCs/>
                <w:sz w:val="20"/>
                <w:szCs w:val="20"/>
              </w:rPr>
            </w:pPr>
            <w:r w:rsidRPr="00B51C3F">
              <w:rPr>
                <w:rFonts w:ascii="Arial" w:hAnsi="Arial" w:cs="Arial"/>
                <w:b/>
                <w:bCs/>
                <w:sz w:val="20"/>
                <w:szCs w:val="20"/>
              </w:rPr>
              <w:t>Dlhodobé pohľadávky spolu</w:t>
            </w:r>
          </w:p>
        </w:tc>
        <w:tc>
          <w:tcPr>
            <w:tcW w:w="1818" w:type="dxa"/>
            <w:tcBorders>
              <w:top w:val="single" w:sz="4" w:space="0" w:color="auto"/>
              <w:left w:val="nil"/>
              <w:bottom w:val="double" w:sz="6" w:space="0" w:color="auto"/>
              <w:right w:val="nil"/>
            </w:tcBorders>
            <w:shd w:val="clear" w:color="auto" w:fill="auto"/>
            <w:vAlign w:val="bottom"/>
            <w:hideMark/>
          </w:tcPr>
          <w:p w:rsidR="00DE7277" w:rsidRPr="008976D6" w:rsidRDefault="007857BF" w:rsidP="006B42AD">
            <w:pPr>
              <w:jc w:val="center"/>
              <w:rPr>
                <w:rFonts w:ascii="Arial" w:hAnsi="Arial" w:cs="Arial"/>
                <w:b/>
                <w:bCs/>
                <w:sz w:val="20"/>
                <w:szCs w:val="20"/>
                <w:highlight w:val="yellow"/>
              </w:rPr>
            </w:pPr>
            <w:r w:rsidRPr="008976D6">
              <w:rPr>
                <w:rFonts w:ascii="Arial" w:hAnsi="Arial" w:cs="Arial"/>
                <w:b/>
                <w:bCs/>
                <w:sz w:val="20"/>
                <w:szCs w:val="20"/>
              </w:rPr>
              <w:t xml:space="preserve">              1 507 61</w:t>
            </w:r>
            <w:r w:rsidR="006B42AD">
              <w:rPr>
                <w:rFonts w:ascii="Arial" w:hAnsi="Arial" w:cs="Arial"/>
                <w:b/>
                <w:bCs/>
                <w:sz w:val="20"/>
                <w:szCs w:val="20"/>
              </w:rPr>
              <w:t>5</w:t>
            </w:r>
          </w:p>
        </w:tc>
        <w:tc>
          <w:tcPr>
            <w:tcW w:w="1818" w:type="dxa"/>
            <w:tcBorders>
              <w:top w:val="single" w:sz="4" w:space="0" w:color="auto"/>
              <w:left w:val="nil"/>
              <w:bottom w:val="double" w:sz="6" w:space="0" w:color="auto"/>
              <w:right w:val="nil"/>
            </w:tcBorders>
            <w:shd w:val="clear" w:color="auto" w:fill="auto"/>
            <w:vAlign w:val="bottom"/>
            <w:hideMark/>
          </w:tcPr>
          <w:p w:rsidR="00DE7277" w:rsidRPr="00B51C3F" w:rsidRDefault="00DE7277" w:rsidP="00DE7277">
            <w:pPr>
              <w:jc w:val="center"/>
              <w:rPr>
                <w:rFonts w:ascii="Arial" w:hAnsi="Arial" w:cs="Arial"/>
                <w:b/>
                <w:bCs/>
                <w:sz w:val="20"/>
                <w:szCs w:val="20"/>
                <w:highlight w:val="yellow"/>
              </w:rPr>
            </w:pPr>
            <w:r>
              <w:rPr>
                <w:rFonts w:ascii="Arial" w:hAnsi="Arial" w:cs="Arial"/>
                <w:b/>
                <w:bCs/>
                <w:sz w:val="20"/>
                <w:szCs w:val="20"/>
              </w:rPr>
              <w:t xml:space="preserve">              1 242 615</w:t>
            </w:r>
          </w:p>
        </w:tc>
      </w:tr>
    </w:tbl>
    <w:p w:rsidR="00FD62B7" w:rsidRPr="00B51C3F" w:rsidRDefault="00FD62B7" w:rsidP="00991220">
      <w:pPr>
        <w:pStyle w:val="odstavec"/>
      </w:pPr>
    </w:p>
    <w:p w:rsidR="00EE52E3" w:rsidRDefault="00EE52E3" w:rsidP="00991220">
      <w:pPr>
        <w:pStyle w:val="odstavec"/>
      </w:pPr>
    </w:p>
    <w:p w:rsidR="003726CF" w:rsidRPr="00B51C3F" w:rsidRDefault="003726CF" w:rsidP="00991220">
      <w:pPr>
        <w:pStyle w:val="odstavec"/>
      </w:pPr>
    </w:p>
    <w:bookmarkStart w:id="1" w:name="_MON_1409036754"/>
    <w:bookmarkEnd w:id="1"/>
    <w:p w:rsidR="009927AB" w:rsidRDefault="00DE7277" w:rsidP="00EE52E3">
      <w:pPr>
        <w:ind w:left="426"/>
        <w:rPr>
          <w:rFonts w:ascii="Arial" w:hAnsi="Arial" w:cs="Arial"/>
          <w:b/>
          <w:bCs/>
          <w:iCs/>
          <w:sz w:val="20"/>
          <w:szCs w:val="20"/>
        </w:rPr>
      </w:pPr>
      <w:r w:rsidRPr="00D33768">
        <w:rPr>
          <w:rFonts w:ascii="Arial" w:hAnsi="Arial" w:cs="Arial"/>
          <w:sz w:val="20"/>
          <w:szCs w:val="20"/>
        </w:rPr>
        <w:object w:dxaOrig="8979" w:dyaOrig="1637">
          <v:shape id="_x0000_i1026" type="#_x0000_t75" style="width:463.2pt;height:90pt" o:ole="" o:preferrelative="f">
            <v:imagedata r:id="rId13" o:title=""/>
            <o:lock v:ext="edit" aspectratio="f"/>
          </v:shape>
          <o:OLEObject Type="Embed" ProgID="Excel.Sheet.12" ShapeID="_x0000_i1026" DrawAspect="Content" ObjectID="_1662356265" r:id="rId14"/>
        </w:object>
      </w:r>
      <w:r w:rsidR="009927AB">
        <w:br w:type="page"/>
      </w:r>
    </w:p>
    <w:p w:rsidR="00BB6CCB" w:rsidRPr="00AB32CF" w:rsidRDefault="00BB6CCB" w:rsidP="00BB6CCB">
      <w:pPr>
        <w:pStyle w:val="Nadpis2"/>
      </w:pPr>
      <w:r w:rsidRPr="00AB32CF">
        <w:t>Odložená daňová pohľadávka</w:t>
      </w:r>
    </w:p>
    <w:p w:rsidR="00BB6CCB" w:rsidRDefault="00BB6CCB" w:rsidP="00991220">
      <w:pPr>
        <w:pStyle w:val="odstavec"/>
      </w:pPr>
      <w:r w:rsidRPr="003726CF">
        <w:t>Výpočet odloženej daňovej pohľadávky je uvedený v nasledujúcej tabuľke:</w:t>
      </w:r>
    </w:p>
    <w:p w:rsidR="00BB6CCB" w:rsidRPr="003726CF" w:rsidRDefault="00BB6CCB" w:rsidP="00991220">
      <w:pPr>
        <w:pStyle w:val="odstavec"/>
      </w:pPr>
      <w:r w:rsidRPr="003726CF">
        <w:t xml:space="preserve"> </w:t>
      </w:r>
    </w:p>
    <w:tbl>
      <w:tblPr>
        <w:tblW w:w="9347" w:type="dxa"/>
        <w:tblInd w:w="542" w:type="dxa"/>
        <w:tblLayout w:type="fixed"/>
        <w:tblLook w:val="04A0" w:firstRow="1" w:lastRow="0" w:firstColumn="1" w:lastColumn="0" w:noHBand="0" w:noVBand="1"/>
      </w:tblPr>
      <w:tblGrid>
        <w:gridCol w:w="5236"/>
        <w:gridCol w:w="1985"/>
        <w:gridCol w:w="2126"/>
      </w:tblGrid>
      <w:tr w:rsidR="00BB6CCB" w:rsidRPr="003726CF" w:rsidTr="00B50AC1">
        <w:trPr>
          <w:trHeight w:val="227"/>
        </w:trPr>
        <w:tc>
          <w:tcPr>
            <w:tcW w:w="5236" w:type="dxa"/>
            <w:tcBorders>
              <w:top w:val="nil"/>
              <w:left w:val="nil"/>
              <w:bottom w:val="single" w:sz="4" w:space="0" w:color="auto"/>
              <w:right w:val="nil"/>
            </w:tcBorders>
            <w:shd w:val="clear" w:color="auto" w:fill="auto"/>
            <w:noWrap/>
            <w:vAlign w:val="bottom"/>
            <w:hideMark/>
          </w:tcPr>
          <w:p w:rsidR="00BB6CCB" w:rsidRPr="003726CF" w:rsidRDefault="00BB6CCB" w:rsidP="00335C91">
            <w:pPr>
              <w:jc w:val="center"/>
              <w:rPr>
                <w:rFonts w:ascii="Arial" w:hAnsi="Arial" w:cs="Arial"/>
                <w:b/>
                <w:bCs/>
                <w:sz w:val="20"/>
                <w:szCs w:val="20"/>
                <w:lang w:val="en-US" w:eastAsia="en-US"/>
              </w:rPr>
            </w:pPr>
            <w:proofErr w:type="spellStart"/>
            <w:r w:rsidRPr="003726CF">
              <w:rPr>
                <w:rFonts w:ascii="Arial" w:hAnsi="Arial" w:cs="Arial"/>
                <w:b/>
                <w:bCs/>
                <w:sz w:val="20"/>
                <w:szCs w:val="20"/>
                <w:lang w:val="en-US" w:eastAsia="en-US"/>
              </w:rPr>
              <w:t>Názov</w:t>
            </w:r>
            <w:proofErr w:type="spellEnd"/>
            <w:r w:rsidRPr="003726CF">
              <w:rPr>
                <w:rFonts w:ascii="Arial" w:hAnsi="Arial" w:cs="Arial"/>
                <w:b/>
                <w:bCs/>
                <w:sz w:val="20"/>
                <w:szCs w:val="20"/>
                <w:lang w:val="en-US" w:eastAsia="en-US"/>
              </w:rPr>
              <w:t> </w:t>
            </w:r>
            <w:proofErr w:type="spellStart"/>
            <w:r w:rsidRPr="003726CF">
              <w:rPr>
                <w:rFonts w:ascii="Arial" w:hAnsi="Arial" w:cs="Arial"/>
                <w:b/>
                <w:bCs/>
                <w:sz w:val="20"/>
                <w:szCs w:val="20"/>
                <w:lang w:val="en-US" w:eastAsia="en-US"/>
              </w:rPr>
              <w:t>položky</w:t>
            </w:r>
            <w:proofErr w:type="spellEnd"/>
          </w:p>
        </w:tc>
        <w:tc>
          <w:tcPr>
            <w:tcW w:w="1985" w:type="dxa"/>
            <w:tcBorders>
              <w:top w:val="nil"/>
              <w:left w:val="nil"/>
              <w:bottom w:val="single" w:sz="4" w:space="0" w:color="auto"/>
              <w:right w:val="nil"/>
            </w:tcBorders>
            <w:shd w:val="clear" w:color="auto" w:fill="auto"/>
            <w:noWrap/>
            <w:vAlign w:val="bottom"/>
            <w:hideMark/>
          </w:tcPr>
          <w:p w:rsidR="00BB6CCB" w:rsidRPr="00AC1465" w:rsidRDefault="00B30B67" w:rsidP="002C4A75">
            <w:pPr>
              <w:jc w:val="center"/>
              <w:rPr>
                <w:rFonts w:ascii="Arial" w:hAnsi="Arial" w:cs="Arial"/>
                <w:b/>
                <w:bCs/>
                <w:sz w:val="20"/>
                <w:szCs w:val="20"/>
                <w:lang w:val="en-US" w:eastAsia="en-US"/>
              </w:rPr>
            </w:pPr>
            <w:r w:rsidRPr="00AC1465">
              <w:rPr>
                <w:rFonts w:ascii="Arial" w:hAnsi="Arial" w:cs="Arial"/>
                <w:b/>
                <w:bCs/>
                <w:sz w:val="20"/>
                <w:szCs w:val="20"/>
                <w:lang w:val="en-US" w:eastAsia="en-US"/>
              </w:rPr>
              <w:t xml:space="preserve">    </w:t>
            </w:r>
            <w:proofErr w:type="spellStart"/>
            <w:r w:rsidR="00BB6CCB" w:rsidRPr="00AC1465">
              <w:rPr>
                <w:rFonts w:ascii="Arial" w:hAnsi="Arial" w:cs="Arial"/>
                <w:b/>
                <w:bCs/>
                <w:sz w:val="20"/>
                <w:szCs w:val="20"/>
                <w:lang w:val="en-US" w:eastAsia="en-US"/>
              </w:rPr>
              <w:t>Stav</w:t>
            </w:r>
            <w:proofErr w:type="spellEnd"/>
            <w:r w:rsidR="00BB6CCB" w:rsidRPr="00AC1465">
              <w:rPr>
                <w:rFonts w:ascii="Arial" w:hAnsi="Arial" w:cs="Arial"/>
                <w:b/>
                <w:bCs/>
                <w:sz w:val="20"/>
                <w:szCs w:val="20"/>
                <w:lang w:val="en-US" w:eastAsia="en-US"/>
              </w:rPr>
              <w:t xml:space="preserve"> k 3</w:t>
            </w:r>
            <w:r w:rsidR="006E6B86" w:rsidRPr="00AC1465">
              <w:rPr>
                <w:rFonts w:ascii="Arial" w:hAnsi="Arial" w:cs="Arial"/>
                <w:b/>
                <w:bCs/>
                <w:sz w:val="20"/>
                <w:szCs w:val="20"/>
                <w:lang w:val="en-US" w:eastAsia="en-US"/>
              </w:rPr>
              <w:t>0</w:t>
            </w:r>
            <w:r w:rsidR="00BB6CCB" w:rsidRPr="00AC1465">
              <w:rPr>
                <w:rFonts w:ascii="Arial" w:hAnsi="Arial" w:cs="Arial"/>
                <w:b/>
                <w:bCs/>
                <w:sz w:val="20"/>
                <w:szCs w:val="20"/>
                <w:lang w:val="en-US" w:eastAsia="en-US"/>
              </w:rPr>
              <w:t>.</w:t>
            </w:r>
            <w:r w:rsidR="006E6B86" w:rsidRPr="00AC1465">
              <w:rPr>
                <w:rFonts w:ascii="Arial" w:hAnsi="Arial" w:cs="Arial"/>
                <w:b/>
                <w:bCs/>
                <w:sz w:val="20"/>
                <w:szCs w:val="20"/>
                <w:lang w:val="en-US" w:eastAsia="en-US"/>
              </w:rPr>
              <w:t>6</w:t>
            </w:r>
            <w:r w:rsidR="00BB6CCB" w:rsidRPr="00AC1465">
              <w:rPr>
                <w:rFonts w:ascii="Arial" w:hAnsi="Arial" w:cs="Arial"/>
                <w:b/>
                <w:bCs/>
                <w:sz w:val="20"/>
                <w:szCs w:val="20"/>
                <w:lang w:val="en-US" w:eastAsia="en-US"/>
              </w:rPr>
              <w:t>.20</w:t>
            </w:r>
            <w:r w:rsidR="002C4A75" w:rsidRPr="00AC1465">
              <w:rPr>
                <w:rFonts w:ascii="Arial" w:hAnsi="Arial" w:cs="Arial"/>
                <w:b/>
                <w:bCs/>
                <w:sz w:val="20"/>
                <w:szCs w:val="20"/>
                <w:lang w:val="en-US" w:eastAsia="en-US"/>
              </w:rPr>
              <w:t>20</w:t>
            </w:r>
          </w:p>
        </w:tc>
        <w:tc>
          <w:tcPr>
            <w:tcW w:w="2126" w:type="dxa"/>
            <w:tcBorders>
              <w:top w:val="nil"/>
              <w:left w:val="nil"/>
              <w:bottom w:val="single" w:sz="4" w:space="0" w:color="auto"/>
              <w:right w:val="nil"/>
            </w:tcBorders>
            <w:shd w:val="clear" w:color="auto" w:fill="auto"/>
            <w:vAlign w:val="bottom"/>
            <w:hideMark/>
          </w:tcPr>
          <w:p w:rsidR="00BB6CCB" w:rsidRPr="003726CF" w:rsidRDefault="00B30B67" w:rsidP="00922DBA">
            <w:pPr>
              <w:jc w:val="center"/>
              <w:rPr>
                <w:rFonts w:ascii="Arial" w:hAnsi="Arial" w:cs="Arial"/>
                <w:b/>
                <w:bCs/>
                <w:sz w:val="20"/>
                <w:szCs w:val="20"/>
                <w:lang w:val="en-US" w:eastAsia="en-US"/>
              </w:rPr>
            </w:pPr>
            <w:r>
              <w:rPr>
                <w:rFonts w:ascii="Arial" w:hAnsi="Arial" w:cs="Arial"/>
                <w:b/>
                <w:bCs/>
                <w:sz w:val="20"/>
                <w:szCs w:val="20"/>
                <w:lang w:val="en-US" w:eastAsia="en-US"/>
              </w:rPr>
              <w:t xml:space="preserve">    </w:t>
            </w:r>
            <w:proofErr w:type="spellStart"/>
            <w:r w:rsidR="00BB6CCB" w:rsidRPr="003726CF">
              <w:rPr>
                <w:rFonts w:ascii="Arial" w:hAnsi="Arial" w:cs="Arial"/>
                <w:b/>
                <w:bCs/>
                <w:sz w:val="20"/>
                <w:szCs w:val="20"/>
                <w:lang w:val="en-US" w:eastAsia="en-US"/>
              </w:rPr>
              <w:t>Stav</w:t>
            </w:r>
            <w:proofErr w:type="spellEnd"/>
            <w:r w:rsidR="00BB6CCB" w:rsidRPr="003726CF">
              <w:rPr>
                <w:rFonts w:ascii="Arial" w:hAnsi="Arial" w:cs="Arial"/>
                <w:b/>
                <w:bCs/>
                <w:sz w:val="20"/>
                <w:szCs w:val="20"/>
                <w:lang w:val="en-US" w:eastAsia="en-US"/>
              </w:rPr>
              <w:t xml:space="preserve"> k 3</w:t>
            </w:r>
            <w:r w:rsidR="008D0C49" w:rsidRPr="003726CF">
              <w:rPr>
                <w:rFonts w:ascii="Arial" w:hAnsi="Arial" w:cs="Arial"/>
                <w:b/>
                <w:bCs/>
                <w:sz w:val="20"/>
                <w:szCs w:val="20"/>
                <w:lang w:val="en-US" w:eastAsia="en-US"/>
              </w:rPr>
              <w:t>0</w:t>
            </w:r>
            <w:r w:rsidR="00BB6CCB" w:rsidRPr="003726CF">
              <w:rPr>
                <w:rFonts w:ascii="Arial" w:hAnsi="Arial" w:cs="Arial"/>
                <w:b/>
                <w:bCs/>
                <w:sz w:val="20"/>
                <w:szCs w:val="20"/>
                <w:lang w:val="en-US" w:eastAsia="en-US"/>
              </w:rPr>
              <w:t>.</w:t>
            </w:r>
            <w:r w:rsidR="008D0C49" w:rsidRPr="003726CF">
              <w:rPr>
                <w:rFonts w:ascii="Arial" w:hAnsi="Arial" w:cs="Arial"/>
                <w:b/>
                <w:bCs/>
                <w:sz w:val="20"/>
                <w:szCs w:val="20"/>
                <w:lang w:val="en-US" w:eastAsia="en-US"/>
              </w:rPr>
              <w:t>06</w:t>
            </w:r>
            <w:r w:rsidR="00BB6CCB" w:rsidRPr="003726CF">
              <w:rPr>
                <w:rFonts w:ascii="Arial" w:hAnsi="Arial" w:cs="Arial"/>
                <w:b/>
                <w:bCs/>
                <w:sz w:val="20"/>
                <w:szCs w:val="20"/>
                <w:lang w:val="en-US" w:eastAsia="en-US"/>
              </w:rPr>
              <w:t>.201</w:t>
            </w:r>
            <w:r w:rsidR="00922DBA">
              <w:rPr>
                <w:rFonts w:ascii="Arial" w:hAnsi="Arial" w:cs="Arial"/>
                <w:b/>
                <w:bCs/>
                <w:sz w:val="20"/>
                <w:szCs w:val="20"/>
                <w:lang w:val="en-US" w:eastAsia="en-US"/>
              </w:rPr>
              <w:t>9</w:t>
            </w:r>
          </w:p>
        </w:tc>
      </w:tr>
      <w:tr w:rsidR="002C4A75" w:rsidRPr="003726CF" w:rsidTr="00B50AC1">
        <w:trPr>
          <w:trHeight w:val="227"/>
        </w:trPr>
        <w:tc>
          <w:tcPr>
            <w:tcW w:w="5236" w:type="dxa"/>
            <w:tcBorders>
              <w:top w:val="nil"/>
              <w:left w:val="nil"/>
              <w:bottom w:val="nil"/>
              <w:right w:val="nil"/>
            </w:tcBorders>
            <w:shd w:val="clear" w:color="auto" w:fill="auto"/>
            <w:vAlign w:val="bottom"/>
            <w:hideMark/>
          </w:tcPr>
          <w:p w:rsidR="002C4A75" w:rsidRPr="003726CF" w:rsidRDefault="002C4A75" w:rsidP="002C4A75">
            <w:pPr>
              <w:ind w:left="-113"/>
              <w:rPr>
                <w:rFonts w:ascii="Arial" w:hAnsi="Arial" w:cs="Arial"/>
                <w:b/>
                <w:bCs/>
                <w:sz w:val="20"/>
                <w:szCs w:val="20"/>
                <w:lang w:eastAsia="en-US"/>
              </w:rPr>
            </w:pPr>
            <w:r w:rsidRPr="003726CF">
              <w:rPr>
                <w:rFonts w:ascii="Arial" w:hAnsi="Arial" w:cs="Arial"/>
                <w:b/>
                <w:bCs/>
                <w:sz w:val="20"/>
                <w:szCs w:val="20"/>
                <w:lang w:eastAsia="en-US"/>
              </w:rPr>
              <w:t>Dočasné rozdiely medzi účtovnou hodnotou majetku a daňovou základňou, z toho:</w:t>
            </w:r>
          </w:p>
        </w:tc>
        <w:tc>
          <w:tcPr>
            <w:tcW w:w="1985" w:type="dxa"/>
            <w:tcBorders>
              <w:top w:val="nil"/>
              <w:left w:val="nil"/>
              <w:bottom w:val="double" w:sz="6" w:space="0" w:color="auto"/>
              <w:right w:val="nil"/>
            </w:tcBorders>
            <w:shd w:val="clear" w:color="auto" w:fill="auto"/>
            <w:noWrap/>
            <w:vAlign w:val="bottom"/>
            <w:hideMark/>
          </w:tcPr>
          <w:p w:rsidR="002C4A75" w:rsidRPr="00AC1465" w:rsidRDefault="00AC1465" w:rsidP="002C4A75">
            <w:pPr>
              <w:jc w:val="right"/>
              <w:rPr>
                <w:rFonts w:ascii="Arial" w:hAnsi="Arial" w:cs="Arial"/>
                <w:b/>
                <w:bCs/>
                <w:sz w:val="20"/>
                <w:szCs w:val="20"/>
                <w:lang w:val="en-US" w:eastAsia="en-US"/>
              </w:rPr>
            </w:pPr>
            <w:r w:rsidRPr="00AC1465">
              <w:rPr>
                <w:rFonts w:ascii="Arial" w:hAnsi="Arial" w:cs="Arial"/>
                <w:b/>
                <w:bCs/>
                <w:sz w:val="20"/>
                <w:szCs w:val="20"/>
                <w:lang w:val="en-US" w:eastAsia="en-US"/>
              </w:rPr>
              <w:t>2 294 335</w:t>
            </w:r>
          </w:p>
        </w:tc>
        <w:tc>
          <w:tcPr>
            <w:tcW w:w="2126" w:type="dxa"/>
            <w:tcBorders>
              <w:top w:val="nil"/>
              <w:left w:val="nil"/>
              <w:bottom w:val="double" w:sz="6" w:space="0" w:color="auto"/>
              <w:right w:val="nil"/>
            </w:tcBorders>
            <w:shd w:val="clear" w:color="auto" w:fill="auto"/>
            <w:noWrap/>
            <w:vAlign w:val="bottom"/>
            <w:hideMark/>
          </w:tcPr>
          <w:p w:rsidR="002C4A75" w:rsidRPr="003726CF" w:rsidRDefault="002C4A75" w:rsidP="002C4A75">
            <w:pPr>
              <w:jc w:val="right"/>
              <w:rPr>
                <w:rFonts w:ascii="Arial" w:hAnsi="Arial" w:cs="Arial"/>
                <w:b/>
                <w:bCs/>
                <w:sz w:val="20"/>
                <w:szCs w:val="20"/>
                <w:lang w:val="en-US" w:eastAsia="en-US"/>
              </w:rPr>
            </w:pPr>
            <w:r>
              <w:rPr>
                <w:rFonts w:ascii="Arial" w:hAnsi="Arial" w:cs="Arial"/>
                <w:b/>
                <w:bCs/>
                <w:sz w:val="20"/>
                <w:szCs w:val="20"/>
                <w:lang w:val="en-US" w:eastAsia="en-US"/>
              </w:rPr>
              <w:t>2 230 433</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odpočítateľné</w:t>
            </w:r>
            <w:proofErr w:type="spellEnd"/>
          </w:p>
        </w:tc>
        <w:tc>
          <w:tcPr>
            <w:tcW w:w="1985" w:type="dxa"/>
            <w:tcBorders>
              <w:top w:val="nil"/>
              <w:left w:val="nil"/>
              <w:bottom w:val="nil"/>
              <w:right w:val="nil"/>
            </w:tcBorders>
            <w:shd w:val="clear" w:color="auto" w:fill="auto"/>
            <w:vAlign w:val="bottom"/>
            <w:hideMark/>
          </w:tcPr>
          <w:p w:rsidR="002C4A75" w:rsidRPr="00AC1465" w:rsidRDefault="00AC1465" w:rsidP="00AC1465">
            <w:pPr>
              <w:jc w:val="right"/>
              <w:rPr>
                <w:rFonts w:ascii="Arial" w:hAnsi="Arial" w:cs="Arial"/>
                <w:sz w:val="20"/>
                <w:szCs w:val="20"/>
                <w:lang w:val="en-US" w:eastAsia="en-US"/>
              </w:rPr>
            </w:pPr>
            <w:r w:rsidRPr="00AC1465">
              <w:rPr>
                <w:rFonts w:ascii="Arial" w:hAnsi="Arial" w:cs="Arial"/>
                <w:sz w:val="20"/>
                <w:szCs w:val="20"/>
                <w:lang w:val="en-US" w:eastAsia="en-US"/>
              </w:rPr>
              <w:t>2 327 934</w:t>
            </w:r>
          </w:p>
        </w:tc>
        <w:tc>
          <w:tcPr>
            <w:tcW w:w="2126" w:type="dxa"/>
            <w:tcBorders>
              <w:top w:val="nil"/>
              <w:left w:val="nil"/>
              <w:bottom w:val="nil"/>
              <w:right w:val="nil"/>
            </w:tcBorders>
            <w:shd w:val="clear" w:color="auto" w:fill="auto"/>
            <w:vAlign w:val="bottom"/>
            <w:hideMark/>
          </w:tcPr>
          <w:p w:rsidR="002C4A75" w:rsidRPr="003726CF" w:rsidRDefault="002C4A75" w:rsidP="002C4A75">
            <w:pPr>
              <w:jc w:val="right"/>
              <w:rPr>
                <w:rFonts w:ascii="Arial" w:hAnsi="Arial" w:cs="Arial"/>
                <w:sz w:val="20"/>
                <w:szCs w:val="20"/>
                <w:lang w:val="en-US" w:eastAsia="en-US"/>
              </w:rPr>
            </w:pPr>
            <w:r>
              <w:rPr>
                <w:rFonts w:ascii="Arial" w:hAnsi="Arial" w:cs="Arial"/>
                <w:sz w:val="20"/>
                <w:szCs w:val="20"/>
                <w:lang w:val="en-US" w:eastAsia="en-US"/>
              </w:rPr>
              <w:t>2 291 228</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zdaniteľné</w:t>
            </w:r>
            <w:proofErr w:type="spellEnd"/>
          </w:p>
        </w:tc>
        <w:tc>
          <w:tcPr>
            <w:tcW w:w="1985" w:type="dxa"/>
            <w:tcBorders>
              <w:top w:val="nil"/>
              <w:left w:val="nil"/>
              <w:bottom w:val="nil"/>
              <w:right w:val="nil"/>
            </w:tcBorders>
            <w:shd w:val="clear" w:color="auto" w:fill="auto"/>
            <w:vAlign w:val="bottom"/>
            <w:hideMark/>
          </w:tcPr>
          <w:p w:rsidR="002C4A75" w:rsidRPr="00AC1465" w:rsidRDefault="00AC1465" w:rsidP="002C4A75">
            <w:pPr>
              <w:jc w:val="right"/>
              <w:rPr>
                <w:rFonts w:ascii="Arial" w:hAnsi="Arial" w:cs="Arial"/>
                <w:sz w:val="20"/>
                <w:szCs w:val="20"/>
                <w:lang w:val="en-US" w:eastAsia="en-US"/>
              </w:rPr>
            </w:pPr>
            <w:r w:rsidRPr="00AC1465">
              <w:rPr>
                <w:rFonts w:ascii="Arial" w:hAnsi="Arial" w:cs="Arial"/>
                <w:sz w:val="20"/>
                <w:szCs w:val="20"/>
                <w:lang w:val="en-US" w:eastAsia="en-US"/>
              </w:rPr>
              <w:t>- 33 599</w:t>
            </w:r>
          </w:p>
        </w:tc>
        <w:tc>
          <w:tcPr>
            <w:tcW w:w="2126" w:type="dxa"/>
            <w:tcBorders>
              <w:top w:val="nil"/>
              <w:left w:val="nil"/>
              <w:bottom w:val="nil"/>
              <w:right w:val="nil"/>
            </w:tcBorders>
            <w:shd w:val="clear" w:color="auto" w:fill="auto"/>
            <w:vAlign w:val="bottom"/>
            <w:hideMark/>
          </w:tcPr>
          <w:p w:rsidR="002C4A75" w:rsidRPr="003726CF" w:rsidRDefault="002C4A75" w:rsidP="002C4A75">
            <w:pPr>
              <w:jc w:val="right"/>
              <w:rPr>
                <w:rFonts w:ascii="Arial" w:hAnsi="Arial" w:cs="Arial"/>
                <w:sz w:val="20"/>
                <w:szCs w:val="20"/>
                <w:lang w:val="en-US" w:eastAsia="en-US"/>
              </w:rPr>
            </w:pPr>
            <w:r w:rsidRPr="003726CF">
              <w:rPr>
                <w:rFonts w:ascii="Arial" w:hAnsi="Arial" w:cs="Arial"/>
                <w:sz w:val="20"/>
                <w:szCs w:val="20"/>
                <w:lang w:val="en-US" w:eastAsia="en-US"/>
              </w:rPr>
              <w:t>-</w:t>
            </w:r>
            <w:r>
              <w:rPr>
                <w:rFonts w:ascii="Arial" w:hAnsi="Arial" w:cs="Arial"/>
                <w:sz w:val="20"/>
                <w:szCs w:val="20"/>
                <w:lang w:val="en-US" w:eastAsia="en-US"/>
              </w:rPr>
              <w:t>60 795</w:t>
            </w:r>
          </w:p>
        </w:tc>
      </w:tr>
      <w:tr w:rsidR="002C4A75" w:rsidRPr="003726CF" w:rsidTr="00B50AC1">
        <w:trPr>
          <w:trHeight w:val="227"/>
        </w:trPr>
        <w:tc>
          <w:tcPr>
            <w:tcW w:w="5236" w:type="dxa"/>
            <w:tcBorders>
              <w:top w:val="nil"/>
              <w:left w:val="nil"/>
              <w:bottom w:val="nil"/>
              <w:right w:val="nil"/>
            </w:tcBorders>
            <w:shd w:val="clear" w:color="auto" w:fill="auto"/>
            <w:vAlign w:val="bottom"/>
            <w:hideMark/>
          </w:tcPr>
          <w:p w:rsidR="002C4A75" w:rsidRPr="003726CF" w:rsidRDefault="002C4A75" w:rsidP="002C4A75">
            <w:pPr>
              <w:ind w:left="-113"/>
              <w:rPr>
                <w:rFonts w:ascii="Arial" w:hAnsi="Arial" w:cs="Arial"/>
                <w:b/>
                <w:bCs/>
                <w:sz w:val="20"/>
                <w:szCs w:val="20"/>
                <w:lang w:eastAsia="en-US"/>
              </w:rPr>
            </w:pPr>
            <w:r w:rsidRPr="003726CF">
              <w:rPr>
                <w:rFonts w:ascii="Arial" w:hAnsi="Arial" w:cs="Arial"/>
                <w:b/>
                <w:bCs/>
                <w:sz w:val="20"/>
                <w:szCs w:val="20"/>
                <w:lang w:eastAsia="en-US"/>
              </w:rPr>
              <w:t>Dočasné rozdiely medzi účtovnou hodnotou záväzkov a daňovou základňou, z toho:</w:t>
            </w:r>
          </w:p>
        </w:tc>
        <w:tc>
          <w:tcPr>
            <w:tcW w:w="1985" w:type="dxa"/>
            <w:tcBorders>
              <w:top w:val="single" w:sz="4" w:space="0" w:color="auto"/>
              <w:left w:val="nil"/>
              <w:bottom w:val="double" w:sz="6" w:space="0" w:color="auto"/>
              <w:right w:val="nil"/>
            </w:tcBorders>
            <w:shd w:val="clear" w:color="auto" w:fill="auto"/>
            <w:noWrap/>
            <w:vAlign w:val="bottom"/>
            <w:hideMark/>
          </w:tcPr>
          <w:p w:rsidR="002C4A75" w:rsidRPr="00AC1465" w:rsidRDefault="00AC1465" w:rsidP="002C4A75">
            <w:pPr>
              <w:jc w:val="right"/>
              <w:rPr>
                <w:rFonts w:ascii="Arial" w:hAnsi="Arial" w:cs="Arial"/>
                <w:b/>
                <w:bCs/>
                <w:sz w:val="20"/>
                <w:szCs w:val="20"/>
                <w:lang w:val="en-US" w:eastAsia="en-US"/>
              </w:rPr>
            </w:pPr>
            <w:r w:rsidRPr="00AC1465">
              <w:rPr>
                <w:rFonts w:ascii="Arial" w:hAnsi="Arial" w:cs="Arial"/>
                <w:b/>
                <w:bCs/>
                <w:sz w:val="20"/>
                <w:szCs w:val="20"/>
                <w:lang w:val="en-US" w:eastAsia="en-US"/>
              </w:rPr>
              <w:t>549 458</w:t>
            </w:r>
          </w:p>
        </w:tc>
        <w:tc>
          <w:tcPr>
            <w:tcW w:w="2126" w:type="dxa"/>
            <w:tcBorders>
              <w:top w:val="single" w:sz="4" w:space="0" w:color="auto"/>
              <w:left w:val="nil"/>
              <w:bottom w:val="double" w:sz="6" w:space="0" w:color="auto"/>
              <w:right w:val="nil"/>
            </w:tcBorders>
            <w:shd w:val="clear" w:color="auto" w:fill="auto"/>
            <w:noWrap/>
            <w:vAlign w:val="bottom"/>
            <w:hideMark/>
          </w:tcPr>
          <w:p w:rsidR="002C4A75" w:rsidRPr="003726CF" w:rsidRDefault="002C4A75" w:rsidP="002C4A75">
            <w:pPr>
              <w:jc w:val="right"/>
              <w:rPr>
                <w:rFonts w:ascii="Arial" w:hAnsi="Arial" w:cs="Arial"/>
                <w:b/>
                <w:bCs/>
                <w:sz w:val="20"/>
                <w:szCs w:val="20"/>
                <w:lang w:val="en-US" w:eastAsia="en-US"/>
              </w:rPr>
            </w:pPr>
            <w:r>
              <w:rPr>
                <w:rFonts w:ascii="Arial" w:hAnsi="Arial" w:cs="Arial"/>
                <w:b/>
                <w:bCs/>
                <w:sz w:val="20"/>
                <w:szCs w:val="20"/>
                <w:lang w:val="en-US" w:eastAsia="en-US"/>
              </w:rPr>
              <w:t>614 046</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odpočítateľné</w:t>
            </w:r>
            <w:proofErr w:type="spellEnd"/>
          </w:p>
        </w:tc>
        <w:tc>
          <w:tcPr>
            <w:tcW w:w="1985" w:type="dxa"/>
            <w:tcBorders>
              <w:top w:val="nil"/>
              <w:left w:val="nil"/>
              <w:bottom w:val="nil"/>
              <w:right w:val="nil"/>
            </w:tcBorders>
            <w:shd w:val="clear" w:color="auto" w:fill="auto"/>
            <w:vAlign w:val="bottom"/>
            <w:hideMark/>
          </w:tcPr>
          <w:p w:rsidR="002C4A75" w:rsidRPr="00AC1465" w:rsidRDefault="00AC1465" w:rsidP="002C4A75">
            <w:pPr>
              <w:jc w:val="right"/>
              <w:rPr>
                <w:rFonts w:ascii="Arial" w:hAnsi="Arial" w:cs="Arial"/>
                <w:sz w:val="20"/>
                <w:szCs w:val="20"/>
                <w:lang w:val="en-US" w:eastAsia="en-US"/>
              </w:rPr>
            </w:pPr>
            <w:r w:rsidRPr="00AC1465">
              <w:rPr>
                <w:rFonts w:ascii="Arial" w:hAnsi="Arial" w:cs="Arial"/>
                <w:sz w:val="20"/>
                <w:szCs w:val="20"/>
                <w:lang w:val="en-US" w:eastAsia="en-US"/>
              </w:rPr>
              <w:t>549 458</w:t>
            </w:r>
          </w:p>
        </w:tc>
        <w:tc>
          <w:tcPr>
            <w:tcW w:w="2126" w:type="dxa"/>
            <w:tcBorders>
              <w:top w:val="nil"/>
              <w:left w:val="nil"/>
              <w:bottom w:val="nil"/>
              <w:right w:val="nil"/>
            </w:tcBorders>
            <w:shd w:val="clear" w:color="auto" w:fill="auto"/>
            <w:vAlign w:val="bottom"/>
            <w:hideMark/>
          </w:tcPr>
          <w:p w:rsidR="002C4A75" w:rsidRPr="003726CF" w:rsidRDefault="002C4A75" w:rsidP="002C4A75">
            <w:pPr>
              <w:jc w:val="right"/>
              <w:rPr>
                <w:rFonts w:ascii="Arial" w:hAnsi="Arial" w:cs="Arial"/>
                <w:sz w:val="20"/>
                <w:szCs w:val="20"/>
                <w:lang w:val="en-US" w:eastAsia="en-US"/>
              </w:rPr>
            </w:pPr>
            <w:r>
              <w:rPr>
                <w:rFonts w:ascii="Arial" w:hAnsi="Arial" w:cs="Arial"/>
                <w:sz w:val="20"/>
                <w:szCs w:val="20"/>
                <w:lang w:val="en-US" w:eastAsia="en-US"/>
              </w:rPr>
              <w:t>614 046</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zdaniteľné</w:t>
            </w:r>
            <w:proofErr w:type="spellEnd"/>
          </w:p>
        </w:tc>
        <w:tc>
          <w:tcPr>
            <w:tcW w:w="1985" w:type="dxa"/>
            <w:tcBorders>
              <w:top w:val="nil"/>
              <w:left w:val="nil"/>
              <w:bottom w:val="nil"/>
              <w:right w:val="nil"/>
            </w:tcBorders>
            <w:shd w:val="clear" w:color="auto" w:fill="auto"/>
            <w:vAlign w:val="bottom"/>
            <w:hideMark/>
          </w:tcPr>
          <w:p w:rsidR="002C4A75" w:rsidRPr="00AC1465" w:rsidRDefault="002C4A75" w:rsidP="002C4A75">
            <w:pPr>
              <w:jc w:val="right"/>
              <w:rPr>
                <w:rFonts w:ascii="Arial" w:hAnsi="Arial" w:cs="Arial"/>
                <w:sz w:val="20"/>
                <w:szCs w:val="20"/>
                <w:lang w:val="en-US" w:eastAsia="en-US"/>
              </w:rPr>
            </w:pPr>
            <w:r w:rsidRPr="00AC1465">
              <w:rPr>
                <w:rFonts w:ascii="Arial" w:hAnsi="Arial" w:cs="Arial"/>
                <w:sz w:val="20"/>
                <w:szCs w:val="20"/>
                <w:lang w:val="en-US" w:eastAsia="en-US"/>
              </w:rPr>
              <w:t>0</w:t>
            </w:r>
          </w:p>
        </w:tc>
        <w:tc>
          <w:tcPr>
            <w:tcW w:w="2126" w:type="dxa"/>
            <w:tcBorders>
              <w:top w:val="nil"/>
              <w:left w:val="nil"/>
              <w:bottom w:val="nil"/>
              <w:right w:val="nil"/>
            </w:tcBorders>
            <w:shd w:val="clear" w:color="auto" w:fill="auto"/>
            <w:vAlign w:val="bottom"/>
            <w:hideMark/>
          </w:tcPr>
          <w:p w:rsidR="002C4A75" w:rsidRPr="003726CF" w:rsidRDefault="002C4A75" w:rsidP="002C4A75">
            <w:pPr>
              <w:jc w:val="right"/>
              <w:rPr>
                <w:rFonts w:ascii="Arial" w:hAnsi="Arial" w:cs="Arial"/>
                <w:sz w:val="20"/>
                <w:szCs w:val="20"/>
                <w:lang w:val="en-US" w:eastAsia="en-US"/>
              </w:rPr>
            </w:pPr>
            <w:r w:rsidRPr="003726CF">
              <w:rPr>
                <w:rFonts w:ascii="Arial" w:hAnsi="Arial" w:cs="Arial"/>
                <w:sz w:val="20"/>
                <w:szCs w:val="20"/>
                <w:lang w:val="en-US" w:eastAsia="en-US"/>
              </w:rPr>
              <w:t>0</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b/>
                <w:bCs/>
                <w:sz w:val="20"/>
                <w:szCs w:val="20"/>
                <w:lang w:eastAsia="en-US"/>
              </w:rPr>
            </w:pPr>
            <w:r w:rsidRPr="003726CF">
              <w:rPr>
                <w:rFonts w:ascii="Arial" w:hAnsi="Arial" w:cs="Arial"/>
                <w:b/>
                <w:bCs/>
                <w:sz w:val="20"/>
                <w:szCs w:val="20"/>
                <w:lang w:eastAsia="en-US"/>
              </w:rPr>
              <w:t>Možnosť umorovať daňovú stratu v budúcnosti</w:t>
            </w:r>
          </w:p>
        </w:tc>
        <w:tc>
          <w:tcPr>
            <w:tcW w:w="1985" w:type="dxa"/>
            <w:tcBorders>
              <w:top w:val="nil"/>
              <w:left w:val="nil"/>
              <w:bottom w:val="nil"/>
              <w:right w:val="nil"/>
            </w:tcBorders>
            <w:shd w:val="clear" w:color="auto" w:fill="auto"/>
            <w:vAlign w:val="bottom"/>
            <w:hideMark/>
          </w:tcPr>
          <w:p w:rsidR="002C4A75" w:rsidRPr="00AC1465" w:rsidRDefault="00AC1465" w:rsidP="002C4A75">
            <w:pPr>
              <w:jc w:val="right"/>
              <w:rPr>
                <w:rFonts w:ascii="Arial" w:hAnsi="Arial" w:cs="Arial"/>
                <w:b/>
                <w:sz w:val="20"/>
                <w:szCs w:val="20"/>
                <w:lang w:val="en-US" w:eastAsia="en-US"/>
              </w:rPr>
            </w:pPr>
            <w:r w:rsidRPr="00AC1465">
              <w:rPr>
                <w:rFonts w:ascii="Arial" w:hAnsi="Arial" w:cs="Arial"/>
                <w:b/>
                <w:sz w:val="20"/>
                <w:szCs w:val="20"/>
                <w:lang w:val="en-US" w:eastAsia="en-US"/>
              </w:rPr>
              <w:t>86 866</w:t>
            </w:r>
          </w:p>
        </w:tc>
        <w:tc>
          <w:tcPr>
            <w:tcW w:w="2126" w:type="dxa"/>
            <w:tcBorders>
              <w:top w:val="nil"/>
              <w:left w:val="nil"/>
              <w:bottom w:val="nil"/>
              <w:right w:val="nil"/>
            </w:tcBorders>
            <w:shd w:val="clear" w:color="auto" w:fill="auto"/>
            <w:vAlign w:val="bottom"/>
            <w:hideMark/>
          </w:tcPr>
          <w:p w:rsidR="002C4A75" w:rsidRPr="003726CF" w:rsidRDefault="002C4A75" w:rsidP="002C4A75">
            <w:pPr>
              <w:jc w:val="right"/>
              <w:rPr>
                <w:rFonts w:ascii="Arial" w:hAnsi="Arial" w:cs="Arial"/>
                <w:b/>
                <w:sz w:val="20"/>
                <w:szCs w:val="20"/>
                <w:lang w:val="en-US" w:eastAsia="en-US"/>
              </w:rPr>
            </w:pPr>
            <w:r>
              <w:rPr>
                <w:rFonts w:ascii="Arial" w:hAnsi="Arial" w:cs="Arial"/>
                <w:b/>
                <w:sz w:val="20"/>
                <w:szCs w:val="20"/>
                <w:lang w:val="en-US" w:eastAsia="en-US"/>
              </w:rPr>
              <w:t>173 731</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b/>
                <w:bCs/>
                <w:sz w:val="20"/>
                <w:szCs w:val="20"/>
                <w:lang w:eastAsia="en-US"/>
              </w:rPr>
            </w:pPr>
            <w:r w:rsidRPr="003726CF">
              <w:rPr>
                <w:rFonts w:ascii="Arial" w:hAnsi="Arial" w:cs="Arial"/>
                <w:b/>
                <w:bCs/>
                <w:sz w:val="20"/>
                <w:szCs w:val="20"/>
                <w:lang w:eastAsia="en-US"/>
              </w:rPr>
              <w:t>Možnosť previesť nevyužité daňové odpočty</w:t>
            </w:r>
          </w:p>
        </w:tc>
        <w:tc>
          <w:tcPr>
            <w:tcW w:w="1985" w:type="dxa"/>
            <w:tcBorders>
              <w:top w:val="nil"/>
              <w:left w:val="nil"/>
              <w:bottom w:val="nil"/>
              <w:right w:val="nil"/>
            </w:tcBorders>
            <w:shd w:val="clear" w:color="auto" w:fill="auto"/>
            <w:vAlign w:val="bottom"/>
            <w:hideMark/>
          </w:tcPr>
          <w:p w:rsidR="002C4A75" w:rsidRPr="00AC1465" w:rsidRDefault="002C4A75" w:rsidP="002C4A75">
            <w:pPr>
              <w:jc w:val="right"/>
              <w:rPr>
                <w:rFonts w:ascii="Arial" w:hAnsi="Arial" w:cs="Arial"/>
                <w:sz w:val="20"/>
                <w:szCs w:val="20"/>
                <w:lang w:val="en-US" w:eastAsia="en-US"/>
              </w:rPr>
            </w:pPr>
            <w:r w:rsidRPr="00AC1465">
              <w:rPr>
                <w:rFonts w:ascii="Arial" w:hAnsi="Arial" w:cs="Arial"/>
                <w:sz w:val="20"/>
                <w:szCs w:val="20"/>
                <w:lang w:val="en-US" w:eastAsia="en-US"/>
              </w:rPr>
              <w:t>0</w:t>
            </w:r>
          </w:p>
        </w:tc>
        <w:tc>
          <w:tcPr>
            <w:tcW w:w="2126" w:type="dxa"/>
            <w:tcBorders>
              <w:top w:val="nil"/>
              <w:left w:val="nil"/>
              <w:bottom w:val="nil"/>
              <w:right w:val="nil"/>
            </w:tcBorders>
            <w:shd w:val="clear" w:color="auto" w:fill="auto"/>
            <w:vAlign w:val="bottom"/>
            <w:hideMark/>
          </w:tcPr>
          <w:p w:rsidR="002C4A75" w:rsidRPr="003726CF" w:rsidRDefault="002C4A75" w:rsidP="002C4A75">
            <w:pPr>
              <w:jc w:val="right"/>
              <w:rPr>
                <w:rFonts w:ascii="Arial" w:hAnsi="Arial" w:cs="Arial"/>
                <w:sz w:val="20"/>
                <w:szCs w:val="20"/>
                <w:lang w:val="en-US" w:eastAsia="en-US"/>
              </w:rPr>
            </w:pPr>
            <w:r w:rsidRPr="003726CF">
              <w:rPr>
                <w:rFonts w:ascii="Arial" w:hAnsi="Arial" w:cs="Arial"/>
                <w:sz w:val="20"/>
                <w:szCs w:val="20"/>
                <w:lang w:val="en-US" w:eastAsia="en-US"/>
              </w:rPr>
              <w:t>0</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b/>
                <w:bCs/>
                <w:sz w:val="20"/>
                <w:szCs w:val="20"/>
                <w:lang w:val="pl-PL" w:eastAsia="en-US"/>
              </w:rPr>
            </w:pPr>
            <w:r w:rsidRPr="003726CF">
              <w:rPr>
                <w:rFonts w:ascii="Arial" w:hAnsi="Arial" w:cs="Arial"/>
                <w:b/>
                <w:bCs/>
                <w:sz w:val="20"/>
                <w:szCs w:val="20"/>
                <w:lang w:val="pl-PL" w:eastAsia="en-US"/>
              </w:rPr>
              <w:t>Sadzba dane z príjmov ( v %) *</w:t>
            </w:r>
          </w:p>
        </w:tc>
        <w:tc>
          <w:tcPr>
            <w:tcW w:w="1985" w:type="dxa"/>
            <w:tcBorders>
              <w:top w:val="nil"/>
              <w:left w:val="nil"/>
              <w:bottom w:val="nil"/>
              <w:right w:val="nil"/>
            </w:tcBorders>
            <w:shd w:val="clear" w:color="auto" w:fill="auto"/>
            <w:noWrap/>
            <w:vAlign w:val="bottom"/>
            <w:hideMark/>
          </w:tcPr>
          <w:p w:rsidR="002C4A75" w:rsidRPr="00AC1465" w:rsidRDefault="002C4A75" w:rsidP="002C4A75">
            <w:pPr>
              <w:jc w:val="right"/>
              <w:rPr>
                <w:rFonts w:ascii="Arial" w:hAnsi="Arial" w:cs="Arial"/>
                <w:sz w:val="20"/>
                <w:szCs w:val="20"/>
                <w:lang w:val="en-US" w:eastAsia="en-US"/>
              </w:rPr>
            </w:pPr>
            <w:r w:rsidRPr="00AC1465">
              <w:rPr>
                <w:rFonts w:ascii="Arial" w:hAnsi="Arial" w:cs="Arial"/>
                <w:sz w:val="20"/>
                <w:szCs w:val="20"/>
                <w:lang w:val="en-US" w:eastAsia="en-US"/>
              </w:rPr>
              <w:t>21%</w:t>
            </w:r>
          </w:p>
        </w:tc>
        <w:tc>
          <w:tcPr>
            <w:tcW w:w="2126" w:type="dxa"/>
            <w:tcBorders>
              <w:top w:val="nil"/>
              <w:left w:val="nil"/>
              <w:bottom w:val="nil"/>
              <w:right w:val="nil"/>
            </w:tcBorders>
            <w:shd w:val="clear" w:color="auto" w:fill="auto"/>
            <w:noWrap/>
            <w:vAlign w:val="bottom"/>
            <w:hideMark/>
          </w:tcPr>
          <w:p w:rsidR="002C4A75" w:rsidRPr="003726CF" w:rsidRDefault="002C4A75" w:rsidP="002C4A75">
            <w:pPr>
              <w:jc w:val="right"/>
              <w:rPr>
                <w:rFonts w:ascii="Arial" w:hAnsi="Arial" w:cs="Arial"/>
                <w:sz w:val="20"/>
                <w:szCs w:val="20"/>
                <w:lang w:val="en-US" w:eastAsia="en-US"/>
              </w:rPr>
            </w:pPr>
            <w:r w:rsidRPr="003726CF">
              <w:rPr>
                <w:rFonts w:ascii="Arial" w:hAnsi="Arial" w:cs="Arial"/>
                <w:sz w:val="20"/>
                <w:szCs w:val="20"/>
                <w:lang w:val="en-US" w:eastAsia="en-US"/>
              </w:rPr>
              <w:t>21%</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b/>
                <w:bCs/>
                <w:sz w:val="20"/>
                <w:szCs w:val="20"/>
                <w:lang w:val="en-US" w:eastAsia="en-US"/>
              </w:rPr>
            </w:pPr>
            <w:proofErr w:type="spellStart"/>
            <w:r w:rsidRPr="003726CF">
              <w:rPr>
                <w:rFonts w:ascii="Arial" w:hAnsi="Arial" w:cs="Arial"/>
                <w:b/>
                <w:bCs/>
                <w:sz w:val="20"/>
                <w:szCs w:val="20"/>
                <w:lang w:val="en-US" w:eastAsia="en-US"/>
              </w:rPr>
              <w:t>Odložená</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daňová</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pohľadávka</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vypočítaná</w:t>
            </w:r>
            <w:proofErr w:type="spellEnd"/>
          </w:p>
        </w:tc>
        <w:tc>
          <w:tcPr>
            <w:tcW w:w="1985" w:type="dxa"/>
            <w:tcBorders>
              <w:top w:val="nil"/>
              <w:left w:val="nil"/>
              <w:bottom w:val="nil"/>
              <w:right w:val="nil"/>
            </w:tcBorders>
            <w:shd w:val="clear" w:color="auto" w:fill="auto"/>
            <w:vAlign w:val="bottom"/>
            <w:hideMark/>
          </w:tcPr>
          <w:p w:rsidR="002C4A75" w:rsidRPr="00AC1465" w:rsidRDefault="00AC1465" w:rsidP="002C4A75">
            <w:pPr>
              <w:jc w:val="right"/>
              <w:rPr>
                <w:rFonts w:ascii="Arial" w:hAnsi="Arial" w:cs="Arial"/>
                <w:sz w:val="20"/>
                <w:szCs w:val="20"/>
                <w:lang w:val="en-US" w:eastAsia="en-US"/>
              </w:rPr>
            </w:pPr>
            <w:r w:rsidRPr="00AC1465">
              <w:rPr>
                <w:rFonts w:ascii="Arial" w:hAnsi="Arial" w:cs="Arial"/>
                <w:sz w:val="20"/>
                <w:szCs w:val="20"/>
                <w:lang w:val="en-US" w:eastAsia="en-US"/>
              </w:rPr>
              <w:t>615 438</w:t>
            </w:r>
          </w:p>
        </w:tc>
        <w:tc>
          <w:tcPr>
            <w:tcW w:w="2126" w:type="dxa"/>
            <w:tcBorders>
              <w:top w:val="nil"/>
              <w:left w:val="nil"/>
              <w:bottom w:val="nil"/>
              <w:right w:val="nil"/>
            </w:tcBorders>
            <w:shd w:val="clear" w:color="auto" w:fill="auto"/>
            <w:vAlign w:val="bottom"/>
            <w:hideMark/>
          </w:tcPr>
          <w:p w:rsidR="002C4A75" w:rsidRPr="003726CF" w:rsidRDefault="002C4A75" w:rsidP="002C4A75">
            <w:pPr>
              <w:jc w:val="right"/>
              <w:rPr>
                <w:rFonts w:ascii="Arial" w:hAnsi="Arial" w:cs="Arial"/>
                <w:sz w:val="20"/>
                <w:szCs w:val="20"/>
                <w:lang w:val="en-US" w:eastAsia="en-US"/>
              </w:rPr>
            </w:pPr>
            <w:r>
              <w:rPr>
                <w:rFonts w:ascii="Arial" w:hAnsi="Arial" w:cs="Arial"/>
                <w:sz w:val="20"/>
                <w:szCs w:val="20"/>
                <w:lang w:val="en-US" w:eastAsia="en-US"/>
              </w:rPr>
              <w:t>633 824</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b/>
                <w:bCs/>
                <w:sz w:val="20"/>
                <w:szCs w:val="20"/>
                <w:lang w:val="en-US" w:eastAsia="en-US"/>
              </w:rPr>
            </w:pPr>
            <w:proofErr w:type="spellStart"/>
            <w:r w:rsidRPr="003726CF">
              <w:rPr>
                <w:rFonts w:ascii="Arial" w:hAnsi="Arial" w:cs="Arial"/>
                <w:b/>
                <w:bCs/>
                <w:sz w:val="20"/>
                <w:szCs w:val="20"/>
                <w:lang w:val="en-US" w:eastAsia="en-US"/>
              </w:rPr>
              <w:t>Uplatnená</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daňová</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pohľadávka</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zaúčtovaná</w:t>
            </w:r>
            <w:proofErr w:type="spellEnd"/>
          </w:p>
        </w:tc>
        <w:tc>
          <w:tcPr>
            <w:tcW w:w="1985" w:type="dxa"/>
            <w:tcBorders>
              <w:top w:val="single" w:sz="4" w:space="0" w:color="auto"/>
              <w:left w:val="nil"/>
              <w:bottom w:val="double" w:sz="6" w:space="0" w:color="auto"/>
              <w:right w:val="nil"/>
            </w:tcBorders>
            <w:shd w:val="clear" w:color="auto" w:fill="auto"/>
            <w:noWrap/>
            <w:vAlign w:val="bottom"/>
            <w:hideMark/>
          </w:tcPr>
          <w:p w:rsidR="002C4A75" w:rsidRPr="00AC1465" w:rsidRDefault="00AC1465" w:rsidP="002C4A75">
            <w:pPr>
              <w:jc w:val="right"/>
              <w:rPr>
                <w:rFonts w:ascii="Arial" w:hAnsi="Arial" w:cs="Arial"/>
                <w:b/>
                <w:bCs/>
                <w:sz w:val="20"/>
                <w:szCs w:val="20"/>
                <w:lang w:val="en-US" w:eastAsia="en-US"/>
              </w:rPr>
            </w:pPr>
            <w:r w:rsidRPr="00AC1465">
              <w:rPr>
                <w:rFonts w:ascii="Arial" w:hAnsi="Arial" w:cs="Arial"/>
                <w:b/>
                <w:bCs/>
                <w:sz w:val="20"/>
                <w:szCs w:val="20"/>
                <w:lang w:val="en-US" w:eastAsia="en-US"/>
              </w:rPr>
              <w:t>615 438</w:t>
            </w:r>
          </w:p>
        </w:tc>
        <w:tc>
          <w:tcPr>
            <w:tcW w:w="2126" w:type="dxa"/>
            <w:tcBorders>
              <w:top w:val="single" w:sz="4" w:space="0" w:color="auto"/>
              <w:left w:val="nil"/>
              <w:bottom w:val="double" w:sz="6" w:space="0" w:color="auto"/>
              <w:right w:val="nil"/>
            </w:tcBorders>
            <w:shd w:val="clear" w:color="auto" w:fill="auto"/>
            <w:noWrap/>
            <w:vAlign w:val="bottom"/>
            <w:hideMark/>
          </w:tcPr>
          <w:p w:rsidR="002C4A75" w:rsidRPr="003726CF" w:rsidRDefault="002C4A75" w:rsidP="002C4A75">
            <w:pPr>
              <w:jc w:val="right"/>
              <w:rPr>
                <w:rFonts w:ascii="Arial" w:hAnsi="Arial" w:cs="Arial"/>
                <w:b/>
                <w:bCs/>
                <w:sz w:val="20"/>
                <w:szCs w:val="20"/>
                <w:lang w:val="en-US" w:eastAsia="en-US"/>
              </w:rPr>
            </w:pPr>
            <w:r>
              <w:rPr>
                <w:rFonts w:ascii="Arial" w:hAnsi="Arial" w:cs="Arial"/>
                <w:b/>
                <w:bCs/>
                <w:sz w:val="20"/>
                <w:szCs w:val="20"/>
                <w:lang w:val="en-US" w:eastAsia="en-US"/>
              </w:rPr>
              <w:t>633 824</w:t>
            </w:r>
          </w:p>
        </w:tc>
      </w:tr>
      <w:tr w:rsidR="002C4A75" w:rsidRPr="003726CF" w:rsidTr="00B50AC1">
        <w:trPr>
          <w:trHeight w:val="227"/>
        </w:trPr>
        <w:tc>
          <w:tcPr>
            <w:tcW w:w="5236" w:type="dxa"/>
            <w:tcBorders>
              <w:top w:val="nil"/>
              <w:left w:val="nil"/>
              <w:bottom w:val="nil"/>
              <w:right w:val="nil"/>
            </w:tcBorders>
            <w:shd w:val="clear" w:color="auto" w:fill="auto"/>
            <w:noWrap/>
            <w:vAlign w:val="bottom"/>
            <w:hideMark/>
          </w:tcPr>
          <w:p w:rsidR="002C4A75" w:rsidRPr="003726CF" w:rsidRDefault="002C4A75" w:rsidP="002C4A75">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Zaúčtovaná</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ako</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zníženie</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nákladov</w:t>
            </w:r>
            <w:proofErr w:type="spellEnd"/>
          </w:p>
        </w:tc>
        <w:tc>
          <w:tcPr>
            <w:tcW w:w="1985" w:type="dxa"/>
            <w:tcBorders>
              <w:top w:val="nil"/>
              <w:left w:val="nil"/>
              <w:bottom w:val="nil"/>
              <w:right w:val="nil"/>
            </w:tcBorders>
            <w:shd w:val="clear" w:color="auto" w:fill="auto"/>
            <w:vAlign w:val="bottom"/>
            <w:hideMark/>
          </w:tcPr>
          <w:p w:rsidR="002C4A75" w:rsidRPr="00AC1465" w:rsidRDefault="00AC1465" w:rsidP="002C4A75">
            <w:pPr>
              <w:jc w:val="right"/>
              <w:rPr>
                <w:rFonts w:ascii="Arial" w:hAnsi="Arial" w:cs="Arial"/>
                <w:sz w:val="20"/>
                <w:szCs w:val="20"/>
                <w:lang w:val="en-US" w:eastAsia="en-US"/>
              </w:rPr>
            </w:pPr>
            <w:r w:rsidRPr="00AC1465">
              <w:rPr>
                <w:rFonts w:ascii="Arial" w:hAnsi="Arial" w:cs="Arial"/>
                <w:sz w:val="20"/>
                <w:szCs w:val="20"/>
                <w:lang w:val="en-US" w:eastAsia="en-US"/>
              </w:rPr>
              <w:t>0</w:t>
            </w:r>
          </w:p>
        </w:tc>
        <w:tc>
          <w:tcPr>
            <w:tcW w:w="2126" w:type="dxa"/>
            <w:tcBorders>
              <w:top w:val="nil"/>
              <w:left w:val="nil"/>
              <w:bottom w:val="nil"/>
              <w:right w:val="nil"/>
            </w:tcBorders>
            <w:shd w:val="clear" w:color="auto" w:fill="auto"/>
            <w:vAlign w:val="bottom"/>
            <w:hideMark/>
          </w:tcPr>
          <w:p w:rsidR="002C4A75" w:rsidRPr="003726CF" w:rsidRDefault="002C4A75" w:rsidP="002C4A75">
            <w:pPr>
              <w:jc w:val="right"/>
              <w:rPr>
                <w:rFonts w:ascii="Arial" w:hAnsi="Arial" w:cs="Arial"/>
                <w:sz w:val="20"/>
                <w:szCs w:val="20"/>
                <w:lang w:val="en-US" w:eastAsia="en-US"/>
              </w:rPr>
            </w:pPr>
            <w:r>
              <w:rPr>
                <w:rFonts w:ascii="Arial" w:hAnsi="Arial" w:cs="Arial"/>
                <w:sz w:val="20"/>
                <w:szCs w:val="20"/>
                <w:lang w:val="en-US" w:eastAsia="en-US"/>
              </w:rPr>
              <w:t>40 217</w:t>
            </w:r>
          </w:p>
        </w:tc>
      </w:tr>
      <w:tr w:rsidR="00891FDA" w:rsidRPr="003726CF" w:rsidTr="00B50AC1">
        <w:trPr>
          <w:trHeight w:val="227"/>
        </w:trPr>
        <w:tc>
          <w:tcPr>
            <w:tcW w:w="5236" w:type="dxa"/>
            <w:tcBorders>
              <w:top w:val="nil"/>
              <w:left w:val="nil"/>
              <w:bottom w:val="nil"/>
              <w:right w:val="nil"/>
            </w:tcBorders>
            <w:shd w:val="clear" w:color="auto" w:fill="auto"/>
            <w:noWrap/>
            <w:vAlign w:val="bottom"/>
            <w:hideMark/>
          </w:tcPr>
          <w:p w:rsidR="00891FDA" w:rsidRPr="003726CF" w:rsidRDefault="00891FDA" w:rsidP="00891FDA">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Zaúčtovaná</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ako</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zvýšenie</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nákladov</w:t>
            </w:r>
            <w:proofErr w:type="spellEnd"/>
          </w:p>
        </w:tc>
        <w:tc>
          <w:tcPr>
            <w:tcW w:w="1985" w:type="dxa"/>
            <w:tcBorders>
              <w:top w:val="nil"/>
              <w:left w:val="nil"/>
              <w:bottom w:val="nil"/>
              <w:right w:val="nil"/>
            </w:tcBorders>
            <w:shd w:val="clear" w:color="auto" w:fill="auto"/>
            <w:vAlign w:val="bottom"/>
            <w:hideMark/>
          </w:tcPr>
          <w:p w:rsidR="00891FDA" w:rsidRPr="003726CF" w:rsidRDefault="00AC1465" w:rsidP="00891FDA">
            <w:pPr>
              <w:jc w:val="right"/>
              <w:rPr>
                <w:rFonts w:ascii="Arial" w:hAnsi="Arial" w:cs="Arial"/>
                <w:sz w:val="20"/>
                <w:szCs w:val="20"/>
                <w:lang w:val="en-US" w:eastAsia="en-US"/>
              </w:rPr>
            </w:pPr>
            <w:r>
              <w:rPr>
                <w:rFonts w:ascii="Arial" w:hAnsi="Arial" w:cs="Arial"/>
                <w:sz w:val="20"/>
                <w:szCs w:val="20"/>
                <w:lang w:val="en-US" w:eastAsia="en-US"/>
              </w:rPr>
              <w:t>18 386</w:t>
            </w:r>
          </w:p>
        </w:tc>
        <w:tc>
          <w:tcPr>
            <w:tcW w:w="2126" w:type="dxa"/>
            <w:tcBorders>
              <w:top w:val="nil"/>
              <w:left w:val="nil"/>
              <w:bottom w:val="nil"/>
              <w:right w:val="nil"/>
            </w:tcBorders>
            <w:shd w:val="clear" w:color="auto" w:fill="auto"/>
            <w:vAlign w:val="bottom"/>
            <w:hideMark/>
          </w:tcPr>
          <w:p w:rsidR="00891FDA" w:rsidRPr="003726CF" w:rsidRDefault="00891FDA" w:rsidP="00891FDA">
            <w:pPr>
              <w:jc w:val="right"/>
              <w:rPr>
                <w:rFonts w:ascii="Arial" w:hAnsi="Arial" w:cs="Arial"/>
                <w:sz w:val="20"/>
                <w:szCs w:val="20"/>
                <w:lang w:val="en-US" w:eastAsia="en-US"/>
              </w:rPr>
            </w:pPr>
            <w:r>
              <w:rPr>
                <w:rFonts w:ascii="Arial" w:hAnsi="Arial" w:cs="Arial"/>
                <w:sz w:val="20"/>
                <w:szCs w:val="20"/>
                <w:lang w:val="en-US" w:eastAsia="en-US"/>
              </w:rPr>
              <w:t>0</w:t>
            </w:r>
          </w:p>
        </w:tc>
      </w:tr>
      <w:tr w:rsidR="00891FDA" w:rsidRPr="003726CF" w:rsidTr="00B50AC1">
        <w:trPr>
          <w:trHeight w:val="227"/>
        </w:trPr>
        <w:tc>
          <w:tcPr>
            <w:tcW w:w="5236" w:type="dxa"/>
            <w:tcBorders>
              <w:top w:val="nil"/>
              <w:left w:val="nil"/>
              <w:bottom w:val="nil"/>
              <w:right w:val="nil"/>
            </w:tcBorders>
            <w:shd w:val="clear" w:color="auto" w:fill="auto"/>
            <w:noWrap/>
            <w:vAlign w:val="bottom"/>
            <w:hideMark/>
          </w:tcPr>
          <w:p w:rsidR="00891FDA" w:rsidRPr="003726CF" w:rsidRDefault="00891FDA" w:rsidP="00891FDA">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Zaúčtovaná</w:t>
            </w:r>
            <w:proofErr w:type="spellEnd"/>
            <w:r w:rsidRPr="003726CF">
              <w:rPr>
                <w:rFonts w:ascii="Arial" w:hAnsi="Arial" w:cs="Arial"/>
                <w:sz w:val="20"/>
                <w:szCs w:val="20"/>
                <w:lang w:val="en-US" w:eastAsia="en-US"/>
              </w:rPr>
              <w:t xml:space="preserve"> do </w:t>
            </w:r>
            <w:proofErr w:type="spellStart"/>
            <w:r w:rsidRPr="003726CF">
              <w:rPr>
                <w:rFonts w:ascii="Arial" w:hAnsi="Arial" w:cs="Arial"/>
                <w:sz w:val="20"/>
                <w:szCs w:val="20"/>
                <w:lang w:val="en-US" w:eastAsia="en-US"/>
              </w:rPr>
              <w:t>vlastného</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imania</w:t>
            </w:r>
            <w:proofErr w:type="spellEnd"/>
          </w:p>
        </w:tc>
        <w:tc>
          <w:tcPr>
            <w:tcW w:w="1985" w:type="dxa"/>
            <w:tcBorders>
              <w:top w:val="nil"/>
              <w:left w:val="nil"/>
              <w:bottom w:val="nil"/>
              <w:right w:val="nil"/>
            </w:tcBorders>
            <w:shd w:val="clear" w:color="auto" w:fill="auto"/>
            <w:vAlign w:val="bottom"/>
            <w:hideMark/>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c>
          <w:tcPr>
            <w:tcW w:w="2126" w:type="dxa"/>
            <w:tcBorders>
              <w:top w:val="nil"/>
              <w:left w:val="nil"/>
              <w:bottom w:val="nil"/>
              <w:right w:val="nil"/>
            </w:tcBorders>
            <w:shd w:val="clear" w:color="auto" w:fill="auto"/>
            <w:vAlign w:val="bottom"/>
            <w:hideMark/>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r>
      <w:tr w:rsidR="00891FDA" w:rsidRPr="003726CF" w:rsidTr="00B50AC1">
        <w:trPr>
          <w:trHeight w:val="227"/>
        </w:trPr>
        <w:tc>
          <w:tcPr>
            <w:tcW w:w="5236" w:type="dxa"/>
            <w:tcBorders>
              <w:top w:val="nil"/>
              <w:left w:val="nil"/>
              <w:bottom w:val="nil"/>
              <w:right w:val="nil"/>
            </w:tcBorders>
            <w:shd w:val="clear" w:color="auto" w:fill="auto"/>
            <w:noWrap/>
            <w:vAlign w:val="bottom"/>
            <w:hideMark/>
          </w:tcPr>
          <w:p w:rsidR="00891FDA" w:rsidRPr="003726CF" w:rsidRDefault="00891FDA" w:rsidP="00891FDA">
            <w:pPr>
              <w:ind w:left="-113"/>
              <w:rPr>
                <w:rFonts w:ascii="Arial" w:hAnsi="Arial" w:cs="Arial"/>
                <w:b/>
                <w:bCs/>
                <w:sz w:val="20"/>
                <w:szCs w:val="20"/>
                <w:lang w:val="en-US" w:eastAsia="en-US"/>
              </w:rPr>
            </w:pPr>
            <w:proofErr w:type="spellStart"/>
            <w:r w:rsidRPr="003726CF">
              <w:rPr>
                <w:rFonts w:ascii="Arial" w:hAnsi="Arial" w:cs="Arial"/>
                <w:b/>
                <w:bCs/>
                <w:sz w:val="20"/>
                <w:szCs w:val="20"/>
                <w:lang w:val="en-US" w:eastAsia="en-US"/>
              </w:rPr>
              <w:t>Odložený</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daňový</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záväzok</w:t>
            </w:r>
            <w:proofErr w:type="spellEnd"/>
          </w:p>
        </w:tc>
        <w:tc>
          <w:tcPr>
            <w:tcW w:w="1985" w:type="dxa"/>
            <w:tcBorders>
              <w:top w:val="single" w:sz="4" w:space="0" w:color="auto"/>
              <w:left w:val="nil"/>
              <w:bottom w:val="double" w:sz="6" w:space="0" w:color="auto"/>
              <w:right w:val="nil"/>
            </w:tcBorders>
            <w:shd w:val="clear" w:color="auto" w:fill="auto"/>
            <w:noWrap/>
            <w:vAlign w:val="bottom"/>
            <w:hideMark/>
          </w:tcPr>
          <w:p w:rsidR="00891FDA" w:rsidRPr="003726CF" w:rsidRDefault="00891FDA" w:rsidP="00891FDA">
            <w:pPr>
              <w:jc w:val="right"/>
              <w:rPr>
                <w:rFonts w:ascii="Arial" w:hAnsi="Arial" w:cs="Arial"/>
                <w:b/>
                <w:bCs/>
                <w:sz w:val="20"/>
                <w:szCs w:val="20"/>
                <w:lang w:val="en-US" w:eastAsia="en-US"/>
              </w:rPr>
            </w:pPr>
            <w:r w:rsidRPr="003726CF">
              <w:rPr>
                <w:rFonts w:ascii="Arial" w:hAnsi="Arial" w:cs="Arial"/>
                <w:b/>
                <w:bCs/>
                <w:sz w:val="20"/>
                <w:szCs w:val="20"/>
                <w:lang w:val="en-US" w:eastAsia="en-US"/>
              </w:rPr>
              <w:t>0</w:t>
            </w:r>
          </w:p>
        </w:tc>
        <w:tc>
          <w:tcPr>
            <w:tcW w:w="2126" w:type="dxa"/>
            <w:tcBorders>
              <w:top w:val="single" w:sz="4" w:space="0" w:color="auto"/>
              <w:left w:val="nil"/>
              <w:bottom w:val="double" w:sz="6" w:space="0" w:color="auto"/>
              <w:right w:val="nil"/>
            </w:tcBorders>
            <w:shd w:val="clear" w:color="auto" w:fill="auto"/>
            <w:noWrap/>
            <w:vAlign w:val="bottom"/>
            <w:hideMark/>
          </w:tcPr>
          <w:p w:rsidR="00891FDA" w:rsidRPr="003726CF" w:rsidRDefault="00891FDA" w:rsidP="00891FDA">
            <w:pPr>
              <w:jc w:val="right"/>
              <w:rPr>
                <w:rFonts w:ascii="Arial" w:hAnsi="Arial" w:cs="Arial"/>
                <w:b/>
                <w:bCs/>
                <w:sz w:val="20"/>
                <w:szCs w:val="20"/>
                <w:lang w:val="en-US" w:eastAsia="en-US"/>
              </w:rPr>
            </w:pPr>
            <w:r w:rsidRPr="003726CF">
              <w:rPr>
                <w:rFonts w:ascii="Arial" w:hAnsi="Arial" w:cs="Arial"/>
                <w:b/>
                <w:bCs/>
                <w:sz w:val="20"/>
                <w:szCs w:val="20"/>
                <w:lang w:val="en-US" w:eastAsia="en-US"/>
              </w:rPr>
              <w:t>0</w:t>
            </w:r>
          </w:p>
        </w:tc>
      </w:tr>
      <w:tr w:rsidR="00891FDA" w:rsidRPr="003726CF" w:rsidTr="00B50AC1">
        <w:trPr>
          <w:trHeight w:val="227"/>
        </w:trPr>
        <w:tc>
          <w:tcPr>
            <w:tcW w:w="5236" w:type="dxa"/>
            <w:tcBorders>
              <w:top w:val="nil"/>
              <w:left w:val="nil"/>
              <w:bottom w:val="nil"/>
              <w:right w:val="nil"/>
            </w:tcBorders>
            <w:shd w:val="clear" w:color="auto" w:fill="auto"/>
            <w:noWrap/>
            <w:vAlign w:val="bottom"/>
            <w:hideMark/>
          </w:tcPr>
          <w:p w:rsidR="00891FDA" w:rsidRPr="003726CF" w:rsidRDefault="00891FDA" w:rsidP="00891FDA">
            <w:pPr>
              <w:ind w:left="-113"/>
              <w:rPr>
                <w:rFonts w:ascii="Arial" w:hAnsi="Arial" w:cs="Arial"/>
                <w:b/>
                <w:bCs/>
                <w:sz w:val="20"/>
                <w:szCs w:val="20"/>
                <w:lang w:val="en-US" w:eastAsia="en-US"/>
              </w:rPr>
            </w:pPr>
            <w:proofErr w:type="spellStart"/>
            <w:r w:rsidRPr="003726CF">
              <w:rPr>
                <w:rFonts w:ascii="Arial" w:hAnsi="Arial" w:cs="Arial"/>
                <w:b/>
                <w:bCs/>
                <w:sz w:val="20"/>
                <w:szCs w:val="20"/>
                <w:lang w:val="en-US" w:eastAsia="en-US"/>
              </w:rPr>
              <w:t>Zmena</w:t>
            </w:r>
            <w:proofErr w:type="spellEnd"/>
            <w:r w:rsidRPr="003726CF">
              <w:rPr>
                <w:rFonts w:ascii="Arial" w:hAnsi="Arial" w:cs="Arial"/>
                <w:b/>
                <w:bCs/>
                <w:sz w:val="20"/>
                <w:szCs w:val="20"/>
                <w:lang w:val="en-US" w:eastAsia="en-US"/>
              </w:rPr>
              <w:t> </w:t>
            </w:r>
            <w:proofErr w:type="spellStart"/>
            <w:r w:rsidRPr="003726CF">
              <w:rPr>
                <w:rFonts w:ascii="Arial" w:hAnsi="Arial" w:cs="Arial"/>
                <w:b/>
                <w:bCs/>
                <w:sz w:val="20"/>
                <w:szCs w:val="20"/>
                <w:lang w:val="en-US" w:eastAsia="en-US"/>
              </w:rPr>
              <w:t>odloženého</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daňového</w:t>
            </w:r>
            <w:proofErr w:type="spellEnd"/>
            <w:r w:rsidRPr="003726CF">
              <w:rPr>
                <w:rFonts w:ascii="Arial" w:hAnsi="Arial" w:cs="Arial"/>
                <w:b/>
                <w:bCs/>
                <w:sz w:val="20"/>
                <w:szCs w:val="20"/>
                <w:lang w:val="en-US" w:eastAsia="en-US"/>
              </w:rPr>
              <w:t xml:space="preserve"> </w:t>
            </w:r>
            <w:proofErr w:type="spellStart"/>
            <w:r w:rsidRPr="003726CF">
              <w:rPr>
                <w:rFonts w:ascii="Arial" w:hAnsi="Arial" w:cs="Arial"/>
                <w:b/>
                <w:bCs/>
                <w:sz w:val="20"/>
                <w:szCs w:val="20"/>
                <w:lang w:val="en-US" w:eastAsia="en-US"/>
              </w:rPr>
              <w:t>záväzku</w:t>
            </w:r>
            <w:proofErr w:type="spellEnd"/>
          </w:p>
        </w:tc>
        <w:tc>
          <w:tcPr>
            <w:tcW w:w="1985" w:type="dxa"/>
            <w:tcBorders>
              <w:top w:val="nil"/>
              <w:left w:val="nil"/>
              <w:bottom w:val="nil"/>
              <w:right w:val="nil"/>
            </w:tcBorders>
            <w:shd w:val="clear" w:color="auto" w:fill="auto"/>
            <w:noWrap/>
            <w:vAlign w:val="bottom"/>
            <w:hideMark/>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c>
          <w:tcPr>
            <w:tcW w:w="2126" w:type="dxa"/>
            <w:tcBorders>
              <w:top w:val="nil"/>
              <w:left w:val="nil"/>
              <w:bottom w:val="nil"/>
              <w:right w:val="nil"/>
            </w:tcBorders>
            <w:shd w:val="clear" w:color="auto" w:fill="auto"/>
            <w:vAlign w:val="bottom"/>
            <w:hideMark/>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r>
      <w:tr w:rsidR="00891FDA" w:rsidRPr="003726CF" w:rsidTr="00B50AC1">
        <w:trPr>
          <w:trHeight w:val="227"/>
        </w:trPr>
        <w:tc>
          <w:tcPr>
            <w:tcW w:w="5236" w:type="dxa"/>
            <w:tcBorders>
              <w:top w:val="nil"/>
              <w:left w:val="nil"/>
              <w:bottom w:val="nil"/>
              <w:right w:val="nil"/>
            </w:tcBorders>
            <w:shd w:val="clear" w:color="auto" w:fill="auto"/>
            <w:noWrap/>
            <w:vAlign w:val="bottom"/>
            <w:hideMark/>
          </w:tcPr>
          <w:p w:rsidR="00891FDA" w:rsidRPr="003726CF" w:rsidRDefault="00891FDA" w:rsidP="00891FDA">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Zaúčtovaná</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ako</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náklad</w:t>
            </w:r>
            <w:proofErr w:type="spellEnd"/>
          </w:p>
        </w:tc>
        <w:tc>
          <w:tcPr>
            <w:tcW w:w="1985" w:type="dxa"/>
            <w:tcBorders>
              <w:top w:val="nil"/>
              <w:left w:val="nil"/>
              <w:bottom w:val="nil"/>
              <w:right w:val="nil"/>
            </w:tcBorders>
            <w:shd w:val="clear" w:color="auto" w:fill="auto"/>
            <w:vAlign w:val="bottom"/>
            <w:hideMark/>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c>
          <w:tcPr>
            <w:tcW w:w="2126" w:type="dxa"/>
            <w:tcBorders>
              <w:top w:val="nil"/>
              <w:left w:val="nil"/>
              <w:bottom w:val="nil"/>
              <w:right w:val="nil"/>
            </w:tcBorders>
            <w:shd w:val="clear" w:color="auto" w:fill="auto"/>
            <w:vAlign w:val="bottom"/>
            <w:hideMark/>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r>
      <w:tr w:rsidR="00891FDA" w:rsidRPr="003726CF" w:rsidTr="00B50AC1">
        <w:trPr>
          <w:trHeight w:val="227"/>
        </w:trPr>
        <w:tc>
          <w:tcPr>
            <w:tcW w:w="5236" w:type="dxa"/>
            <w:tcBorders>
              <w:top w:val="nil"/>
              <w:left w:val="nil"/>
              <w:bottom w:val="nil"/>
              <w:right w:val="nil"/>
            </w:tcBorders>
            <w:shd w:val="clear" w:color="auto" w:fill="auto"/>
            <w:noWrap/>
            <w:vAlign w:val="bottom"/>
            <w:hideMark/>
          </w:tcPr>
          <w:p w:rsidR="00891FDA" w:rsidRPr="003726CF" w:rsidRDefault="00891FDA" w:rsidP="00891FDA">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Zaúčtovaná</w:t>
            </w:r>
            <w:proofErr w:type="spellEnd"/>
            <w:r w:rsidRPr="003726CF">
              <w:rPr>
                <w:rFonts w:ascii="Arial" w:hAnsi="Arial" w:cs="Arial"/>
                <w:sz w:val="20"/>
                <w:szCs w:val="20"/>
                <w:lang w:val="en-US" w:eastAsia="en-US"/>
              </w:rPr>
              <w:t xml:space="preserve"> do </w:t>
            </w:r>
            <w:proofErr w:type="spellStart"/>
            <w:r w:rsidRPr="003726CF">
              <w:rPr>
                <w:rFonts w:ascii="Arial" w:hAnsi="Arial" w:cs="Arial"/>
                <w:sz w:val="20"/>
                <w:szCs w:val="20"/>
                <w:lang w:val="en-US" w:eastAsia="en-US"/>
              </w:rPr>
              <w:t>vlastného</w:t>
            </w:r>
            <w:proofErr w:type="spellEnd"/>
            <w:r w:rsidRPr="003726CF">
              <w:rPr>
                <w:rFonts w:ascii="Arial" w:hAnsi="Arial" w:cs="Arial"/>
                <w:sz w:val="20"/>
                <w:szCs w:val="20"/>
                <w:lang w:val="en-US" w:eastAsia="en-US"/>
              </w:rPr>
              <w:t xml:space="preserve"> </w:t>
            </w:r>
            <w:proofErr w:type="spellStart"/>
            <w:r w:rsidRPr="003726CF">
              <w:rPr>
                <w:rFonts w:ascii="Arial" w:hAnsi="Arial" w:cs="Arial"/>
                <w:sz w:val="20"/>
                <w:szCs w:val="20"/>
                <w:lang w:val="en-US" w:eastAsia="en-US"/>
              </w:rPr>
              <w:t>imania</w:t>
            </w:r>
            <w:proofErr w:type="spellEnd"/>
          </w:p>
        </w:tc>
        <w:tc>
          <w:tcPr>
            <w:tcW w:w="1985" w:type="dxa"/>
            <w:tcBorders>
              <w:top w:val="nil"/>
              <w:left w:val="nil"/>
              <w:bottom w:val="nil"/>
              <w:right w:val="nil"/>
            </w:tcBorders>
            <w:shd w:val="clear" w:color="auto" w:fill="auto"/>
            <w:vAlign w:val="bottom"/>
            <w:hideMark/>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c>
          <w:tcPr>
            <w:tcW w:w="2126" w:type="dxa"/>
            <w:tcBorders>
              <w:top w:val="nil"/>
              <w:left w:val="nil"/>
              <w:bottom w:val="nil"/>
              <w:right w:val="nil"/>
            </w:tcBorders>
            <w:shd w:val="clear" w:color="auto" w:fill="auto"/>
            <w:vAlign w:val="bottom"/>
            <w:hideMark/>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r>
      <w:tr w:rsidR="00891FDA" w:rsidRPr="003726CF" w:rsidTr="00B50AC1">
        <w:trPr>
          <w:trHeight w:val="227"/>
        </w:trPr>
        <w:tc>
          <w:tcPr>
            <w:tcW w:w="5236" w:type="dxa"/>
            <w:tcBorders>
              <w:top w:val="nil"/>
              <w:left w:val="nil"/>
              <w:bottom w:val="nil"/>
              <w:right w:val="nil"/>
            </w:tcBorders>
            <w:shd w:val="clear" w:color="auto" w:fill="auto"/>
            <w:noWrap/>
            <w:vAlign w:val="bottom"/>
          </w:tcPr>
          <w:p w:rsidR="00891FDA" w:rsidRPr="003726CF" w:rsidRDefault="00891FDA" w:rsidP="00891FDA">
            <w:pPr>
              <w:ind w:left="-113"/>
              <w:rPr>
                <w:rFonts w:ascii="Arial" w:hAnsi="Arial" w:cs="Arial"/>
                <w:sz w:val="20"/>
                <w:szCs w:val="20"/>
                <w:lang w:val="en-US" w:eastAsia="en-US"/>
              </w:rPr>
            </w:pPr>
            <w:proofErr w:type="spellStart"/>
            <w:r w:rsidRPr="003726CF">
              <w:rPr>
                <w:rFonts w:ascii="Arial" w:hAnsi="Arial" w:cs="Arial"/>
                <w:sz w:val="20"/>
                <w:szCs w:val="20"/>
                <w:lang w:val="en-US" w:eastAsia="en-US"/>
              </w:rPr>
              <w:t>Iné</w:t>
            </w:r>
            <w:proofErr w:type="spellEnd"/>
          </w:p>
        </w:tc>
        <w:tc>
          <w:tcPr>
            <w:tcW w:w="1985" w:type="dxa"/>
            <w:tcBorders>
              <w:top w:val="nil"/>
              <w:left w:val="nil"/>
              <w:bottom w:val="nil"/>
              <w:right w:val="nil"/>
            </w:tcBorders>
            <w:shd w:val="clear" w:color="auto" w:fill="auto"/>
            <w:vAlign w:val="bottom"/>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c>
          <w:tcPr>
            <w:tcW w:w="2126" w:type="dxa"/>
            <w:tcBorders>
              <w:top w:val="nil"/>
              <w:left w:val="nil"/>
              <w:bottom w:val="nil"/>
              <w:right w:val="nil"/>
            </w:tcBorders>
            <w:shd w:val="clear" w:color="auto" w:fill="auto"/>
            <w:vAlign w:val="bottom"/>
          </w:tcPr>
          <w:p w:rsidR="00891FDA" w:rsidRPr="003726CF" w:rsidRDefault="00891FDA" w:rsidP="00891FDA">
            <w:pPr>
              <w:jc w:val="right"/>
              <w:rPr>
                <w:rFonts w:ascii="Arial" w:hAnsi="Arial" w:cs="Arial"/>
                <w:sz w:val="20"/>
                <w:szCs w:val="20"/>
                <w:lang w:val="en-US" w:eastAsia="en-US"/>
              </w:rPr>
            </w:pPr>
            <w:r w:rsidRPr="003726CF">
              <w:rPr>
                <w:rFonts w:ascii="Arial" w:hAnsi="Arial" w:cs="Arial"/>
                <w:sz w:val="20"/>
                <w:szCs w:val="20"/>
                <w:lang w:val="en-US" w:eastAsia="en-US"/>
              </w:rPr>
              <w:t>0</w:t>
            </w:r>
          </w:p>
        </w:tc>
      </w:tr>
    </w:tbl>
    <w:p w:rsidR="00BB6CCB" w:rsidRPr="003726CF" w:rsidRDefault="00BB6CCB" w:rsidP="00991220">
      <w:pPr>
        <w:pStyle w:val="odstavec"/>
      </w:pPr>
    </w:p>
    <w:p w:rsidR="00BB6CCB" w:rsidRPr="003726CF" w:rsidRDefault="00BB6CCB" w:rsidP="00991220">
      <w:pPr>
        <w:pStyle w:val="odstavec"/>
      </w:pPr>
      <w:r w:rsidRPr="003726CF">
        <w:t xml:space="preserve">Spoločnosť predpokladá, že daňové straty vo výške </w:t>
      </w:r>
      <w:r w:rsidR="00AC1465">
        <w:t>86 866</w:t>
      </w:r>
      <w:r w:rsidR="00EC48BE" w:rsidRPr="003726CF">
        <w:t xml:space="preserve"> </w:t>
      </w:r>
      <w:r w:rsidRPr="003726CF">
        <w:t xml:space="preserve">EUR bude umorovať </w:t>
      </w:r>
      <w:r w:rsidR="009E0285" w:rsidRPr="003726CF">
        <w:t>do roku 20</w:t>
      </w:r>
      <w:r w:rsidR="00F67C3E" w:rsidRPr="003726CF">
        <w:t>21</w:t>
      </w:r>
      <w:r w:rsidR="009E0285" w:rsidRPr="003726CF">
        <w:t>.</w:t>
      </w:r>
    </w:p>
    <w:p w:rsidR="00BB6CCB" w:rsidRPr="003726CF" w:rsidRDefault="00BB6CCB" w:rsidP="00991220">
      <w:pPr>
        <w:pStyle w:val="odstavec"/>
      </w:pPr>
    </w:p>
    <w:p w:rsidR="009927AB" w:rsidRPr="003726CF" w:rsidRDefault="009927AB" w:rsidP="00991220">
      <w:pPr>
        <w:pStyle w:val="odstavec"/>
      </w:pPr>
    </w:p>
    <w:p w:rsidR="002A6B50" w:rsidRPr="00AB32CF" w:rsidRDefault="00F316C5" w:rsidP="00BB6CCB">
      <w:pPr>
        <w:pStyle w:val="Nadpis2"/>
      </w:pPr>
      <w:r w:rsidRPr="00AB32CF">
        <w:t>Finančné účty</w:t>
      </w:r>
    </w:p>
    <w:p w:rsidR="007906FF" w:rsidRPr="00B50AC1" w:rsidRDefault="007906FF" w:rsidP="00991220">
      <w:pPr>
        <w:pStyle w:val="odstavec"/>
      </w:pPr>
      <w:r w:rsidRPr="00B50AC1">
        <w:t>Informácie o finančných účtoch okrem krátkodobého finančného majetku sú uvedené nižšie:</w:t>
      </w:r>
    </w:p>
    <w:p w:rsidR="00E220A9" w:rsidRPr="00B50AC1" w:rsidRDefault="00E220A9" w:rsidP="00991220">
      <w:pPr>
        <w:pStyle w:val="odstavec"/>
      </w:pPr>
      <w:r w:rsidRPr="00B50AC1">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626"/>
        <w:gridCol w:w="1807"/>
        <w:gridCol w:w="1807"/>
      </w:tblGrid>
      <w:tr w:rsidR="00E220A9" w:rsidRPr="00B50AC1" w:rsidTr="002C4A75">
        <w:trPr>
          <w:trHeight w:val="419"/>
        </w:trPr>
        <w:tc>
          <w:tcPr>
            <w:tcW w:w="5626" w:type="dxa"/>
            <w:tcBorders>
              <w:top w:val="nil"/>
              <w:left w:val="nil"/>
              <w:bottom w:val="single" w:sz="4" w:space="0" w:color="auto"/>
              <w:right w:val="nil"/>
            </w:tcBorders>
            <w:shd w:val="clear" w:color="auto" w:fill="auto"/>
            <w:vAlign w:val="bottom"/>
            <w:hideMark/>
          </w:tcPr>
          <w:p w:rsidR="00E220A9" w:rsidRPr="00B50AC1" w:rsidRDefault="00E220A9" w:rsidP="00E220A9">
            <w:pPr>
              <w:jc w:val="center"/>
              <w:rPr>
                <w:rFonts w:ascii="Arial" w:hAnsi="Arial" w:cs="Arial"/>
                <w:b/>
                <w:bCs/>
                <w:sz w:val="20"/>
                <w:szCs w:val="20"/>
              </w:rPr>
            </w:pPr>
            <w:r w:rsidRPr="00B50AC1">
              <w:rPr>
                <w:rFonts w:ascii="Arial" w:hAnsi="Arial" w:cs="Arial"/>
                <w:b/>
                <w:bCs/>
                <w:sz w:val="20"/>
                <w:szCs w:val="20"/>
              </w:rPr>
              <w:t>Názov položky</w:t>
            </w:r>
          </w:p>
        </w:tc>
        <w:tc>
          <w:tcPr>
            <w:tcW w:w="1807" w:type="dxa"/>
            <w:tcBorders>
              <w:top w:val="nil"/>
              <w:left w:val="nil"/>
              <w:bottom w:val="single" w:sz="4" w:space="0" w:color="auto"/>
              <w:right w:val="nil"/>
            </w:tcBorders>
            <w:shd w:val="clear" w:color="auto" w:fill="auto"/>
            <w:vAlign w:val="bottom"/>
            <w:hideMark/>
          </w:tcPr>
          <w:p w:rsidR="00E220A9" w:rsidRPr="00B50AC1" w:rsidRDefault="00E220A9" w:rsidP="002C4A75">
            <w:pPr>
              <w:jc w:val="center"/>
              <w:rPr>
                <w:rFonts w:ascii="Arial" w:hAnsi="Arial" w:cs="Arial"/>
                <w:b/>
                <w:bCs/>
                <w:sz w:val="20"/>
                <w:szCs w:val="20"/>
              </w:rPr>
            </w:pPr>
            <w:r w:rsidRPr="00B50AC1">
              <w:rPr>
                <w:rFonts w:ascii="Arial" w:hAnsi="Arial" w:cs="Arial"/>
                <w:b/>
                <w:bCs/>
                <w:sz w:val="20"/>
                <w:szCs w:val="20"/>
              </w:rPr>
              <w:t>Stav k</w:t>
            </w:r>
            <w:r w:rsidR="004A296E">
              <w:rPr>
                <w:rFonts w:ascii="Arial" w:hAnsi="Arial" w:cs="Arial"/>
                <w:b/>
                <w:bCs/>
                <w:sz w:val="20"/>
                <w:szCs w:val="20"/>
              </w:rPr>
              <w:t> 30.6.20</w:t>
            </w:r>
            <w:r w:rsidR="002C4A75">
              <w:rPr>
                <w:rFonts w:ascii="Arial" w:hAnsi="Arial" w:cs="Arial"/>
                <w:b/>
                <w:bCs/>
                <w:sz w:val="20"/>
                <w:szCs w:val="20"/>
              </w:rPr>
              <w:t>20</w:t>
            </w:r>
          </w:p>
        </w:tc>
        <w:tc>
          <w:tcPr>
            <w:tcW w:w="1807" w:type="dxa"/>
            <w:tcBorders>
              <w:top w:val="nil"/>
              <w:left w:val="nil"/>
              <w:bottom w:val="single" w:sz="4" w:space="0" w:color="auto"/>
              <w:right w:val="nil"/>
            </w:tcBorders>
            <w:shd w:val="clear" w:color="auto" w:fill="auto"/>
            <w:vAlign w:val="bottom"/>
            <w:hideMark/>
          </w:tcPr>
          <w:p w:rsidR="00E220A9" w:rsidRPr="00B50AC1" w:rsidRDefault="00E220A9" w:rsidP="002C4A75">
            <w:pPr>
              <w:jc w:val="center"/>
              <w:rPr>
                <w:rFonts w:ascii="Arial" w:hAnsi="Arial" w:cs="Arial"/>
                <w:b/>
                <w:bCs/>
                <w:sz w:val="20"/>
                <w:szCs w:val="20"/>
              </w:rPr>
            </w:pPr>
            <w:r w:rsidRPr="00B50AC1">
              <w:rPr>
                <w:rFonts w:ascii="Arial" w:hAnsi="Arial" w:cs="Arial"/>
                <w:b/>
                <w:bCs/>
                <w:sz w:val="20"/>
                <w:szCs w:val="20"/>
              </w:rPr>
              <w:t>Stav k 3</w:t>
            </w:r>
            <w:r w:rsidR="00CB6198" w:rsidRPr="00B50AC1">
              <w:rPr>
                <w:rFonts w:ascii="Arial" w:hAnsi="Arial" w:cs="Arial"/>
                <w:b/>
                <w:bCs/>
                <w:sz w:val="20"/>
                <w:szCs w:val="20"/>
              </w:rPr>
              <w:t>0</w:t>
            </w:r>
            <w:r w:rsidRPr="00B50AC1">
              <w:rPr>
                <w:rFonts w:ascii="Arial" w:hAnsi="Arial" w:cs="Arial"/>
                <w:b/>
                <w:bCs/>
                <w:sz w:val="20"/>
                <w:szCs w:val="20"/>
              </w:rPr>
              <w:t>.</w:t>
            </w:r>
            <w:r w:rsidR="00CB6198" w:rsidRPr="00B50AC1">
              <w:rPr>
                <w:rFonts w:ascii="Arial" w:hAnsi="Arial" w:cs="Arial"/>
                <w:b/>
                <w:bCs/>
                <w:sz w:val="20"/>
                <w:szCs w:val="20"/>
              </w:rPr>
              <w:t>06</w:t>
            </w:r>
            <w:r w:rsidRPr="00B50AC1">
              <w:rPr>
                <w:rFonts w:ascii="Arial" w:hAnsi="Arial" w:cs="Arial"/>
                <w:b/>
                <w:bCs/>
                <w:sz w:val="20"/>
                <w:szCs w:val="20"/>
              </w:rPr>
              <w:t>.</w:t>
            </w:r>
            <w:r w:rsidR="00AF4627" w:rsidRPr="00B50AC1">
              <w:rPr>
                <w:rFonts w:ascii="Arial" w:hAnsi="Arial" w:cs="Arial"/>
                <w:b/>
                <w:bCs/>
                <w:sz w:val="20"/>
                <w:szCs w:val="20"/>
              </w:rPr>
              <w:t>20</w:t>
            </w:r>
            <w:r w:rsidR="002C4A75">
              <w:rPr>
                <w:rFonts w:ascii="Arial" w:hAnsi="Arial" w:cs="Arial"/>
                <w:b/>
                <w:bCs/>
                <w:sz w:val="20"/>
                <w:szCs w:val="20"/>
              </w:rPr>
              <w:t>19</w:t>
            </w:r>
          </w:p>
        </w:tc>
      </w:tr>
      <w:tr w:rsidR="002C4A75" w:rsidRPr="00B50AC1" w:rsidTr="00891FDA">
        <w:trPr>
          <w:trHeight w:val="227"/>
        </w:trPr>
        <w:tc>
          <w:tcPr>
            <w:tcW w:w="5626" w:type="dxa"/>
            <w:tcBorders>
              <w:top w:val="nil"/>
              <w:left w:val="nil"/>
              <w:bottom w:val="nil"/>
              <w:right w:val="nil"/>
            </w:tcBorders>
            <w:shd w:val="clear" w:color="auto" w:fill="auto"/>
            <w:vAlign w:val="bottom"/>
            <w:hideMark/>
          </w:tcPr>
          <w:p w:rsidR="002C4A75" w:rsidRPr="00B50AC1" w:rsidRDefault="002C4A75" w:rsidP="002C4A75">
            <w:pPr>
              <w:ind w:left="-79"/>
              <w:rPr>
                <w:rFonts w:ascii="Arial" w:hAnsi="Arial" w:cs="Arial"/>
                <w:sz w:val="20"/>
                <w:szCs w:val="20"/>
              </w:rPr>
            </w:pPr>
            <w:r w:rsidRPr="00B50AC1">
              <w:rPr>
                <w:rFonts w:ascii="Arial" w:hAnsi="Arial" w:cs="Arial"/>
                <w:sz w:val="20"/>
                <w:szCs w:val="20"/>
              </w:rPr>
              <w:t>Pokladnica, ceniny</w:t>
            </w:r>
          </w:p>
        </w:tc>
        <w:tc>
          <w:tcPr>
            <w:tcW w:w="1807" w:type="dxa"/>
            <w:tcBorders>
              <w:top w:val="nil"/>
              <w:left w:val="nil"/>
              <w:bottom w:val="nil"/>
              <w:right w:val="nil"/>
            </w:tcBorders>
            <w:shd w:val="clear" w:color="auto" w:fill="auto"/>
            <w:vAlign w:val="bottom"/>
            <w:hideMark/>
          </w:tcPr>
          <w:p w:rsidR="002C4A75" w:rsidRPr="00B50AC1" w:rsidRDefault="002C4A75" w:rsidP="002C4A75">
            <w:pPr>
              <w:jc w:val="right"/>
              <w:rPr>
                <w:rFonts w:ascii="Arial" w:hAnsi="Arial" w:cs="Arial"/>
                <w:sz w:val="20"/>
                <w:szCs w:val="20"/>
              </w:rPr>
            </w:pPr>
            <w:r>
              <w:rPr>
                <w:rFonts w:ascii="Arial" w:hAnsi="Arial" w:cs="Arial"/>
                <w:sz w:val="20"/>
                <w:szCs w:val="20"/>
              </w:rPr>
              <w:t>3 770</w:t>
            </w:r>
          </w:p>
        </w:tc>
        <w:tc>
          <w:tcPr>
            <w:tcW w:w="1807" w:type="dxa"/>
            <w:tcBorders>
              <w:top w:val="nil"/>
              <w:left w:val="nil"/>
              <w:bottom w:val="nil"/>
              <w:right w:val="nil"/>
            </w:tcBorders>
            <w:shd w:val="clear" w:color="auto" w:fill="auto"/>
            <w:vAlign w:val="bottom"/>
            <w:hideMark/>
          </w:tcPr>
          <w:p w:rsidR="002C4A75" w:rsidRPr="00B50AC1" w:rsidRDefault="002C4A75" w:rsidP="002C4A75">
            <w:pPr>
              <w:jc w:val="right"/>
              <w:rPr>
                <w:rFonts w:ascii="Arial" w:hAnsi="Arial" w:cs="Arial"/>
                <w:sz w:val="20"/>
                <w:szCs w:val="20"/>
              </w:rPr>
            </w:pPr>
            <w:r>
              <w:rPr>
                <w:rFonts w:ascii="Arial" w:hAnsi="Arial" w:cs="Arial"/>
                <w:sz w:val="20"/>
                <w:szCs w:val="20"/>
              </w:rPr>
              <w:t>3 733</w:t>
            </w:r>
          </w:p>
        </w:tc>
      </w:tr>
      <w:tr w:rsidR="002C4A75" w:rsidRPr="00B50AC1" w:rsidTr="00891FDA">
        <w:trPr>
          <w:trHeight w:val="227"/>
        </w:trPr>
        <w:tc>
          <w:tcPr>
            <w:tcW w:w="5626" w:type="dxa"/>
            <w:tcBorders>
              <w:top w:val="nil"/>
              <w:left w:val="nil"/>
              <w:bottom w:val="nil"/>
              <w:right w:val="nil"/>
            </w:tcBorders>
            <w:shd w:val="clear" w:color="auto" w:fill="auto"/>
            <w:vAlign w:val="bottom"/>
            <w:hideMark/>
          </w:tcPr>
          <w:p w:rsidR="002C4A75" w:rsidRPr="00B50AC1" w:rsidRDefault="002C4A75" w:rsidP="002C4A75">
            <w:pPr>
              <w:ind w:left="-79"/>
              <w:rPr>
                <w:rFonts w:ascii="Arial" w:hAnsi="Arial" w:cs="Arial"/>
                <w:sz w:val="20"/>
                <w:szCs w:val="20"/>
              </w:rPr>
            </w:pPr>
            <w:r w:rsidRPr="00B50AC1">
              <w:rPr>
                <w:rFonts w:ascii="Arial" w:hAnsi="Arial" w:cs="Arial"/>
                <w:sz w:val="20"/>
                <w:szCs w:val="20"/>
              </w:rPr>
              <w:t>Bežné bankové účty</w:t>
            </w:r>
          </w:p>
        </w:tc>
        <w:tc>
          <w:tcPr>
            <w:tcW w:w="1807" w:type="dxa"/>
            <w:tcBorders>
              <w:top w:val="nil"/>
              <w:left w:val="nil"/>
              <w:bottom w:val="nil"/>
              <w:right w:val="nil"/>
            </w:tcBorders>
            <w:shd w:val="clear" w:color="auto" w:fill="auto"/>
            <w:vAlign w:val="bottom"/>
            <w:hideMark/>
          </w:tcPr>
          <w:p w:rsidR="002C4A75" w:rsidRPr="00B50AC1" w:rsidRDefault="002C4A75" w:rsidP="002C4A75">
            <w:pPr>
              <w:jc w:val="right"/>
              <w:rPr>
                <w:rFonts w:ascii="Arial" w:hAnsi="Arial" w:cs="Arial"/>
                <w:sz w:val="20"/>
                <w:szCs w:val="20"/>
              </w:rPr>
            </w:pPr>
            <w:r>
              <w:rPr>
                <w:rFonts w:ascii="Arial" w:hAnsi="Arial" w:cs="Arial"/>
                <w:sz w:val="20"/>
                <w:szCs w:val="20"/>
              </w:rPr>
              <w:t>0</w:t>
            </w:r>
          </w:p>
        </w:tc>
        <w:tc>
          <w:tcPr>
            <w:tcW w:w="1807" w:type="dxa"/>
            <w:tcBorders>
              <w:top w:val="nil"/>
              <w:left w:val="nil"/>
              <w:bottom w:val="nil"/>
              <w:right w:val="nil"/>
            </w:tcBorders>
            <w:shd w:val="clear" w:color="auto" w:fill="auto"/>
            <w:vAlign w:val="bottom"/>
            <w:hideMark/>
          </w:tcPr>
          <w:p w:rsidR="002C4A75" w:rsidRPr="00B50AC1" w:rsidRDefault="002C4A75" w:rsidP="002C4A75">
            <w:pPr>
              <w:jc w:val="right"/>
              <w:rPr>
                <w:rFonts w:ascii="Arial" w:hAnsi="Arial" w:cs="Arial"/>
                <w:sz w:val="20"/>
                <w:szCs w:val="20"/>
              </w:rPr>
            </w:pPr>
            <w:r>
              <w:rPr>
                <w:rFonts w:ascii="Arial" w:hAnsi="Arial" w:cs="Arial"/>
                <w:sz w:val="20"/>
                <w:szCs w:val="20"/>
              </w:rPr>
              <w:t>10 000</w:t>
            </w:r>
          </w:p>
        </w:tc>
      </w:tr>
      <w:tr w:rsidR="002C4A75" w:rsidRPr="00B50AC1" w:rsidTr="00891FDA">
        <w:trPr>
          <w:trHeight w:val="227"/>
        </w:trPr>
        <w:tc>
          <w:tcPr>
            <w:tcW w:w="5626" w:type="dxa"/>
            <w:tcBorders>
              <w:top w:val="nil"/>
              <w:left w:val="nil"/>
              <w:bottom w:val="nil"/>
              <w:right w:val="nil"/>
            </w:tcBorders>
            <w:shd w:val="clear" w:color="auto" w:fill="auto"/>
            <w:vAlign w:val="bottom"/>
            <w:hideMark/>
          </w:tcPr>
          <w:p w:rsidR="002C4A75" w:rsidRPr="00B50AC1" w:rsidRDefault="002C4A75" w:rsidP="002C4A75">
            <w:pPr>
              <w:ind w:left="-79"/>
              <w:rPr>
                <w:rFonts w:ascii="Arial" w:hAnsi="Arial" w:cs="Arial"/>
                <w:sz w:val="20"/>
                <w:szCs w:val="20"/>
              </w:rPr>
            </w:pPr>
            <w:r w:rsidRPr="00B50AC1">
              <w:rPr>
                <w:rFonts w:ascii="Arial" w:hAnsi="Arial" w:cs="Arial"/>
                <w:sz w:val="20"/>
                <w:szCs w:val="20"/>
              </w:rPr>
              <w:t>Bankové účty termínované</w:t>
            </w:r>
          </w:p>
        </w:tc>
        <w:tc>
          <w:tcPr>
            <w:tcW w:w="1807" w:type="dxa"/>
            <w:tcBorders>
              <w:top w:val="nil"/>
              <w:left w:val="nil"/>
              <w:bottom w:val="nil"/>
              <w:right w:val="nil"/>
            </w:tcBorders>
            <w:shd w:val="clear" w:color="auto" w:fill="auto"/>
            <w:vAlign w:val="bottom"/>
            <w:hideMark/>
          </w:tcPr>
          <w:p w:rsidR="002C4A75" w:rsidRPr="00B50AC1" w:rsidRDefault="002C4A75" w:rsidP="002C4A75">
            <w:pPr>
              <w:jc w:val="right"/>
              <w:rPr>
                <w:rFonts w:ascii="Arial" w:hAnsi="Arial" w:cs="Arial"/>
                <w:sz w:val="20"/>
                <w:szCs w:val="20"/>
              </w:rPr>
            </w:pPr>
            <w:r w:rsidRPr="00B50AC1">
              <w:rPr>
                <w:rFonts w:ascii="Arial" w:hAnsi="Arial" w:cs="Arial"/>
                <w:sz w:val="20"/>
                <w:szCs w:val="20"/>
              </w:rPr>
              <w:t>0</w:t>
            </w:r>
          </w:p>
        </w:tc>
        <w:tc>
          <w:tcPr>
            <w:tcW w:w="1807" w:type="dxa"/>
            <w:tcBorders>
              <w:top w:val="nil"/>
              <w:left w:val="nil"/>
              <w:bottom w:val="nil"/>
              <w:right w:val="nil"/>
            </w:tcBorders>
            <w:shd w:val="clear" w:color="auto" w:fill="auto"/>
            <w:vAlign w:val="bottom"/>
            <w:hideMark/>
          </w:tcPr>
          <w:p w:rsidR="002C4A75" w:rsidRPr="00B50AC1" w:rsidRDefault="002C4A75" w:rsidP="002C4A75">
            <w:pPr>
              <w:jc w:val="right"/>
              <w:rPr>
                <w:rFonts w:ascii="Arial" w:hAnsi="Arial" w:cs="Arial"/>
                <w:sz w:val="20"/>
                <w:szCs w:val="20"/>
              </w:rPr>
            </w:pPr>
            <w:r w:rsidRPr="00B50AC1">
              <w:rPr>
                <w:rFonts w:ascii="Arial" w:hAnsi="Arial" w:cs="Arial"/>
                <w:sz w:val="20"/>
                <w:szCs w:val="20"/>
              </w:rPr>
              <w:t>0</w:t>
            </w:r>
          </w:p>
        </w:tc>
      </w:tr>
      <w:tr w:rsidR="002C4A75" w:rsidRPr="00B50AC1" w:rsidTr="00891FDA">
        <w:trPr>
          <w:trHeight w:val="227"/>
        </w:trPr>
        <w:tc>
          <w:tcPr>
            <w:tcW w:w="5626" w:type="dxa"/>
            <w:tcBorders>
              <w:top w:val="nil"/>
              <w:left w:val="nil"/>
              <w:right w:val="nil"/>
            </w:tcBorders>
            <w:shd w:val="clear" w:color="auto" w:fill="auto"/>
            <w:vAlign w:val="bottom"/>
            <w:hideMark/>
          </w:tcPr>
          <w:p w:rsidR="002C4A75" w:rsidRPr="00B50AC1" w:rsidRDefault="002C4A75" w:rsidP="002C4A75">
            <w:pPr>
              <w:ind w:left="-79"/>
              <w:rPr>
                <w:rFonts w:ascii="Arial" w:hAnsi="Arial" w:cs="Arial"/>
                <w:sz w:val="20"/>
                <w:szCs w:val="20"/>
              </w:rPr>
            </w:pPr>
            <w:r w:rsidRPr="00B50AC1">
              <w:rPr>
                <w:rFonts w:ascii="Arial" w:hAnsi="Arial" w:cs="Arial"/>
                <w:sz w:val="20"/>
                <w:szCs w:val="20"/>
              </w:rPr>
              <w:t>Peniaze na ceste</w:t>
            </w:r>
          </w:p>
        </w:tc>
        <w:tc>
          <w:tcPr>
            <w:tcW w:w="1807" w:type="dxa"/>
            <w:tcBorders>
              <w:top w:val="nil"/>
              <w:left w:val="nil"/>
              <w:bottom w:val="nil"/>
              <w:right w:val="nil"/>
            </w:tcBorders>
            <w:shd w:val="clear" w:color="auto" w:fill="auto"/>
            <w:vAlign w:val="bottom"/>
            <w:hideMark/>
          </w:tcPr>
          <w:p w:rsidR="002C4A75" w:rsidRPr="00B50AC1" w:rsidRDefault="002C4A75" w:rsidP="002C4A75">
            <w:pPr>
              <w:jc w:val="right"/>
              <w:rPr>
                <w:rFonts w:ascii="Arial" w:hAnsi="Arial" w:cs="Arial"/>
                <w:sz w:val="20"/>
                <w:szCs w:val="20"/>
              </w:rPr>
            </w:pPr>
            <w:r w:rsidRPr="00B50AC1">
              <w:rPr>
                <w:rFonts w:ascii="Arial" w:hAnsi="Arial" w:cs="Arial"/>
                <w:sz w:val="20"/>
                <w:szCs w:val="20"/>
              </w:rPr>
              <w:t>0</w:t>
            </w:r>
          </w:p>
        </w:tc>
        <w:tc>
          <w:tcPr>
            <w:tcW w:w="1807" w:type="dxa"/>
            <w:tcBorders>
              <w:top w:val="nil"/>
              <w:left w:val="nil"/>
              <w:bottom w:val="nil"/>
              <w:right w:val="nil"/>
            </w:tcBorders>
            <w:shd w:val="clear" w:color="auto" w:fill="auto"/>
            <w:vAlign w:val="bottom"/>
            <w:hideMark/>
          </w:tcPr>
          <w:p w:rsidR="002C4A75" w:rsidRPr="00B50AC1" w:rsidRDefault="002C4A75" w:rsidP="002C4A75">
            <w:pPr>
              <w:jc w:val="right"/>
              <w:rPr>
                <w:rFonts w:ascii="Arial" w:hAnsi="Arial" w:cs="Arial"/>
                <w:sz w:val="20"/>
                <w:szCs w:val="20"/>
              </w:rPr>
            </w:pPr>
            <w:r w:rsidRPr="00B50AC1">
              <w:rPr>
                <w:rFonts w:ascii="Arial" w:hAnsi="Arial" w:cs="Arial"/>
                <w:sz w:val="20"/>
                <w:szCs w:val="20"/>
              </w:rPr>
              <w:t>0</w:t>
            </w:r>
          </w:p>
        </w:tc>
      </w:tr>
      <w:tr w:rsidR="002C4A75" w:rsidRPr="00B50AC1" w:rsidTr="00891FDA">
        <w:trPr>
          <w:trHeight w:val="227"/>
        </w:trPr>
        <w:tc>
          <w:tcPr>
            <w:tcW w:w="5626" w:type="dxa"/>
            <w:tcBorders>
              <w:left w:val="nil"/>
              <w:right w:val="nil"/>
            </w:tcBorders>
            <w:shd w:val="clear" w:color="auto" w:fill="auto"/>
            <w:vAlign w:val="bottom"/>
            <w:hideMark/>
          </w:tcPr>
          <w:p w:rsidR="002C4A75" w:rsidRPr="00B50AC1" w:rsidRDefault="002C4A75" w:rsidP="002C4A75">
            <w:pPr>
              <w:ind w:left="-79"/>
              <w:rPr>
                <w:rFonts w:ascii="Arial" w:hAnsi="Arial" w:cs="Arial"/>
                <w:b/>
                <w:bCs/>
                <w:sz w:val="20"/>
                <w:szCs w:val="20"/>
              </w:rPr>
            </w:pPr>
            <w:r w:rsidRPr="00B50AC1">
              <w:rPr>
                <w:rFonts w:ascii="Arial" w:hAnsi="Arial" w:cs="Arial"/>
                <w:b/>
                <w:bCs/>
                <w:sz w:val="20"/>
                <w:szCs w:val="20"/>
              </w:rPr>
              <w:t>Spolu</w:t>
            </w:r>
          </w:p>
        </w:tc>
        <w:tc>
          <w:tcPr>
            <w:tcW w:w="1807" w:type="dxa"/>
            <w:tcBorders>
              <w:top w:val="single" w:sz="4" w:space="0" w:color="auto"/>
              <w:left w:val="nil"/>
              <w:bottom w:val="double" w:sz="6" w:space="0" w:color="auto"/>
              <w:right w:val="nil"/>
            </w:tcBorders>
            <w:shd w:val="clear" w:color="auto" w:fill="auto"/>
            <w:vAlign w:val="bottom"/>
            <w:hideMark/>
          </w:tcPr>
          <w:p w:rsidR="002C4A75" w:rsidRPr="00B50AC1" w:rsidRDefault="002C4A75" w:rsidP="002C4A75">
            <w:pPr>
              <w:jc w:val="right"/>
              <w:rPr>
                <w:rFonts w:ascii="Arial" w:hAnsi="Arial" w:cs="Arial"/>
                <w:b/>
                <w:bCs/>
                <w:sz w:val="20"/>
                <w:szCs w:val="20"/>
              </w:rPr>
            </w:pPr>
            <w:r>
              <w:rPr>
                <w:rFonts w:ascii="Arial" w:hAnsi="Arial" w:cs="Arial"/>
                <w:b/>
                <w:bCs/>
                <w:sz w:val="20"/>
                <w:szCs w:val="20"/>
              </w:rPr>
              <w:t>3 770</w:t>
            </w:r>
          </w:p>
        </w:tc>
        <w:tc>
          <w:tcPr>
            <w:tcW w:w="1807" w:type="dxa"/>
            <w:tcBorders>
              <w:top w:val="single" w:sz="4" w:space="0" w:color="auto"/>
              <w:left w:val="nil"/>
              <w:bottom w:val="double" w:sz="6" w:space="0" w:color="auto"/>
              <w:right w:val="nil"/>
            </w:tcBorders>
            <w:shd w:val="clear" w:color="auto" w:fill="auto"/>
            <w:vAlign w:val="bottom"/>
            <w:hideMark/>
          </w:tcPr>
          <w:p w:rsidR="002C4A75" w:rsidRPr="00B50AC1" w:rsidRDefault="002C4A75" w:rsidP="002C4A75">
            <w:pPr>
              <w:jc w:val="right"/>
              <w:rPr>
                <w:rFonts w:ascii="Arial" w:hAnsi="Arial" w:cs="Arial"/>
                <w:b/>
                <w:bCs/>
                <w:sz w:val="20"/>
                <w:szCs w:val="20"/>
              </w:rPr>
            </w:pPr>
            <w:r>
              <w:rPr>
                <w:rFonts w:ascii="Arial" w:hAnsi="Arial" w:cs="Arial"/>
                <w:b/>
                <w:bCs/>
                <w:sz w:val="20"/>
                <w:szCs w:val="20"/>
              </w:rPr>
              <w:t>13 733</w:t>
            </w:r>
          </w:p>
        </w:tc>
      </w:tr>
    </w:tbl>
    <w:p w:rsidR="00404818" w:rsidRPr="00B50AC1" w:rsidRDefault="00404818" w:rsidP="00991220">
      <w:pPr>
        <w:pStyle w:val="odstavec"/>
      </w:pPr>
    </w:p>
    <w:p w:rsidR="009927AB" w:rsidRPr="00B50AC1" w:rsidRDefault="009927AB" w:rsidP="00991220">
      <w:pPr>
        <w:pStyle w:val="odstavec"/>
      </w:pPr>
    </w:p>
    <w:p w:rsidR="004759A4" w:rsidRDefault="007906FF" w:rsidP="00991220">
      <w:pPr>
        <w:pStyle w:val="odstavec"/>
      </w:pPr>
      <w:r w:rsidRPr="00B50AC1">
        <w:t>Účtami v bankách môže Spoločnosť voľne disponovať</w:t>
      </w:r>
      <w:r w:rsidR="00156E01" w:rsidRPr="00B50AC1">
        <w:t>.</w:t>
      </w:r>
      <w:r w:rsidRPr="00B50AC1">
        <w:t xml:space="preserve"> </w:t>
      </w:r>
    </w:p>
    <w:p w:rsidR="00B50AC1" w:rsidRPr="00B50AC1" w:rsidRDefault="00B50AC1" w:rsidP="00991220">
      <w:pPr>
        <w:pStyle w:val="odstavec"/>
      </w:pPr>
    </w:p>
    <w:p w:rsidR="00156E01" w:rsidRDefault="00156E01"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Default="002C4A75" w:rsidP="00991220">
      <w:pPr>
        <w:pStyle w:val="odstavec"/>
      </w:pPr>
    </w:p>
    <w:p w:rsidR="002C4A75" w:rsidRPr="00AB32CF" w:rsidRDefault="002C4A75" w:rsidP="00991220">
      <w:pPr>
        <w:pStyle w:val="odstavec"/>
      </w:pPr>
    </w:p>
    <w:p w:rsidR="002A6B50" w:rsidRPr="00B50AC1" w:rsidRDefault="009353D5" w:rsidP="00BB6CCB">
      <w:pPr>
        <w:pStyle w:val="Nadpis2"/>
      </w:pPr>
      <w:r w:rsidRPr="00B50AC1">
        <w:t>Časové rozlíšenie</w:t>
      </w:r>
    </w:p>
    <w:p w:rsidR="00A3677A" w:rsidRDefault="009353D5" w:rsidP="00991220">
      <w:pPr>
        <w:pStyle w:val="odstavec"/>
      </w:pPr>
      <w:r w:rsidRPr="00B50AC1">
        <w:t>Jednotlivé položky časového rozlíšenia sú uvedené</w:t>
      </w:r>
      <w:r w:rsidR="00202611" w:rsidRPr="00B50AC1">
        <w:t xml:space="preserve"> v nasledujúcej tabuľke</w:t>
      </w:r>
      <w:r w:rsidRPr="00B50AC1">
        <w:t>:</w:t>
      </w:r>
    </w:p>
    <w:p w:rsidR="00B50AC1" w:rsidRDefault="00B50AC1" w:rsidP="00991220">
      <w:pPr>
        <w:pStyle w:val="odstavec"/>
      </w:pPr>
    </w:p>
    <w:p w:rsidR="00B50AC1" w:rsidRPr="00B50AC1" w:rsidRDefault="00B50AC1" w:rsidP="00991220">
      <w:pPr>
        <w:pStyle w:val="odstavec"/>
      </w:pPr>
    </w:p>
    <w:p w:rsidR="00E220A9" w:rsidRPr="00B50AC1" w:rsidRDefault="00E220A9" w:rsidP="00991220">
      <w:pPr>
        <w:pStyle w:val="odstavec"/>
      </w:pPr>
      <w:r w:rsidRPr="00B50AC1">
        <w:rPr>
          <w:lang w:eastAsia="en-US"/>
        </w:rP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B50AC1" w:rsidTr="00891FDA">
        <w:trPr>
          <w:trHeight w:val="227"/>
        </w:trPr>
        <w:tc>
          <w:tcPr>
            <w:tcW w:w="4040" w:type="dxa"/>
            <w:tcBorders>
              <w:top w:val="nil"/>
              <w:left w:val="nil"/>
              <w:bottom w:val="single" w:sz="4" w:space="0" w:color="auto"/>
              <w:right w:val="nil"/>
            </w:tcBorders>
            <w:shd w:val="clear" w:color="auto" w:fill="auto"/>
            <w:vAlign w:val="bottom"/>
            <w:hideMark/>
          </w:tcPr>
          <w:p w:rsidR="00E220A9" w:rsidRPr="00B50AC1" w:rsidRDefault="00E220A9" w:rsidP="00E220A9">
            <w:pPr>
              <w:jc w:val="center"/>
              <w:rPr>
                <w:rFonts w:ascii="Arial" w:hAnsi="Arial" w:cs="Arial"/>
                <w:b/>
                <w:bCs/>
                <w:sz w:val="20"/>
                <w:szCs w:val="20"/>
              </w:rPr>
            </w:pPr>
            <w:r w:rsidRPr="00B50AC1">
              <w:rPr>
                <w:rFonts w:ascii="Arial" w:hAnsi="Arial" w:cs="Arial"/>
                <w:b/>
                <w:bCs/>
                <w:sz w:val="20"/>
                <w:szCs w:val="20"/>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B50AC1" w:rsidRDefault="00B30B67" w:rsidP="002A1907">
            <w:pPr>
              <w:jc w:val="center"/>
              <w:rPr>
                <w:rFonts w:ascii="Arial" w:hAnsi="Arial" w:cs="Arial"/>
                <w:b/>
                <w:bCs/>
                <w:sz w:val="20"/>
                <w:szCs w:val="20"/>
              </w:rPr>
            </w:pPr>
            <w:r>
              <w:rPr>
                <w:rFonts w:ascii="Arial" w:hAnsi="Arial" w:cs="Arial"/>
                <w:b/>
                <w:bCs/>
                <w:sz w:val="20"/>
                <w:szCs w:val="20"/>
              </w:rPr>
              <w:t xml:space="preserve">                </w:t>
            </w:r>
            <w:r w:rsidR="00E220A9" w:rsidRPr="00B50AC1">
              <w:rPr>
                <w:rFonts w:ascii="Arial" w:hAnsi="Arial" w:cs="Arial"/>
                <w:b/>
                <w:bCs/>
                <w:sz w:val="20"/>
                <w:szCs w:val="20"/>
              </w:rPr>
              <w:t>Stav k</w:t>
            </w:r>
            <w:r w:rsidR="00FA24B9">
              <w:rPr>
                <w:rFonts w:ascii="Arial" w:hAnsi="Arial" w:cs="Arial"/>
                <w:b/>
                <w:bCs/>
                <w:sz w:val="20"/>
                <w:szCs w:val="20"/>
              </w:rPr>
              <w:t> 30.6.20</w:t>
            </w:r>
            <w:r w:rsidR="002A1907">
              <w:rPr>
                <w:rFonts w:ascii="Arial" w:hAnsi="Arial" w:cs="Arial"/>
                <w:b/>
                <w:bCs/>
                <w:sz w:val="20"/>
                <w:szCs w:val="20"/>
              </w:rPr>
              <w:t>20</w:t>
            </w:r>
          </w:p>
        </w:tc>
        <w:tc>
          <w:tcPr>
            <w:tcW w:w="2600" w:type="dxa"/>
            <w:tcBorders>
              <w:top w:val="nil"/>
              <w:left w:val="nil"/>
              <w:bottom w:val="single" w:sz="4" w:space="0" w:color="auto"/>
              <w:right w:val="nil"/>
            </w:tcBorders>
            <w:shd w:val="clear" w:color="auto" w:fill="auto"/>
            <w:vAlign w:val="bottom"/>
            <w:hideMark/>
          </w:tcPr>
          <w:p w:rsidR="00E220A9" w:rsidRPr="00B50AC1" w:rsidRDefault="00B30B67" w:rsidP="00891FDA">
            <w:pPr>
              <w:jc w:val="center"/>
              <w:rPr>
                <w:rFonts w:ascii="Arial" w:hAnsi="Arial" w:cs="Arial"/>
                <w:b/>
                <w:bCs/>
                <w:sz w:val="20"/>
                <w:szCs w:val="20"/>
              </w:rPr>
            </w:pPr>
            <w:r>
              <w:rPr>
                <w:rFonts w:ascii="Arial" w:hAnsi="Arial" w:cs="Arial"/>
                <w:b/>
                <w:bCs/>
                <w:sz w:val="20"/>
                <w:szCs w:val="20"/>
              </w:rPr>
              <w:t xml:space="preserve">             </w:t>
            </w:r>
            <w:r w:rsidR="00E220A9" w:rsidRPr="00B50AC1">
              <w:rPr>
                <w:rFonts w:ascii="Arial" w:hAnsi="Arial" w:cs="Arial"/>
                <w:b/>
                <w:bCs/>
                <w:sz w:val="20"/>
                <w:szCs w:val="20"/>
              </w:rPr>
              <w:t>Stav k 3</w:t>
            </w:r>
            <w:r w:rsidR="00624F8F" w:rsidRPr="00B50AC1">
              <w:rPr>
                <w:rFonts w:ascii="Arial" w:hAnsi="Arial" w:cs="Arial"/>
                <w:b/>
                <w:bCs/>
                <w:sz w:val="20"/>
                <w:szCs w:val="20"/>
              </w:rPr>
              <w:t>0</w:t>
            </w:r>
            <w:r w:rsidR="00E220A9" w:rsidRPr="00B50AC1">
              <w:rPr>
                <w:rFonts w:ascii="Arial" w:hAnsi="Arial" w:cs="Arial"/>
                <w:b/>
                <w:bCs/>
                <w:sz w:val="20"/>
                <w:szCs w:val="20"/>
              </w:rPr>
              <w:t>.</w:t>
            </w:r>
            <w:r w:rsidR="00624F8F" w:rsidRPr="00B50AC1">
              <w:rPr>
                <w:rFonts w:ascii="Arial" w:hAnsi="Arial" w:cs="Arial"/>
                <w:b/>
                <w:bCs/>
                <w:sz w:val="20"/>
                <w:szCs w:val="20"/>
              </w:rPr>
              <w:t>06</w:t>
            </w:r>
            <w:r w:rsidR="00E220A9" w:rsidRPr="00B50AC1">
              <w:rPr>
                <w:rFonts w:ascii="Arial" w:hAnsi="Arial" w:cs="Arial"/>
                <w:b/>
                <w:bCs/>
                <w:sz w:val="20"/>
                <w:szCs w:val="20"/>
              </w:rPr>
              <w:t>.</w:t>
            </w:r>
            <w:r w:rsidR="00AF4627" w:rsidRPr="00B50AC1">
              <w:rPr>
                <w:rFonts w:ascii="Arial" w:hAnsi="Arial" w:cs="Arial"/>
                <w:b/>
                <w:bCs/>
                <w:sz w:val="20"/>
                <w:szCs w:val="20"/>
              </w:rPr>
              <w:t>201</w:t>
            </w:r>
            <w:r w:rsidR="002A1907">
              <w:rPr>
                <w:rFonts w:ascii="Arial" w:hAnsi="Arial" w:cs="Arial"/>
                <w:b/>
                <w:bCs/>
                <w:sz w:val="20"/>
                <w:szCs w:val="20"/>
              </w:rPr>
              <w:t>9</w:t>
            </w:r>
          </w:p>
        </w:tc>
      </w:tr>
      <w:tr w:rsidR="002A1907" w:rsidRPr="00B50AC1" w:rsidTr="00891FDA">
        <w:trPr>
          <w:trHeight w:val="227"/>
        </w:trPr>
        <w:tc>
          <w:tcPr>
            <w:tcW w:w="4040" w:type="dxa"/>
            <w:tcBorders>
              <w:top w:val="nil"/>
              <w:left w:val="nil"/>
              <w:bottom w:val="nil"/>
              <w:right w:val="nil"/>
            </w:tcBorders>
            <w:shd w:val="clear" w:color="auto" w:fill="auto"/>
            <w:vAlign w:val="bottom"/>
            <w:hideMark/>
          </w:tcPr>
          <w:p w:rsidR="002A1907" w:rsidRPr="00B50AC1" w:rsidRDefault="002A1907" w:rsidP="002A1907">
            <w:pPr>
              <w:ind w:left="-71"/>
              <w:rPr>
                <w:rFonts w:ascii="Arial" w:hAnsi="Arial" w:cs="Arial"/>
                <w:b/>
                <w:bCs/>
                <w:sz w:val="20"/>
                <w:szCs w:val="20"/>
              </w:rPr>
            </w:pPr>
            <w:r w:rsidRPr="00B50AC1">
              <w:rPr>
                <w:rFonts w:ascii="Arial" w:hAnsi="Arial" w:cs="Arial"/>
                <w:b/>
                <w:bCs/>
                <w:sz w:val="20"/>
                <w:szCs w:val="20"/>
              </w:rPr>
              <w:t>Náklady budúcich období dlhodobé, z</w:t>
            </w:r>
            <w:r>
              <w:rPr>
                <w:rFonts w:ascii="Arial" w:hAnsi="Arial" w:cs="Arial"/>
                <w:b/>
                <w:bCs/>
                <w:sz w:val="20"/>
                <w:szCs w:val="20"/>
              </w:rPr>
              <w:t xml:space="preserve"> </w:t>
            </w:r>
            <w:r w:rsidRPr="00B50AC1">
              <w:rPr>
                <w:rFonts w:ascii="Arial" w:hAnsi="Arial" w:cs="Arial"/>
                <w:b/>
                <w:bCs/>
                <w:sz w:val="20"/>
                <w:szCs w:val="20"/>
              </w:rPr>
              <w:t xml:space="preserve">toho: </w:t>
            </w:r>
          </w:p>
        </w:tc>
        <w:tc>
          <w:tcPr>
            <w:tcW w:w="2600" w:type="dxa"/>
            <w:tcBorders>
              <w:top w:val="nil"/>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Pr>
                <w:rFonts w:ascii="Arial" w:hAnsi="Arial" w:cs="Arial"/>
                <w:b/>
                <w:bCs/>
                <w:sz w:val="20"/>
                <w:szCs w:val="20"/>
              </w:rPr>
              <w:t>5 949</w:t>
            </w:r>
          </w:p>
        </w:tc>
        <w:tc>
          <w:tcPr>
            <w:tcW w:w="2600" w:type="dxa"/>
            <w:tcBorders>
              <w:top w:val="nil"/>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Pr>
                <w:rFonts w:ascii="Arial" w:hAnsi="Arial" w:cs="Arial"/>
                <w:b/>
                <w:bCs/>
                <w:sz w:val="20"/>
                <w:szCs w:val="20"/>
              </w:rPr>
              <w:t>3 636</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Poistenie majetku</w:t>
            </w:r>
          </w:p>
        </w:tc>
        <w:tc>
          <w:tcPr>
            <w:tcW w:w="2600" w:type="dxa"/>
            <w:tcBorders>
              <w:top w:val="nil"/>
              <w:left w:val="nil"/>
              <w:bottom w:val="nil"/>
              <w:right w:val="nil"/>
            </w:tcBorders>
            <w:shd w:val="clear" w:color="auto" w:fill="auto"/>
            <w:vAlign w:val="bottom"/>
            <w:hideMark/>
          </w:tcPr>
          <w:p w:rsidR="002A1907" w:rsidRPr="00AA63E0" w:rsidRDefault="00AA63E0" w:rsidP="002A1907">
            <w:pPr>
              <w:jc w:val="right"/>
              <w:rPr>
                <w:rFonts w:ascii="Arial" w:hAnsi="Arial" w:cs="Arial"/>
                <w:sz w:val="20"/>
                <w:szCs w:val="20"/>
              </w:rPr>
            </w:pPr>
            <w:r w:rsidRPr="00AA63E0">
              <w:rPr>
                <w:rFonts w:ascii="Arial" w:hAnsi="Arial" w:cs="Arial"/>
                <w:sz w:val="20"/>
                <w:szCs w:val="20"/>
              </w:rPr>
              <w:t>207</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447</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Registrácia domén</w:t>
            </w:r>
          </w:p>
        </w:tc>
        <w:tc>
          <w:tcPr>
            <w:tcW w:w="2600" w:type="dxa"/>
            <w:tcBorders>
              <w:top w:val="nil"/>
              <w:left w:val="nil"/>
              <w:bottom w:val="nil"/>
              <w:right w:val="nil"/>
            </w:tcBorders>
            <w:shd w:val="clear" w:color="auto" w:fill="auto"/>
            <w:vAlign w:val="bottom"/>
            <w:hideMark/>
          </w:tcPr>
          <w:p w:rsidR="002A1907" w:rsidRPr="00AA63E0" w:rsidRDefault="00AA63E0" w:rsidP="002A1907">
            <w:pPr>
              <w:jc w:val="right"/>
              <w:rPr>
                <w:rFonts w:ascii="Arial" w:hAnsi="Arial" w:cs="Arial"/>
                <w:sz w:val="20"/>
                <w:szCs w:val="20"/>
              </w:rPr>
            </w:pPr>
            <w:r w:rsidRPr="00AA63E0">
              <w:rPr>
                <w:rFonts w:ascii="Arial" w:hAnsi="Arial" w:cs="Arial"/>
                <w:sz w:val="20"/>
                <w:szCs w:val="20"/>
              </w:rPr>
              <w:t>134</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112</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Predĺženie záruk hardvérového vybavenia</w:t>
            </w:r>
          </w:p>
        </w:tc>
        <w:tc>
          <w:tcPr>
            <w:tcW w:w="2600" w:type="dxa"/>
            <w:tcBorders>
              <w:top w:val="nil"/>
              <w:left w:val="nil"/>
              <w:bottom w:val="nil"/>
              <w:right w:val="nil"/>
            </w:tcBorders>
            <w:shd w:val="clear" w:color="auto" w:fill="auto"/>
            <w:vAlign w:val="bottom"/>
            <w:hideMark/>
          </w:tcPr>
          <w:p w:rsidR="002A1907" w:rsidRPr="00AA63E0" w:rsidRDefault="00AA63E0" w:rsidP="002A1907">
            <w:pPr>
              <w:jc w:val="right"/>
              <w:rPr>
                <w:rFonts w:ascii="Arial" w:hAnsi="Arial" w:cs="Arial"/>
                <w:sz w:val="20"/>
                <w:szCs w:val="20"/>
              </w:rPr>
            </w:pPr>
            <w:r w:rsidRPr="00AA63E0">
              <w:rPr>
                <w:rFonts w:ascii="Arial" w:hAnsi="Arial" w:cs="Arial"/>
                <w:sz w:val="20"/>
                <w:szCs w:val="20"/>
              </w:rPr>
              <w:t>689</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2 555</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Ostatné</w:t>
            </w:r>
          </w:p>
        </w:tc>
        <w:tc>
          <w:tcPr>
            <w:tcW w:w="2600" w:type="dxa"/>
            <w:tcBorders>
              <w:top w:val="nil"/>
              <w:left w:val="nil"/>
              <w:bottom w:val="nil"/>
              <w:right w:val="nil"/>
            </w:tcBorders>
            <w:shd w:val="clear" w:color="auto" w:fill="auto"/>
            <w:vAlign w:val="bottom"/>
            <w:hideMark/>
          </w:tcPr>
          <w:p w:rsidR="002A1907" w:rsidRPr="00AA63E0" w:rsidRDefault="00AA63E0" w:rsidP="002A1907">
            <w:pPr>
              <w:jc w:val="right"/>
              <w:rPr>
                <w:rFonts w:ascii="Arial" w:hAnsi="Arial" w:cs="Arial"/>
                <w:sz w:val="20"/>
                <w:szCs w:val="20"/>
              </w:rPr>
            </w:pPr>
            <w:r w:rsidRPr="00AA63E0">
              <w:rPr>
                <w:rFonts w:ascii="Arial" w:hAnsi="Arial" w:cs="Arial"/>
                <w:sz w:val="20"/>
                <w:szCs w:val="20"/>
              </w:rPr>
              <w:t>4 919</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522</w:t>
            </w:r>
          </w:p>
        </w:tc>
      </w:tr>
      <w:tr w:rsidR="002A1907" w:rsidRPr="00B50AC1" w:rsidTr="00891FDA">
        <w:trPr>
          <w:trHeight w:val="227"/>
        </w:trPr>
        <w:tc>
          <w:tcPr>
            <w:tcW w:w="4040" w:type="dxa"/>
            <w:tcBorders>
              <w:top w:val="nil"/>
              <w:left w:val="nil"/>
              <w:bottom w:val="nil"/>
              <w:right w:val="nil"/>
            </w:tcBorders>
            <w:shd w:val="clear" w:color="auto" w:fill="auto"/>
            <w:vAlign w:val="bottom"/>
            <w:hideMark/>
          </w:tcPr>
          <w:p w:rsidR="002A1907" w:rsidRPr="00B50AC1" w:rsidRDefault="002A1907" w:rsidP="002A1907">
            <w:pPr>
              <w:ind w:left="-71"/>
              <w:rPr>
                <w:rFonts w:ascii="Arial" w:hAnsi="Arial" w:cs="Arial"/>
                <w:b/>
                <w:bCs/>
                <w:sz w:val="20"/>
                <w:szCs w:val="20"/>
              </w:rPr>
            </w:pPr>
            <w:r w:rsidRPr="00B50AC1">
              <w:rPr>
                <w:rFonts w:ascii="Arial" w:hAnsi="Arial" w:cs="Arial"/>
                <w:b/>
                <w:bCs/>
                <w:sz w:val="20"/>
                <w:szCs w:val="20"/>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Pr>
                <w:rFonts w:ascii="Arial" w:hAnsi="Arial" w:cs="Arial"/>
                <w:b/>
                <w:bCs/>
                <w:sz w:val="20"/>
                <w:szCs w:val="20"/>
              </w:rPr>
              <w:t>46 468</w:t>
            </w:r>
          </w:p>
        </w:tc>
        <w:tc>
          <w:tcPr>
            <w:tcW w:w="2600" w:type="dxa"/>
            <w:tcBorders>
              <w:top w:val="single" w:sz="4" w:space="0" w:color="auto"/>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Pr>
                <w:rFonts w:ascii="Arial" w:hAnsi="Arial" w:cs="Arial"/>
                <w:b/>
                <w:bCs/>
                <w:sz w:val="20"/>
                <w:szCs w:val="20"/>
              </w:rPr>
              <w:t>136 047</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Poistenie majetku</w:t>
            </w:r>
          </w:p>
        </w:tc>
        <w:tc>
          <w:tcPr>
            <w:tcW w:w="2600" w:type="dxa"/>
            <w:tcBorders>
              <w:top w:val="nil"/>
              <w:left w:val="nil"/>
              <w:bottom w:val="nil"/>
              <w:right w:val="nil"/>
            </w:tcBorders>
            <w:shd w:val="clear" w:color="auto" w:fill="auto"/>
            <w:vAlign w:val="bottom"/>
            <w:hideMark/>
          </w:tcPr>
          <w:p w:rsidR="002A1907" w:rsidRPr="00CF243B" w:rsidRDefault="00CF243B" w:rsidP="002A1907">
            <w:pPr>
              <w:jc w:val="right"/>
              <w:rPr>
                <w:rFonts w:ascii="Arial" w:hAnsi="Arial" w:cs="Arial"/>
                <w:sz w:val="20"/>
                <w:szCs w:val="20"/>
              </w:rPr>
            </w:pPr>
            <w:r w:rsidRPr="00CF243B">
              <w:rPr>
                <w:rFonts w:ascii="Arial" w:hAnsi="Arial" w:cs="Arial"/>
                <w:sz w:val="20"/>
                <w:szCs w:val="20"/>
              </w:rPr>
              <w:t>6 548</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7 696</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 xml:space="preserve">Nájomné </w:t>
            </w:r>
          </w:p>
        </w:tc>
        <w:tc>
          <w:tcPr>
            <w:tcW w:w="2600" w:type="dxa"/>
            <w:tcBorders>
              <w:top w:val="nil"/>
              <w:left w:val="nil"/>
              <w:bottom w:val="nil"/>
              <w:right w:val="nil"/>
            </w:tcBorders>
            <w:shd w:val="clear" w:color="auto" w:fill="auto"/>
            <w:vAlign w:val="bottom"/>
            <w:hideMark/>
          </w:tcPr>
          <w:p w:rsidR="002A1907" w:rsidRPr="00CF243B" w:rsidRDefault="00CF243B" w:rsidP="002A1907">
            <w:pPr>
              <w:jc w:val="right"/>
              <w:rPr>
                <w:rFonts w:ascii="Arial" w:hAnsi="Arial" w:cs="Arial"/>
                <w:sz w:val="20"/>
                <w:szCs w:val="20"/>
              </w:rPr>
            </w:pPr>
            <w:r w:rsidRPr="00CF243B">
              <w:rPr>
                <w:rFonts w:ascii="Arial" w:hAnsi="Arial" w:cs="Arial"/>
                <w:sz w:val="20"/>
                <w:szCs w:val="20"/>
              </w:rPr>
              <w:t>1 304</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93 511</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Predĺženie záruk hardvérového vybavenia</w:t>
            </w:r>
          </w:p>
        </w:tc>
        <w:tc>
          <w:tcPr>
            <w:tcW w:w="2600" w:type="dxa"/>
            <w:tcBorders>
              <w:top w:val="nil"/>
              <w:left w:val="nil"/>
              <w:bottom w:val="nil"/>
              <w:right w:val="nil"/>
            </w:tcBorders>
            <w:shd w:val="clear" w:color="auto" w:fill="auto"/>
            <w:vAlign w:val="bottom"/>
            <w:hideMark/>
          </w:tcPr>
          <w:p w:rsidR="002A1907" w:rsidRPr="00CF243B" w:rsidRDefault="00CF243B" w:rsidP="002A1907">
            <w:pPr>
              <w:jc w:val="right"/>
              <w:rPr>
                <w:rFonts w:ascii="Arial" w:hAnsi="Arial" w:cs="Arial"/>
                <w:sz w:val="20"/>
                <w:szCs w:val="20"/>
              </w:rPr>
            </w:pPr>
            <w:r w:rsidRPr="00CF243B">
              <w:rPr>
                <w:rFonts w:ascii="Arial" w:hAnsi="Arial" w:cs="Arial"/>
                <w:sz w:val="20"/>
                <w:szCs w:val="20"/>
              </w:rPr>
              <w:t>5 290</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5 624</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Údržba systému WMS</w:t>
            </w:r>
          </w:p>
        </w:tc>
        <w:tc>
          <w:tcPr>
            <w:tcW w:w="2600" w:type="dxa"/>
            <w:tcBorders>
              <w:top w:val="nil"/>
              <w:left w:val="nil"/>
              <w:bottom w:val="nil"/>
              <w:right w:val="nil"/>
            </w:tcBorders>
            <w:shd w:val="clear" w:color="auto" w:fill="auto"/>
            <w:vAlign w:val="bottom"/>
            <w:hideMark/>
          </w:tcPr>
          <w:p w:rsidR="002A1907" w:rsidRPr="00CF243B" w:rsidRDefault="00CF243B" w:rsidP="002A1907">
            <w:pPr>
              <w:jc w:val="right"/>
              <w:rPr>
                <w:rFonts w:ascii="Arial" w:hAnsi="Arial" w:cs="Arial"/>
                <w:sz w:val="20"/>
                <w:szCs w:val="20"/>
              </w:rPr>
            </w:pPr>
            <w:r w:rsidRPr="00CF243B">
              <w:rPr>
                <w:rFonts w:ascii="Arial" w:hAnsi="Arial" w:cs="Arial"/>
                <w:sz w:val="20"/>
                <w:szCs w:val="20"/>
              </w:rPr>
              <w:t>1 824</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sidRPr="00B50AC1">
              <w:rPr>
                <w:rFonts w:ascii="Arial" w:hAnsi="Arial" w:cs="Arial"/>
                <w:sz w:val="20"/>
                <w:szCs w:val="20"/>
              </w:rPr>
              <w:t>0</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Aktualizácie softvérových licencií</w:t>
            </w:r>
          </w:p>
        </w:tc>
        <w:tc>
          <w:tcPr>
            <w:tcW w:w="2600" w:type="dxa"/>
            <w:tcBorders>
              <w:top w:val="nil"/>
              <w:left w:val="nil"/>
              <w:bottom w:val="nil"/>
              <w:right w:val="nil"/>
            </w:tcBorders>
            <w:shd w:val="clear" w:color="auto" w:fill="auto"/>
            <w:vAlign w:val="bottom"/>
            <w:hideMark/>
          </w:tcPr>
          <w:p w:rsidR="002A1907" w:rsidRPr="00CF243B" w:rsidRDefault="00CF243B" w:rsidP="002A1907">
            <w:pPr>
              <w:jc w:val="right"/>
              <w:rPr>
                <w:rFonts w:ascii="Arial" w:hAnsi="Arial" w:cs="Arial"/>
                <w:sz w:val="20"/>
                <w:szCs w:val="20"/>
              </w:rPr>
            </w:pPr>
            <w:r w:rsidRPr="00CF243B">
              <w:rPr>
                <w:rFonts w:ascii="Arial" w:hAnsi="Arial" w:cs="Arial"/>
                <w:sz w:val="20"/>
                <w:szCs w:val="20"/>
              </w:rPr>
              <w:t>3 547</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3 457</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Ostatné</w:t>
            </w:r>
          </w:p>
        </w:tc>
        <w:tc>
          <w:tcPr>
            <w:tcW w:w="2600" w:type="dxa"/>
            <w:tcBorders>
              <w:top w:val="nil"/>
              <w:left w:val="nil"/>
              <w:bottom w:val="nil"/>
              <w:right w:val="nil"/>
            </w:tcBorders>
            <w:shd w:val="clear" w:color="auto" w:fill="auto"/>
            <w:vAlign w:val="bottom"/>
            <w:hideMark/>
          </w:tcPr>
          <w:p w:rsidR="002A1907" w:rsidRPr="00CF243B" w:rsidRDefault="00CF243B" w:rsidP="002A1907">
            <w:pPr>
              <w:jc w:val="right"/>
              <w:rPr>
                <w:rFonts w:ascii="Arial" w:hAnsi="Arial" w:cs="Arial"/>
                <w:sz w:val="20"/>
                <w:szCs w:val="20"/>
              </w:rPr>
            </w:pPr>
            <w:r w:rsidRPr="00CF243B">
              <w:rPr>
                <w:rFonts w:ascii="Arial" w:hAnsi="Arial" w:cs="Arial"/>
                <w:sz w:val="20"/>
                <w:szCs w:val="20"/>
              </w:rPr>
              <w:t>27 955</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25 759</w:t>
            </w:r>
          </w:p>
        </w:tc>
      </w:tr>
      <w:tr w:rsidR="002A1907" w:rsidRPr="00B50AC1" w:rsidTr="00891FDA">
        <w:trPr>
          <w:trHeight w:val="227"/>
        </w:trPr>
        <w:tc>
          <w:tcPr>
            <w:tcW w:w="4040" w:type="dxa"/>
            <w:tcBorders>
              <w:top w:val="nil"/>
              <w:left w:val="nil"/>
              <w:bottom w:val="nil"/>
              <w:right w:val="nil"/>
            </w:tcBorders>
            <w:shd w:val="clear" w:color="auto" w:fill="auto"/>
            <w:vAlign w:val="bottom"/>
            <w:hideMark/>
          </w:tcPr>
          <w:p w:rsidR="002A1907" w:rsidRPr="00B50AC1" w:rsidRDefault="002A1907" w:rsidP="002A1907">
            <w:pPr>
              <w:ind w:left="-71"/>
              <w:rPr>
                <w:rFonts w:ascii="Arial" w:hAnsi="Arial" w:cs="Arial"/>
                <w:b/>
                <w:bCs/>
                <w:sz w:val="20"/>
                <w:szCs w:val="20"/>
              </w:rPr>
            </w:pPr>
            <w:r w:rsidRPr="00B50AC1">
              <w:rPr>
                <w:rFonts w:ascii="Arial" w:hAnsi="Arial" w:cs="Arial"/>
                <w:b/>
                <w:bCs/>
                <w:sz w:val="20"/>
                <w:szCs w:val="20"/>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sidRPr="00B50AC1">
              <w:rPr>
                <w:rFonts w:ascii="Arial" w:hAnsi="Arial" w:cs="Arial"/>
                <w:b/>
                <w:bCs/>
                <w:sz w:val="20"/>
                <w:szCs w:val="20"/>
              </w:rPr>
              <w:t>0</w:t>
            </w:r>
          </w:p>
        </w:tc>
        <w:tc>
          <w:tcPr>
            <w:tcW w:w="2600" w:type="dxa"/>
            <w:tcBorders>
              <w:top w:val="single" w:sz="4" w:space="0" w:color="auto"/>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sidRPr="00B50AC1">
              <w:rPr>
                <w:rFonts w:ascii="Arial" w:hAnsi="Arial" w:cs="Arial"/>
                <w:b/>
                <w:bCs/>
                <w:sz w:val="20"/>
                <w:szCs w:val="20"/>
              </w:rPr>
              <w:t>0</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p>
        </w:tc>
        <w:tc>
          <w:tcPr>
            <w:tcW w:w="2600" w:type="dxa"/>
            <w:tcBorders>
              <w:top w:val="nil"/>
              <w:left w:val="nil"/>
              <w:bottom w:val="nil"/>
              <w:right w:val="nil"/>
            </w:tcBorders>
            <w:shd w:val="clear" w:color="auto" w:fill="auto"/>
            <w:vAlign w:val="bottom"/>
          </w:tcPr>
          <w:p w:rsidR="002A1907" w:rsidRPr="00B50AC1" w:rsidRDefault="002A1907" w:rsidP="002A1907">
            <w:pPr>
              <w:jc w:val="right"/>
              <w:rPr>
                <w:rFonts w:ascii="Arial" w:hAnsi="Arial" w:cs="Arial"/>
                <w:sz w:val="20"/>
                <w:szCs w:val="20"/>
              </w:rPr>
            </w:pPr>
          </w:p>
        </w:tc>
        <w:tc>
          <w:tcPr>
            <w:tcW w:w="2600" w:type="dxa"/>
            <w:tcBorders>
              <w:top w:val="nil"/>
              <w:left w:val="nil"/>
              <w:bottom w:val="nil"/>
              <w:right w:val="nil"/>
            </w:tcBorders>
            <w:shd w:val="clear" w:color="auto" w:fill="auto"/>
            <w:vAlign w:val="bottom"/>
          </w:tcPr>
          <w:p w:rsidR="002A1907" w:rsidRPr="00B50AC1" w:rsidRDefault="002A1907" w:rsidP="002A1907">
            <w:pPr>
              <w:jc w:val="right"/>
              <w:rPr>
                <w:rFonts w:ascii="Arial" w:hAnsi="Arial" w:cs="Arial"/>
                <w:sz w:val="20"/>
                <w:szCs w:val="20"/>
              </w:rPr>
            </w:pPr>
          </w:p>
        </w:tc>
      </w:tr>
      <w:tr w:rsidR="002A1907" w:rsidRPr="00B50AC1" w:rsidTr="00891FDA">
        <w:trPr>
          <w:trHeight w:val="227"/>
        </w:trPr>
        <w:tc>
          <w:tcPr>
            <w:tcW w:w="4040" w:type="dxa"/>
            <w:tcBorders>
              <w:top w:val="nil"/>
              <w:left w:val="nil"/>
              <w:bottom w:val="nil"/>
              <w:right w:val="nil"/>
            </w:tcBorders>
            <w:shd w:val="clear" w:color="auto" w:fill="auto"/>
            <w:vAlign w:val="bottom"/>
            <w:hideMark/>
          </w:tcPr>
          <w:p w:rsidR="002A1907" w:rsidRPr="00B50AC1" w:rsidRDefault="002A1907" w:rsidP="002A1907">
            <w:pPr>
              <w:ind w:left="-71"/>
              <w:rPr>
                <w:rFonts w:ascii="Arial" w:hAnsi="Arial" w:cs="Arial"/>
                <w:b/>
                <w:bCs/>
                <w:sz w:val="20"/>
                <w:szCs w:val="20"/>
              </w:rPr>
            </w:pPr>
            <w:r w:rsidRPr="00B50AC1">
              <w:rPr>
                <w:rFonts w:ascii="Arial" w:hAnsi="Arial" w:cs="Arial"/>
                <w:b/>
                <w:bCs/>
                <w:sz w:val="20"/>
                <w:szCs w:val="20"/>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Pr>
                <w:rFonts w:ascii="Arial" w:hAnsi="Arial" w:cs="Arial"/>
                <w:b/>
                <w:bCs/>
                <w:sz w:val="20"/>
                <w:szCs w:val="20"/>
              </w:rPr>
              <w:t>236</w:t>
            </w:r>
          </w:p>
        </w:tc>
        <w:tc>
          <w:tcPr>
            <w:tcW w:w="2600" w:type="dxa"/>
            <w:tcBorders>
              <w:top w:val="single" w:sz="4" w:space="0" w:color="auto"/>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Pr>
                <w:rFonts w:ascii="Arial" w:hAnsi="Arial" w:cs="Arial"/>
                <w:b/>
                <w:bCs/>
                <w:sz w:val="20"/>
                <w:szCs w:val="20"/>
              </w:rPr>
              <w:t>800</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 xml:space="preserve">Podiel z predaja e </w:t>
            </w:r>
            <w:proofErr w:type="spellStart"/>
            <w:r w:rsidRPr="00B50AC1">
              <w:rPr>
                <w:rFonts w:ascii="Arial" w:hAnsi="Arial" w:cs="Arial"/>
                <w:sz w:val="20"/>
                <w:szCs w:val="20"/>
              </w:rPr>
              <w:t>book</w:t>
            </w:r>
            <w:proofErr w:type="spellEnd"/>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236</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56</w:t>
            </w:r>
            <w:r w:rsidRPr="00B50AC1">
              <w:rPr>
                <w:rFonts w:ascii="Arial" w:hAnsi="Arial" w:cs="Arial"/>
                <w:sz w:val="20"/>
                <w:szCs w:val="20"/>
              </w:rPr>
              <w:t>0</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sz w:val="20"/>
                <w:szCs w:val="20"/>
              </w:rPr>
            </w:pPr>
            <w:r w:rsidRPr="00B50AC1">
              <w:rPr>
                <w:rFonts w:ascii="Arial" w:hAnsi="Arial" w:cs="Arial"/>
                <w:sz w:val="20"/>
                <w:szCs w:val="20"/>
              </w:rPr>
              <w:t>Ostatné</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sidRPr="00B50AC1">
              <w:rPr>
                <w:rFonts w:ascii="Arial" w:hAnsi="Arial" w:cs="Arial"/>
                <w:sz w:val="20"/>
                <w:szCs w:val="20"/>
              </w:rPr>
              <w:t>0</w:t>
            </w:r>
          </w:p>
        </w:tc>
        <w:tc>
          <w:tcPr>
            <w:tcW w:w="2600" w:type="dxa"/>
            <w:tcBorders>
              <w:top w:val="nil"/>
              <w:left w:val="nil"/>
              <w:bottom w:val="nil"/>
              <w:right w:val="nil"/>
            </w:tcBorders>
            <w:shd w:val="clear" w:color="auto" w:fill="auto"/>
            <w:vAlign w:val="bottom"/>
            <w:hideMark/>
          </w:tcPr>
          <w:p w:rsidR="002A1907" w:rsidRPr="00B50AC1" w:rsidRDefault="002A1907" w:rsidP="002A1907">
            <w:pPr>
              <w:jc w:val="right"/>
              <w:rPr>
                <w:rFonts w:ascii="Arial" w:hAnsi="Arial" w:cs="Arial"/>
                <w:sz w:val="20"/>
                <w:szCs w:val="20"/>
              </w:rPr>
            </w:pPr>
            <w:r>
              <w:rPr>
                <w:rFonts w:ascii="Arial" w:hAnsi="Arial" w:cs="Arial"/>
                <w:sz w:val="20"/>
                <w:szCs w:val="20"/>
              </w:rPr>
              <w:t>24</w:t>
            </w:r>
            <w:r w:rsidRPr="00B50AC1">
              <w:rPr>
                <w:rFonts w:ascii="Arial" w:hAnsi="Arial" w:cs="Arial"/>
                <w:sz w:val="20"/>
                <w:szCs w:val="20"/>
              </w:rPr>
              <w:t>0</w:t>
            </w:r>
          </w:p>
        </w:tc>
      </w:tr>
      <w:tr w:rsidR="002A1907" w:rsidRPr="00B50AC1" w:rsidTr="00891FDA">
        <w:trPr>
          <w:trHeight w:val="227"/>
        </w:trPr>
        <w:tc>
          <w:tcPr>
            <w:tcW w:w="4040" w:type="dxa"/>
            <w:tcBorders>
              <w:top w:val="nil"/>
              <w:left w:val="nil"/>
              <w:bottom w:val="nil"/>
              <w:right w:val="nil"/>
            </w:tcBorders>
            <w:shd w:val="clear" w:color="auto" w:fill="auto"/>
            <w:noWrap/>
            <w:vAlign w:val="bottom"/>
            <w:hideMark/>
          </w:tcPr>
          <w:p w:rsidR="002A1907" w:rsidRPr="00B50AC1" w:rsidRDefault="002A1907" w:rsidP="002A1907">
            <w:pPr>
              <w:ind w:left="-71"/>
              <w:rPr>
                <w:rFonts w:ascii="Arial" w:hAnsi="Arial" w:cs="Arial"/>
                <w:b/>
                <w:bCs/>
                <w:sz w:val="20"/>
                <w:szCs w:val="20"/>
              </w:rPr>
            </w:pPr>
            <w:r w:rsidRPr="00B50AC1">
              <w:rPr>
                <w:rFonts w:ascii="Arial" w:hAnsi="Arial" w:cs="Arial"/>
                <w:b/>
                <w:bCs/>
                <w:sz w:val="20"/>
                <w:szCs w:val="20"/>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Pr>
                <w:rFonts w:ascii="Arial" w:hAnsi="Arial" w:cs="Arial"/>
                <w:b/>
                <w:bCs/>
                <w:sz w:val="20"/>
                <w:szCs w:val="20"/>
              </w:rPr>
              <w:t>236</w:t>
            </w:r>
          </w:p>
        </w:tc>
        <w:tc>
          <w:tcPr>
            <w:tcW w:w="2600" w:type="dxa"/>
            <w:tcBorders>
              <w:top w:val="single" w:sz="4" w:space="0" w:color="auto"/>
              <w:left w:val="nil"/>
              <w:bottom w:val="double" w:sz="6" w:space="0" w:color="auto"/>
              <w:right w:val="nil"/>
            </w:tcBorders>
            <w:shd w:val="clear" w:color="auto" w:fill="auto"/>
            <w:noWrap/>
            <w:vAlign w:val="bottom"/>
            <w:hideMark/>
          </w:tcPr>
          <w:p w:rsidR="002A1907" w:rsidRPr="00B50AC1" w:rsidRDefault="002A1907" w:rsidP="002A1907">
            <w:pPr>
              <w:jc w:val="right"/>
              <w:rPr>
                <w:rFonts w:ascii="Arial" w:hAnsi="Arial" w:cs="Arial"/>
                <w:b/>
                <w:bCs/>
                <w:sz w:val="20"/>
                <w:szCs w:val="20"/>
              </w:rPr>
            </w:pPr>
            <w:r>
              <w:rPr>
                <w:rFonts w:ascii="Arial" w:hAnsi="Arial" w:cs="Arial"/>
                <w:b/>
                <w:bCs/>
                <w:sz w:val="20"/>
                <w:szCs w:val="20"/>
              </w:rPr>
              <w:t>80</w:t>
            </w:r>
            <w:r w:rsidRPr="00B50AC1">
              <w:rPr>
                <w:rFonts w:ascii="Arial" w:hAnsi="Arial" w:cs="Arial"/>
                <w:b/>
                <w:bCs/>
                <w:sz w:val="20"/>
                <w:szCs w:val="20"/>
              </w:rPr>
              <w:t>0</w:t>
            </w:r>
          </w:p>
        </w:tc>
      </w:tr>
    </w:tbl>
    <w:p w:rsidR="00B217B7" w:rsidRPr="00B50AC1" w:rsidRDefault="00B217B7" w:rsidP="00991220">
      <w:pPr>
        <w:pStyle w:val="odstavec"/>
      </w:pPr>
    </w:p>
    <w:p w:rsidR="00AF3941" w:rsidRDefault="00AF3941" w:rsidP="00AF3941">
      <w:pPr>
        <w:rPr>
          <w:rFonts w:ascii="Arial" w:hAnsi="Arial" w:cs="Arial"/>
        </w:rPr>
      </w:pPr>
    </w:p>
    <w:p w:rsidR="00BD3311" w:rsidRDefault="00BD3311" w:rsidP="00AF3941">
      <w:pPr>
        <w:rPr>
          <w:rFonts w:ascii="Arial" w:hAnsi="Arial" w:cs="Arial"/>
        </w:rPr>
      </w:pPr>
    </w:p>
    <w:p w:rsidR="002A6B50" w:rsidRPr="00AB32CF" w:rsidRDefault="00316173" w:rsidP="00B50AC1">
      <w:pPr>
        <w:pStyle w:val="Nadpis1"/>
      </w:pPr>
      <w:r w:rsidRPr="00AB32CF">
        <w:t>PASÍVA</w:t>
      </w:r>
    </w:p>
    <w:p w:rsidR="002A6B50" w:rsidRPr="00AB32CF" w:rsidRDefault="00316173" w:rsidP="00BB6CCB">
      <w:pPr>
        <w:pStyle w:val="Nadpis2"/>
      </w:pPr>
      <w:r w:rsidRPr="00AB32CF">
        <w:t>Vlastné imanie</w:t>
      </w:r>
    </w:p>
    <w:p w:rsidR="00E220A9" w:rsidRDefault="00316173" w:rsidP="00991220">
      <w:pPr>
        <w:pStyle w:val="odstavec"/>
      </w:pPr>
      <w:r w:rsidRPr="00B50AC1">
        <w:t xml:space="preserve">Prehľad pohybu vlastného imania v priebehu </w:t>
      </w:r>
      <w:r w:rsidR="00D8452C" w:rsidRPr="00B50AC1">
        <w:t xml:space="preserve">bežného a predchádzajúceho </w:t>
      </w:r>
      <w:r w:rsidRPr="00B50AC1">
        <w:t>účtovného obdobia je uv</w:t>
      </w:r>
      <w:r w:rsidR="00D8452C" w:rsidRPr="00B50AC1">
        <w:t>edený v nasledujúcich tabuľkách:</w:t>
      </w:r>
      <w:r w:rsidR="00E220A9" w:rsidRPr="00B50AC1">
        <w:t xml:space="preserve"> </w:t>
      </w:r>
    </w:p>
    <w:p w:rsidR="00BD3311" w:rsidRDefault="00BD3311" w:rsidP="00991220">
      <w:pPr>
        <w:pStyle w:val="odstavec"/>
      </w:pPr>
    </w:p>
    <w:p w:rsidR="00BD3311" w:rsidRPr="00B50AC1" w:rsidRDefault="00BD3311" w:rsidP="00991220">
      <w:pPr>
        <w:pStyle w:val="odstavec"/>
      </w:pPr>
    </w:p>
    <w:tbl>
      <w:tblPr>
        <w:tblW w:w="9346" w:type="dxa"/>
        <w:tblInd w:w="505" w:type="dxa"/>
        <w:tblLayout w:type="fixed"/>
        <w:tblCellMar>
          <w:left w:w="70" w:type="dxa"/>
          <w:right w:w="70" w:type="dxa"/>
        </w:tblCellMar>
        <w:tblLook w:val="04A0" w:firstRow="1" w:lastRow="0" w:firstColumn="1" w:lastColumn="0" w:noHBand="0" w:noVBand="1"/>
      </w:tblPr>
      <w:tblGrid>
        <w:gridCol w:w="3534"/>
        <w:gridCol w:w="231"/>
        <w:gridCol w:w="903"/>
        <w:gridCol w:w="188"/>
        <w:gridCol w:w="946"/>
        <w:gridCol w:w="145"/>
        <w:gridCol w:w="989"/>
        <w:gridCol w:w="102"/>
        <w:gridCol w:w="1032"/>
        <w:gridCol w:w="59"/>
        <w:gridCol w:w="1217"/>
      </w:tblGrid>
      <w:tr w:rsidR="00E220A9" w:rsidRPr="00B50AC1" w:rsidTr="00B50AC1">
        <w:trPr>
          <w:trHeight w:val="227"/>
        </w:trPr>
        <w:tc>
          <w:tcPr>
            <w:tcW w:w="3534" w:type="dxa"/>
            <w:tcBorders>
              <w:top w:val="nil"/>
              <w:left w:val="nil"/>
              <w:bottom w:val="nil"/>
              <w:right w:val="nil"/>
            </w:tcBorders>
            <w:shd w:val="clear" w:color="auto" w:fill="auto"/>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Položka vlastného imania</w:t>
            </w:r>
          </w:p>
        </w:tc>
        <w:tc>
          <w:tcPr>
            <w:tcW w:w="1134" w:type="dxa"/>
            <w:gridSpan w:val="2"/>
            <w:tcBorders>
              <w:top w:val="nil"/>
              <w:left w:val="nil"/>
              <w:bottom w:val="nil"/>
              <w:right w:val="nil"/>
            </w:tcBorders>
            <w:shd w:val="clear" w:color="auto" w:fill="auto"/>
            <w:vAlign w:val="bottom"/>
            <w:hideMark/>
          </w:tcPr>
          <w:p w:rsidR="00E220A9" w:rsidRPr="00940647" w:rsidRDefault="00E220A9" w:rsidP="00260AE9">
            <w:pPr>
              <w:jc w:val="center"/>
              <w:rPr>
                <w:rFonts w:ascii="Arial" w:hAnsi="Arial" w:cs="Arial"/>
                <w:b/>
                <w:bCs/>
                <w:sz w:val="18"/>
                <w:szCs w:val="18"/>
              </w:rPr>
            </w:pPr>
            <w:r w:rsidRPr="00940647">
              <w:rPr>
                <w:rFonts w:ascii="Arial" w:hAnsi="Arial" w:cs="Arial"/>
                <w:b/>
                <w:bCs/>
                <w:sz w:val="18"/>
                <w:szCs w:val="18"/>
              </w:rPr>
              <w:t xml:space="preserve">Stav k </w:t>
            </w:r>
            <w:r w:rsidR="00EB1132">
              <w:rPr>
                <w:rFonts w:ascii="Arial" w:hAnsi="Arial" w:cs="Arial"/>
                <w:b/>
                <w:bCs/>
                <w:sz w:val="18"/>
                <w:szCs w:val="18"/>
              </w:rPr>
              <w:t>1</w:t>
            </w:r>
            <w:r w:rsidR="00DA464A" w:rsidRPr="00940647">
              <w:rPr>
                <w:rFonts w:ascii="Arial" w:hAnsi="Arial" w:cs="Arial"/>
                <w:b/>
                <w:bCs/>
                <w:sz w:val="18"/>
                <w:szCs w:val="18"/>
              </w:rPr>
              <w:t>.</w:t>
            </w:r>
            <w:r w:rsidR="00EB1132">
              <w:rPr>
                <w:rFonts w:ascii="Arial" w:hAnsi="Arial" w:cs="Arial"/>
                <w:b/>
                <w:bCs/>
                <w:sz w:val="18"/>
                <w:szCs w:val="18"/>
              </w:rPr>
              <w:t>7</w:t>
            </w:r>
            <w:r w:rsidR="00DA464A" w:rsidRPr="00940647">
              <w:rPr>
                <w:rFonts w:ascii="Arial" w:hAnsi="Arial" w:cs="Arial"/>
                <w:b/>
                <w:bCs/>
                <w:sz w:val="18"/>
                <w:szCs w:val="18"/>
              </w:rPr>
              <w:t>.20</w:t>
            </w:r>
            <w:r w:rsidR="00260AE9">
              <w:rPr>
                <w:rFonts w:ascii="Arial" w:hAnsi="Arial" w:cs="Arial"/>
                <w:b/>
                <w:bCs/>
                <w:sz w:val="18"/>
                <w:szCs w:val="18"/>
              </w:rPr>
              <w:t>19</w:t>
            </w:r>
          </w:p>
        </w:tc>
        <w:tc>
          <w:tcPr>
            <w:tcW w:w="1134" w:type="dxa"/>
            <w:gridSpan w:val="2"/>
            <w:tcBorders>
              <w:top w:val="nil"/>
              <w:left w:val="nil"/>
              <w:bottom w:val="nil"/>
              <w:right w:val="nil"/>
            </w:tcBorders>
            <w:shd w:val="clear" w:color="auto" w:fill="auto"/>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 xml:space="preserve">Prírastky </w:t>
            </w:r>
          </w:p>
        </w:tc>
        <w:tc>
          <w:tcPr>
            <w:tcW w:w="1134" w:type="dxa"/>
            <w:gridSpan w:val="2"/>
            <w:tcBorders>
              <w:top w:val="nil"/>
              <w:left w:val="nil"/>
              <w:bottom w:val="nil"/>
              <w:right w:val="nil"/>
            </w:tcBorders>
            <w:shd w:val="clear" w:color="auto" w:fill="auto"/>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 xml:space="preserve">Úbytky </w:t>
            </w:r>
          </w:p>
        </w:tc>
        <w:tc>
          <w:tcPr>
            <w:tcW w:w="1134" w:type="dxa"/>
            <w:gridSpan w:val="2"/>
            <w:tcBorders>
              <w:top w:val="nil"/>
              <w:left w:val="nil"/>
              <w:bottom w:val="nil"/>
              <w:right w:val="nil"/>
            </w:tcBorders>
            <w:shd w:val="clear" w:color="auto" w:fill="auto"/>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Presuny</w:t>
            </w:r>
          </w:p>
        </w:tc>
        <w:tc>
          <w:tcPr>
            <w:tcW w:w="1276" w:type="dxa"/>
            <w:gridSpan w:val="2"/>
            <w:tcBorders>
              <w:top w:val="nil"/>
              <w:left w:val="nil"/>
              <w:bottom w:val="nil"/>
              <w:right w:val="nil"/>
            </w:tcBorders>
            <w:shd w:val="clear" w:color="auto" w:fill="auto"/>
            <w:vAlign w:val="bottom"/>
            <w:hideMark/>
          </w:tcPr>
          <w:p w:rsidR="00E220A9" w:rsidRPr="00940647" w:rsidRDefault="00B50AC1" w:rsidP="00027129">
            <w:pPr>
              <w:jc w:val="center"/>
              <w:rPr>
                <w:rFonts w:ascii="Arial" w:hAnsi="Arial" w:cs="Arial"/>
                <w:b/>
                <w:bCs/>
                <w:sz w:val="18"/>
                <w:szCs w:val="18"/>
              </w:rPr>
            </w:pPr>
            <w:r w:rsidRPr="00940647">
              <w:rPr>
                <w:rFonts w:ascii="Arial" w:hAnsi="Arial" w:cs="Arial"/>
                <w:b/>
                <w:bCs/>
                <w:sz w:val="18"/>
                <w:szCs w:val="18"/>
              </w:rPr>
              <w:t xml:space="preserve">Stav k </w:t>
            </w:r>
            <w:r w:rsidR="00DA464A" w:rsidRPr="00940647">
              <w:rPr>
                <w:rFonts w:ascii="Arial" w:hAnsi="Arial" w:cs="Arial"/>
                <w:b/>
                <w:bCs/>
                <w:sz w:val="18"/>
                <w:szCs w:val="18"/>
              </w:rPr>
              <w:t>30.6.20</w:t>
            </w:r>
            <w:r w:rsidR="00027129">
              <w:rPr>
                <w:rFonts w:ascii="Arial" w:hAnsi="Arial" w:cs="Arial"/>
                <w:b/>
                <w:bCs/>
                <w:sz w:val="18"/>
                <w:szCs w:val="18"/>
              </w:rPr>
              <w:t>20</w:t>
            </w:r>
          </w:p>
        </w:tc>
      </w:tr>
      <w:tr w:rsidR="00E220A9" w:rsidRPr="00B50AC1" w:rsidTr="00B50AC1">
        <w:trPr>
          <w:trHeight w:val="227"/>
        </w:trPr>
        <w:tc>
          <w:tcPr>
            <w:tcW w:w="3534" w:type="dxa"/>
            <w:tcBorders>
              <w:top w:val="nil"/>
              <w:left w:val="nil"/>
              <w:bottom w:val="single" w:sz="4" w:space="0" w:color="auto"/>
              <w:right w:val="nil"/>
            </w:tcBorders>
            <w:shd w:val="clear" w:color="auto" w:fill="auto"/>
            <w:noWrap/>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a</w:t>
            </w:r>
          </w:p>
        </w:tc>
        <w:tc>
          <w:tcPr>
            <w:tcW w:w="1134" w:type="dxa"/>
            <w:gridSpan w:val="2"/>
            <w:tcBorders>
              <w:top w:val="nil"/>
              <w:left w:val="nil"/>
              <w:bottom w:val="single" w:sz="4" w:space="0" w:color="auto"/>
              <w:right w:val="nil"/>
            </w:tcBorders>
            <w:shd w:val="clear" w:color="auto" w:fill="auto"/>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b</w:t>
            </w:r>
          </w:p>
        </w:tc>
        <w:tc>
          <w:tcPr>
            <w:tcW w:w="1134" w:type="dxa"/>
            <w:gridSpan w:val="2"/>
            <w:tcBorders>
              <w:top w:val="nil"/>
              <w:left w:val="nil"/>
              <w:bottom w:val="single" w:sz="4" w:space="0" w:color="auto"/>
              <w:right w:val="nil"/>
            </w:tcBorders>
            <w:shd w:val="clear" w:color="auto" w:fill="auto"/>
            <w:noWrap/>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c</w:t>
            </w:r>
          </w:p>
        </w:tc>
        <w:tc>
          <w:tcPr>
            <w:tcW w:w="1134" w:type="dxa"/>
            <w:gridSpan w:val="2"/>
            <w:tcBorders>
              <w:top w:val="nil"/>
              <w:left w:val="nil"/>
              <w:bottom w:val="single" w:sz="4" w:space="0" w:color="auto"/>
              <w:right w:val="nil"/>
            </w:tcBorders>
            <w:shd w:val="clear" w:color="auto" w:fill="auto"/>
            <w:noWrap/>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d</w:t>
            </w:r>
          </w:p>
        </w:tc>
        <w:tc>
          <w:tcPr>
            <w:tcW w:w="1134" w:type="dxa"/>
            <w:gridSpan w:val="2"/>
            <w:tcBorders>
              <w:top w:val="nil"/>
              <w:left w:val="nil"/>
              <w:bottom w:val="single" w:sz="4" w:space="0" w:color="auto"/>
              <w:right w:val="nil"/>
            </w:tcBorders>
            <w:shd w:val="clear" w:color="auto" w:fill="auto"/>
            <w:noWrap/>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e</w:t>
            </w:r>
          </w:p>
        </w:tc>
        <w:tc>
          <w:tcPr>
            <w:tcW w:w="1276" w:type="dxa"/>
            <w:gridSpan w:val="2"/>
            <w:tcBorders>
              <w:top w:val="nil"/>
              <w:left w:val="nil"/>
              <w:bottom w:val="single" w:sz="4" w:space="0" w:color="auto"/>
              <w:right w:val="nil"/>
            </w:tcBorders>
            <w:shd w:val="clear" w:color="auto" w:fill="auto"/>
            <w:vAlign w:val="bottom"/>
            <w:hideMark/>
          </w:tcPr>
          <w:p w:rsidR="00E220A9" w:rsidRPr="00940647" w:rsidRDefault="00E220A9" w:rsidP="00E220A9">
            <w:pPr>
              <w:jc w:val="center"/>
              <w:rPr>
                <w:rFonts w:ascii="Arial" w:hAnsi="Arial" w:cs="Arial"/>
                <w:b/>
                <w:bCs/>
                <w:sz w:val="18"/>
                <w:szCs w:val="18"/>
              </w:rPr>
            </w:pPr>
            <w:r w:rsidRPr="00940647">
              <w:rPr>
                <w:rFonts w:ascii="Arial" w:hAnsi="Arial" w:cs="Arial"/>
                <w:b/>
                <w:bCs/>
                <w:sz w:val="18"/>
                <w:szCs w:val="18"/>
              </w:rPr>
              <w:t>f</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Základné imanie</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75 673</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75 673</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Vlastné akcie a vlastné obchodné podiely</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Zmena základného imania</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Pohľadávky za upísané vlastné imanie</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Emisné ážio</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Ostatné kapitálové fondy</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1 367 228</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1 367 228</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Zákonný rezervný fond (nedeliteľný fond) z kapitálových vkladov</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9</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9</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Oceňovacie rozdiely z precenenia majetku a záväzkov</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Oceňovacie rozdiely z kapitálových účastín</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Oceňovacie rozdiely z precenenia pri zlúčení, splynutí a rozdelení</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r>
      <w:tr w:rsidR="004A0F13" w:rsidRPr="00B50AC1" w:rsidTr="00B50AC1">
        <w:trPr>
          <w:trHeight w:val="227"/>
        </w:trPr>
        <w:tc>
          <w:tcPr>
            <w:tcW w:w="3534" w:type="dxa"/>
            <w:tcBorders>
              <w:top w:val="nil"/>
              <w:left w:val="nil"/>
              <w:bottom w:val="nil"/>
              <w:right w:val="nil"/>
            </w:tcBorders>
            <w:shd w:val="clear" w:color="auto" w:fill="auto"/>
            <w:vAlign w:val="center"/>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Zákonný rezervný fond</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15 136</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15 136</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Nedeliteľný fond</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r>
      <w:tr w:rsidR="004A0F13" w:rsidRPr="00B50AC1" w:rsidTr="00B50AC1">
        <w:trPr>
          <w:trHeight w:val="227"/>
        </w:trPr>
        <w:tc>
          <w:tcPr>
            <w:tcW w:w="3534" w:type="dxa"/>
            <w:tcBorders>
              <w:top w:val="nil"/>
              <w:left w:val="nil"/>
              <w:bottom w:val="nil"/>
              <w:right w:val="nil"/>
            </w:tcBorders>
            <w:shd w:val="clear" w:color="auto" w:fill="auto"/>
            <w:vAlign w:val="bottom"/>
            <w:hideMark/>
          </w:tcPr>
          <w:p w:rsidR="004A0F13" w:rsidRPr="00940647" w:rsidRDefault="004A0F13" w:rsidP="004A0F13">
            <w:pPr>
              <w:ind w:left="-71"/>
              <w:rPr>
                <w:rFonts w:ascii="Arial" w:hAnsi="Arial" w:cs="Arial"/>
                <w:sz w:val="18"/>
                <w:szCs w:val="18"/>
              </w:rPr>
            </w:pPr>
            <w:r w:rsidRPr="00940647">
              <w:rPr>
                <w:rFonts w:ascii="Arial" w:hAnsi="Arial" w:cs="Arial"/>
                <w:sz w:val="18"/>
                <w:szCs w:val="18"/>
              </w:rPr>
              <w:t>Štatutárne fondy a ostatné fondy</w:t>
            </w:r>
          </w:p>
        </w:tc>
        <w:tc>
          <w:tcPr>
            <w:tcW w:w="1134"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4A0F13" w:rsidRPr="00940647" w:rsidRDefault="004A0F13" w:rsidP="004A0F13">
            <w:pPr>
              <w:jc w:val="right"/>
              <w:rPr>
                <w:rFonts w:ascii="Arial" w:hAnsi="Arial" w:cs="Arial"/>
                <w:sz w:val="18"/>
                <w:szCs w:val="18"/>
              </w:rPr>
            </w:pPr>
            <w:r w:rsidRPr="00940647">
              <w:rPr>
                <w:rFonts w:ascii="Arial" w:hAnsi="Arial" w:cs="Arial"/>
                <w:sz w:val="18"/>
                <w:szCs w:val="18"/>
              </w:rPr>
              <w:t>0</w:t>
            </w:r>
          </w:p>
        </w:tc>
      </w:tr>
      <w:tr w:rsidR="00027129" w:rsidRPr="00B50AC1" w:rsidTr="00B50AC1">
        <w:trPr>
          <w:trHeight w:val="227"/>
        </w:trPr>
        <w:tc>
          <w:tcPr>
            <w:tcW w:w="3534" w:type="dxa"/>
            <w:tcBorders>
              <w:top w:val="nil"/>
              <w:left w:val="nil"/>
              <w:bottom w:val="nil"/>
              <w:right w:val="nil"/>
            </w:tcBorders>
            <w:shd w:val="clear" w:color="auto" w:fill="auto"/>
            <w:vAlign w:val="bottom"/>
            <w:hideMark/>
          </w:tcPr>
          <w:p w:rsidR="00027129" w:rsidRPr="00940647" w:rsidRDefault="00027129" w:rsidP="00027129">
            <w:pPr>
              <w:ind w:left="-71"/>
              <w:rPr>
                <w:rFonts w:ascii="Arial" w:hAnsi="Arial" w:cs="Arial"/>
                <w:sz w:val="18"/>
                <w:szCs w:val="18"/>
              </w:rPr>
            </w:pPr>
            <w:r w:rsidRPr="00940647">
              <w:rPr>
                <w:rFonts w:ascii="Arial" w:hAnsi="Arial" w:cs="Arial"/>
                <w:sz w:val="18"/>
                <w:szCs w:val="18"/>
              </w:rPr>
              <w:t>Nerozdelený zisk minulých rokov</w:t>
            </w:r>
          </w:p>
        </w:tc>
        <w:tc>
          <w:tcPr>
            <w:tcW w:w="1134" w:type="dxa"/>
            <w:gridSpan w:val="2"/>
            <w:tcBorders>
              <w:top w:val="nil"/>
              <w:left w:val="nil"/>
              <w:bottom w:val="nil"/>
              <w:right w:val="nil"/>
            </w:tcBorders>
            <w:shd w:val="clear" w:color="auto" w:fill="auto"/>
            <w:noWrap/>
            <w:vAlign w:val="bottom"/>
            <w:hideMark/>
          </w:tcPr>
          <w:p w:rsidR="00027129" w:rsidRPr="00940647" w:rsidRDefault="00027129" w:rsidP="00027129">
            <w:pPr>
              <w:jc w:val="right"/>
              <w:rPr>
                <w:rFonts w:ascii="Arial" w:hAnsi="Arial" w:cs="Arial"/>
                <w:sz w:val="18"/>
                <w:szCs w:val="18"/>
              </w:rPr>
            </w:pPr>
            <w:r>
              <w:rPr>
                <w:rFonts w:ascii="Arial" w:hAnsi="Arial" w:cs="Arial"/>
                <w:sz w:val="18"/>
                <w:szCs w:val="18"/>
              </w:rPr>
              <w:t>2 668 105</w:t>
            </w:r>
          </w:p>
        </w:tc>
        <w:tc>
          <w:tcPr>
            <w:tcW w:w="1134" w:type="dxa"/>
            <w:gridSpan w:val="2"/>
            <w:tcBorders>
              <w:top w:val="nil"/>
              <w:left w:val="nil"/>
              <w:bottom w:val="nil"/>
              <w:right w:val="nil"/>
            </w:tcBorders>
            <w:shd w:val="clear" w:color="auto" w:fill="auto"/>
            <w:vAlign w:val="bottom"/>
            <w:hideMark/>
          </w:tcPr>
          <w:p w:rsidR="00027129" w:rsidRPr="00940647" w:rsidRDefault="003A1F6C" w:rsidP="00027129">
            <w:pPr>
              <w:jc w:val="right"/>
              <w:rPr>
                <w:rFonts w:ascii="Arial" w:hAnsi="Arial" w:cs="Arial"/>
                <w:sz w:val="18"/>
                <w:szCs w:val="18"/>
              </w:rPr>
            </w:pPr>
            <w:r>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3A1F6C" w:rsidP="00027129">
            <w:pPr>
              <w:jc w:val="right"/>
              <w:rPr>
                <w:rFonts w:ascii="Arial" w:hAnsi="Arial" w:cs="Arial"/>
                <w:sz w:val="18"/>
                <w:szCs w:val="18"/>
              </w:rPr>
            </w:pPr>
            <w:r>
              <w:rPr>
                <w:rFonts w:ascii="Arial" w:hAnsi="Arial" w:cs="Arial"/>
                <w:sz w:val="18"/>
                <w:szCs w:val="18"/>
              </w:rPr>
              <w:t>383 433</w:t>
            </w:r>
          </w:p>
        </w:tc>
        <w:tc>
          <w:tcPr>
            <w:tcW w:w="1276" w:type="dxa"/>
            <w:gridSpan w:val="2"/>
            <w:tcBorders>
              <w:top w:val="nil"/>
              <w:left w:val="nil"/>
              <w:bottom w:val="nil"/>
              <w:right w:val="nil"/>
            </w:tcBorders>
            <w:shd w:val="clear" w:color="auto" w:fill="auto"/>
            <w:noWrap/>
            <w:vAlign w:val="bottom"/>
            <w:hideMark/>
          </w:tcPr>
          <w:p w:rsidR="00027129" w:rsidRPr="00940647" w:rsidRDefault="00027129" w:rsidP="007E7296">
            <w:pPr>
              <w:jc w:val="right"/>
              <w:rPr>
                <w:rFonts w:ascii="Arial" w:hAnsi="Arial" w:cs="Arial"/>
                <w:sz w:val="18"/>
                <w:szCs w:val="18"/>
              </w:rPr>
            </w:pPr>
            <w:r>
              <w:rPr>
                <w:rFonts w:ascii="Arial" w:hAnsi="Arial" w:cs="Arial"/>
                <w:sz w:val="18"/>
                <w:szCs w:val="18"/>
              </w:rPr>
              <w:t>3 051 53</w:t>
            </w:r>
            <w:r w:rsidR="007E7296">
              <w:rPr>
                <w:rFonts w:ascii="Arial" w:hAnsi="Arial" w:cs="Arial"/>
                <w:sz w:val="18"/>
                <w:szCs w:val="18"/>
              </w:rPr>
              <w:t>8</w:t>
            </w:r>
          </w:p>
        </w:tc>
      </w:tr>
      <w:tr w:rsidR="00027129" w:rsidRPr="00B50AC1" w:rsidTr="00B50AC1">
        <w:trPr>
          <w:trHeight w:val="227"/>
        </w:trPr>
        <w:tc>
          <w:tcPr>
            <w:tcW w:w="3534" w:type="dxa"/>
            <w:tcBorders>
              <w:top w:val="nil"/>
              <w:left w:val="nil"/>
              <w:bottom w:val="nil"/>
              <w:right w:val="nil"/>
            </w:tcBorders>
            <w:shd w:val="clear" w:color="auto" w:fill="auto"/>
            <w:vAlign w:val="bottom"/>
            <w:hideMark/>
          </w:tcPr>
          <w:p w:rsidR="00027129" w:rsidRPr="00940647" w:rsidRDefault="00027129" w:rsidP="00027129">
            <w:pPr>
              <w:ind w:left="-71"/>
              <w:rPr>
                <w:rFonts w:ascii="Arial" w:hAnsi="Arial" w:cs="Arial"/>
                <w:sz w:val="18"/>
                <w:szCs w:val="18"/>
              </w:rPr>
            </w:pPr>
            <w:r w:rsidRPr="00940647">
              <w:rPr>
                <w:rFonts w:ascii="Arial" w:hAnsi="Arial" w:cs="Arial"/>
                <w:sz w:val="18"/>
                <w:szCs w:val="18"/>
              </w:rPr>
              <w:t>Neuhradená strata minulých rokov</w:t>
            </w:r>
          </w:p>
        </w:tc>
        <w:tc>
          <w:tcPr>
            <w:tcW w:w="1134" w:type="dxa"/>
            <w:gridSpan w:val="2"/>
            <w:tcBorders>
              <w:top w:val="nil"/>
              <w:left w:val="nil"/>
              <w:bottom w:val="nil"/>
              <w:right w:val="nil"/>
            </w:tcBorders>
            <w:shd w:val="clear" w:color="auto" w:fill="auto"/>
            <w:noWrap/>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r>
      <w:tr w:rsidR="00027129" w:rsidRPr="00B50AC1" w:rsidTr="00B50AC1">
        <w:trPr>
          <w:trHeight w:val="227"/>
        </w:trPr>
        <w:tc>
          <w:tcPr>
            <w:tcW w:w="3534" w:type="dxa"/>
            <w:tcBorders>
              <w:top w:val="nil"/>
              <w:left w:val="nil"/>
              <w:bottom w:val="nil"/>
              <w:right w:val="nil"/>
            </w:tcBorders>
            <w:shd w:val="clear" w:color="auto" w:fill="auto"/>
            <w:vAlign w:val="bottom"/>
            <w:hideMark/>
          </w:tcPr>
          <w:p w:rsidR="00027129" w:rsidRPr="00940647" w:rsidRDefault="00027129" w:rsidP="00027129">
            <w:pPr>
              <w:ind w:left="-71"/>
              <w:rPr>
                <w:rFonts w:ascii="Arial" w:hAnsi="Arial" w:cs="Arial"/>
                <w:sz w:val="18"/>
                <w:szCs w:val="18"/>
              </w:rPr>
            </w:pPr>
            <w:r w:rsidRPr="00940647">
              <w:rPr>
                <w:rFonts w:ascii="Arial" w:hAnsi="Arial" w:cs="Arial"/>
                <w:sz w:val="18"/>
                <w:szCs w:val="18"/>
              </w:rPr>
              <w:t xml:space="preserve">Výsledok hospodárenia bežného </w:t>
            </w:r>
          </w:p>
          <w:p w:rsidR="00027129" w:rsidRPr="00940647" w:rsidRDefault="00027129" w:rsidP="00027129">
            <w:pPr>
              <w:ind w:left="-71"/>
              <w:rPr>
                <w:rFonts w:ascii="Arial" w:hAnsi="Arial" w:cs="Arial"/>
                <w:sz w:val="18"/>
                <w:szCs w:val="18"/>
              </w:rPr>
            </w:pPr>
            <w:r w:rsidRPr="00940647">
              <w:rPr>
                <w:rFonts w:ascii="Arial" w:hAnsi="Arial" w:cs="Arial"/>
                <w:sz w:val="18"/>
                <w:szCs w:val="18"/>
              </w:rPr>
              <w:t>účtovného obdobia</w:t>
            </w:r>
          </w:p>
        </w:tc>
        <w:tc>
          <w:tcPr>
            <w:tcW w:w="1134" w:type="dxa"/>
            <w:gridSpan w:val="2"/>
            <w:tcBorders>
              <w:top w:val="nil"/>
              <w:left w:val="nil"/>
              <w:bottom w:val="nil"/>
              <w:right w:val="nil"/>
            </w:tcBorders>
            <w:shd w:val="clear" w:color="auto" w:fill="auto"/>
            <w:noWrap/>
            <w:vAlign w:val="bottom"/>
            <w:hideMark/>
          </w:tcPr>
          <w:p w:rsidR="00027129" w:rsidRPr="00940647" w:rsidRDefault="003A1F6C" w:rsidP="00027129">
            <w:pPr>
              <w:jc w:val="right"/>
              <w:rPr>
                <w:rFonts w:ascii="Arial" w:hAnsi="Arial" w:cs="Arial"/>
                <w:sz w:val="18"/>
                <w:szCs w:val="18"/>
              </w:rPr>
            </w:pPr>
            <w:r>
              <w:rPr>
                <w:rFonts w:ascii="Arial" w:hAnsi="Arial" w:cs="Arial"/>
                <w:sz w:val="18"/>
                <w:szCs w:val="18"/>
              </w:rPr>
              <w:t xml:space="preserve">383 433 </w:t>
            </w:r>
          </w:p>
        </w:tc>
        <w:tc>
          <w:tcPr>
            <w:tcW w:w="1134" w:type="dxa"/>
            <w:gridSpan w:val="2"/>
            <w:tcBorders>
              <w:top w:val="nil"/>
              <w:left w:val="nil"/>
              <w:bottom w:val="nil"/>
              <w:right w:val="nil"/>
            </w:tcBorders>
            <w:shd w:val="clear" w:color="auto" w:fill="auto"/>
            <w:vAlign w:val="bottom"/>
            <w:hideMark/>
          </w:tcPr>
          <w:p w:rsidR="00027129" w:rsidRPr="00940647" w:rsidRDefault="003A1F6C" w:rsidP="00027129">
            <w:pPr>
              <w:jc w:val="right"/>
              <w:rPr>
                <w:rFonts w:ascii="Arial" w:hAnsi="Arial" w:cs="Arial"/>
                <w:sz w:val="18"/>
                <w:szCs w:val="18"/>
              </w:rPr>
            </w:pPr>
            <w:r>
              <w:rPr>
                <w:rFonts w:ascii="Arial" w:hAnsi="Arial" w:cs="Arial"/>
                <w:sz w:val="18"/>
                <w:szCs w:val="18"/>
              </w:rPr>
              <w:t>205 104</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3A1F6C">
            <w:pPr>
              <w:jc w:val="right"/>
              <w:rPr>
                <w:rFonts w:ascii="Arial" w:hAnsi="Arial" w:cs="Arial"/>
                <w:sz w:val="18"/>
                <w:szCs w:val="18"/>
              </w:rPr>
            </w:pPr>
            <w:r>
              <w:rPr>
                <w:rFonts w:ascii="Arial" w:hAnsi="Arial" w:cs="Arial"/>
                <w:sz w:val="18"/>
                <w:szCs w:val="18"/>
              </w:rPr>
              <w:t>-</w:t>
            </w:r>
            <w:r w:rsidR="003A1F6C">
              <w:rPr>
                <w:rFonts w:ascii="Arial" w:hAnsi="Arial" w:cs="Arial"/>
                <w:sz w:val="18"/>
                <w:szCs w:val="18"/>
              </w:rPr>
              <w:t>383 433</w:t>
            </w:r>
          </w:p>
        </w:tc>
        <w:tc>
          <w:tcPr>
            <w:tcW w:w="1276" w:type="dxa"/>
            <w:gridSpan w:val="2"/>
            <w:tcBorders>
              <w:top w:val="nil"/>
              <w:left w:val="nil"/>
              <w:bottom w:val="nil"/>
              <w:right w:val="nil"/>
            </w:tcBorders>
            <w:shd w:val="clear" w:color="auto" w:fill="auto"/>
            <w:noWrap/>
            <w:vAlign w:val="bottom"/>
            <w:hideMark/>
          </w:tcPr>
          <w:p w:rsidR="00027129" w:rsidRPr="00940647" w:rsidRDefault="003A1F6C" w:rsidP="00027129">
            <w:pPr>
              <w:jc w:val="right"/>
              <w:rPr>
                <w:rFonts w:ascii="Arial" w:hAnsi="Arial" w:cs="Arial"/>
                <w:sz w:val="18"/>
                <w:szCs w:val="18"/>
              </w:rPr>
            </w:pPr>
            <w:r>
              <w:rPr>
                <w:rFonts w:ascii="Arial" w:hAnsi="Arial" w:cs="Arial"/>
                <w:sz w:val="18"/>
                <w:szCs w:val="18"/>
              </w:rPr>
              <w:t>205 104</w:t>
            </w:r>
          </w:p>
        </w:tc>
      </w:tr>
      <w:tr w:rsidR="00027129" w:rsidRPr="00B50AC1" w:rsidTr="00B50AC1">
        <w:trPr>
          <w:trHeight w:val="227"/>
        </w:trPr>
        <w:tc>
          <w:tcPr>
            <w:tcW w:w="3534" w:type="dxa"/>
            <w:tcBorders>
              <w:top w:val="nil"/>
              <w:left w:val="nil"/>
              <w:bottom w:val="nil"/>
              <w:right w:val="nil"/>
            </w:tcBorders>
            <w:shd w:val="clear" w:color="auto" w:fill="auto"/>
            <w:vAlign w:val="bottom"/>
            <w:hideMark/>
          </w:tcPr>
          <w:p w:rsidR="00027129" w:rsidRPr="00940647" w:rsidRDefault="00027129" w:rsidP="00027129">
            <w:pPr>
              <w:ind w:left="-71"/>
              <w:rPr>
                <w:rFonts w:ascii="Arial" w:hAnsi="Arial" w:cs="Arial"/>
                <w:sz w:val="18"/>
                <w:szCs w:val="18"/>
              </w:rPr>
            </w:pPr>
            <w:r w:rsidRPr="00940647">
              <w:rPr>
                <w:rFonts w:ascii="Arial" w:hAnsi="Arial" w:cs="Arial"/>
                <w:sz w:val="18"/>
                <w:szCs w:val="18"/>
              </w:rPr>
              <w:t>Ostatné položky vlastného imania</w:t>
            </w:r>
          </w:p>
        </w:tc>
        <w:tc>
          <w:tcPr>
            <w:tcW w:w="1134" w:type="dxa"/>
            <w:gridSpan w:val="2"/>
            <w:tcBorders>
              <w:top w:val="nil"/>
              <w:left w:val="nil"/>
              <w:bottom w:val="nil"/>
              <w:right w:val="nil"/>
            </w:tcBorders>
            <w:shd w:val="clear" w:color="auto" w:fill="auto"/>
            <w:noWrap/>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r>
      <w:tr w:rsidR="00027129" w:rsidRPr="00B50AC1" w:rsidTr="00B50AC1">
        <w:trPr>
          <w:trHeight w:val="227"/>
        </w:trPr>
        <w:tc>
          <w:tcPr>
            <w:tcW w:w="3534" w:type="dxa"/>
            <w:tcBorders>
              <w:top w:val="nil"/>
              <w:left w:val="nil"/>
              <w:bottom w:val="nil"/>
              <w:right w:val="nil"/>
            </w:tcBorders>
            <w:shd w:val="clear" w:color="auto" w:fill="auto"/>
            <w:vAlign w:val="bottom"/>
            <w:hideMark/>
          </w:tcPr>
          <w:p w:rsidR="00027129" w:rsidRPr="00940647" w:rsidRDefault="00027129" w:rsidP="00027129">
            <w:pPr>
              <w:ind w:left="-71"/>
              <w:rPr>
                <w:rFonts w:ascii="Arial" w:hAnsi="Arial" w:cs="Arial"/>
                <w:sz w:val="18"/>
                <w:szCs w:val="18"/>
              </w:rPr>
            </w:pPr>
            <w:r w:rsidRPr="00940647">
              <w:rPr>
                <w:rFonts w:ascii="Arial" w:hAnsi="Arial" w:cs="Arial"/>
                <w:sz w:val="18"/>
                <w:szCs w:val="18"/>
              </w:rPr>
              <w:t>Účet 491 - Vlastné imanie fyzickej osoby - podnikateľa</w:t>
            </w:r>
          </w:p>
        </w:tc>
        <w:tc>
          <w:tcPr>
            <w:tcW w:w="1134" w:type="dxa"/>
            <w:gridSpan w:val="2"/>
            <w:tcBorders>
              <w:top w:val="nil"/>
              <w:left w:val="nil"/>
              <w:bottom w:val="nil"/>
              <w:right w:val="nil"/>
            </w:tcBorders>
            <w:shd w:val="clear" w:color="auto" w:fill="auto"/>
            <w:noWrap/>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c>
          <w:tcPr>
            <w:tcW w:w="1276" w:type="dxa"/>
            <w:gridSpan w:val="2"/>
            <w:tcBorders>
              <w:top w:val="nil"/>
              <w:left w:val="nil"/>
              <w:bottom w:val="nil"/>
              <w:right w:val="nil"/>
            </w:tcBorders>
            <w:shd w:val="clear" w:color="auto" w:fill="auto"/>
            <w:noWrap/>
            <w:vAlign w:val="bottom"/>
            <w:hideMark/>
          </w:tcPr>
          <w:p w:rsidR="00027129" w:rsidRPr="00940647" w:rsidRDefault="00027129" w:rsidP="00027129">
            <w:pPr>
              <w:jc w:val="right"/>
              <w:rPr>
                <w:rFonts w:ascii="Arial" w:hAnsi="Arial" w:cs="Arial"/>
                <w:sz w:val="18"/>
                <w:szCs w:val="18"/>
              </w:rPr>
            </w:pPr>
            <w:r w:rsidRPr="00940647">
              <w:rPr>
                <w:rFonts w:ascii="Arial" w:hAnsi="Arial" w:cs="Arial"/>
                <w:sz w:val="18"/>
                <w:szCs w:val="18"/>
              </w:rPr>
              <w:t>0</w:t>
            </w:r>
          </w:p>
        </w:tc>
      </w:tr>
      <w:tr w:rsidR="00027129" w:rsidRPr="00B50AC1" w:rsidTr="00B50AC1">
        <w:trPr>
          <w:trHeight w:val="227"/>
        </w:trPr>
        <w:tc>
          <w:tcPr>
            <w:tcW w:w="3534" w:type="dxa"/>
            <w:tcBorders>
              <w:top w:val="nil"/>
              <w:left w:val="nil"/>
              <w:bottom w:val="nil"/>
              <w:right w:val="nil"/>
            </w:tcBorders>
            <w:shd w:val="clear" w:color="auto" w:fill="auto"/>
            <w:noWrap/>
            <w:vAlign w:val="bottom"/>
            <w:hideMark/>
          </w:tcPr>
          <w:p w:rsidR="00027129" w:rsidRPr="00940647" w:rsidRDefault="00027129" w:rsidP="00027129">
            <w:pPr>
              <w:ind w:left="-71"/>
              <w:rPr>
                <w:rFonts w:ascii="Arial" w:hAnsi="Arial" w:cs="Arial"/>
                <w:b/>
                <w:bCs/>
                <w:sz w:val="18"/>
                <w:szCs w:val="18"/>
              </w:rPr>
            </w:pPr>
            <w:r w:rsidRPr="00940647">
              <w:rPr>
                <w:rFonts w:ascii="Arial" w:hAnsi="Arial" w:cs="Arial"/>
                <w:b/>
                <w:bCs/>
                <w:sz w:val="18"/>
                <w:szCs w:val="18"/>
              </w:rPr>
              <w:t>Vlastné imanie spolu</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027129" w:rsidRPr="00940647" w:rsidRDefault="00027129" w:rsidP="00027129">
            <w:pPr>
              <w:jc w:val="right"/>
              <w:rPr>
                <w:rFonts w:ascii="Arial" w:hAnsi="Arial" w:cs="Arial"/>
                <w:b/>
                <w:bCs/>
                <w:sz w:val="18"/>
                <w:szCs w:val="18"/>
              </w:rPr>
            </w:pPr>
            <w:r>
              <w:rPr>
                <w:rFonts w:ascii="Arial" w:hAnsi="Arial" w:cs="Arial"/>
                <w:b/>
                <w:bCs/>
                <w:sz w:val="18"/>
                <w:szCs w:val="18"/>
              </w:rPr>
              <w:t>4 509 584</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027129" w:rsidRPr="00940647" w:rsidRDefault="003A1F6C" w:rsidP="00027129">
            <w:pPr>
              <w:jc w:val="right"/>
              <w:rPr>
                <w:rFonts w:ascii="Arial" w:hAnsi="Arial" w:cs="Arial"/>
                <w:b/>
                <w:bCs/>
                <w:sz w:val="18"/>
                <w:szCs w:val="18"/>
              </w:rPr>
            </w:pPr>
            <w:r>
              <w:rPr>
                <w:rFonts w:ascii="Arial" w:hAnsi="Arial" w:cs="Arial"/>
                <w:b/>
                <w:bCs/>
                <w:sz w:val="18"/>
                <w:szCs w:val="18"/>
              </w:rPr>
              <w:t>205 104</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027129" w:rsidRPr="00940647" w:rsidRDefault="00027129" w:rsidP="00027129">
            <w:pPr>
              <w:jc w:val="right"/>
              <w:rPr>
                <w:rFonts w:ascii="Arial" w:hAnsi="Arial" w:cs="Arial"/>
                <w:b/>
                <w:bCs/>
                <w:sz w:val="18"/>
                <w:szCs w:val="18"/>
              </w:rPr>
            </w:pPr>
            <w:r w:rsidRPr="00940647">
              <w:rPr>
                <w:rFonts w:ascii="Arial" w:hAnsi="Arial" w:cs="Arial"/>
                <w:b/>
                <w:bCs/>
                <w:sz w:val="18"/>
                <w:szCs w:val="18"/>
              </w:rPr>
              <w:t>0</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027129" w:rsidRPr="00940647" w:rsidRDefault="00027129" w:rsidP="00027129">
            <w:pPr>
              <w:jc w:val="right"/>
              <w:rPr>
                <w:rFonts w:ascii="Arial" w:hAnsi="Arial" w:cs="Arial"/>
                <w:b/>
                <w:bCs/>
                <w:sz w:val="18"/>
                <w:szCs w:val="18"/>
              </w:rPr>
            </w:pPr>
            <w:r w:rsidRPr="00940647">
              <w:rPr>
                <w:rFonts w:ascii="Arial" w:hAnsi="Arial" w:cs="Arial"/>
                <w:b/>
                <w:bCs/>
                <w:sz w:val="18"/>
                <w:szCs w:val="18"/>
              </w:rPr>
              <w:t>0</w:t>
            </w:r>
          </w:p>
        </w:tc>
        <w:tc>
          <w:tcPr>
            <w:tcW w:w="1276" w:type="dxa"/>
            <w:gridSpan w:val="2"/>
            <w:tcBorders>
              <w:top w:val="single" w:sz="4" w:space="0" w:color="auto"/>
              <w:left w:val="nil"/>
              <w:bottom w:val="double" w:sz="6" w:space="0" w:color="auto"/>
              <w:right w:val="nil"/>
            </w:tcBorders>
            <w:shd w:val="clear" w:color="auto" w:fill="auto"/>
            <w:noWrap/>
            <w:vAlign w:val="bottom"/>
            <w:hideMark/>
          </w:tcPr>
          <w:p w:rsidR="00027129" w:rsidRPr="00940647" w:rsidRDefault="003A1F6C" w:rsidP="00027129">
            <w:pPr>
              <w:jc w:val="right"/>
              <w:rPr>
                <w:rFonts w:ascii="Arial" w:hAnsi="Arial" w:cs="Arial"/>
                <w:b/>
                <w:bCs/>
                <w:sz w:val="18"/>
                <w:szCs w:val="18"/>
              </w:rPr>
            </w:pPr>
            <w:r>
              <w:rPr>
                <w:rFonts w:ascii="Arial" w:hAnsi="Arial" w:cs="Arial"/>
                <w:b/>
                <w:bCs/>
                <w:sz w:val="18"/>
                <w:szCs w:val="18"/>
              </w:rPr>
              <w:t>4 714 688</w:t>
            </w:r>
          </w:p>
        </w:tc>
      </w:tr>
      <w:tr w:rsidR="00B50AC1" w:rsidRPr="00B50AC1" w:rsidTr="00B50AC1">
        <w:trPr>
          <w:trHeight w:val="227"/>
        </w:trPr>
        <w:tc>
          <w:tcPr>
            <w:tcW w:w="3765" w:type="dxa"/>
            <w:gridSpan w:val="2"/>
            <w:tcBorders>
              <w:top w:val="nil"/>
              <w:left w:val="nil"/>
              <w:bottom w:val="nil"/>
              <w:right w:val="nil"/>
            </w:tcBorders>
            <w:shd w:val="clear" w:color="auto" w:fill="auto"/>
            <w:vAlign w:val="bottom"/>
            <w:hideMark/>
          </w:tcPr>
          <w:p w:rsidR="00B50AC1" w:rsidRPr="00940647" w:rsidRDefault="00B50AC1" w:rsidP="00335C91">
            <w:pPr>
              <w:jc w:val="center"/>
              <w:rPr>
                <w:rFonts w:ascii="Arial" w:hAnsi="Arial" w:cs="Arial"/>
                <w:b/>
                <w:bCs/>
                <w:sz w:val="18"/>
                <w:szCs w:val="18"/>
              </w:rPr>
            </w:pPr>
          </w:p>
        </w:tc>
        <w:tc>
          <w:tcPr>
            <w:tcW w:w="1091" w:type="dxa"/>
            <w:gridSpan w:val="2"/>
            <w:tcBorders>
              <w:top w:val="nil"/>
              <w:left w:val="nil"/>
              <w:bottom w:val="nil"/>
              <w:right w:val="nil"/>
            </w:tcBorders>
            <w:shd w:val="clear" w:color="auto" w:fill="auto"/>
            <w:vAlign w:val="bottom"/>
            <w:hideMark/>
          </w:tcPr>
          <w:p w:rsidR="00B50AC1" w:rsidRPr="00940647" w:rsidRDefault="00B50AC1" w:rsidP="006217C0">
            <w:pPr>
              <w:jc w:val="center"/>
              <w:rPr>
                <w:rFonts w:ascii="Arial" w:hAnsi="Arial" w:cs="Arial"/>
                <w:b/>
                <w:bCs/>
                <w:sz w:val="18"/>
                <w:szCs w:val="18"/>
              </w:rPr>
            </w:pPr>
          </w:p>
        </w:tc>
        <w:tc>
          <w:tcPr>
            <w:tcW w:w="1091" w:type="dxa"/>
            <w:gridSpan w:val="2"/>
            <w:tcBorders>
              <w:top w:val="nil"/>
              <w:left w:val="nil"/>
              <w:bottom w:val="nil"/>
              <w:right w:val="nil"/>
            </w:tcBorders>
            <w:shd w:val="clear" w:color="auto" w:fill="auto"/>
            <w:vAlign w:val="bottom"/>
            <w:hideMark/>
          </w:tcPr>
          <w:p w:rsidR="00B50AC1" w:rsidRPr="00940647" w:rsidRDefault="00B50AC1" w:rsidP="00335C91">
            <w:pPr>
              <w:jc w:val="center"/>
              <w:rPr>
                <w:rFonts w:ascii="Arial" w:hAnsi="Arial" w:cs="Arial"/>
                <w:b/>
                <w:bCs/>
                <w:sz w:val="18"/>
                <w:szCs w:val="18"/>
              </w:rPr>
            </w:pPr>
          </w:p>
        </w:tc>
        <w:tc>
          <w:tcPr>
            <w:tcW w:w="1091" w:type="dxa"/>
            <w:gridSpan w:val="2"/>
            <w:tcBorders>
              <w:top w:val="nil"/>
              <w:left w:val="nil"/>
              <w:bottom w:val="nil"/>
              <w:right w:val="nil"/>
            </w:tcBorders>
            <w:shd w:val="clear" w:color="auto" w:fill="auto"/>
            <w:vAlign w:val="bottom"/>
            <w:hideMark/>
          </w:tcPr>
          <w:p w:rsidR="00B50AC1" w:rsidRPr="00940647" w:rsidRDefault="00B50AC1" w:rsidP="00335C91">
            <w:pPr>
              <w:jc w:val="center"/>
              <w:rPr>
                <w:rFonts w:ascii="Arial" w:hAnsi="Arial" w:cs="Arial"/>
                <w:b/>
                <w:bCs/>
                <w:sz w:val="18"/>
                <w:szCs w:val="18"/>
              </w:rPr>
            </w:pPr>
          </w:p>
        </w:tc>
        <w:tc>
          <w:tcPr>
            <w:tcW w:w="1091" w:type="dxa"/>
            <w:gridSpan w:val="2"/>
            <w:tcBorders>
              <w:top w:val="nil"/>
              <w:left w:val="nil"/>
              <w:bottom w:val="nil"/>
              <w:right w:val="nil"/>
            </w:tcBorders>
            <w:shd w:val="clear" w:color="auto" w:fill="auto"/>
            <w:vAlign w:val="bottom"/>
            <w:hideMark/>
          </w:tcPr>
          <w:p w:rsidR="00B50AC1" w:rsidRPr="00940647" w:rsidRDefault="00B50AC1" w:rsidP="00335C91">
            <w:pPr>
              <w:jc w:val="center"/>
              <w:rPr>
                <w:rFonts w:ascii="Arial" w:hAnsi="Arial" w:cs="Arial"/>
                <w:b/>
                <w:bCs/>
                <w:sz w:val="18"/>
                <w:szCs w:val="18"/>
              </w:rPr>
            </w:pPr>
          </w:p>
        </w:tc>
        <w:tc>
          <w:tcPr>
            <w:tcW w:w="1217" w:type="dxa"/>
            <w:tcBorders>
              <w:top w:val="nil"/>
              <w:left w:val="nil"/>
              <w:bottom w:val="nil"/>
              <w:right w:val="nil"/>
            </w:tcBorders>
            <w:shd w:val="clear" w:color="auto" w:fill="auto"/>
            <w:vAlign w:val="bottom"/>
            <w:hideMark/>
          </w:tcPr>
          <w:p w:rsidR="00B50AC1" w:rsidRPr="00940647" w:rsidRDefault="00B50AC1" w:rsidP="006217C0">
            <w:pPr>
              <w:jc w:val="center"/>
              <w:rPr>
                <w:rFonts w:ascii="Arial" w:hAnsi="Arial" w:cs="Arial"/>
                <w:b/>
                <w:bCs/>
                <w:sz w:val="18"/>
                <w:szCs w:val="18"/>
              </w:rPr>
            </w:pPr>
          </w:p>
        </w:tc>
      </w:tr>
      <w:tr w:rsidR="00BD3311" w:rsidRPr="00B50AC1" w:rsidTr="00B50AC1">
        <w:trPr>
          <w:trHeight w:val="227"/>
        </w:trPr>
        <w:tc>
          <w:tcPr>
            <w:tcW w:w="3765" w:type="dxa"/>
            <w:gridSpan w:val="2"/>
            <w:tcBorders>
              <w:top w:val="nil"/>
              <w:left w:val="nil"/>
              <w:bottom w:val="nil"/>
              <w:right w:val="nil"/>
            </w:tcBorders>
            <w:shd w:val="clear" w:color="auto" w:fill="auto"/>
            <w:vAlign w:val="bottom"/>
            <w:hideMark/>
          </w:tcPr>
          <w:p w:rsidR="00BD3311" w:rsidRDefault="00BD3311" w:rsidP="00335C91">
            <w:pPr>
              <w:jc w:val="center"/>
              <w:rPr>
                <w:rFonts w:ascii="Arial" w:hAnsi="Arial" w:cs="Arial"/>
                <w:b/>
                <w:bCs/>
                <w:sz w:val="18"/>
                <w:szCs w:val="18"/>
              </w:rPr>
            </w:pPr>
          </w:p>
          <w:p w:rsidR="00BD3311" w:rsidRDefault="00BD3311" w:rsidP="00335C91">
            <w:pPr>
              <w:jc w:val="center"/>
              <w:rPr>
                <w:rFonts w:ascii="Arial" w:hAnsi="Arial" w:cs="Arial"/>
                <w:b/>
                <w:bCs/>
                <w:sz w:val="18"/>
                <w:szCs w:val="18"/>
              </w:rPr>
            </w:pPr>
          </w:p>
          <w:p w:rsidR="00BD3311" w:rsidRDefault="00BD3311" w:rsidP="00335C91">
            <w:pPr>
              <w:jc w:val="center"/>
              <w:rPr>
                <w:rFonts w:ascii="Arial" w:hAnsi="Arial" w:cs="Arial"/>
                <w:b/>
                <w:bCs/>
                <w:sz w:val="18"/>
                <w:szCs w:val="18"/>
              </w:rPr>
            </w:pPr>
          </w:p>
          <w:p w:rsidR="00BD3311" w:rsidRDefault="00BD3311" w:rsidP="00335C91">
            <w:pPr>
              <w:jc w:val="center"/>
              <w:rPr>
                <w:rFonts w:ascii="Arial" w:hAnsi="Arial" w:cs="Arial"/>
                <w:b/>
                <w:bCs/>
                <w:sz w:val="18"/>
                <w:szCs w:val="18"/>
              </w:rPr>
            </w:pPr>
          </w:p>
          <w:p w:rsidR="00BD3311" w:rsidRPr="00940647" w:rsidRDefault="00BD3311" w:rsidP="00335C91">
            <w:pPr>
              <w:jc w:val="center"/>
              <w:rPr>
                <w:rFonts w:ascii="Arial" w:hAnsi="Arial" w:cs="Arial"/>
                <w:b/>
                <w:bCs/>
                <w:sz w:val="18"/>
                <w:szCs w:val="18"/>
              </w:rPr>
            </w:pPr>
          </w:p>
        </w:tc>
        <w:tc>
          <w:tcPr>
            <w:tcW w:w="1091" w:type="dxa"/>
            <w:gridSpan w:val="2"/>
            <w:tcBorders>
              <w:top w:val="nil"/>
              <w:left w:val="nil"/>
              <w:bottom w:val="nil"/>
              <w:right w:val="nil"/>
            </w:tcBorders>
            <w:shd w:val="clear" w:color="auto" w:fill="auto"/>
            <w:vAlign w:val="bottom"/>
            <w:hideMark/>
          </w:tcPr>
          <w:p w:rsidR="00BD3311" w:rsidRPr="00940647" w:rsidRDefault="00BD3311" w:rsidP="006217C0">
            <w:pPr>
              <w:jc w:val="center"/>
              <w:rPr>
                <w:rFonts w:ascii="Arial" w:hAnsi="Arial" w:cs="Arial"/>
                <w:b/>
                <w:bCs/>
                <w:sz w:val="18"/>
                <w:szCs w:val="18"/>
              </w:rPr>
            </w:pPr>
          </w:p>
        </w:tc>
        <w:tc>
          <w:tcPr>
            <w:tcW w:w="1091" w:type="dxa"/>
            <w:gridSpan w:val="2"/>
            <w:tcBorders>
              <w:top w:val="nil"/>
              <w:left w:val="nil"/>
              <w:bottom w:val="nil"/>
              <w:right w:val="nil"/>
            </w:tcBorders>
            <w:shd w:val="clear" w:color="auto" w:fill="auto"/>
            <w:vAlign w:val="bottom"/>
            <w:hideMark/>
          </w:tcPr>
          <w:p w:rsidR="00BD3311" w:rsidRPr="00940647" w:rsidRDefault="00BD3311" w:rsidP="00335C91">
            <w:pPr>
              <w:jc w:val="center"/>
              <w:rPr>
                <w:rFonts w:ascii="Arial" w:hAnsi="Arial" w:cs="Arial"/>
                <w:b/>
                <w:bCs/>
                <w:sz w:val="18"/>
                <w:szCs w:val="18"/>
              </w:rPr>
            </w:pPr>
          </w:p>
        </w:tc>
        <w:tc>
          <w:tcPr>
            <w:tcW w:w="1091" w:type="dxa"/>
            <w:gridSpan w:val="2"/>
            <w:tcBorders>
              <w:top w:val="nil"/>
              <w:left w:val="nil"/>
              <w:bottom w:val="nil"/>
              <w:right w:val="nil"/>
            </w:tcBorders>
            <w:shd w:val="clear" w:color="auto" w:fill="auto"/>
            <w:vAlign w:val="bottom"/>
            <w:hideMark/>
          </w:tcPr>
          <w:p w:rsidR="00BD3311" w:rsidRPr="00940647" w:rsidRDefault="00BD3311" w:rsidP="00335C91">
            <w:pPr>
              <w:jc w:val="center"/>
              <w:rPr>
                <w:rFonts w:ascii="Arial" w:hAnsi="Arial" w:cs="Arial"/>
                <w:b/>
                <w:bCs/>
                <w:sz w:val="18"/>
                <w:szCs w:val="18"/>
              </w:rPr>
            </w:pPr>
          </w:p>
        </w:tc>
        <w:tc>
          <w:tcPr>
            <w:tcW w:w="1091" w:type="dxa"/>
            <w:gridSpan w:val="2"/>
            <w:tcBorders>
              <w:top w:val="nil"/>
              <w:left w:val="nil"/>
              <w:bottom w:val="nil"/>
              <w:right w:val="nil"/>
            </w:tcBorders>
            <w:shd w:val="clear" w:color="auto" w:fill="auto"/>
            <w:vAlign w:val="bottom"/>
            <w:hideMark/>
          </w:tcPr>
          <w:p w:rsidR="00BD3311" w:rsidRPr="00940647" w:rsidRDefault="00BD3311" w:rsidP="00335C91">
            <w:pPr>
              <w:jc w:val="center"/>
              <w:rPr>
                <w:rFonts w:ascii="Arial" w:hAnsi="Arial" w:cs="Arial"/>
                <w:b/>
                <w:bCs/>
                <w:sz w:val="18"/>
                <w:szCs w:val="18"/>
              </w:rPr>
            </w:pPr>
          </w:p>
        </w:tc>
        <w:tc>
          <w:tcPr>
            <w:tcW w:w="1217" w:type="dxa"/>
            <w:tcBorders>
              <w:top w:val="nil"/>
              <w:left w:val="nil"/>
              <w:bottom w:val="nil"/>
              <w:right w:val="nil"/>
            </w:tcBorders>
            <w:shd w:val="clear" w:color="auto" w:fill="auto"/>
            <w:vAlign w:val="bottom"/>
            <w:hideMark/>
          </w:tcPr>
          <w:p w:rsidR="00BD3311" w:rsidRPr="00940647" w:rsidRDefault="00BD3311" w:rsidP="006217C0">
            <w:pPr>
              <w:jc w:val="center"/>
              <w:rPr>
                <w:rFonts w:ascii="Arial" w:hAnsi="Arial" w:cs="Arial"/>
                <w:b/>
                <w:bCs/>
                <w:sz w:val="18"/>
                <w:szCs w:val="18"/>
              </w:rPr>
            </w:pPr>
          </w:p>
        </w:tc>
      </w:tr>
      <w:tr w:rsidR="00E4452A" w:rsidRPr="00B50AC1" w:rsidTr="00B50AC1">
        <w:trPr>
          <w:trHeight w:val="227"/>
        </w:trPr>
        <w:tc>
          <w:tcPr>
            <w:tcW w:w="3765" w:type="dxa"/>
            <w:gridSpan w:val="2"/>
            <w:tcBorders>
              <w:top w:val="nil"/>
              <w:left w:val="nil"/>
              <w:bottom w:val="nil"/>
              <w:right w:val="nil"/>
            </w:tcBorders>
            <w:shd w:val="clear" w:color="auto" w:fill="auto"/>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Položka vlastného imania</w:t>
            </w:r>
          </w:p>
        </w:tc>
        <w:tc>
          <w:tcPr>
            <w:tcW w:w="1091" w:type="dxa"/>
            <w:gridSpan w:val="2"/>
            <w:tcBorders>
              <w:top w:val="nil"/>
              <w:left w:val="nil"/>
              <w:bottom w:val="nil"/>
              <w:right w:val="nil"/>
            </w:tcBorders>
            <w:shd w:val="clear" w:color="auto" w:fill="auto"/>
            <w:vAlign w:val="bottom"/>
            <w:hideMark/>
          </w:tcPr>
          <w:p w:rsidR="00E4452A" w:rsidRPr="00940647" w:rsidRDefault="00E4452A" w:rsidP="00260AE9">
            <w:pPr>
              <w:jc w:val="center"/>
              <w:rPr>
                <w:rFonts w:ascii="Arial" w:hAnsi="Arial" w:cs="Arial"/>
                <w:b/>
                <w:bCs/>
                <w:sz w:val="18"/>
                <w:szCs w:val="18"/>
              </w:rPr>
            </w:pPr>
            <w:r w:rsidRPr="00940647">
              <w:rPr>
                <w:rFonts w:ascii="Arial" w:hAnsi="Arial" w:cs="Arial"/>
                <w:b/>
                <w:bCs/>
                <w:sz w:val="18"/>
                <w:szCs w:val="18"/>
              </w:rPr>
              <w:t>Stav k 1.</w:t>
            </w:r>
            <w:r w:rsidR="003A1F6C">
              <w:rPr>
                <w:rFonts w:ascii="Arial" w:hAnsi="Arial" w:cs="Arial"/>
                <w:b/>
                <w:bCs/>
                <w:sz w:val="18"/>
                <w:szCs w:val="18"/>
              </w:rPr>
              <w:t>7</w:t>
            </w:r>
            <w:r w:rsidRPr="00940647">
              <w:rPr>
                <w:rFonts w:ascii="Arial" w:hAnsi="Arial" w:cs="Arial"/>
                <w:b/>
                <w:bCs/>
                <w:sz w:val="18"/>
                <w:szCs w:val="18"/>
              </w:rPr>
              <w:t>.201</w:t>
            </w:r>
            <w:r w:rsidR="00260AE9">
              <w:rPr>
                <w:rFonts w:ascii="Arial" w:hAnsi="Arial" w:cs="Arial"/>
                <w:b/>
                <w:bCs/>
                <w:sz w:val="18"/>
                <w:szCs w:val="18"/>
              </w:rPr>
              <w:t>8</w:t>
            </w:r>
          </w:p>
        </w:tc>
        <w:tc>
          <w:tcPr>
            <w:tcW w:w="1091" w:type="dxa"/>
            <w:gridSpan w:val="2"/>
            <w:tcBorders>
              <w:top w:val="nil"/>
              <w:left w:val="nil"/>
              <w:bottom w:val="nil"/>
              <w:right w:val="nil"/>
            </w:tcBorders>
            <w:shd w:val="clear" w:color="auto" w:fill="auto"/>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 xml:space="preserve">Prírastky </w:t>
            </w:r>
          </w:p>
        </w:tc>
        <w:tc>
          <w:tcPr>
            <w:tcW w:w="1091" w:type="dxa"/>
            <w:gridSpan w:val="2"/>
            <w:tcBorders>
              <w:top w:val="nil"/>
              <w:left w:val="nil"/>
              <w:bottom w:val="nil"/>
              <w:right w:val="nil"/>
            </w:tcBorders>
            <w:shd w:val="clear" w:color="auto" w:fill="auto"/>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 xml:space="preserve">Úbytky </w:t>
            </w:r>
          </w:p>
        </w:tc>
        <w:tc>
          <w:tcPr>
            <w:tcW w:w="1091" w:type="dxa"/>
            <w:gridSpan w:val="2"/>
            <w:tcBorders>
              <w:top w:val="nil"/>
              <w:left w:val="nil"/>
              <w:bottom w:val="nil"/>
              <w:right w:val="nil"/>
            </w:tcBorders>
            <w:shd w:val="clear" w:color="auto" w:fill="auto"/>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Presuny</w:t>
            </w:r>
          </w:p>
        </w:tc>
        <w:tc>
          <w:tcPr>
            <w:tcW w:w="1217" w:type="dxa"/>
            <w:tcBorders>
              <w:top w:val="nil"/>
              <w:left w:val="nil"/>
              <w:bottom w:val="nil"/>
              <w:right w:val="nil"/>
            </w:tcBorders>
            <w:shd w:val="clear" w:color="auto" w:fill="auto"/>
            <w:vAlign w:val="bottom"/>
            <w:hideMark/>
          </w:tcPr>
          <w:p w:rsidR="00E4452A" w:rsidRPr="00940647" w:rsidRDefault="00E4452A" w:rsidP="003A1F6C">
            <w:pPr>
              <w:jc w:val="center"/>
              <w:rPr>
                <w:rFonts w:ascii="Arial" w:hAnsi="Arial" w:cs="Arial"/>
                <w:b/>
                <w:bCs/>
                <w:sz w:val="18"/>
                <w:szCs w:val="18"/>
              </w:rPr>
            </w:pPr>
            <w:r w:rsidRPr="00940647">
              <w:rPr>
                <w:rFonts w:ascii="Arial" w:hAnsi="Arial" w:cs="Arial"/>
                <w:b/>
                <w:bCs/>
                <w:sz w:val="18"/>
                <w:szCs w:val="18"/>
              </w:rPr>
              <w:t>Stav k 3</w:t>
            </w:r>
            <w:r w:rsidR="006217C0" w:rsidRPr="00940647">
              <w:rPr>
                <w:rFonts w:ascii="Arial" w:hAnsi="Arial" w:cs="Arial"/>
                <w:b/>
                <w:bCs/>
                <w:sz w:val="18"/>
                <w:szCs w:val="18"/>
              </w:rPr>
              <w:t>0</w:t>
            </w:r>
            <w:r w:rsidRPr="00940647">
              <w:rPr>
                <w:rFonts w:ascii="Arial" w:hAnsi="Arial" w:cs="Arial"/>
                <w:b/>
                <w:bCs/>
                <w:sz w:val="18"/>
                <w:szCs w:val="18"/>
              </w:rPr>
              <w:t>.</w:t>
            </w:r>
            <w:r w:rsidR="006217C0" w:rsidRPr="00940647">
              <w:rPr>
                <w:rFonts w:ascii="Arial" w:hAnsi="Arial" w:cs="Arial"/>
                <w:b/>
                <w:bCs/>
                <w:sz w:val="18"/>
                <w:szCs w:val="18"/>
              </w:rPr>
              <w:t>6</w:t>
            </w:r>
            <w:r w:rsidRPr="00940647">
              <w:rPr>
                <w:rFonts w:ascii="Arial" w:hAnsi="Arial" w:cs="Arial"/>
                <w:b/>
                <w:bCs/>
                <w:sz w:val="18"/>
                <w:szCs w:val="18"/>
              </w:rPr>
              <w:t>.</w:t>
            </w:r>
            <w:r w:rsidR="003A1F6C">
              <w:rPr>
                <w:rFonts w:ascii="Arial" w:hAnsi="Arial" w:cs="Arial"/>
                <w:b/>
                <w:bCs/>
                <w:sz w:val="18"/>
                <w:szCs w:val="18"/>
              </w:rPr>
              <w:t>2019</w:t>
            </w:r>
          </w:p>
        </w:tc>
      </w:tr>
      <w:tr w:rsidR="00E4452A" w:rsidRPr="00B50AC1" w:rsidTr="00B50AC1">
        <w:trPr>
          <w:trHeight w:val="227"/>
        </w:trPr>
        <w:tc>
          <w:tcPr>
            <w:tcW w:w="3765" w:type="dxa"/>
            <w:gridSpan w:val="2"/>
            <w:tcBorders>
              <w:top w:val="nil"/>
              <w:left w:val="nil"/>
              <w:bottom w:val="single" w:sz="4" w:space="0" w:color="auto"/>
              <w:right w:val="nil"/>
            </w:tcBorders>
            <w:shd w:val="clear" w:color="auto" w:fill="auto"/>
            <w:noWrap/>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a</w:t>
            </w:r>
          </w:p>
        </w:tc>
        <w:tc>
          <w:tcPr>
            <w:tcW w:w="1091" w:type="dxa"/>
            <w:gridSpan w:val="2"/>
            <w:tcBorders>
              <w:top w:val="nil"/>
              <w:left w:val="nil"/>
              <w:bottom w:val="single" w:sz="4" w:space="0" w:color="auto"/>
              <w:right w:val="nil"/>
            </w:tcBorders>
            <w:shd w:val="clear" w:color="auto" w:fill="auto"/>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b</w:t>
            </w:r>
          </w:p>
        </w:tc>
        <w:tc>
          <w:tcPr>
            <w:tcW w:w="1091" w:type="dxa"/>
            <w:gridSpan w:val="2"/>
            <w:tcBorders>
              <w:top w:val="nil"/>
              <w:left w:val="nil"/>
              <w:bottom w:val="single" w:sz="4" w:space="0" w:color="auto"/>
              <w:right w:val="nil"/>
            </w:tcBorders>
            <w:shd w:val="clear" w:color="auto" w:fill="auto"/>
            <w:noWrap/>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c</w:t>
            </w:r>
          </w:p>
        </w:tc>
        <w:tc>
          <w:tcPr>
            <w:tcW w:w="1091" w:type="dxa"/>
            <w:gridSpan w:val="2"/>
            <w:tcBorders>
              <w:top w:val="nil"/>
              <w:left w:val="nil"/>
              <w:bottom w:val="single" w:sz="4" w:space="0" w:color="auto"/>
              <w:right w:val="nil"/>
            </w:tcBorders>
            <w:shd w:val="clear" w:color="auto" w:fill="auto"/>
            <w:noWrap/>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d</w:t>
            </w:r>
          </w:p>
        </w:tc>
        <w:tc>
          <w:tcPr>
            <w:tcW w:w="1091" w:type="dxa"/>
            <w:gridSpan w:val="2"/>
            <w:tcBorders>
              <w:top w:val="nil"/>
              <w:left w:val="nil"/>
              <w:bottom w:val="single" w:sz="4" w:space="0" w:color="auto"/>
              <w:right w:val="nil"/>
            </w:tcBorders>
            <w:shd w:val="clear" w:color="auto" w:fill="auto"/>
            <w:noWrap/>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e</w:t>
            </w:r>
          </w:p>
        </w:tc>
        <w:tc>
          <w:tcPr>
            <w:tcW w:w="1217" w:type="dxa"/>
            <w:tcBorders>
              <w:top w:val="nil"/>
              <w:left w:val="nil"/>
              <w:bottom w:val="single" w:sz="4" w:space="0" w:color="auto"/>
              <w:right w:val="nil"/>
            </w:tcBorders>
            <w:shd w:val="clear" w:color="auto" w:fill="auto"/>
            <w:vAlign w:val="bottom"/>
            <w:hideMark/>
          </w:tcPr>
          <w:p w:rsidR="00E4452A" w:rsidRPr="00940647" w:rsidRDefault="00E4452A" w:rsidP="00335C91">
            <w:pPr>
              <w:jc w:val="center"/>
              <w:rPr>
                <w:rFonts w:ascii="Arial" w:hAnsi="Arial" w:cs="Arial"/>
                <w:b/>
                <w:bCs/>
                <w:sz w:val="18"/>
                <w:szCs w:val="18"/>
              </w:rPr>
            </w:pPr>
            <w:r w:rsidRPr="00940647">
              <w:rPr>
                <w:rFonts w:ascii="Arial" w:hAnsi="Arial" w:cs="Arial"/>
                <w:b/>
                <w:bCs/>
                <w:sz w:val="18"/>
                <w:szCs w:val="18"/>
              </w:rPr>
              <w:t>f</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Základné imanie</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75 673</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75 673</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Vlastné akcie a vlastné obchodné podiely</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Zmena základného imania</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Pohľadávky za upísané vlastné imanie</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Emisné ážio</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Ostatné kapitálové fondy</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1 367 228</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1 367 228</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Zákonný rezervný fond (nedeliteľný fond) z kapitálových vkladov</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9</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9</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Oceňovacie rozdiely z precenenia majetku a záväzkov</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Oceňovacie rozdiely z kapitálov</w:t>
            </w:r>
            <w:r>
              <w:rPr>
                <w:rFonts w:ascii="Arial" w:hAnsi="Arial" w:cs="Arial"/>
                <w:sz w:val="18"/>
                <w:szCs w:val="18"/>
              </w:rPr>
              <w:t>ých</w:t>
            </w:r>
            <w:r w:rsidRPr="00940647">
              <w:rPr>
                <w:rFonts w:ascii="Arial" w:hAnsi="Arial" w:cs="Arial"/>
                <w:sz w:val="18"/>
                <w:szCs w:val="18"/>
              </w:rPr>
              <w:t xml:space="preserve"> účastín</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Oceňovacie rozdiely z precenenia pri zlúčení, splynutí a rozdelení</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center"/>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Zákonný rezervný fond</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15 136</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15 136</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Nedeliteľný fond</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Štatutárne fondy a ostatné fondy</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Nerozdelený zisk minulých rokov</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Pr>
                <w:rFonts w:ascii="Arial" w:hAnsi="Arial" w:cs="Arial"/>
                <w:sz w:val="18"/>
                <w:szCs w:val="18"/>
              </w:rPr>
              <w:t>2 444 471</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Pr>
                <w:rFonts w:ascii="Arial" w:hAnsi="Arial" w:cs="Arial"/>
                <w:sz w:val="18"/>
                <w:szCs w:val="18"/>
              </w:rPr>
              <w:t>220 634</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Pr>
                <w:rFonts w:ascii="Arial" w:hAnsi="Arial" w:cs="Arial"/>
                <w:sz w:val="18"/>
                <w:szCs w:val="18"/>
              </w:rPr>
              <w:t>2 668 105</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Neuhradená strata minulých rokov</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Výsledok hospodárenia bežného účtovného obdobia</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Pr>
                <w:rFonts w:ascii="Arial" w:hAnsi="Arial" w:cs="Arial"/>
                <w:sz w:val="18"/>
                <w:szCs w:val="18"/>
              </w:rPr>
              <w:t>220 634</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Pr>
                <w:rFonts w:ascii="Arial" w:hAnsi="Arial" w:cs="Arial"/>
                <w:sz w:val="18"/>
                <w:szCs w:val="18"/>
              </w:rPr>
              <w:t>383 433</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Pr>
                <w:rFonts w:ascii="Arial" w:hAnsi="Arial" w:cs="Arial"/>
                <w:sz w:val="18"/>
                <w:szCs w:val="18"/>
              </w:rPr>
              <w:t>-220 634</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Pr>
                <w:rFonts w:ascii="Arial" w:hAnsi="Arial" w:cs="Arial"/>
                <w:sz w:val="18"/>
                <w:szCs w:val="18"/>
              </w:rPr>
              <w:t>383 433</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Ostatné položky vlastného imania</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18"/>
                <w:szCs w:val="18"/>
              </w:rPr>
            </w:pPr>
            <w:r w:rsidRPr="00940647">
              <w:rPr>
                <w:rFonts w:ascii="Arial" w:hAnsi="Arial" w:cs="Arial"/>
                <w:sz w:val="18"/>
                <w:szCs w:val="18"/>
              </w:rPr>
              <w:t>Účet 491 - Vlastné imanie fyzickej osoby - podnikateľa</w:t>
            </w:r>
          </w:p>
        </w:tc>
        <w:tc>
          <w:tcPr>
            <w:tcW w:w="1091"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c>
          <w:tcPr>
            <w:tcW w:w="1217"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18"/>
                <w:szCs w:val="18"/>
              </w:rPr>
            </w:pPr>
            <w:r w:rsidRPr="00940647">
              <w:rPr>
                <w:rFonts w:ascii="Arial" w:hAnsi="Arial" w:cs="Arial"/>
                <w:sz w:val="18"/>
                <w:szCs w:val="18"/>
              </w:rPr>
              <w:t>0</w:t>
            </w:r>
          </w:p>
        </w:tc>
      </w:tr>
      <w:tr w:rsidR="003A1F6C" w:rsidRPr="00B50AC1" w:rsidTr="00B50AC1">
        <w:trPr>
          <w:trHeight w:val="227"/>
        </w:trPr>
        <w:tc>
          <w:tcPr>
            <w:tcW w:w="3765" w:type="dxa"/>
            <w:gridSpan w:val="2"/>
            <w:tcBorders>
              <w:top w:val="nil"/>
              <w:left w:val="nil"/>
              <w:bottom w:val="nil"/>
              <w:right w:val="nil"/>
            </w:tcBorders>
            <w:shd w:val="clear" w:color="auto" w:fill="auto"/>
            <w:noWrap/>
            <w:vAlign w:val="bottom"/>
            <w:hideMark/>
          </w:tcPr>
          <w:p w:rsidR="003A1F6C" w:rsidRPr="00940647" w:rsidRDefault="003A1F6C" w:rsidP="003A1F6C">
            <w:pPr>
              <w:ind w:left="-71"/>
              <w:rPr>
                <w:rFonts w:ascii="Arial" w:hAnsi="Arial" w:cs="Arial"/>
                <w:b/>
                <w:bCs/>
                <w:sz w:val="18"/>
                <w:szCs w:val="18"/>
              </w:rPr>
            </w:pPr>
            <w:r w:rsidRPr="00940647">
              <w:rPr>
                <w:rFonts w:ascii="Arial" w:hAnsi="Arial" w:cs="Arial"/>
                <w:b/>
                <w:bCs/>
                <w:sz w:val="18"/>
                <w:szCs w:val="18"/>
              </w:rPr>
              <w:t>Vlastné imanie spolu</w:t>
            </w:r>
          </w:p>
        </w:tc>
        <w:tc>
          <w:tcPr>
            <w:tcW w:w="1091" w:type="dxa"/>
            <w:gridSpan w:val="2"/>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18"/>
                <w:szCs w:val="18"/>
              </w:rPr>
            </w:pPr>
            <w:r>
              <w:rPr>
                <w:rFonts w:ascii="Arial" w:hAnsi="Arial" w:cs="Arial"/>
                <w:b/>
                <w:bCs/>
                <w:sz w:val="18"/>
                <w:szCs w:val="18"/>
              </w:rPr>
              <w:t>4 126 151</w:t>
            </w:r>
          </w:p>
        </w:tc>
        <w:tc>
          <w:tcPr>
            <w:tcW w:w="1091" w:type="dxa"/>
            <w:gridSpan w:val="2"/>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18"/>
                <w:szCs w:val="18"/>
              </w:rPr>
            </w:pPr>
            <w:r>
              <w:rPr>
                <w:rFonts w:ascii="Arial" w:hAnsi="Arial" w:cs="Arial"/>
                <w:b/>
                <w:bCs/>
                <w:sz w:val="18"/>
                <w:szCs w:val="18"/>
              </w:rPr>
              <w:t>383 433</w:t>
            </w:r>
          </w:p>
        </w:tc>
        <w:tc>
          <w:tcPr>
            <w:tcW w:w="1091" w:type="dxa"/>
            <w:gridSpan w:val="2"/>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18"/>
                <w:szCs w:val="18"/>
              </w:rPr>
            </w:pPr>
            <w:r w:rsidRPr="00940647">
              <w:rPr>
                <w:rFonts w:ascii="Arial" w:hAnsi="Arial" w:cs="Arial"/>
                <w:b/>
                <w:bCs/>
                <w:sz w:val="18"/>
                <w:szCs w:val="18"/>
              </w:rPr>
              <w:t>0</w:t>
            </w:r>
          </w:p>
        </w:tc>
        <w:tc>
          <w:tcPr>
            <w:tcW w:w="1091" w:type="dxa"/>
            <w:gridSpan w:val="2"/>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18"/>
                <w:szCs w:val="18"/>
              </w:rPr>
            </w:pPr>
            <w:r w:rsidRPr="00940647">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18"/>
                <w:szCs w:val="18"/>
              </w:rPr>
            </w:pPr>
            <w:r>
              <w:rPr>
                <w:rFonts w:ascii="Arial" w:hAnsi="Arial" w:cs="Arial"/>
                <w:b/>
                <w:bCs/>
                <w:sz w:val="18"/>
                <w:szCs w:val="18"/>
              </w:rPr>
              <w:t>4 509 584</w:t>
            </w:r>
          </w:p>
        </w:tc>
      </w:tr>
    </w:tbl>
    <w:p w:rsidR="00A672A8" w:rsidRPr="00B50AC1" w:rsidRDefault="00A672A8" w:rsidP="00991220">
      <w:pPr>
        <w:pStyle w:val="odstavec"/>
      </w:pPr>
    </w:p>
    <w:p w:rsidR="00E4452A" w:rsidRPr="00B50AC1" w:rsidRDefault="00E4452A" w:rsidP="00991220">
      <w:pPr>
        <w:pStyle w:val="odstavec"/>
      </w:pPr>
      <w:r w:rsidRPr="00B50AC1">
        <w:t>Základné imanie Spoločnosti tvorí 2 280 zaknihovaných akcií na meno v nominálnej hodnote 33,19 EUR za akciu. Všetky akcie sú spojené s rovnakými právami pre akcionárov.</w:t>
      </w:r>
    </w:p>
    <w:p w:rsidR="00E4452A" w:rsidRPr="00B50AC1" w:rsidRDefault="00E4452A" w:rsidP="00991220">
      <w:pPr>
        <w:pStyle w:val="odstavec"/>
        <w:rPr>
          <w:highlight w:val="yellow"/>
        </w:rPr>
      </w:pPr>
    </w:p>
    <w:p w:rsidR="00E4452A" w:rsidRPr="00B50AC1" w:rsidRDefault="00E4452A" w:rsidP="00991220">
      <w:pPr>
        <w:pStyle w:val="odstavec"/>
      </w:pPr>
      <w:r w:rsidRPr="00B50AC1">
        <w:t>V roku 20</w:t>
      </w:r>
      <w:r w:rsidR="003A1F6C">
        <w:t>20</w:t>
      </w:r>
      <w:r w:rsidRPr="00B50AC1">
        <w:t xml:space="preserve"> predstavuje podiel výsledku hospodárenia na 1 akciu: </w:t>
      </w:r>
      <w:r w:rsidR="00635E22">
        <w:t xml:space="preserve">zisk </w:t>
      </w:r>
      <w:r w:rsidR="003A1F6C">
        <w:t>89,96</w:t>
      </w:r>
      <w:r w:rsidRPr="00B50AC1">
        <w:t xml:space="preserve"> EUR ( v roku </w:t>
      </w:r>
      <w:r w:rsidR="00545F80" w:rsidRPr="00B50AC1">
        <w:t>201</w:t>
      </w:r>
      <w:r w:rsidR="003A1F6C">
        <w:t>9</w:t>
      </w:r>
      <w:r w:rsidR="00545F80" w:rsidRPr="00B50AC1">
        <w:t xml:space="preserve"> predstavuje podiel výsledku hospodárenia na 1 akciu: </w:t>
      </w:r>
      <w:r w:rsidR="00635E22">
        <w:t xml:space="preserve">zisk </w:t>
      </w:r>
      <w:r w:rsidR="003A1F6C">
        <w:t>168,17</w:t>
      </w:r>
      <w:r w:rsidR="00545F80" w:rsidRPr="00B50AC1">
        <w:t xml:space="preserve"> EUR</w:t>
      </w:r>
      <w:r w:rsidRPr="00B50AC1">
        <w:t xml:space="preserve">). </w:t>
      </w:r>
    </w:p>
    <w:p w:rsidR="00A3677A" w:rsidRPr="00B50AC1" w:rsidRDefault="00A3677A" w:rsidP="00991220">
      <w:pPr>
        <w:pStyle w:val="odstavec"/>
      </w:pPr>
    </w:p>
    <w:p w:rsidR="007A1958" w:rsidRDefault="007A1958" w:rsidP="00991220">
      <w:pPr>
        <w:pStyle w:val="odstavec"/>
      </w:pPr>
      <w:r w:rsidRPr="00B50AC1">
        <w:t>Účtovn</w:t>
      </w:r>
      <w:r w:rsidR="00AF3941" w:rsidRPr="00B50AC1">
        <w:t>ý</w:t>
      </w:r>
      <w:r w:rsidRPr="00B50AC1">
        <w:t xml:space="preserve"> </w:t>
      </w:r>
      <w:r w:rsidR="00EB1132">
        <w:t>zisk</w:t>
      </w:r>
      <w:r w:rsidRPr="00B50AC1">
        <w:t xml:space="preserve"> za rok </w:t>
      </w:r>
      <w:r w:rsidR="00AF4627" w:rsidRPr="00B50AC1">
        <w:t>201</w:t>
      </w:r>
      <w:r w:rsidR="003A1F6C">
        <w:t>9</w:t>
      </w:r>
      <w:r w:rsidRPr="00B50AC1">
        <w:t xml:space="preserve"> vo výške </w:t>
      </w:r>
      <w:r w:rsidR="003A1F6C">
        <w:t>383</w:t>
      </w:r>
      <w:r w:rsidR="00EB1132">
        <w:t xml:space="preserve"> </w:t>
      </w:r>
      <w:r w:rsidR="003A1F6C">
        <w:t>433</w:t>
      </w:r>
      <w:r w:rsidRPr="00B50AC1">
        <w:t xml:space="preserve"> EUR bol vysporiadan</w:t>
      </w:r>
      <w:r w:rsidR="005E473F" w:rsidRPr="00B50AC1">
        <w:t>ý</w:t>
      </w:r>
      <w:r w:rsidRPr="00B50AC1">
        <w:t xml:space="preserve"> nasledovne:</w:t>
      </w:r>
    </w:p>
    <w:p w:rsidR="00BD3311" w:rsidRPr="00B50AC1" w:rsidRDefault="00BD3311" w:rsidP="00991220">
      <w:pPr>
        <w:pStyle w:val="odstavec"/>
      </w:pPr>
    </w:p>
    <w:p w:rsidR="00E220A9" w:rsidRPr="00B50AC1" w:rsidRDefault="00E220A9" w:rsidP="00991220">
      <w:pPr>
        <w:pStyle w:val="odstavec"/>
      </w:pPr>
      <w:r w:rsidRPr="00B50AC1">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E220A9" w:rsidRPr="00B50AC1" w:rsidTr="00A672A8">
        <w:trPr>
          <w:trHeight w:val="227"/>
        </w:trPr>
        <w:tc>
          <w:tcPr>
            <w:tcW w:w="6036" w:type="dxa"/>
            <w:tcBorders>
              <w:top w:val="nil"/>
              <w:left w:val="nil"/>
              <w:bottom w:val="nil"/>
              <w:right w:val="nil"/>
            </w:tcBorders>
            <w:shd w:val="clear" w:color="auto" w:fill="auto"/>
            <w:noWrap/>
            <w:vAlign w:val="bottom"/>
            <w:hideMark/>
          </w:tcPr>
          <w:p w:rsidR="00E220A9" w:rsidRPr="00B50AC1" w:rsidRDefault="00E220A9" w:rsidP="00E220A9">
            <w:pPr>
              <w:jc w:val="center"/>
              <w:rPr>
                <w:rFonts w:ascii="Arial" w:hAnsi="Arial" w:cs="Arial"/>
                <w:b/>
                <w:bCs/>
                <w:sz w:val="20"/>
                <w:szCs w:val="20"/>
              </w:rPr>
            </w:pPr>
            <w:r w:rsidRPr="00B50AC1">
              <w:rPr>
                <w:rFonts w:ascii="Arial" w:hAnsi="Arial" w:cs="Arial"/>
                <w:b/>
                <w:bCs/>
                <w:sz w:val="20"/>
                <w:szCs w:val="20"/>
              </w:rPr>
              <w:t>Názov položky</w:t>
            </w:r>
          </w:p>
        </w:tc>
        <w:tc>
          <w:tcPr>
            <w:tcW w:w="3204" w:type="dxa"/>
            <w:tcBorders>
              <w:top w:val="nil"/>
              <w:left w:val="nil"/>
              <w:bottom w:val="nil"/>
              <w:right w:val="nil"/>
            </w:tcBorders>
            <w:shd w:val="clear" w:color="auto" w:fill="auto"/>
            <w:vAlign w:val="bottom"/>
            <w:hideMark/>
          </w:tcPr>
          <w:p w:rsidR="00E220A9" w:rsidRPr="00B50AC1" w:rsidRDefault="00AF4627" w:rsidP="003A1F6C">
            <w:pPr>
              <w:jc w:val="center"/>
              <w:rPr>
                <w:rFonts w:ascii="Arial" w:hAnsi="Arial" w:cs="Arial"/>
                <w:b/>
                <w:bCs/>
                <w:sz w:val="20"/>
                <w:szCs w:val="20"/>
              </w:rPr>
            </w:pPr>
            <w:r w:rsidRPr="00B50AC1">
              <w:rPr>
                <w:rFonts w:ascii="Arial" w:hAnsi="Arial" w:cs="Arial"/>
                <w:b/>
                <w:bCs/>
                <w:sz w:val="20"/>
                <w:szCs w:val="20"/>
              </w:rPr>
              <w:t>20</w:t>
            </w:r>
            <w:r w:rsidR="003A1F6C">
              <w:rPr>
                <w:rFonts w:ascii="Arial" w:hAnsi="Arial" w:cs="Arial"/>
                <w:b/>
                <w:bCs/>
                <w:sz w:val="20"/>
                <w:szCs w:val="20"/>
              </w:rPr>
              <w:t>19</w:t>
            </w:r>
          </w:p>
        </w:tc>
      </w:tr>
      <w:tr w:rsidR="00E220A9" w:rsidRPr="00B50AC1" w:rsidTr="00A672A8">
        <w:trPr>
          <w:trHeight w:val="227"/>
        </w:trPr>
        <w:tc>
          <w:tcPr>
            <w:tcW w:w="6036" w:type="dxa"/>
            <w:tcBorders>
              <w:top w:val="nil"/>
              <w:left w:val="nil"/>
              <w:bottom w:val="nil"/>
              <w:right w:val="nil"/>
            </w:tcBorders>
            <w:shd w:val="clear" w:color="auto" w:fill="auto"/>
            <w:noWrap/>
            <w:vAlign w:val="bottom"/>
            <w:hideMark/>
          </w:tcPr>
          <w:p w:rsidR="00E220A9" w:rsidRPr="00B50AC1" w:rsidRDefault="00E220A9" w:rsidP="00EB1132">
            <w:pPr>
              <w:ind w:left="-71"/>
              <w:rPr>
                <w:rFonts w:ascii="Arial" w:hAnsi="Arial" w:cs="Arial"/>
                <w:b/>
                <w:bCs/>
                <w:sz w:val="20"/>
                <w:szCs w:val="20"/>
              </w:rPr>
            </w:pPr>
            <w:r w:rsidRPr="00B50AC1">
              <w:rPr>
                <w:rFonts w:ascii="Arial" w:hAnsi="Arial" w:cs="Arial"/>
                <w:b/>
                <w:bCs/>
                <w:sz w:val="20"/>
                <w:szCs w:val="20"/>
              </w:rPr>
              <w:t>Účtov</w:t>
            </w:r>
            <w:r w:rsidR="00EB1132">
              <w:rPr>
                <w:rFonts w:ascii="Arial" w:hAnsi="Arial" w:cs="Arial"/>
                <w:b/>
                <w:bCs/>
                <w:sz w:val="20"/>
                <w:szCs w:val="20"/>
              </w:rPr>
              <w:t>ný zisk</w:t>
            </w:r>
          </w:p>
        </w:tc>
        <w:tc>
          <w:tcPr>
            <w:tcW w:w="3204" w:type="dxa"/>
            <w:tcBorders>
              <w:top w:val="nil"/>
              <w:left w:val="nil"/>
              <w:bottom w:val="single" w:sz="4" w:space="0" w:color="auto"/>
              <w:right w:val="nil"/>
            </w:tcBorders>
            <w:shd w:val="clear" w:color="auto" w:fill="auto"/>
            <w:noWrap/>
            <w:vAlign w:val="bottom"/>
            <w:hideMark/>
          </w:tcPr>
          <w:p w:rsidR="00E220A9" w:rsidRPr="00B50AC1" w:rsidRDefault="003A1F6C" w:rsidP="009143B1">
            <w:pPr>
              <w:jc w:val="right"/>
              <w:rPr>
                <w:rFonts w:ascii="Arial" w:hAnsi="Arial" w:cs="Arial"/>
                <w:b/>
                <w:bCs/>
                <w:sz w:val="20"/>
                <w:szCs w:val="20"/>
              </w:rPr>
            </w:pPr>
            <w:r>
              <w:rPr>
                <w:rFonts w:ascii="Arial" w:hAnsi="Arial" w:cs="Arial"/>
                <w:b/>
                <w:bCs/>
                <w:sz w:val="20"/>
                <w:szCs w:val="20"/>
              </w:rPr>
              <w:t>383 433</w:t>
            </w:r>
          </w:p>
        </w:tc>
      </w:tr>
      <w:tr w:rsidR="00E220A9" w:rsidRPr="00B50AC1" w:rsidTr="00A672A8">
        <w:trPr>
          <w:trHeight w:val="227"/>
        </w:trPr>
        <w:tc>
          <w:tcPr>
            <w:tcW w:w="6036" w:type="dxa"/>
            <w:tcBorders>
              <w:top w:val="single" w:sz="4" w:space="0" w:color="auto"/>
              <w:left w:val="nil"/>
              <w:bottom w:val="single" w:sz="4" w:space="0" w:color="auto"/>
              <w:right w:val="nil"/>
            </w:tcBorders>
            <w:shd w:val="clear" w:color="auto" w:fill="auto"/>
            <w:noWrap/>
            <w:vAlign w:val="bottom"/>
            <w:hideMark/>
          </w:tcPr>
          <w:p w:rsidR="00E220A9" w:rsidRPr="00B50AC1" w:rsidRDefault="0098767E" w:rsidP="00A672A8">
            <w:pPr>
              <w:ind w:left="-71"/>
              <w:rPr>
                <w:rFonts w:ascii="Arial" w:hAnsi="Arial" w:cs="Arial"/>
                <w:b/>
                <w:bCs/>
                <w:sz w:val="20"/>
                <w:szCs w:val="20"/>
              </w:rPr>
            </w:pPr>
            <w:r w:rsidRPr="00B50AC1">
              <w:rPr>
                <w:rFonts w:ascii="Arial" w:hAnsi="Arial" w:cs="Arial"/>
                <w:b/>
                <w:bCs/>
                <w:sz w:val="20"/>
                <w:szCs w:val="20"/>
              </w:rPr>
              <w:t>Rozdelenie účtovného zisku</w:t>
            </w:r>
          </w:p>
        </w:tc>
        <w:tc>
          <w:tcPr>
            <w:tcW w:w="3204" w:type="dxa"/>
            <w:tcBorders>
              <w:top w:val="nil"/>
              <w:left w:val="nil"/>
              <w:bottom w:val="single" w:sz="4" w:space="0" w:color="auto"/>
              <w:right w:val="nil"/>
            </w:tcBorders>
            <w:shd w:val="clear" w:color="auto" w:fill="auto"/>
            <w:vAlign w:val="bottom"/>
            <w:hideMark/>
          </w:tcPr>
          <w:p w:rsidR="00E220A9" w:rsidRPr="00B50AC1" w:rsidRDefault="007E7296" w:rsidP="00EB1132">
            <w:pPr>
              <w:jc w:val="center"/>
              <w:rPr>
                <w:rFonts w:ascii="Arial" w:hAnsi="Arial" w:cs="Arial"/>
                <w:b/>
                <w:bCs/>
                <w:sz w:val="20"/>
                <w:szCs w:val="20"/>
              </w:rPr>
            </w:pPr>
            <w:r>
              <w:rPr>
                <w:rFonts w:ascii="Arial" w:hAnsi="Arial" w:cs="Arial"/>
                <w:b/>
                <w:bCs/>
                <w:sz w:val="20"/>
                <w:szCs w:val="20"/>
              </w:rPr>
              <w:t>2020</w:t>
            </w:r>
          </w:p>
        </w:tc>
      </w:tr>
      <w:tr w:rsidR="00E220A9" w:rsidRPr="00B50AC1" w:rsidTr="00A672A8">
        <w:trPr>
          <w:trHeight w:val="227"/>
        </w:trPr>
        <w:tc>
          <w:tcPr>
            <w:tcW w:w="6036" w:type="dxa"/>
            <w:tcBorders>
              <w:top w:val="nil"/>
              <w:left w:val="nil"/>
              <w:bottom w:val="nil"/>
              <w:right w:val="nil"/>
            </w:tcBorders>
            <w:shd w:val="clear" w:color="auto" w:fill="auto"/>
            <w:noWrap/>
            <w:vAlign w:val="bottom"/>
            <w:hideMark/>
          </w:tcPr>
          <w:p w:rsidR="00E220A9" w:rsidRPr="00B50AC1" w:rsidRDefault="0098767E" w:rsidP="00A672A8">
            <w:pPr>
              <w:ind w:left="-71"/>
              <w:rPr>
                <w:rFonts w:ascii="Arial" w:hAnsi="Arial" w:cs="Arial"/>
                <w:sz w:val="20"/>
                <w:szCs w:val="20"/>
              </w:rPr>
            </w:pPr>
            <w:r w:rsidRPr="00B50AC1">
              <w:rPr>
                <w:rFonts w:ascii="Arial" w:hAnsi="Arial" w:cs="Arial"/>
                <w:sz w:val="20"/>
                <w:szCs w:val="20"/>
              </w:rPr>
              <w:t>Prídel d</w:t>
            </w:r>
            <w:r w:rsidR="00E220A9" w:rsidRPr="00B50AC1">
              <w:rPr>
                <w:rFonts w:ascii="Arial" w:hAnsi="Arial" w:cs="Arial"/>
                <w:sz w:val="20"/>
                <w:szCs w:val="20"/>
              </w:rPr>
              <w:t>o zákonného rezervného fondu</w:t>
            </w:r>
          </w:p>
        </w:tc>
        <w:tc>
          <w:tcPr>
            <w:tcW w:w="3204" w:type="dxa"/>
            <w:tcBorders>
              <w:top w:val="nil"/>
              <w:left w:val="nil"/>
              <w:bottom w:val="nil"/>
              <w:right w:val="nil"/>
            </w:tcBorders>
            <w:shd w:val="clear" w:color="auto" w:fill="auto"/>
            <w:vAlign w:val="bottom"/>
            <w:hideMark/>
          </w:tcPr>
          <w:p w:rsidR="00E220A9" w:rsidRPr="00B50AC1" w:rsidRDefault="00E220A9" w:rsidP="00E220A9">
            <w:pPr>
              <w:jc w:val="right"/>
              <w:rPr>
                <w:rFonts w:ascii="Arial" w:hAnsi="Arial" w:cs="Arial"/>
                <w:sz w:val="20"/>
                <w:szCs w:val="20"/>
              </w:rPr>
            </w:pPr>
            <w:r w:rsidRPr="00B50AC1">
              <w:rPr>
                <w:rFonts w:ascii="Arial" w:hAnsi="Arial" w:cs="Arial"/>
                <w:sz w:val="20"/>
                <w:szCs w:val="20"/>
              </w:rPr>
              <w:t>0</w:t>
            </w:r>
          </w:p>
        </w:tc>
      </w:tr>
      <w:tr w:rsidR="00E220A9" w:rsidRPr="00B50AC1" w:rsidTr="00A672A8">
        <w:trPr>
          <w:trHeight w:val="227"/>
        </w:trPr>
        <w:tc>
          <w:tcPr>
            <w:tcW w:w="6036" w:type="dxa"/>
            <w:tcBorders>
              <w:top w:val="nil"/>
              <w:left w:val="nil"/>
              <w:bottom w:val="nil"/>
              <w:right w:val="nil"/>
            </w:tcBorders>
            <w:shd w:val="clear" w:color="auto" w:fill="auto"/>
            <w:noWrap/>
            <w:vAlign w:val="bottom"/>
            <w:hideMark/>
          </w:tcPr>
          <w:p w:rsidR="00E220A9" w:rsidRPr="00B50AC1" w:rsidRDefault="0098767E" w:rsidP="0098767E">
            <w:pPr>
              <w:ind w:left="-71"/>
              <w:rPr>
                <w:rFonts w:ascii="Arial" w:hAnsi="Arial" w:cs="Arial"/>
                <w:sz w:val="20"/>
                <w:szCs w:val="20"/>
              </w:rPr>
            </w:pPr>
            <w:r w:rsidRPr="00B50AC1">
              <w:rPr>
                <w:rFonts w:ascii="Arial" w:hAnsi="Arial" w:cs="Arial"/>
                <w:sz w:val="20"/>
                <w:szCs w:val="20"/>
              </w:rPr>
              <w:t>Prídel do</w:t>
            </w:r>
            <w:r w:rsidR="00E220A9" w:rsidRPr="00B50AC1">
              <w:rPr>
                <w:rFonts w:ascii="Arial" w:hAnsi="Arial" w:cs="Arial"/>
                <w:sz w:val="20"/>
                <w:szCs w:val="20"/>
              </w:rPr>
              <w:t xml:space="preserve"> štatutárnych a ostatných fondov</w:t>
            </w:r>
          </w:p>
        </w:tc>
        <w:tc>
          <w:tcPr>
            <w:tcW w:w="3204" w:type="dxa"/>
            <w:tcBorders>
              <w:top w:val="nil"/>
              <w:left w:val="nil"/>
              <w:bottom w:val="nil"/>
              <w:right w:val="nil"/>
            </w:tcBorders>
            <w:shd w:val="clear" w:color="auto" w:fill="auto"/>
            <w:vAlign w:val="bottom"/>
            <w:hideMark/>
          </w:tcPr>
          <w:p w:rsidR="00E220A9" w:rsidRPr="00B50AC1" w:rsidRDefault="00E220A9" w:rsidP="00E220A9">
            <w:pPr>
              <w:jc w:val="right"/>
              <w:rPr>
                <w:rFonts w:ascii="Arial" w:hAnsi="Arial" w:cs="Arial"/>
                <w:sz w:val="20"/>
                <w:szCs w:val="20"/>
              </w:rPr>
            </w:pPr>
            <w:r w:rsidRPr="00B50AC1">
              <w:rPr>
                <w:rFonts w:ascii="Arial" w:hAnsi="Arial" w:cs="Arial"/>
                <w:sz w:val="20"/>
                <w:szCs w:val="20"/>
              </w:rPr>
              <w:t>0</w:t>
            </w:r>
          </w:p>
        </w:tc>
      </w:tr>
      <w:tr w:rsidR="00E220A9" w:rsidRPr="00B50AC1" w:rsidTr="00A672A8">
        <w:trPr>
          <w:trHeight w:val="227"/>
        </w:trPr>
        <w:tc>
          <w:tcPr>
            <w:tcW w:w="6036" w:type="dxa"/>
            <w:tcBorders>
              <w:top w:val="nil"/>
              <w:left w:val="nil"/>
              <w:bottom w:val="nil"/>
              <w:right w:val="nil"/>
            </w:tcBorders>
            <w:shd w:val="clear" w:color="auto" w:fill="auto"/>
            <w:noWrap/>
            <w:vAlign w:val="bottom"/>
            <w:hideMark/>
          </w:tcPr>
          <w:p w:rsidR="00E220A9" w:rsidRPr="00B50AC1" w:rsidRDefault="0098767E" w:rsidP="00A672A8">
            <w:pPr>
              <w:ind w:left="-71"/>
              <w:rPr>
                <w:rFonts w:ascii="Arial" w:hAnsi="Arial" w:cs="Arial"/>
                <w:sz w:val="20"/>
                <w:szCs w:val="20"/>
              </w:rPr>
            </w:pPr>
            <w:r w:rsidRPr="00B50AC1">
              <w:rPr>
                <w:rFonts w:ascii="Arial" w:hAnsi="Arial" w:cs="Arial"/>
                <w:sz w:val="20"/>
                <w:szCs w:val="20"/>
              </w:rPr>
              <w:t>Prevod do</w:t>
            </w:r>
            <w:r w:rsidR="00E220A9" w:rsidRPr="00B50AC1">
              <w:rPr>
                <w:rFonts w:ascii="Arial" w:hAnsi="Arial" w:cs="Arial"/>
                <w:sz w:val="20"/>
                <w:szCs w:val="20"/>
              </w:rPr>
              <w:t> nerozdeleného zisku minulých rokov</w:t>
            </w:r>
          </w:p>
        </w:tc>
        <w:tc>
          <w:tcPr>
            <w:tcW w:w="3204" w:type="dxa"/>
            <w:tcBorders>
              <w:top w:val="nil"/>
              <w:left w:val="nil"/>
              <w:bottom w:val="nil"/>
              <w:right w:val="nil"/>
            </w:tcBorders>
            <w:shd w:val="clear" w:color="auto" w:fill="auto"/>
            <w:vAlign w:val="bottom"/>
            <w:hideMark/>
          </w:tcPr>
          <w:p w:rsidR="00E220A9" w:rsidRPr="00B50AC1" w:rsidRDefault="003A1F6C" w:rsidP="009143B1">
            <w:pPr>
              <w:jc w:val="right"/>
              <w:rPr>
                <w:rFonts w:ascii="Arial" w:hAnsi="Arial" w:cs="Arial"/>
                <w:sz w:val="20"/>
                <w:szCs w:val="20"/>
              </w:rPr>
            </w:pPr>
            <w:r>
              <w:rPr>
                <w:rFonts w:ascii="Arial" w:hAnsi="Arial" w:cs="Arial"/>
                <w:sz w:val="20"/>
                <w:szCs w:val="20"/>
              </w:rPr>
              <w:t>383 433</w:t>
            </w:r>
          </w:p>
        </w:tc>
      </w:tr>
      <w:tr w:rsidR="00E220A9" w:rsidRPr="00B50AC1" w:rsidTr="00A672A8">
        <w:trPr>
          <w:trHeight w:val="227"/>
        </w:trPr>
        <w:tc>
          <w:tcPr>
            <w:tcW w:w="6036" w:type="dxa"/>
            <w:tcBorders>
              <w:top w:val="nil"/>
              <w:left w:val="nil"/>
              <w:bottom w:val="nil"/>
              <w:right w:val="nil"/>
            </w:tcBorders>
            <w:shd w:val="clear" w:color="auto" w:fill="auto"/>
            <w:noWrap/>
            <w:vAlign w:val="bottom"/>
            <w:hideMark/>
          </w:tcPr>
          <w:p w:rsidR="00E220A9" w:rsidRPr="00B50AC1" w:rsidRDefault="00E220A9" w:rsidP="00A672A8">
            <w:pPr>
              <w:ind w:left="-71"/>
              <w:rPr>
                <w:rFonts w:ascii="Arial" w:hAnsi="Arial" w:cs="Arial"/>
                <w:sz w:val="20"/>
                <w:szCs w:val="20"/>
              </w:rPr>
            </w:pPr>
            <w:r w:rsidRPr="00B50AC1">
              <w:rPr>
                <w:rFonts w:ascii="Arial" w:hAnsi="Arial" w:cs="Arial"/>
                <w:sz w:val="20"/>
                <w:szCs w:val="20"/>
              </w:rPr>
              <w:t>Úhrada straty spoločníkmi</w:t>
            </w:r>
          </w:p>
        </w:tc>
        <w:tc>
          <w:tcPr>
            <w:tcW w:w="3204" w:type="dxa"/>
            <w:tcBorders>
              <w:top w:val="nil"/>
              <w:left w:val="nil"/>
              <w:bottom w:val="nil"/>
              <w:right w:val="nil"/>
            </w:tcBorders>
            <w:shd w:val="clear" w:color="auto" w:fill="auto"/>
            <w:vAlign w:val="bottom"/>
            <w:hideMark/>
          </w:tcPr>
          <w:p w:rsidR="00E220A9" w:rsidRPr="00B50AC1" w:rsidRDefault="00E220A9" w:rsidP="00E220A9">
            <w:pPr>
              <w:jc w:val="right"/>
              <w:rPr>
                <w:rFonts w:ascii="Arial" w:hAnsi="Arial" w:cs="Arial"/>
                <w:sz w:val="20"/>
                <w:szCs w:val="20"/>
              </w:rPr>
            </w:pPr>
            <w:r w:rsidRPr="00B50AC1">
              <w:rPr>
                <w:rFonts w:ascii="Arial" w:hAnsi="Arial" w:cs="Arial"/>
                <w:sz w:val="20"/>
                <w:szCs w:val="20"/>
              </w:rPr>
              <w:t>0</w:t>
            </w:r>
          </w:p>
        </w:tc>
      </w:tr>
      <w:tr w:rsidR="00E220A9" w:rsidRPr="00B50AC1" w:rsidTr="00A672A8">
        <w:trPr>
          <w:trHeight w:val="227"/>
        </w:trPr>
        <w:tc>
          <w:tcPr>
            <w:tcW w:w="6036" w:type="dxa"/>
            <w:tcBorders>
              <w:top w:val="nil"/>
              <w:left w:val="nil"/>
              <w:bottom w:val="nil"/>
              <w:right w:val="nil"/>
            </w:tcBorders>
            <w:shd w:val="clear" w:color="auto" w:fill="auto"/>
            <w:noWrap/>
            <w:vAlign w:val="bottom"/>
            <w:hideMark/>
          </w:tcPr>
          <w:p w:rsidR="00E220A9" w:rsidRPr="00B50AC1" w:rsidRDefault="00E220A9" w:rsidP="00A672A8">
            <w:pPr>
              <w:ind w:left="-71"/>
              <w:rPr>
                <w:rFonts w:ascii="Arial" w:hAnsi="Arial" w:cs="Arial"/>
                <w:sz w:val="20"/>
                <w:szCs w:val="20"/>
              </w:rPr>
            </w:pPr>
            <w:r w:rsidRPr="00B50AC1">
              <w:rPr>
                <w:rFonts w:ascii="Arial" w:hAnsi="Arial" w:cs="Arial"/>
                <w:sz w:val="20"/>
                <w:szCs w:val="20"/>
              </w:rPr>
              <w:t>Prevod do neuhradenej straty minulých rokov</w:t>
            </w:r>
          </w:p>
        </w:tc>
        <w:tc>
          <w:tcPr>
            <w:tcW w:w="3204" w:type="dxa"/>
            <w:tcBorders>
              <w:top w:val="nil"/>
              <w:left w:val="nil"/>
              <w:bottom w:val="nil"/>
              <w:right w:val="nil"/>
            </w:tcBorders>
            <w:shd w:val="clear" w:color="auto" w:fill="auto"/>
            <w:vAlign w:val="bottom"/>
            <w:hideMark/>
          </w:tcPr>
          <w:p w:rsidR="00E220A9" w:rsidRPr="00B50AC1" w:rsidRDefault="00E220A9" w:rsidP="00E220A9">
            <w:pPr>
              <w:jc w:val="right"/>
              <w:rPr>
                <w:rFonts w:ascii="Arial" w:hAnsi="Arial" w:cs="Arial"/>
                <w:sz w:val="20"/>
                <w:szCs w:val="20"/>
              </w:rPr>
            </w:pPr>
            <w:r w:rsidRPr="00B50AC1">
              <w:rPr>
                <w:rFonts w:ascii="Arial" w:hAnsi="Arial" w:cs="Arial"/>
                <w:sz w:val="20"/>
                <w:szCs w:val="20"/>
              </w:rPr>
              <w:t>0</w:t>
            </w:r>
          </w:p>
        </w:tc>
      </w:tr>
      <w:tr w:rsidR="00E220A9" w:rsidRPr="00B50AC1" w:rsidTr="00A672A8">
        <w:trPr>
          <w:trHeight w:val="227"/>
        </w:trPr>
        <w:tc>
          <w:tcPr>
            <w:tcW w:w="6036" w:type="dxa"/>
            <w:tcBorders>
              <w:top w:val="nil"/>
              <w:left w:val="nil"/>
              <w:bottom w:val="nil"/>
              <w:right w:val="nil"/>
            </w:tcBorders>
            <w:shd w:val="clear" w:color="auto" w:fill="auto"/>
            <w:noWrap/>
            <w:vAlign w:val="bottom"/>
            <w:hideMark/>
          </w:tcPr>
          <w:p w:rsidR="00E220A9" w:rsidRPr="00B50AC1" w:rsidRDefault="00E220A9" w:rsidP="00A672A8">
            <w:pPr>
              <w:ind w:left="-71"/>
              <w:rPr>
                <w:rFonts w:ascii="Arial" w:hAnsi="Arial" w:cs="Arial"/>
                <w:sz w:val="20"/>
                <w:szCs w:val="20"/>
              </w:rPr>
            </w:pPr>
            <w:r w:rsidRPr="00B50AC1">
              <w:rPr>
                <w:rFonts w:ascii="Arial" w:hAnsi="Arial" w:cs="Arial"/>
                <w:sz w:val="20"/>
                <w:szCs w:val="20"/>
              </w:rPr>
              <w:t xml:space="preserve">Iné </w:t>
            </w:r>
          </w:p>
        </w:tc>
        <w:tc>
          <w:tcPr>
            <w:tcW w:w="3204" w:type="dxa"/>
            <w:tcBorders>
              <w:top w:val="nil"/>
              <w:left w:val="nil"/>
              <w:bottom w:val="nil"/>
              <w:right w:val="nil"/>
            </w:tcBorders>
            <w:shd w:val="clear" w:color="auto" w:fill="auto"/>
            <w:vAlign w:val="bottom"/>
            <w:hideMark/>
          </w:tcPr>
          <w:p w:rsidR="00E220A9" w:rsidRPr="00B50AC1" w:rsidRDefault="00E220A9" w:rsidP="00E220A9">
            <w:pPr>
              <w:jc w:val="right"/>
              <w:rPr>
                <w:rFonts w:ascii="Arial" w:hAnsi="Arial" w:cs="Arial"/>
                <w:sz w:val="20"/>
                <w:szCs w:val="20"/>
              </w:rPr>
            </w:pPr>
            <w:r w:rsidRPr="00B50AC1">
              <w:rPr>
                <w:rFonts w:ascii="Arial" w:hAnsi="Arial" w:cs="Arial"/>
                <w:sz w:val="20"/>
                <w:szCs w:val="20"/>
              </w:rPr>
              <w:t>0</w:t>
            </w:r>
          </w:p>
        </w:tc>
      </w:tr>
      <w:tr w:rsidR="00E220A9" w:rsidRPr="00B50AC1" w:rsidTr="00A672A8">
        <w:trPr>
          <w:trHeight w:val="227"/>
        </w:trPr>
        <w:tc>
          <w:tcPr>
            <w:tcW w:w="6036" w:type="dxa"/>
            <w:tcBorders>
              <w:top w:val="nil"/>
              <w:left w:val="nil"/>
              <w:bottom w:val="nil"/>
              <w:right w:val="nil"/>
            </w:tcBorders>
            <w:shd w:val="clear" w:color="auto" w:fill="auto"/>
            <w:noWrap/>
            <w:vAlign w:val="bottom"/>
            <w:hideMark/>
          </w:tcPr>
          <w:p w:rsidR="00E220A9" w:rsidRPr="00B50AC1" w:rsidRDefault="00E220A9" w:rsidP="00A672A8">
            <w:pPr>
              <w:ind w:left="-71"/>
              <w:rPr>
                <w:rFonts w:ascii="Arial" w:hAnsi="Arial" w:cs="Arial"/>
                <w:b/>
                <w:bCs/>
                <w:sz w:val="20"/>
                <w:szCs w:val="20"/>
              </w:rPr>
            </w:pPr>
            <w:r w:rsidRPr="00B50AC1">
              <w:rPr>
                <w:rFonts w:ascii="Arial" w:hAnsi="Arial" w:cs="Arial"/>
                <w:b/>
                <w:bCs/>
                <w:sz w:val="20"/>
                <w:szCs w:val="20"/>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E220A9" w:rsidRPr="00B50AC1" w:rsidRDefault="003A1F6C" w:rsidP="0098767E">
            <w:pPr>
              <w:jc w:val="right"/>
              <w:rPr>
                <w:rFonts w:ascii="Arial" w:hAnsi="Arial" w:cs="Arial"/>
                <w:b/>
                <w:bCs/>
                <w:sz w:val="20"/>
                <w:szCs w:val="20"/>
              </w:rPr>
            </w:pPr>
            <w:r>
              <w:rPr>
                <w:rFonts w:ascii="Arial" w:hAnsi="Arial" w:cs="Arial"/>
                <w:b/>
                <w:sz w:val="20"/>
                <w:szCs w:val="20"/>
              </w:rPr>
              <w:t>383 433</w:t>
            </w:r>
          </w:p>
        </w:tc>
      </w:tr>
    </w:tbl>
    <w:p w:rsidR="001C63C9" w:rsidRPr="00B50AC1" w:rsidRDefault="001C63C9" w:rsidP="00991220">
      <w:pPr>
        <w:pStyle w:val="odstavec"/>
      </w:pPr>
    </w:p>
    <w:p w:rsidR="00D8452C" w:rsidRPr="00B50AC1" w:rsidRDefault="00391AFC" w:rsidP="00991220">
      <w:pPr>
        <w:pStyle w:val="odstavec"/>
      </w:pPr>
      <w:r w:rsidRPr="00B50AC1">
        <w:t>Vysporiadanie účtovn</w:t>
      </w:r>
      <w:r w:rsidR="00374B49">
        <w:t>ého</w:t>
      </w:r>
      <w:r w:rsidRPr="00B50AC1">
        <w:t xml:space="preserve"> </w:t>
      </w:r>
      <w:r w:rsidR="00374B49">
        <w:t>zisku</w:t>
      </w:r>
      <w:r w:rsidR="00A7782E" w:rsidRPr="00B50AC1">
        <w:t xml:space="preserve"> za </w:t>
      </w:r>
      <w:r w:rsidR="00A64B0B" w:rsidRPr="00B50AC1">
        <w:t>hospodársky rok</w:t>
      </w:r>
      <w:r w:rsidR="00A7782E" w:rsidRPr="00B50AC1">
        <w:t xml:space="preserve"> 20</w:t>
      </w:r>
      <w:r w:rsidR="003A1F6C">
        <w:t>20</w:t>
      </w:r>
      <w:r w:rsidR="00A7782E" w:rsidRPr="00B50AC1">
        <w:t xml:space="preserve"> vo výške </w:t>
      </w:r>
      <w:r w:rsidR="003A1F6C">
        <w:t>205 104</w:t>
      </w:r>
      <w:r w:rsidRPr="00B50AC1">
        <w:t xml:space="preserve"> E</w:t>
      </w:r>
      <w:r w:rsidR="00A7782E" w:rsidRPr="00B50AC1">
        <w:t>UR bude stanovené rozhodnutím</w:t>
      </w:r>
      <w:r w:rsidR="00E7296B" w:rsidRPr="00B50AC1">
        <w:t xml:space="preserve"> valného zhromaždenia v</w:t>
      </w:r>
      <w:r w:rsidR="00635E22">
        <w:t> zákonnej lehote.</w:t>
      </w:r>
    </w:p>
    <w:p w:rsidR="00445B81" w:rsidRDefault="00445B81" w:rsidP="00FB6F88">
      <w:pPr>
        <w:suppressAutoHyphens/>
        <w:rPr>
          <w:rFonts w:ascii="Arial" w:hAnsi="Arial" w:cs="Arial"/>
          <w:b/>
          <w:bCs/>
          <w:iCs/>
          <w:sz w:val="20"/>
          <w:szCs w:val="20"/>
        </w:rPr>
      </w:pPr>
    </w:p>
    <w:p w:rsidR="00940647" w:rsidRPr="00AB32CF" w:rsidRDefault="00940647" w:rsidP="00FB6F88">
      <w:pPr>
        <w:suppressAutoHyphens/>
        <w:rPr>
          <w:rFonts w:ascii="Arial" w:hAnsi="Arial" w:cs="Arial"/>
          <w:b/>
          <w:bCs/>
          <w:iCs/>
          <w:sz w:val="20"/>
          <w:szCs w:val="20"/>
        </w:rPr>
      </w:pPr>
    </w:p>
    <w:p w:rsidR="002A6B50" w:rsidRPr="00AB32CF" w:rsidRDefault="00316173" w:rsidP="00BB6CCB">
      <w:pPr>
        <w:pStyle w:val="Nadpis2"/>
      </w:pPr>
      <w:r w:rsidRPr="00AB32CF">
        <w:t>Rezervy</w:t>
      </w:r>
    </w:p>
    <w:p w:rsidR="00A3677A" w:rsidRDefault="00316173" w:rsidP="00991220">
      <w:pPr>
        <w:pStyle w:val="odstavec"/>
      </w:pPr>
      <w:r w:rsidRPr="00940647">
        <w:t>Prehľad rezerv je uvedený v nasledujúcej tabuľke:</w:t>
      </w:r>
    </w:p>
    <w:p w:rsidR="00BD3311" w:rsidRDefault="00BD3311" w:rsidP="00991220">
      <w:pPr>
        <w:pStyle w:val="odstavec"/>
      </w:pPr>
    </w:p>
    <w:p w:rsidR="00BD3311" w:rsidRDefault="00BD3311" w:rsidP="00991220">
      <w:pPr>
        <w:pStyle w:val="odstavec"/>
      </w:pPr>
    </w:p>
    <w:p w:rsidR="00BD3311" w:rsidRDefault="00BD3311" w:rsidP="00991220">
      <w:pPr>
        <w:pStyle w:val="odstavec"/>
      </w:pPr>
    </w:p>
    <w:p w:rsidR="00BD3311" w:rsidRPr="00940647" w:rsidRDefault="00BD3311" w:rsidP="00991220">
      <w:pPr>
        <w:pStyle w:val="odstavec"/>
      </w:pPr>
    </w:p>
    <w:p w:rsidR="00E220A9" w:rsidRPr="00940647" w:rsidRDefault="00E220A9" w:rsidP="00991220">
      <w:pPr>
        <w:pStyle w:val="odstavec"/>
      </w:pPr>
      <w:r w:rsidRPr="00940647">
        <w:t xml:space="preserve"> </w:t>
      </w:r>
    </w:p>
    <w:tbl>
      <w:tblPr>
        <w:tblW w:w="9233" w:type="dxa"/>
        <w:tblInd w:w="505" w:type="dxa"/>
        <w:tblLayout w:type="fixed"/>
        <w:tblCellMar>
          <w:left w:w="70" w:type="dxa"/>
          <w:right w:w="70" w:type="dxa"/>
        </w:tblCellMar>
        <w:tblLook w:val="04A0" w:firstRow="1" w:lastRow="0" w:firstColumn="1" w:lastColumn="0" w:noHBand="0" w:noVBand="1"/>
      </w:tblPr>
      <w:tblGrid>
        <w:gridCol w:w="3393"/>
        <w:gridCol w:w="1275"/>
        <w:gridCol w:w="1134"/>
        <w:gridCol w:w="1134"/>
        <w:gridCol w:w="993"/>
        <w:gridCol w:w="1304"/>
      </w:tblGrid>
      <w:tr w:rsidR="00A672A8" w:rsidRPr="00940647" w:rsidTr="00A202D5">
        <w:trPr>
          <w:trHeight w:val="227"/>
        </w:trPr>
        <w:tc>
          <w:tcPr>
            <w:tcW w:w="3393" w:type="dxa"/>
            <w:tcBorders>
              <w:top w:val="nil"/>
              <w:left w:val="nil"/>
              <w:bottom w:val="nil"/>
              <w:right w:val="nil"/>
            </w:tcBorders>
            <w:vAlign w:val="bottom"/>
            <w:hideMark/>
          </w:tcPr>
          <w:p w:rsidR="00A672A8" w:rsidRPr="00940647" w:rsidRDefault="00A672A8" w:rsidP="00A672A8">
            <w:pPr>
              <w:jc w:val="center"/>
              <w:rPr>
                <w:rFonts w:ascii="Arial" w:hAnsi="Arial" w:cs="Arial"/>
                <w:b/>
                <w:bCs/>
                <w:sz w:val="20"/>
                <w:szCs w:val="20"/>
              </w:rPr>
            </w:pPr>
            <w:r w:rsidRPr="00940647">
              <w:rPr>
                <w:rFonts w:ascii="Arial" w:hAnsi="Arial" w:cs="Arial"/>
                <w:b/>
                <w:bCs/>
                <w:sz w:val="20"/>
                <w:szCs w:val="20"/>
              </w:rPr>
              <w:t>Názov položky</w:t>
            </w:r>
          </w:p>
        </w:tc>
        <w:tc>
          <w:tcPr>
            <w:tcW w:w="1275" w:type="dxa"/>
            <w:tcBorders>
              <w:top w:val="nil"/>
              <w:left w:val="nil"/>
              <w:bottom w:val="nil"/>
              <w:right w:val="nil"/>
            </w:tcBorders>
            <w:shd w:val="clear" w:color="auto" w:fill="auto"/>
            <w:vAlign w:val="bottom"/>
            <w:hideMark/>
          </w:tcPr>
          <w:p w:rsidR="00A672A8" w:rsidRPr="00940647" w:rsidRDefault="00A672A8" w:rsidP="003A1F6C">
            <w:pPr>
              <w:jc w:val="center"/>
              <w:rPr>
                <w:rFonts w:ascii="Arial" w:hAnsi="Arial" w:cs="Arial"/>
                <w:b/>
                <w:bCs/>
                <w:sz w:val="20"/>
                <w:szCs w:val="20"/>
              </w:rPr>
            </w:pPr>
            <w:r w:rsidRPr="00940647">
              <w:rPr>
                <w:rFonts w:ascii="Arial" w:hAnsi="Arial" w:cs="Arial"/>
                <w:b/>
                <w:bCs/>
                <w:sz w:val="20"/>
                <w:szCs w:val="20"/>
              </w:rPr>
              <w:t>Stav k</w:t>
            </w:r>
            <w:r w:rsidR="008A76C1">
              <w:rPr>
                <w:rFonts w:ascii="Arial" w:hAnsi="Arial" w:cs="Arial"/>
                <w:b/>
                <w:bCs/>
                <w:sz w:val="20"/>
                <w:szCs w:val="20"/>
              </w:rPr>
              <w:t xml:space="preserve">        </w:t>
            </w:r>
            <w:r w:rsidR="00B53D1D">
              <w:rPr>
                <w:rFonts w:ascii="Arial" w:hAnsi="Arial" w:cs="Arial"/>
                <w:b/>
                <w:bCs/>
                <w:sz w:val="20"/>
                <w:szCs w:val="20"/>
              </w:rPr>
              <w:t>1</w:t>
            </w:r>
            <w:r w:rsidR="008A76C1">
              <w:rPr>
                <w:rFonts w:ascii="Arial" w:hAnsi="Arial" w:cs="Arial"/>
                <w:b/>
                <w:bCs/>
                <w:sz w:val="20"/>
                <w:szCs w:val="20"/>
              </w:rPr>
              <w:t>.</w:t>
            </w:r>
            <w:r w:rsidR="00B53D1D">
              <w:rPr>
                <w:rFonts w:ascii="Arial" w:hAnsi="Arial" w:cs="Arial"/>
                <w:b/>
                <w:bCs/>
                <w:sz w:val="20"/>
                <w:szCs w:val="20"/>
              </w:rPr>
              <w:t>7</w:t>
            </w:r>
            <w:r w:rsidR="008A76C1">
              <w:rPr>
                <w:rFonts w:ascii="Arial" w:hAnsi="Arial" w:cs="Arial"/>
                <w:b/>
                <w:bCs/>
                <w:sz w:val="20"/>
                <w:szCs w:val="20"/>
              </w:rPr>
              <w:t>.201</w:t>
            </w:r>
            <w:r w:rsidR="003A1F6C">
              <w:rPr>
                <w:rFonts w:ascii="Arial" w:hAnsi="Arial" w:cs="Arial"/>
                <w:b/>
                <w:bCs/>
                <w:sz w:val="20"/>
                <w:szCs w:val="20"/>
              </w:rPr>
              <w:t>9</w:t>
            </w:r>
          </w:p>
        </w:tc>
        <w:tc>
          <w:tcPr>
            <w:tcW w:w="1134" w:type="dxa"/>
            <w:tcBorders>
              <w:top w:val="nil"/>
              <w:left w:val="nil"/>
              <w:bottom w:val="nil"/>
              <w:right w:val="nil"/>
            </w:tcBorders>
            <w:shd w:val="clear" w:color="auto" w:fill="auto"/>
            <w:vAlign w:val="bottom"/>
            <w:hideMark/>
          </w:tcPr>
          <w:p w:rsidR="00A672A8" w:rsidRPr="00940647" w:rsidRDefault="00A672A8" w:rsidP="00E220A9">
            <w:pPr>
              <w:jc w:val="center"/>
              <w:rPr>
                <w:rFonts w:ascii="Arial" w:hAnsi="Arial" w:cs="Arial"/>
                <w:b/>
                <w:bCs/>
                <w:sz w:val="20"/>
                <w:szCs w:val="20"/>
              </w:rPr>
            </w:pPr>
            <w:r w:rsidRPr="00940647">
              <w:rPr>
                <w:rFonts w:ascii="Arial" w:hAnsi="Arial" w:cs="Arial"/>
                <w:b/>
                <w:bCs/>
                <w:sz w:val="20"/>
                <w:szCs w:val="20"/>
              </w:rPr>
              <w:t>Tvorba</w:t>
            </w:r>
          </w:p>
        </w:tc>
        <w:tc>
          <w:tcPr>
            <w:tcW w:w="1134" w:type="dxa"/>
            <w:tcBorders>
              <w:top w:val="nil"/>
              <w:left w:val="nil"/>
              <w:bottom w:val="nil"/>
              <w:right w:val="nil"/>
            </w:tcBorders>
            <w:shd w:val="clear" w:color="auto" w:fill="auto"/>
            <w:vAlign w:val="bottom"/>
            <w:hideMark/>
          </w:tcPr>
          <w:p w:rsidR="00A672A8" w:rsidRPr="00940647" w:rsidRDefault="00A672A8" w:rsidP="00E220A9">
            <w:pPr>
              <w:jc w:val="center"/>
              <w:rPr>
                <w:rFonts w:ascii="Arial" w:hAnsi="Arial" w:cs="Arial"/>
                <w:b/>
                <w:bCs/>
                <w:sz w:val="20"/>
                <w:szCs w:val="20"/>
              </w:rPr>
            </w:pPr>
            <w:r w:rsidRPr="00940647">
              <w:rPr>
                <w:rFonts w:ascii="Arial" w:hAnsi="Arial" w:cs="Arial"/>
                <w:b/>
                <w:bCs/>
                <w:sz w:val="20"/>
                <w:szCs w:val="20"/>
              </w:rPr>
              <w:t>Použitie</w:t>
            </w:r>
          </w:p>
        </w:tc>
        <w:tc>
          <w:tcPr>
            <w:tcW w:w="993" w:type="dxa"/>
            <w:tcBorders>
              <w:top w:val="nil"/>
              <w:left w:val="nil"/>
              <w:bottom w:val="nil"/>
              <w:right w:val="nil"/>
            </w:tcBorders>
            <w:shd w:val="clear" w:color="auto" w:fill="auto"/>
            <w:vAlign w:val="bottom"/>
            <w:hideMark/>
          </w:tcPr>
          <w:p w:rsidR="00A672A8" w:rsidRPr="00940647" w:rsidRDefault="00A672A8" w:rsidP="00E220A9">
            <w:pPr>
              <w:jc w:val="center"/>
              <w:rPr>
                <w:rFonts w:ascii="Arial" w:hAnsi="Arial" w:cs="Arial"/>
                <w:b/>
                <w:bCs/>
                <w:sz w:val="20"/>
                <w:szCs w:val="20"/>
              </w:rPr>
            </w:pPr>
            <w:r w:rsidRPr="00940647">
              <w:rPr>
                <w:rFonts w:ascii="Arial" w:hAnsi="Arial" w:cs="Arial"/>
                <w:b/>
                <w:bCs/>
                <w:sz w:val="20"/>
                <w:szCs w:val="20"/>
              </w:rPr>
              <w:t>Zrušenie</w:t>
            </w:r>
          </w:p>
        </w:tc>
        <w:tc>
          <w:tcPr>
            <w:tcW w:w="1304" w:type="dxa"/>
            <w:tcBorders>
              <w:top w:val="nil"/>
              <w:left w:val="nil"/>
              <w:bottom w:val="nil"/>
              <w:right w:val="nil"/>
            </w:tcBorders>
            <w:shd w:val="clear" w:color="auto" w:fill="auto"/>
            <w:vAlign w:val="bottom"/>
            <w:hideMark/>
          </w:tcPr>
          <w:p w:rsidR="00A672A8" w:rsidRPr="00940647" w:rsidRDefault="00A672A8" w:rsidP="003A1F6C">
            <w:pPr>
              <w:jc w:val="center"/>
              <w:rPr>
                <w:rFonts w:ascii="Arial" w:hAnsi="Arial" w:cs="Arial"/>
                <w:b/>
                <w:bCs/>
                <w:sz w:val="20"/>
                <w:szCs w:val="20"/>
              </w:rPr>
            </w:pPr>
            <w:r w:rsidRPr="00940647">
              <w:rPr>
                <w:rFonts w:ascii="Arial" w:hAnsi="Arial" w:cs="Arial"/>
                <w:b/>
                <w:bCs/>
                <w:sz w:val="20"/>
                <w:szCs w:val="20"/>
              </w:rPr>
              <w:t>Stav k 3</w:t>
            </w:r>
            <w:r w:rsidR="008A76C1">
              <w:rPr>
                <w:rFonts w:ascii="Arial" w:hAnsi="Arial" w:cs="Arial"/>
                <w:b/>
                <w:bCs/>
                <w:sz w:val="20"/>
                <w:szCs w:val="20"/>
              </w:rPr>
              <w:t>0</w:t>
            </w:r>
            <w:r w:rsidRPr="00940647">
              <w:rPr>
                <w:rFonts w:ascii="Arial" w:hAnsi="Arial" w:cs="Arial"/>
                <w:b/>
                <w:bCs/>
                <w:sz w:val="20"/>
                <w:szCs w:val="20"/>
              </w:rPr>
              <w:t>.</w:t>
            </w:r>
            <w:r w:rsidR="008A76C1">
              <w:rPr>
                <w:rFonts w:ascii="Arial" w:hAnsi="Arial" w:cs="Arial"/>
                <w:b/>
                <w:bCs/>
                <w:sz w:val="20"/>
                <w:szCs w:val="20"/>
              </w:rPr>
              <w:t>6</w:t>
            </w:r>
            <w:r w:rsidRPr="00940647">
              <w:rPr>
                <w:rFonts w:ascii="Arial" w:hAnsi="Arial" w:cs="Arial"/>
                <w:b/>
                <w:bCs/>
                <w:sz w:val="20"/>
                <w:szCs w:val="20"/>
              </w:rPr>
              <w:t>.20</w:t>
            </w:r>
            <w:r w:rsidR="003A1F6C">
              <w:rPr>
                <w:rFonts w:ascii="Arial" w:hAnsi="Arial" w:cs="Arial"/>
                <w:b/>
                <w:bCs/>
                <w:sz w:val="20"/>
                <w:szCs w:val="20"/>
              </w:rPr>
              <w:t>20</w:t>
            </w:r>
          </w:p>
        </w:tc>
      </w:tr>
      <w:tr w:rsidR="00A672A8" w:rsidRPr="00940647" w:rsidTr="00A202D5">
        <w:trPr>
          <w:trHeight w:val="227"/>
        </w:trPr>
        <w:tc>
          <w:tcPr>
            <w:tcW w:w="3393" w:type="dxa"/>
            <w:tcBorders>
              <w:top w:val="nil"/>
              <w:left w:val="nil"/>
              <w:bottom w:val="single" w:sz="4" w:space="0" w:color="auto"/>
              <w:right w:val="nil"/>
            </w:tcBorders>
            <w:shd w:val="clear" w:color="auto" w:fill="auto"/>
            <w:noWrap/>
            <w:vAlign w:val="bottom"/>
            <w:hideMark/>
          </w:tcPr>
          <w:p w:rsidR="00A672A8" w:rsidRPr="00940647" w:rsidRDefault="00A672A8" w:rsidP="00E220A9">
            <w:pPr>
              <w:jc w:val="center"/>
              <w:rPr>
                <w:rFonts w:ascii="Arial" w:hAnsi="Arial" w:cs="Arial"/>
                <w:sz w:val="20"/>
                <w:szCs w:val="20"/>
              </w:rPr>
            </w:pPr>
            <w:r w:rsidRPr="00940647">
              <w:rPr>
                <w:rFonts w:ascii="Arial" w:hAnsi="Arial" w:cs="Arial"/>
                <w:sz w:val="20"/>
                <w:szCs w:val="20"/>
              </w:rPr>
              <w:t>a</w:t>
            </w:r>
          </w:p>
        </w:tc>
        <w:tc>
          <w:tcPr>
            <w:tcW w:w="1275" w:type="dxa"/>
            <w:tcBorders>
              <w:top w:val="nil"/>
              <w:left w:val="nil"/>
              <w:bottom w:val="single" w:sz="4" w:space="0" w:color="auto"/>
              <w:right w:val="nil"/>
            </w:tcBorders>
            <w:shd w:val="clear" w:color="auto" w:fill="auto"/>
            <w:noWrap/>
            <w:vAlign w:val="bottom"/>
            <w:hideMark/>
          </w:tcPr>
          <w:p w:rsidR="00A672A8" w:rsidRPr="00940647" w:rsidRDefault="00A672A8" w:rsidP="00E220A9">
            <w:pPr>
              <w:jc w:val="center"/>
              <w:rPr>
                <w:rFonts w:ascii="Arial" w:hAnsi="Arial" w:cs="Arial"/>
                <w:sz w:val="20"/>
                <w:szCs w:val="20"/>
              </w:rPr>
            </w:pPr>
            <w:r w:rsidRPr="00940647">
              <w:rPr>
                <w:rFonts w:ascii="Arial" w:hAnsi="Arial" w:cs="Arial"/>
                <w:sz w:val="20"/>
                <w:szCs w:val="20"/>
              </w:rPr>
              <w:t>b</w:t>
            </w:r>
          </w:p>
        </w:tc>
        <w:tc>
          <w:tcPr>
            <w:tcW w:w="1134" w:type="dxa"/>
            <w:tcBorders>
              <w:top w:val="nil"/>
              <w:left w:val="nil"/>
              <w:bottom w:val="single" w:sz="4" w:space="0" w:color="auto"/>
              <w:right w:val="nil"/>
            </w:tcBorders>
            <w:shd w:val="clear" w:color="auto" w:fill="auto"/>
            <w:noWrap/>
            <w:vAlign w:val="bottom"/>
            <w:hideMark/>
          </w:tcPr>
          <w:p w:rsidR="00A672A8" w:rsidRPr="00940647" w:rsidRDefault="00A672A8" w:rsidP="00E220A9">
            <w:pPr>
              <w:jc w:val="center"/>
              <w:rPr>
                <w:rFonts w:ascii="Arial" w:hAnsi="Arial" w:cs="Arial"/>
                <w:sz w:val="20"/>
                <w:szCs w:val="20"/>
              </w:rPr>
            </w:pPr>
            <w:r w:rsidRPr="00940647">
              <w:rPr>
                <w:rFonts w:ascii="Arial" w:hAnsi="Arial" w:cs="Arial"/>
                <w:sz w:val="20"/>
                <w:szCs w:val="20"/>
              </w:rPr>
              <w:t>c</w:t>
            </w:r>
          </w:p>
        </w:tc>
        <w:tc>
          <w:tcPr>
            <w:tcW w:w="1134" w:type="dxa"/>
            <w:tcBorders>
              <w:top w:val="nil"/>
              <w:left w:val="nil"/>
              <w:bottom w:val="single" w:sz="4" w:space="0" w:color="auto"/>
              <w:right w:val="nil"/>
            </w:tcBorders>
            <w:shd w:val="clear" w:color="auto" w:fill="auto"/>
            <w:noWrap/>
            <w:vAlign w:val="bottom"/>
            <w:hideMark/>
          </w:tcPr>
          <w:p w:rsidR="00A672A8" w:rsidRPr="00940647" w:rsidRDefault="00A672A8" w:rsidP="00E220A9">
            <w:pPr>
              <w:jc w:val="center"/>
              <w:rPr>
                <w:rFonts w:ascii="Arial" w:hAnsi="Arial" w:cs="Arial"/>
                <w:sz w:val="20"/>
                <w:szCs w:val="20"/>
              </w:rPr>
            </w:pPr>
            <w:r w:rsidRPr="00940647">
              <w:rPr>
                <w:rFonts w:ascii="Arial" w:hAnsi="Arial" w:cs="Arial"/>
                <w:sz w:val="20"/>
                <w:szCs w:val="20"/>
              </w:rPr>
              <w:t>d</w:t>
            </w:r>
          </w:p>
        </w:tc>
        <w:tc>
          <w:tcPr>
            <w:tcW w:w="993" w:type="dxa"/>
            <w:tcBorders>
              <w:top w:val="nil"/>
              <w:left w:val="nil"/>
              <w:bottom w:val="single" w:sz="4" w:space="0" w:color="auto"/>
              <w:right w:val="nil"/>
            </w:tcBorders>
            <w:shd w:val="clear" w:color="auto" w:fill="auto"/>
            <w:noWrap/>
            <w:vAlign w:val="bottom"/>
            <w:hideMark/>
          </w:tcPr>
          <w:p w:rsidR="00A672A8" w:rsidRPr="00940647" w:rsidRDefault="00A672A8" w:rsidP="00E220A9">
            <w:pPr>
              <w:jc w:val="center"/>
              <w:rPr>
                <w:rFonts w:ascii="Arial" w:hAnsi="Arial" w:cs="Arial"/>
                <w:sz w:val="20"/>
                <w:szCs w:val="20"/>
              </w:rPr>
            </w:pPr>
            <w:r w:rsidRPr="00940647">
              <w:rPr>
                <w:rFonts w:ascii="Arial" w:hAnsi="Arial" w:cs="Arial"/>
                <w:sz w:val="20"/>
                <w:szCs w:val="20"/>
              </w:rPr>
              <w:t>e</w:t>
            </w:r>
          </w:p>
        </w:tc>
        <w:tc>
          <w:tcPr>
            <w:tcW w:w="1304" w:type="dxa"/>
            <w:tcBorders>
              <w:top w:val="nil"/>
              <w:left w:val="nil"/>
              <w:bottom w:val="single" w:sz="4" w:space="0" w:color="auto"/>
              <w:right w:val="nil"/>
            </w:tcBorders>
            <w:shd w:val="clear" w:color="auto" w:fill="auto"/>
            <w:noWrap/>
            <w:vAlign w:val="bottom"/>
            <w:hideMark/>
          </w:tcPr>
          <w:p w:rsidR="00A672A8" w:rsidRPr="00940647" w:rsidRDefault="00A672A8" w:rsidP="00E220A9">
            <w:pPr>
              <w:jc w:val="center"/>
              <w:rPr>
                <w:rFonts w:ascii="Arial" w:hAnsi="Arial" w:cs="Arial"/>
                <w:sz w:val="20"/>
                <w:szCs w:val="20"/>
              </w:rPr>
            </w:pPr>
            <w:r w:rsidRPr="00940647">
              <w:rPr>
                <w:rFonts w:ascii="Arial" w:hAnsi="Arial" w:cs="Arial"/>
                <w:sz w:val="20"/>
                <w:szCs w:val="20"/>
              </w:rPr>
              <w:t>f</w:t>
            </w:r>
          </w:p>
        </w:tc>
      </w:tr>
      <w:tr w:rsidR="0022154F" w:rsidRPr="00940647" w:rsidTr="00A202D5">
        <w:trPr>
          <w:trHeight w:val="227"/>
        </w:trPr>
        <w:tc>
          <w:tcPr>
            <w:tcW w:w="3393" w:type="dxa"/>
            <w:tcBorders>
              <w:top w:val="nil"/>
              <w:left w:val="nil"/>
              <w:bottom w:val="nil"/>
              <w:right w:val="nil"/>
            </w:tcBorders>
            <w:shd w:val="clear" w:color="auto" w:fill="auto"/>
            <w:vAlign w:val="bottom"/>
            <w:hideMark/>
          </w:tcPr>
          <w:p w:rsidR="0022154F" w:rsidRPr="00940647" w:rsidRDefault="0022154F" w:rsidP="00A672A8">
            <w:pPr>
              <w:ind w:left="-71"/>
              <w:rPr>
                <w:rFonts w:ascii="Arial" w:hAnsi="Arial" w:cs="Arial"/>
                <w:b/>
                <w:bCs/>
                <w:sz w:val="20"/>
                <w:szCs w:val="20"/>
              </w:rPr>
            </w:pPr>
            <w:r w:rsidRPr="00940647">
              <w:rPr>
                <w:rFonts w:ascii="Arial" w:hAnsi="Arial" w:cs="Arial"/>
                <w:b/>
                <w:bCs/>
                <w:sz w:val="20"/>
                <w:szCs w:val="20"/>
              </w:rPr>
              <w:t>Dlhodobé rezervy, z toho:</w:t>
            </w:r>
          </w:p>
        </w:tc>
        <w:tc>
          <w:tcPr>
            <w:tcW w:w="1275" w:type="dxa"/>
            <w:tcBorders>
              <w:top w:val="nil"/>
              <w:left w:val="nil"/>
              <w:bottom w:val="double" w:sz="6" w:space="0" w:color="auto"/>
              <w:right w:val="nil"/>
            </w:tcBorders>
            <w:shd w:val="clear" w:color="auto" w:fill="auto"/>
            <w:noWrap/>
            <w:vAlign w:val="bottom"/>
            <w:hideMark/>
          </w:tcPr>
          <w:p w:rsidR="0022154F" w:rsidRPr="00940647" w:rsidRDefault="0022154F" w:rsidP="0022154F">
            <w:pPr>
              <w:jc w:val="right"/>
              <w:rPr>
                <w:rFonts w:ascii="Arial" w:hAnsi="Arial" w:cs="Arial"/>
                <w:b/>
                <w:bCs/>
                <w:sz w:val="20"/>
                <w:szCs w:val="20"/>
              </w:rPr>
            </w:pPr>
            <w:r w:rsidRPr="00940647">
              <w:rPr>
                <w:rFonts w:ascii="Arial" w:hAnsi="Arial" w:cs="Arial"/>
                <w:b/>
                <w:bCs/>
                <w:sz w:val="20"/>
                <w:szCs w:val="20"/>
              </w:rPr>
              <w:t>0</w:t>
            </w:r>
          </w:p>
        </w:tc>
        <w:tc>
          <w:tcPr>
            <w:tcW w:w="1134" w:type="dxa"/>
            <w:tcBorders>
              <w:top w:val="nil"/>
              <w:left w:val="nil"/>
              <w:bottom w:val="double" w:sz="6" w:space="0" w:color="auto"/>
              <w:right w:val="nil"/>
            </w:tcBorders>
            <w:shd w:val="clear" w:color="auto" w:fill="auto"/>
            <w:noWrap/>
            <w:vAlign w:val="bottom"/>
            <w:hideMark/>
          </w:tcPr>
          <w:p w:rsidR="0022154F" w:rsidRPr="00940647" w:rsidRDefault="0022154F" w:rsidP="00E220A9">
            <w:pPr>
              <w:jc w:val="right"/>
              <w:rPr>
                <w:rFonts w:ascii="Arial" w:hAnsi="Arial" w:cs="Arial"/>
                <w:b/>
                <w:bCs/>
                <w:sz w:val="20"/>
                <w:szCs w:val="20"/>
              </w:rPr>
            </w:pPr>
            <w:r w:rsidRPr="00940647">
              <w:rPr>
                <w:rFonts w:ascii="Arial" w:hAnsi="Arial" w:cs="Arial"/>
                <w:b/>
                <w:bCs/>
                <w:sz w:val="20"/>
                <w:szCs w:val="20"/>
              </w:rPr>
              <w:t>0</w:t>
            </w:r>
          </w:p>
        </w:tc>
        <w:tc>
          <w:tcPr>
            <w:tcW w:w="1134" w:type="dxa"/>
            <w:tcBorders>
              <w:top w:val="nil"/>
              <w:left w:val="nil"/>
              <w:bottom w:val="double" w:sz="6" w:space="0" w:color="auto"/>
              <w:right w:val="nil"/>
            </w:tcBorders>
            <w:shd w:val="clear" w:color="auto" w:fill="auto"/>
            <w:noWrap/>
            <w:vAlign w:val="bottom"/>
            <w:hideMark/>
          </w:tcPr>
          <w:p w:rsidR="0022154F" w:rsidRPr="00940647" w:rsidRDefault="0022154F" w:rsidP="00E220A9">
            <w:pPr>
              <w:jc w:val="right"/>
              <w:rPr>
                <w:rFonts w:ascii="Arial" w:hAnsi="Arial" w:cs="Arial"/>
                <w:b/>
                <w:bCs/>
                <w:sz w:val="20"/>
                <w:szCs w:val="20"/>
              </w:rPr>
            </w:pPr>
            <w:r w:rsidRPr="00940647">
              <w:rPr>
                <w:rFonts w:ascii="Arial" w:hAnsi="Arial" w:cs="Arial"/>
                <w:b/>
                <w:bCs/>
                <w:sz w:val="20"/>
                <w:szCs w:val="20"/>
              </w:rPr>
              <w:t>0</w:t>
            </w:r>
          </w:p>
        </w:tc>
        <w:tc>
          <w:tcPr>
            <w:tcW w:w="993" w:type="dxa"/>
            <w:tcBorders>
              <w:top w:val="nil"/>
              <w:left w:val="nil"/>
              <w:bottom w:val="double" w:sz="6" w:space="0" w:color="auto"/>
              <w:right w:val="nil"/>
            </w:tcBorders>
            <w:shd w:val="clear" w:color="auto" w:fill="auto"/>
            <w:noWrap/>
            <w:vAlign w:val="bottom"/>
            <w:hideMark/>
          </w:tcPr>
          <w:p w:rsidR="0022154F" w:rsidRPr="00940647" w:rsidRDefault="0022154F" w:rsidP="00E220A9">
            <w:pPr>
              <w:jc w:val="right"/>
              <w:rPr>
                <w:rFonts w:ascii="Arial" w:hAnsi="Arial" w:cs="Arial"/>
                <w:b/>
                <w:bCs/>
                <w:sz w:val="20"/>
                <w:szCs w:val="20"/>
              </w:rPr>
            </w:pPr>
            <w:r w:rsidRPr="00940647">
              <w:rPr>
                <w:rFonts w:ascii="Arial" w:hAnsi="Arial" w:cs="Arial"/>
                <w:b/>
                <w:bCs/>
                <w:sz w:val="20"/>
                <w:szCs w:val="20"/>
              </w:rPr>
              <w:t>0</w:t>
            </w:r>
          </w:p>
        </w:tc>
        <w:tc>
          <w:tcPr>
            <w:tcW w:w="1304" w:type="dxa"/>
            <w:tcBorders>
              <w:top w:val="nil"/>
              <w:left w:val="nil"/>
              <w:bottom w:val="double" w:sz="6" w:space="0" w:color="auto"/>
              <w:right w:val="nil"/>
            </w:tcBorders>
            <w:shd w:val="clear" w:color="auto" w:fill="auto"/>
            <w:noWrap/>
            <w:vAlign w:val="bottom"/>
            <w:hideMark/>
          </w:tcPr>
          <w:p w:rsidR="0022154F" w:rsidRPr="00940647" w:rsidRDefault="0022154F" w:rsidP="00E220A9">
            <w:pPr>
              <w:jc w:val="right"/>
              <w:rPr>
                <w:rFonts w:ascii="Arial" w:hAnsi="Arial" w:cs="Arial"/>
                <w:b/>
                <w:bCs/>
                <w:sz w:val="20"/>
                <w:szCs w:val="20"/>
              </w:rPr>
            </w:pPr>
            <w:r w:rsidRPr="00940647">
              <w:rPr>
                <w:rFonts w:ascii="Arial" w:hAnsi="Arial" w:cs="Arial"/>
                <w:b/>
                <w:bCs/>
                <w:sz w:val="20"/>
                <w:szCs w:val="20"/>
              </w:rPr>
              <w:t>0</w:t>
            </w:r>
          </w:p>
        </w:tc>
      </w:tr>
      <w:tr w:rsidR="0022154F" w:rsidRPr="00940647" w:rsidTr="00A202D5">
        <w:trPr>
          <w:trHeight w:val="227"/>
        </w:trPr>
        <w:tc>
          <w:tcPr>
            <w:tcW w:w="3393" w:type="dxa"/>
            <w:tcBorders>
              <w:top w:val="nil"/>
              <w:left w:val="nil"/>
              <w:bottom w:val="nil"/>
              <w:right w:val="nil"/>
            </w:tcBorders>
            <w:shd w:val="clear" w:color="auto" w:fill="auto"/>
            <w:vAlign w:val="bottom"/>
            <w:hideMark/>
          </w:tcPr>
          <w:p w:rsidR="0022154F" w:rsidRPr="00940647" w:rsidRDefault="0022154F" w:rsidP="00A672A8">
            <w:pPr>
              <w:ind w:left="-71"/>
              <w:rPr>
                <w:rFonts w:ascii="Arial" w:hAnsi="Arial" w:cs="Arial"/>
                <w:i/>
                <w:iCs/>
                <w:sz w:val="20"/>
                <w:szCs w:val="20"/>
              </w:rPr>
            </w:pPr>
            <w:r w:rsidRPr="00940647">
              <w:rPr>
                <w:rFonts w:ascii="Arial" w:hAnsi="Arial" w:cs="Arial"/>
                <w:i/>
                <w:iCs/>
                <w:sz w:val="20"/>
                <w:szCs w:val="20"/>
              </w:rPr>
              <w:t>Zákonné dlhodobé rezervy</w:t>
            </w:r>
          </w:p>
        </w:tc>
        <w:tc>
          <w:tcPr>
            <w:tcW w:w="1275" w:type="dxa"/>
            <w:tcBorders>
              <w:top w:val="nil"/>
              <w:left w:val="nil"/>
              <w:bottom w:val="nil"/>
              <w:right w:val="nil"/>
            </w:tcBorders>
            <w:shd w:val="clear" w:color="auto" w:fill="auto"/>
            <w:noWrap/>
            <w:vAlign w:val="bottom"/>
            <w:hideMark/>
          </w:tcPr>
          <w:p w:rsidR="0022154F" w:rsidRPr="00940647" w:rsidRDefault="0022154F" w:rsidP="0022154F">
            <w:pPr>
              <w:jc w:val="right"/>
              <w:rPr>
                <w:rFonts w:ascii="Arial" w:hAnsi="Arial" w:cs="Arial"/>
                <w:i/>
                <w:iCs/>
                <w:sz w:val="20"/>
                <w:szCs w:val="20"/>
              </w:rPr>
            </w:pPr>
            <w:r w:rsidRPr="00940647">
              <w:rPr>
                <w:rFonts w:ascii="Arial" w:hAnsi="Arial" w:cs="Arial"/>
                <w:i/>
                <w:iCs/>
                <w:sz w:val="20"/>
                <w:szCs w:val="20"/>
              </w:rPr>
              <w:t>0</w:t>
            </w:r>
          </w:p>
        </w:tc>
        <w:tc>
          <w:tcPr>
            <w:tcW w:w="1134" w:type="dxa"/>
            <w:tcBorders>
              <w:top w:val="nil"/>
              <w:left w:val="nil"/>
              <w:bottom w:val="nil"/>
              <w:right w:val="nil"/>
            </w:tcBorders>
            <w:shd w:val="clear" w:color="auto" w:fill="auto"/>
            <w:noWrap/>
            <w:vAlign w:val="bottom"/>
            <w:hideMark/>
          </w:tcPr>
          <w:p w:rsidR="0022154F" w:rsidRPr="00940647" w:rsidRDefault="0022154F" w:rsidP="00E220A9">
            <w:pPr>
              <w:jc w:val="right"/>
              <w:rPr>
                <w:rFonts w:ascii="Arial" w:hAnsi="Arial" w:cs="Arial"/>
                <w:i/>
                <w:iCs/>
                <w:sz w:val="20"/>
                <w:szCs w:val="20"/>
              </w:rPr>
            </w:pPr>
            <w:r w:rsidRPr="00940647">
              <w:rPr>
                <w:rFonts w:ascii="Arial" w:hAnsi="Arial" w:cs="Arial"/>
                <w:i/>
                <w:iCs/>
                <w:sz w:val="20"/>
                <w:szCs w:val="20"/>
              </w:rPr>
              <w:t>0</w:t>
            </w:r>
          </w:p>
        </w:tc>
        <w:tc>
          <w:tcPr>
            <w:tcW w:w="1134" w:type="dxa"/>
            <w:tcBorders>
              <w:top w:val="nil"/>
              <w:left w:val="nil"/>
              <w:bottom w:val="nil"/>
              <w:right w:val="nil"/>
            </w:tcBorders>
            <w:shd w:val="clear" w:color="auto" w:fill="auto"/>
            <w:noWrap/>
            <w:vAlign w:val="bottom"/>
            <w:hideMark/>
          </w:tcPr>
          <w:p w:rsidR="0022154F" w:rsidRPr="00940647" w:rsidRDefault="0022154F" w:rsidP="00E220A9">
            <w:pPr>
              <w:jc w:val="right"/>
              <w:rPr>
                <w:rFonts w:ascii="Arial" w:hAnsi="Arial" w:cs="Arial"/>
                <w:i/>
                <w:iCs/>
                <w:sz w:val="20"/>
                <w:szCs w:val="20"/>
              </w:rPr>
            </w:pPr>
            <w:r w:rsidRPr="00940647">
              <w:rPr>
                <w:rFonts w:ascii="Arial" w:hAnsi="Arial" w:cs="Arial"/>
                <w:i/>
                <w:iCs/>
                <w:sz w:val="20"/>
                <w:szCs w:val="20"/>
              </w:rPr>
              <w:t>0</w:t>
            </w:r>
          </w:p>
        </w:tc>
        <w:tc>
          <w:tcPr>
            <w:tcW w:w="993" w:type="dxa"/>
            <w:tcBorders>
              <w:top w:val="nil"/>
              <w:left w:val="nil"/>
              <w:bottom w:val="nil"/>
              <w:right w:val="nil"/>
            </w:tcBorders>
            <w:shd w:val="clear" w:color="auto" w:fill="auto"/>
            <w:noWrap/>
            <w:vAlign w:val="bottom"/>
            <w:hideMark/>
          </w:tcPr>
          <w:p w:rsidR="0022154F" w:rsidRPr="00940647" w:rsidRDefault="0022154F" w:rsidP="00E220A9">
            <w:pPr>
              <w:jc w:val="right"/>
              <w:rPr>
                <w:rFonts w:ascii="Arial" w:hAnsi="Arial" w:cs="Arial"/>
                <w:i/>
                <w:iCs/>
                <w:sz w:val="20"/>
                <w:szCs w:val="20"/>
              </w:rPr>
            </w:pPr>
            <w:r w:rsidRPr="00940647">
              <w:rPr>
                <w:rFonts w:ascii="Arial" w:hAnsi="Arial" w:cs="Arial"/>
                <w:i/>
                <w:iCs/>
                <w:sz w:val="20"/>
                <w:szCs w:val="20"/>
              </w:rPr>
              <w:t>0</w:t>
            </w:r>
          </w:p>
        </w:tc>
        <w:tc>
          <w:tcPr>
            <w:tcW w:w="1304" w:type="dxa"/>
            <w:tcBorders>
              <w:top w:val="nil"/>
              <w:left w:val="nil"/>
              <w:bottom w:val="nil"/>
              <w:right w:val="nil"/>
            </w:tcBorders>
            <w:shd w:val="clear" w:color="auto" w:fill="auto"/>
            <w:noWrap/>
            <w:vAlign w:val="bottom"/>
            <w:hideMark/>
          </w:tcPr>
          <w:p w:rsidR="0022154F" w:rsidRPr="00940647" w:rsidRDefault="0022154F" w:rsidP="00E220A9">
            <w:pPr>
              <w:jc w:val="right"/>
              <w:rPr>
                <w:rFonts w:ascii="Arial" w:hAnsi="Arial" w:cs="Arial"/>
                <w:i/>
                <w:iCs/>
                <w:sz w:val="20"/>
                <w:szCs w:val="20"/>
              </w:rPr>
            </w:pPr>
            <w:r w:rsidRPr="00940647">
              <w:rPr>
                <w:rFonts w:ascii="Arial" w:hAnsi="Arial" w:cs="Arial"/>
                <w:i/>
                <w:iCs/>
                <w:sz w:val="20"/>
                <w:szCs w:val="20"/>
              </w:rPr>
              <w:t>0</w:t>
            </w:r>
          </w:p>
        </w:tc>
      </w:tr>
      <w:tr w:rsidR="0022154F" w:rsidRPr="00940647" w:rsidTr="00A202D5">
        <w:trPr>
          <w:trHeight w:val="227"/>
        </w:trPr>
        <w:tc>
          <w:tcPr>
            <w:tcW w:w="3393" w:type="dxa"/>
            <w:tcBorders>
              <w:top w:val="nil"/>
              <w:left w:val="nil"/>
              <w:bottom w:val="nil"/>
              <w:right w:val="nil"/>
            </w:tcBorders>
            <w:shd w:val="clear" w:color="auto" w:fill="auto"/>
            <w:vAlign w:val="bottom"/>
            <w:hideMark/>
          </w:tcPr>
          <w:p w:rsidR="0022154F" w:rsidRPr="00940647" w:rsidRDefault="0022154F" w:rsidP="00A672A8">
            <w:pPr>
              <w:ind w:left="-71"/>
              <w:rPr>
                <w:rFonts w:ascii="Arial" w:hAnsi="Arial" w:cs="Arial"/>
                <w:i/>
                <w:iCs/>
                <w:sz w:val="20"/>
                <w:szCs w:val="20"/>
              </w:rPr>
            </w:pPr>
            <w:r w:rsidRPr="00940647">
              <w:rPr>
                <w:rFonts w:ascii="Arial" w:hAnsi="Arial" w:cs="Arial"/>
                <w:i/>
                <w:iCs/>
                <w:sz w:val="20"/>
                <w:szCs w:val="20"/>
              </w:rPr>
              <w:t>Ostatné dlhodobé rezervy</w:t>
            </w:r>
          </w:p>
        </w:tc>
        <w:tc>
          <w:tcPr>
            <w:tcW w:w="1275" w:type="dxa"/>
            <w:tcBorders>
              <w:top w:val="nil"/>
              <w:left w:val="nil"/>
              <w:bottom w:val="nil"/>
              <w:right w:val="nil"/>
            </w:tcBorders>
            <w:shd w:val="clear" w:color="auto" w:fill="auto"/>
            <w:noWrap/>
            <w:vAlign w:val="bottom"/>
            <w:hideMark/>
          </w:tcPr>
          <w:p w:rsidR="0022154F" w:rsidRPr="00940647" w:rsidRDefault="0022154F" w:rsidP="0022154F">
            <w:pPr>
              <w:jc w:val="right"/>
              <w:rPr>
                <w:rFonts w:ascii="Arial" w:hAnsi="Arial" w:cs="Arial"/>
                <w:i/>
                <w:iCs/>
                <w:sz w:val="20"/>
                <w:szCs w:val="20"/>
              </w:rPr>
            </w:pPr>
            <w:r w:rsidRPr="00940647">
              <w:rPr>
                <w:rFonts w:ascii="Arial" w:hAnsi="Arial" w:cs="Arial"/>
                <w:i/>
                <w:iCs/>
                <w:sz w:val="20"/>
                <w:szCs w:val="20"/>
              </w:rPr>
              <w:t>0</w:t>
            </w:r>
          </w:p>
        </w:tc>
        <w:tc>
          <w:tcPr>
            <w:tcW w:w="1134" w:type="dxa"/>
            <w:tcBorders>
              <w:top w:val="nil"/>
              <w:left w:val="nil"/>
              <w:bottom w:val="nil"/>
              <w:right w:val="nil"/>
            </w:tcBorders>
            <w:shd w:val="clear" w:color="auto" w:fill="auto"/>
            <w:noWrap/>
            <w:vAlign w:val="bottom"/>
            <w:hideMark/>
          </w:tcPr>
          <w:p w:rsidR="0022154F" w:rsidRPr="00940647" w:rsidRDefault="0022154F" w:rsidP="00E220A9">
            <w:pPr>
              <w:jc w:val="right"/>
              <w:rPr>
                <w:rFonts w:ascii="Arial" w:hAnsi="Arial" w:cs="Arial"/>
                <w:i/>
                <w:iCs/>
                <w:sz w:val="20"/>
                <w:szCs w:val="20"/>
              </w:rPr>
            </w:pPr>
            <w:r w:rsidRPr="00940647">
              <w:rPr>
                <w:rFonts w:ascii="Arial" w:hAnsi="Arial" w:cs="Arial"/>
                <w:i/>
                <w:iCs/>
                <w:sz w:val="20"/>
                <w:szCs w:val="20"/>
              </w:rPr>
              <w:t>0</w:t>
            </w:r>
          </w:p>
        </w:tc>
        <w:tc>
          <w:tcPr>
            <w:tcW w:w="1134" w:type="dxa"/>
            <w:tcBorders>
              <w:top w:val="nil"/>
              <w:left w:val="nil"/>
              <w:bottom w:val="nil"/>
              <w:right w:val="nil"/>
            </w:tcBorders>
            <w:shd w:val="clear" w:color="auto" w:fill="auto"/>
            <w:noWrap/>
            <w:vAlign w:val="bottom"/>
            <w:hideMark/>
          </w:tcPr>
          <w:p w:rsidR="0022154F" w:rsidRPr="00940647" w:rsidRDefault="0022154F" w:rsidP="00E220A9">
            <w:pPr>
              <w:jc w:val="right"/>
              <w:rPr>
                <w:rFonts w:ascii="Arial" w:hAnsi="Arial" w:cs="Arial"/>
                <w:i/>
                <w:iCs/>
                <w:sz w:val="20"/>
                <w:szCs w:val="20"/>
              </w:rPr>
            </w:pPr>
            <w:r w:rsidRPr="00940647">
              <w:rPr>
                <w:rFonts w:ascii="Arial" w:hAnsi="Arial" w:cs="Arial"/>
                <w:i/>
                <w:iCs/>
                <w:sz w:val="20"/>
                <w:szCs w:val="20"/>
              </w:rPr>
              <w:t>0</w:t>
            </w:r>
          </w:p>
        </w:tc>
        <w:tc>
          <w:tcPr>
            <w:tcW w:w="993" w:type="dxa"/>
            <w:tcBorders>
              <w:top w:val="nil"/>
              <w:left w:val="nil"/>
              <w:bottom w:val="nil"/>
              <w:right w:val="nil"/>
            </w:tcBorders>
            <w:shd w:val="clear" w:color="auto" w:fill="auto"/>
            <w:noWrap/>
            <w:vAlign w:val="bottom"/>
            <w:hideMark/>
          </w:tcPr>
          <w:p w:rsidR="0022154F" w:rsidRPr="00940647" w:rsidRDefault="0022154F" w:rsidP="00E220A9">
            <w:pPr>
              <w:jc w:val="right"/>
              <w:rPr>
                <w:rFonts w:ascii="Arial" w:hAnsi="Arial" w:cs="Arial"/>
                <w:i/>
                <w:iCs/>
                <w:sz w:val="20"/>
                <w:szCs w:val="20"/>
              </w:rPr>
            </w:pPr>
            <w:r w:rsidRPr="00940647">
              <w:rPr>
                <w:rFonts w:ascii="Arial" w:hAnsi="Arial" w:cs="Arial"/>
                <w:i/>
                <w:iCs/>
                <w:sz w:val="20"/>
                <w:szCs w:val="20"/>
              </w:rPr>
              <w:t>0</w:t>
            </w:r>
          </w:p>
        </w:tc>
        <w:tc>
          <w:tcPr>
            <w:tcW w:w="1304" w:type="dxa"/>
            <w:tcBorders>
              <w:top w:val="nil"/>
              <w:left w:val="nil"/>
              <w:bottom w:val="nil"/>
              <w:right w:val="nil"/>
            </w:tcBorders>
            <w:shd w:val="clear" w:color="auto" w:fill="auto"/>
            <w:noWrap/>
            <w:vAlign w:val="bottom"/>
            <w:hideMark/>
          </w:tcPr>
          <w:p w:rsidR="0022154F" w:rsidRPr="00940647" w:rsidRDefault="0022154F" w:rsidP="00E220A9">
            <w:pPr>
              <w:jc w:val="right"/>
              <w:rPr>
                <w:rFonts w:ascii="Arial" w:hAnsi="Arial" w:cs="Arial"/>
                <w:i/>
                <w:iCs/>
                <w:sz w:val="20"/>
                <w:szCs w:val="20"/>
              </w:rPr>
            </w:pPr>
            <w:r w:rsidRPr="00940647">
              <w:rPr>
                <w:rFonts w:ascii="Arial" w:hAnsi="Arial" w:cs="Arial"/>
                <w:i/>
                <w:iCs/>
                <w:sz w:val="20"/>
                <w:szCs w:val="20"/>
              </w:rPr>
              <w:t>0</w:t>
            </w:r>
          </w:p>
        </w:tc>
      </w:tr>
      <w:tr w:rsidR="003A1F6C" w:rsidRPr="00940647" w:rsidTr="00A202D5">
        <w:trPr>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b/>
                <w:bCs/>
                <w:sz w:val="20"/>
                <w:szCs w:val="20"/>
              </w:rPr>
            </w:pPr>
            <w:r w:rsidRPr="00940647">
              <w:rPr>
                <w:rFonts w:ascii="Arial" w:hAnsi="Arial" w:cs="Arial"/>
                <w:b/>
                <w:bCs/>
                <w:sz w:val="20"/>
                <w:szCs w:val="20"/>
              </w:rPr>
              <w:t>Krátkodobé rezervy, z toho:</w:t>
            </w:r>
          </w:p>
        </w:tc>
        <w:tc>
          <w:tcPr>
            <w:tcW w:w="1275" w:type="dxa"/>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329 058</w:t>
            </w:r>
          </w:p>
        </w:tc>
        <w:tc>
          <w:tcPr>
            <w:tcW w:w="1134" w:type="dxa"/>
            <w:tcBorders>
              <w:top w:val="single" w:sz="4" w:space="0" w:color="auto"/>
              <w:left w:val="nil"/>
              <w:bottom w:val="double" w:sz="6" w:space="0" w:color="auto"/>
              <w:right w:val="nil"/>
            </w:tcBorders>
            <w:shd w:val="clear" w:color="auto" w:fill="auto"/>
            <w:noWrap/>
            <w:vAlign w:val="bottom"/>
            <w:hideMark/>
          </w:tcPr>
          <w:p w:rsidR="003A1F6C" w:rsidRPr="00940647" w:rsidRDefault="007E7296" w:rsidP="003A1F6C">
            <w:pPr>
              <w:jc w:val="right"/>
              <w:rPr>
                <w:rFonts w:ascii="Arial" w:hAnsi="Arial" w:cs="Arial"/>
                <w:b/>
                <w:bCs/>
                <w:sz w:val="20"/>
                <w:szCs w:val="20"/>
              </w:rPr>
            </w:pPr>
            <w:r>
              <w:rPr>
                <w:rFonts w:ascii="Arial" w:hAnsi="Arial" w:cs="Arial"/>
                <w:b/>
                <w:bCs/>
                <w:sz w:val="20"/>
                <w:szCs w:val="20"/>
              </w:rPr>
              <w:t>293 488</w:t>
            </w:r>
          </w:p>
        </w:tc>
        <w:tc>
          <w:tcPr>
            <w:tcW w:w="1134" w:type="dxa"/>
            <w:tcBorders>
              <w:top w:val="single" w:sz="4" w:space="0" w:color="auto"/>
              <w:left w:val="nil"/>
              <w:bottom w:val="double" w:sz="6" w:space="0" w:color="auto"/>
              <w:right w:val="nil"/>
            </w:tcBorders>
            <w:shd w:val="clear" w:color="auto" w:fill="auto"/>
            <w:noWrap/>
            <w:vAlign w:val="bottom"/>
            <w:hideMark/>
          </w:tcPr>
          <w:p w:rsidR="003A1F6C" w:rsidRPr="00940647" w:rsidRDefault="007E7296" w:rsidP="003A1F6C">
            <w:pPr>
              <w:jc w:val="right"/>
              <w:rPr>
                <w:rFonts w:ascii="Arial" w:hAnsi="Arial" w:cs="Arial"/>
                <w:b/>
                <w:bCs/>
                <w:sz w:val="20"/>
                <w:szCs w:val="20"/>
              </w:rPr>
            </w:pPr>
            <w:r>
              <w:rPr>
                <w:rFonts w:ascii="Arial" w:hAnsi="Arial" w:cs="Arial"/>
                <w:b/>
                <w:bCs/>
                <w:sz w:val="20"/>
                <w:szCs w:val="20"/>
              </w:rPr>
              <w:t>328 907</w:t>
            </w:r>
          </w:p>
        </w:tc>
        <w:tc>
          <w:tcPr>
            <w:tcW w:w="993" w:type="dxa"/>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sidRPr="00940647">
              <w:rPr>
                <w:rFonts w:ascii="Arial" w:hAnsi="Arial" w:cs="Arial"/>
                <w:b/>
                <w:bCs/>
                <w:sz w:val="20"/>
                <w:szCs w:val="20"/>
              </w:rPr>
              <w:t>0</w:t>
            </w:r>
          </w:p>
        </w:tc>
        <w:tc>
          <w:tcPr>
            <w:tcW w:w="1304" w:type="dxa"/>
            <w:tcBorders>
              <w:top w:val="single" w:sz="4" w:space="0" w:color="auto"/>
              <w:left w:val="nil"/>
              <w:bottom w:val="double" w:sz="6" w:space="0" w:color="auto"/>
              <w:right w:val="nil"/>
            </w:tcBorders>
            <w:shd w:val="clear" w:color="auto" w:fill="auto"/>
            <w:noWrap/>
            <w:vAlign w:val="bottom"/>
            <w:hideMark/>
          </w:tcPr>
          <w:p w:rsidR="003A1F6C" w:rsidRPr="00940647" w:rsidRDefault="00606728" w:rsidP="003A1F6C">
            <w:pPr>
              <w:jc w:val="right"/>
              <w:rPr>
                <w:rFonts w:ascii="Arial" w:hAnsi="Arial" w:cs="Arial"/>
                <w:b/>
                <w:bCs/>
                <w:sz w:val="20"/>
                <w:szCs w:val="20"/>
              </w:rPr>
            </w:pPr>
            <w:r>
              <w:rPr>
                <w:rFonts w:ascii="Arial" w:hAnsi="Arial" w:cs="Arial"/>
                <w:b/>
                <w:bCs/>
                <w:sz w:val="20"/>
                <w:szCs w:val="20"/>
              </w:rPr>
              <w:t>293 639</w:t>
            </w:r>
          </w:p>
        </w:tc>
      </w:tr>
      <w:tr w:rsidR="003A1F6C" w:rsidRPr="00337BEB" w:rsidTr="00A202D5">
        <w:trPr>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i/>
                <w:iCs/>
                <w:sz w:val="20"/>
                <w:szCs w:val="20"/>
              </w:rPr>
            </w:pPr>
            <w:r w:rsidRPr="00940647">
              <w:rPr>
                <w:rFonts w:ascii="Arial" w:hAnsi="Arial" w:cs="Arial"/>
                <w:i/>
                <w:iCs/>
                <w:sz w:val="20"/>
                <w:szCs w:val="20"/>
              </w:rPr>
              <w:t>Zákonné krátkodobé rezervy, z toho:</w:t>
            </w:r>
          </w:p>
        </w:tc>
        <w:tc>
          <w:tcPr>
            <w:tcW w:w="1275" w:type="dxa"/>
            <w:tcBorders>
              <w:top w:val="nil"/>
              <w:left w:val="nil"/>
              <w:bottom w:val="nil"/>
              <w:right w:val="nil"/>
            </w:tcBorders>
            <w:shd w:val="clear" w:color="auto" w:fill="auto"/>
            <w:noWrap/>
            <w:vAlign w:val="bottom"/>
            <w:hideMark/>
          </w:tcPr>
          <w:p w:rsidR="003A1F6C" w:rsidRPr="00337BEB" w:rsidRDefault="003A1F6C" w:rsidP="003A1F6C">
            <w:pPr>
              <w:jc w:val="right"/>
              <w:rPr>
                <w:rFonts w:ascii="Arial" w:hAnsi="Arial" w:cs="Arial"/>
                <w:i/>
                <w:iCs/>
                <w:sz w:val="20"/>
                <w:szCs w:val="20"/>
              </w:rPr>
            </w:pPr>
            <w:r>
              <w:rPr>
                <w:rFonts w:ascii="Arial" w:hAnsi="Arial" w:cs="Arial"/>
                <w:i/>
                <w:iCs/>
                <w:sz w:val="20"/>
                <w:szCs w:val="20"/>
              </w:rPr>
              <w:t>61 878</w:t>
            </w:r>
          </w:p>
        </w:tc>
        <w:tc>
          <w:tcPr>
            <w:tcW w:w="1134" w:type="dxa"/>
            <w:tcBorders>
              <w:top w:val="nil"/>
              <w:left w:val="nil"/>
              <w:bottom w:val="nil"/>
              <w:right w:val="nil"/>
            </w:tcBorders>
            <w:shd w:val="clear" w:color="auto" w:fill="auto"/>
            <w:noWrap/>
            <w:vAlign w:val="bottom"/>
            <w:hideMark/>
          </w:tcPr>
          <w:p w:rsidR="003A1F6C" w:rsidRPr="00940647" w:rsidRDefault="00606728" w:rsidP="007E7296">
            <w:pPr>
              <w:jc w:val="right"/>
              <w:rPr>
                <w:rFonts w:ascii="Arial" w:hAnsi="Arial" w:cs="Arial"/>
                <w:i/>
                <w:iCs/>
                <w:sz w:val="20"/>
                <w:szCs w:val="20"/>
              </w:rPr>
            </w:pPr>
            <w:r>
              <w:rPr>
                <w:rFonts w:ascii="Arial" w:hAnsi="Arial" w:cs="Arial"/>
                <w:i/>
                <w:iCs/>
                <w:sz w:val="20"/>
                <w:szCs w:val="20"/>
              </w:rPr>
              <w:t>6</w:t>
            </w:r>
            <w:r w:rsidR="007E7296">
              <w:rPr>
                <w:rFonts w:ascii="Arial" w:hAnsi="Arial" w:cs="Arial"/>
                <w:i/>
                <w:iCs/>
                <w:sz w:val="20"/>
                <w:szCs w:val="20"/>
              </w:rPr>
              <w:t>5</w:t>
            </w:r>
            <w:r>
              <w:rPr>
                <w:rFonts w:ascii="Arial" w:hAnsi="Arial" w:cs="Arial"/>
                <w:i/>
                <w:iCs/>
                <w:sz w:val="20"/>
                <w:szCs w:val="20"/>
              </w:rPr>
              <w:t xml:space="preserve"> </w:t>
            </w:r>
            <w:r w:rsidR="007E7296">
              <w:rPr>
                <w:rFonts w:ascii="Arial" w:hAnsi="Arial" w:cs="Arial"/>
                <w:i/>
                <w:iCs/>
                <w:sz w:val="20"/>
                <w:szCs w:val="20"/>
              </w:rPr>
              <w:t>899</w:t>
            </w:r>
          </w:p>
        </w:tc>
        <w:tc>
          <w:tcPr>
            <w:tcW w:w="1134" w:type="dxa"/>
            <w:tcBorders>
              <w:top w:val="nil"/>
              <w:left w:val="nil"/>
              <w:bottom w:val="nil"/>
              <w:right w:val="nil"/>
            </w:tcBorders>
            <w:shd w:val="clear" w:color="auto" w:fill="auto"/>
            <w:noWrap/>
            <w:vAlign w:val="bottom"/>
            <w:hideMark/>
          </w:tcPr>
          <w:p w:rsidR="003A1F6C" w:rsidRPr="00940647" w:rsidRDefault="007E7296" w:rsidP="00606728">
            <w:pPr>
              <w:jc w:val="right"/>
              <w:rPr>
                <w:rFonts w:ascii="Arial" w:hAnsi="Arial" w:cs="Arial"/>
                <w:i/>
                <w:iCs/>
                <w:sz w:val="20"/>
                <w:szCs w:val="20"/>
              </w:rPr>
            </w:pPr>
            <w:r>
              <w:rPr>
                <w:rFonts w:ascii="Arial" w:hAnsi="Arial" w:cs="Arial"/>
                <w:i/>
                <w:iCs/>
                <w:sz w:val="20"/>
                <w:szCs w:val="20"/>
              </w:rPr>
              <w:t>61 727</w:t>
            </w:r>
          </w:p>
        </w:tc>
        <w:tc>
          <w:tcPr>
            <w:tcW w:w="993"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i/>
                <w:iCs/>
                <w:sz w:val="20"/>
                <w:szCs w:val="20"/>
              </w:rPr>
            </w:pPr>
            <w:r w:rsidRPr="00940647">
              <w:rPr>
                <w:rFonts w:ascii="Arial" w:hAnsi="Arial" w:cs="Arial"/>
                <w:i/>
                <w:iCs/>
                <w:sz w:val="20"/>
                <w:szCs w:val="20"/>
              </w:rPr>
              <w:t>0</w:t>
            </w:r>
          </w:p>
        </w:tc>
        <w:tc>
          <w:tcPr>
            <w:tcW w:w="1304" w:type="dxa"/>
            <w:tcBorders>
              <w:top w:val="nil"/>
              <w:left w:val="nil"/>
              <w:bottom w:val="nil"/>
              <w:right w:val="nil"/>
            </w:tcBorders>
            <w:shd w:val="clear" w:color="auto" w:fill="auto"/>
            <w:noWrap/>
            <w:vAlign w:val="bottom"/>
            <w:hideMark/>
          </w:tcPr>
          <w:p w:rsidR="003A1F6C" w:rsidRPr="00337BEB" w:rsidRDefault="00606728" w:rsidP="007E7296">
            <w:pPr>
              <w:jc w:val="right"/>
              <w:rPr>
                <w:rFonts w:ascii="Arial" w:hAnsi="Arial" w:cs="Arial"/>
                <w:i/>
                <w:iCs/>
                <w:sz w:val="20"/>
                <w:szCs w:val="20"/>
              </w:rPr>
            </w:pPr>
            <w:r>
              <w:rPr>
                <w:rFonts w:ascii="Arial" w:hAnsi="Arial" w:cs="Arial"/>
                <w:i/>
                <w:iCs/>
                <w:sz w:val="20"/>
                <w:szCs w:val="20"/>
              </w:rPr>
              <w:t>66 05</w:t>
            </w:r>
            <w:r w:rsidR="007E7296">
              <w:rPr>
                <w:rFonts w:ascii="Arial" w:hAnsi="Arial" w:cs="Arial"/>
                <w:i/>
                <w:iCs/>
                <w:sz w:val="20"/>
                <w:szCs w:val="20"/>
              </w:rPr>
              <w:t>0</w:t>
            </w:r>
          </w:p>
        </w:tc>
      </w:tr>
      <w:tr w:rsidR="003A1F6C" w:rsidRPr="00940647" w:rsidTr="00A202D5">
        <w:trPr>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Nevyčerpané dovolenky</w:t>
            </w:r>
          </w:p>
        </w:tc>
        <w:tc>
          <w:tcPr>
            <w:tcW w:w="1275" w:type="dxa"/>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61 207</w:t>
            </w:r>
          </w:p>
        </w:tc>
        <w:tc>
          <w:tcPr>
            <w:tcW w:w="1134" w:type="dxa"/>
            <w:tcBorders>
              <w:top w:val="nil"/>
              <w:left w:val="nil"/>
              <w:bottom w:val="nil"/>
              <w:right w:val="nil"/>
            </w:tcBorders>
            <w:shd w:val="clear" w:color="auto" w:fill="auto"/>
            <w:vAlign w:val="bottom"/>
            <w:hideMark/>
          </w:tcPr>
          <w:p w:rsidR="003A1F6C" w:rsidRPr="00940647" w:rsidRDefault="00606728" w:rsidP="007E7296">
            <w:pPr>
              <w:jc w:val="right"/>
              <w:rPr>
                <w:rFonts w:ascii="Arial" w:hAnsi="Arial" w:cs="Arial"/>
                <w:sz w:val="20"/>
                <w:szCs w:val="20"/>
              </w:rPr>
            </w:pPr>
            <w:r>
              <w:rPr>
                <w:rFonts w:ascii="Arial" w:hAnsi="Arial" w:cs="Arial"/>
                <w:sz w:val="20"/>
                <w:szCs w:val="20"/>
              </w:rPr>
              <w:t xml:space="preserve">65 </w:t>
            </w:r>
            <w:r w:rsidR="007E7296">
              <w:rPr>
                <w:rFonts w:ascii="Arial" w:hAnsi="Arial" w:cs="Arial"/>
                <w:sz w:val="20"/>
                <w:szCs w:val="20"/>
              </w:rPr>
              <w:t>89</w:t>
            </w:r>
            <w:r>
              <w:rPr>
                <w:rFonts w:ascii="Arial" w:hAnsi="Arial" w:cs="Arial"/>
                <w:sz w:val="20"/>
                <w:szCs w:val="20"/>
              </w:rPr>
              <w:t>9</w:t>
            </w:r>
          </w:p>
        </w:tc>
        <w:tc>
          <w:tcPr>
            <w:tcW w:w="1134" w:type="dxa"/>
            <w:tcBorders>
              <w:top w:val="nil"/>
              <w:left w:val="nil"/>
              <w:bottom w:val="nil"/>
              <w:right w:val="nil"/>
            </w:tcBorders>
            <w:shd w:val="clear" w:color="auto" w:fill="auto"/>
            <w:vAlign w:val="bottom"/>
            <w:hideMark/>
          </w:tcPr>
          <w:p w:rsidR="003A1F6C" w:rsidRPr="00940647" w:rsidRDefault="00606728" w:rsidP="003A1F6C">
            <w:pPr>
              <w:jc w:val="right"/>
              <w:rPr>
                <w:rFonts w:ascii="Arial" w:hAnsi="Arial" w:cs="Arial"/>
                <w:sz w:val="20"/>
                <w:szCs w:val="20"/>
              </w:rPr>
            </w:pPr>
            <w:r>
              <w:rPr>
                <w:rFonts w:ascii="Arial" w:hAnsi="Arial" w:cs="Arial"/>
                <w:sz w:val="20"/>
                <w:szCs w:val="20"/>
              </w:rPr>
              <w:t>61 207</w:t>
            </w:r>
          </w:p>
        </w:tc>
        <w:tc>
          <w:tcPr>
            <w:tcW w:w="993" w:type="dxa"/>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304" w:type="dxa"/>
            <w:tcBorders>
              <w:top w:val="nil"/>
              <w:left w:val="nil"/>
              <w:bottom w:val="nil"/>
              <w:right w:val="nil"/>
            </w:tcBorders>
            <w:shd w:val="clear" w:color="auto" w:fill="auto"/>
            <w:noWrap/>
            <w:vAlign w:val="bottom"/>
            <w:hideMark/>
          </w:tcPr>
          <w:p w:rsidR="003A1F6C" w:rsidRPr="00940647" w:rsidRDefault="00606728" w:rsidP="007E7296">
            <w:pPr>
              <w:jc w:val="right"/>
              <w:rPr>
                <w:rFonts w:ascii="Arial" w:hAnsi="Arial" w:cs="Arial"/>
                <w:sz w:val="20"/>
                <w:szCs w:val="20"/>
              </w:rPr>
            </w:pPr>
            <w:r>
              <w:rPr>
                <w:rFonts w:ascii="Arial" w:hAnsi="Arial" w:cs="Arial"/>
                <w:sz w:val="20"/>
                <w:szCs w:val="20"/>
              </w:rPr>
              <w:t xml:space="preserve">65 </w:t>
            </w:r>
            <w:r w:rsidR="007E7296">
              <w:rPr>
                <w:rFonts w:ascii="Arial" w:hAnsi="Arial" w:cs="Arial"/>
                <w:sz w:val="20"/>
                <w:szCs w:val="20"/>
              </w:rPr>
              <w:t>89</w:t>
            </w:r>
            <w:r>
              <w:rPr>
                <w:rFonts w:ascii="Arial" w:hAnsi="Arial" w:cs="Arial"/>
                <w:sz w:val="20"/>
                <w:szCs w:val="20"/>
              </w:rPr>
              <w:t>9</w:t>
            </w:r>
          </w:p>
        </w:tc>
      </w:tr>
      <w:tr w:rsidR="003A1F6C" w:rsidRPr="00940647" w:rsidTr="00A202D5">
        <w:trPr>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Nevyfakturované náklady ostatné</w:t>
            </w:r>
          </w:p>
        </w:tc>
        <w:tc>
          <w:tcPr>
            <w:tcW w:w="1275" w:type="dxa"/>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52</w:t>
            </w:r>
            <w:r w:rsidRPr="00940647">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3A1F6C" w:rsidRPr="00940647" w:rsidRDefault="00606728" w:rsidP="003A1F6C">
            <w:pPr>
              <w:jc w:val="right"/>
              <w:rPr>
                <w:rFonts w:ascii="Arial" w:hAnsi="Arial" w:cs="Arial"/>
                <w:sz w:val="20"/>
                <w:szCs w:val="20"/>
              </w:rPr>
            </w:pPr>
            <w:r>
              <w:rPr>
                <w:rFonts w:ascii="Arial" w:hAnsi="Arial" w:cs="Arial"/>
                <w:sz w:val="20"/>
                <w:szCs w:val="20"/>
              </w:rPr>
              <w:t>52</w:t>
            </w:r>
            <w:r w:rsidR="003A1F6C" w:rsidRPr="00940647">
              <w:rPr>
                <w:rFonts w:ascii="Arial" w:hAnsi="Arial" w:cs="Arial"/>
                <w:sz w:val="20"/>
                <w:szCs w:val="20"/>
              </w:rPr>
              <w:t>0</w:t>
            </w:r>
          </w:p>
        </w:tc>
        <w:tc>
          <w:tcPr>
            <w:tcW w:w="993" w:type="dxa"/>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304"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r>
      <w:tr w:rsidR="003A1F6C" w:rsidRPr="00940647" w:rsidTr="00A202D5">
        <w:trPr>
          <w:trHeight w:val="227"/>
        </w:trPr>
        <w:tc>
          <w:tcPr>
            <w:tcW w:w="3393" w:type="dxa"/>
            <w:tcBorders>
              <w:top w:val="nil"/>
              <w:left w:val="nil"/>
              <w:bottom w:val="nil"/>
              <w:right w:val="nil"/>
            </w:tcBorders>
            <w:shd w:val="clear" w:color="auto" w:fill="auto"/>
            <w:vAlign w:val="bottom"/>
          </w:tcPr>
          <w:p w:rsidR="003A1F6C" w:rsidRPr="00940647" w:rsidRDefault="003A1F6C" w:rsidP="003A1F6C">
            <w:pPr>
              <w:ind w:left="-71"/>
              <w:rPr>
                <w:rFonts w:ascii="Arial" w:hAnsi="Arial" w:cs="Arial"/>
                <w:sz w:val="20"/>
                <w:szCs w:val="20"/>
              </w:rPr>
            </w:pPr>
            <w:r w:rsidRPr="00940647">
              <w:rPr>
                <w:rFonts w:ascii="Arial" w:hAnsi="Arial" w:cs="Arial"/>
                <w:sz w:val="20"/>
                <w:szCs w:val="20"/>
              </w:rPr>
              <w:t>Rezervy na zásoby tovarové</w:t>
            </w:r>
          </w:p>
        </w:tc>
        <w:tc>
          <w:tcPr>
            <w:tcW w:w="1275" w:type="dxa"/>
            <w:tcBorders>
              <w:top w:val="nil"/>
              <w:left w:val="nil"/>
              <w:bottom w:val="nil"/>
              <w:right w:val="nil"/>
            </w:tcBorders>
            <w:shd w:val="clear" w:color="auto" w:fill="auto"/>
            <w:vAlign w:val="bottom"/>
          </w:tcPr>
          <w:p w:rsidR="003A1F6C" w:rsidRPr="00940647" w:rsidRDefault="003A1F6C" w:rsidP="003A1F6C">
            <w:pPr>
              <w:jc w:val="right"/>
              <w:rPr>
                <w:rFonts w:ascii="Arial" w:hAnsi="Arial" w:cs="Arial"/>
                <w:sz w:val="20"/>
                <w:szCs w:val="20"/>
              </w:rPr>
            </w:pPr>
            <w:r>
              <w:rPr>
                <w:rFonts w:ascii="Arial" w:hAnsi="Arial" w:cs="Arial"/>
                <w:sz w:val="20"/>
                <w:szCs w:val="20"/>
              </w:rPr>
              <w:t>151</w:t>
            </w:r>
          </w:p>
        </w:tc>
        <w:tc>
          <w:tcPr>
            <w:tcW w:w="1134" w:type="dxa"/>
            <w:tcBorders>
              <w:top w:val="nil"/>
              <w:left w:val="nil"/>
              <w:bottom w:val="nil"/>
              <w:right w:val="nil"/>
            </w:tcBorders>
            <w:shd w:val="clear" w:color="auto" w:fill="auto"/>
            <w:vAlign w:val="bottom"/>
          </w:tcPr>
          <w:p w:rsidR="003A1F6C" w:rsidRPr="00940647" w:rsidRDefault="003A1F6C" w:rsidP="003A1F6C">
            <w:pPr>
              <w:jc w:val="right"/>
              <w:rPr>
                <w:rFonts w:ascii="Arial" w:hAnsi="Arial" w:cs="Arial"/>
                <w:sz w:val="20"/>
                <w:szCs w:val="20"/>
              </w:rPr>
            </w:pPr>
            <w:r>
              <w:rPr>
                <w:rFonts w:ascii="Arial" w:hAnsi="Arial" w:cs="Arial"/>
                <w:sz w:val="20"/>
                <w:szCs w:val="20"/>
              </w:rPr>
              <w:t>0</w:t>
            </w:r>
          </w:p>
        </w:tc>
        <w:tc>
          <w:tcPr>
            <w:tcW w:w="1134" w:type="dxa"/>
            <w:tcBorders>
              <w:top w:val="nil"/>
              <w:left w:val="nil"/>
              <w:bottom w:val="nil"/>
              <w:right w:val="nil"/>
            </w:tcBorders>
            <w:shd w:val="clear" w:color="auto" w:fill="auto"/>
            <w:vAlign w:val="bottom"/>
          </w:tcPr>
          <w:p w:rsidR="003A1F6C" w:rsidRPr="00940647" w:rsidRDefault="00606728" w:rsidP="00606728">
            <w:pPr>
              <w:jc w:val="right"/>
              <w:rPr>
                <w:rFonts w:ascii="Arial" w:hAnsi="Arial" w:cs="Arial"/>
                <w:sz w:val="20"/>
                <w:szCs w:val="20"/>
              </w:rPr>
            </w:pPr>
            <w:r>
              <w:rPr>
                <w:rFonts w:ascii="Arial" w:hAnsi="Arial" w:cs="Arial"/>
                <w:sz w:val="20"/>
                <w:szCs w:val="20"/>
              </w:rPr>
              <w:t>0</w:t>
            </w:r>
          </w:p>
        </w:tc>
        <w:tc>
          <w:tcPr>
            <w:tcW w:w="993" w:type="dxa"/>
            <w:tcBorders>
              <w:top w:val="nil"/>
              <w:left w:val="nil"/>
              <w:bottom w:val="nil"/>
              <w:right w:val="nil"/>
            </w:tcBorders>
            <w:shd w:val="clear" w:color="auto" w:fill="auto"/>
            <w:vAlign w:val="bottom"/>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304" w:type="dxa"/>
            <w:tcBorders>
              <w:top w:val="nil"/>
              <w:left w:val="nil"/>
              <w:bottom w:val="nil"/>
              <w:right w:val="nil"/>
            </w:tcBorders>
            <w:shd w:val="clear" w:color="auto" w:fill="auto"/>
            <w:noWrap/>
            <w:vAlign w:val="bottom"/>
          </w:tcPr>
          <w:p w:rsidR="003A1F6C" w:rsidRPr="00940647" w:rsidRDefault="003A1F6C" w:rsidP="003A1F6C">
            <w:pPr>
              <w:jc w:val="right"/>
              <w:rPr>
                <w:rFonts w:ascii="Arial" w:hAnsi="Arial" w:cs="Arial"/>
                <w:sz w:val="20"/>
                <w:szCs w:val="20"/>
              </w:rPr>
            </w:pPr>
            <w:r>
              <w:rPr>
                <w:rFonts w:ascii="Arial" w:hAnsi="Arial" w:cs="Arial"/>
                <w:sz w:val="20"/>
                <w:szCs w:val="20"/>
              </w:rPr>
              <w:t>151</w:t>
            </w:r>
          </w:p>
        </w:tc>
      </w:tr>
      <w:tr w:rsidR="003A1F6C" w:rsidRPr="00337BEB" w:rsidTr="00A202D5">
        <w:trPr>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i/>
                <w:iCs/>
                <w:sz w:val="20"/>
                <w:szCs w:val="20"/>
              </w:rPr>
            </w:pPr>
            <w:r w:rsidRPr="00940647">
              <w:rPr>
                <w:rFonts w:ascii="Arial" w:hAnsi="Arial" w:cs="Arial"/>
                <w:i/>
                <w:iCs/>
                <w:sz w:val="20"/>
                <w:szCs w:val="20"/>
              </w:rPr>
              <w:t>Ostatné krátkodobé rezervy, z toho:</w:t>
            </w:r>
          </w:p>
        </w:tc>
        <w:tc>
          <w:tcPr>
            <w:tcW w:w="1275" w:type="dxa"/>
            <w:tcBorders>
              <w:top w:val="nil"/>
              <w:left w:val="nil"/>
              <w:bottom w:val="nil"/>
              <w:right w:val="nil"/>
            </w:tcBorders>
            <w:shd w:val="clear" w:color="auto" w:fill="auto"/>
            <w:noWrap/>
            <w:vAlign w:val="bottom"/>
            <w:hideMark/>
          </w:tcPr>
          <w:p w:rsidR="003A1F6C" w:rsidRPr="00337BEB" w:rsidRDefault="003A1F6C" w:rsidP="003A1F6C">
            <w:pPr>
              <w:jc w:val="right"/>
              <w:rPr>
                <w:rFonts w:ascii="Arial" w:hAnsi="Arial" w:cs="Arial"/>
                <w:i/>
                <w:iCs/>
                <w:sz w:val="20"/>
                <w:szCs w:val="20"/>
              </w:rPr>
            </w:pPr>
            <w:r>
              <w:rPr>
                <w:rFonts w:ascii="Arial" w:hAnsi="Arial" w:cs="Arial"/>
                <w:i/>
                <w:iCs/>
                <w:sz w:val="20"/>
                <w:szCs w:val="20"/>
              </w:rPr>
              <w:t>267 180</w:t>
            </w:r>
          </w:p>
        </w:tc>
        <w:tc>
          <w:tcPr>
            <w:tcW w:w="1134" w:type="dxa"/>
            <w:tcBorders>
              <w:top w:val="nil"/>
              <w:left w:val="nil"/>
              <w:bottom w:val="nil"/>
              <w:right w:val="nil"/>
            </w:tcBorders>
            <w:shd w:val="clear" w:color="auto" w:fill="auto"/>
            <w:noWrap/>
            <w:vAlign w:val="bottom"/>
            <w:hideMark/>
          </w:tcPr>
          <w:p w:rsidR="003A1F6C" w:rsidRPr="00940647" w:rsidRDefault="00606728" w:rsidP="003A1F6C">
            <w:pPr>
              <w:jc w:val="right"/>
              <w:rPr>
                <w:rFonts w:ascii="Arial" w:hAnsi="Arial" w:cs="Arial"/>
                <w:i/>
                <w:iCs/>
                <w:sz w:val="20"/>
                <w:szCs w:val="20"/>
              </w:rPr>
            </w:pPr>
            <w:r>
              <w:rPr>
                <w:rFonts w:ascii="Arial" w:hAnsi="Arial" w:cs="Arial"/>
                <w:i/>
                <w:iCs/>
                <w:sz w:val="20"/>
                <w:szCs w:val="20"/>
              </w:rPr>
              <w:t>227 589</w:t>
            </w:r>
          </w:p>
        </w:tc>
        <w:tc>
          <w:tcPr>
            <w:tcW w:w="1134" w:type="dxa"/>
            <w:tcBorders>
              <w:top w:val="nil"/>
              <w:left w:val="nil"/>
              <w:bottom w:val="nil"/>
              <w:right w:val="nil"/>
            </w:tcBorders>
            <w:shd w:val="clear" w:color="auto" w:fill="auto"/>
            <w:noWrap/>
            <w:vAlign w:val="bottom"/>
            <w:hideMark/>
          </w:tcPr>
          <w:p w:rsidR="003A1F6C" w:rsidRPr="00940647" w:rsidRDefault="00606728" w:rsidP="003A1F6C">
            <w:pPr>
              <w:jc w:val="right"/>
              <w:rPr>
                <w:rFonts w:ascii="Arial" w:hAnsi="Arial" w:cs="Arial"/>
                <w:i/>
                <w:iCs/>
                <w:sz w:val="20"/>
                <w:szCs w:val="20"/>
              </w:rPr>
            </w:pPr>
            <w:r>
              <w:rPr>
                <w:rFonts w:ascii="Arial" w:hAnsi="Arial" w:cs="Arial"/>
                <w:i/>
                <w:iCs/>
                <w:sz w:val="20"/>
                <w:szCs w:val="20"/>
              </w:rPr>
              <w:t>267 180</w:t>
            </w:r>
          </w:p>
        </w:tc>
        <w:tc>
          <w:tcPr>
            <w:tcW w:w="993"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i/>
                <w:iCs/>
                <w:sz w:val="20"/>
                <w:szCs w:val="20"/>
              </w:rPr>
            </w:pPr>
            <w:r w:rsidRPr="00940647">
              <w:rPr>
                <w:rFonts w:ascii="Arial" w:hAnsi="Arial" w:cs="Arial"/>
                <w:i/>
                <w:iCs/>
                <w:sz w:val="20"/>
                <w:szCs w:val="20"/>
              </w:rPr>
              <w:t>0</w:t>
            </w:r>
          </w:p>
        </w:tc>
        <w:tc>
          <w:tcPr>
            <w:tcW w:w="1304" w:type="dxa"/>
            <w:tcBorders>
              <w:top w:val="nil"/>
              <w:left w:val="nil"/>
              <w:bottom w:val="nil"/>
              <w:right w:val="nil"/>
            </w:tcBorders>
            <w:shd w:val="clear" w:color="auto" w:fill="auto"/>
            <w:noWrap/>
            <w:vAlign w:val="bottom"/>
            <w:hideMark/>
          </w:tcPr>
          <w:p w:rsidR="003A1F6C" w:rsidRPr="00337BEB" w:rsidRDefault="00606728" w:rsidP="003A1F6C">
            <w:pPr>
              <w:jc w:val="right"/>
              <w:rPr>
                <w:rFonts w:ascii="Arial" w:hAnsi="Arial" w:cs="Arial"/>
                <w:i/>
                <w:iCs/>
                <w:sz w:val="20"/>
                <w:szCs w:val="20"/>
              </w:rPr>
            </w:pPr>
            <w:r>
              <w:rPr>
                <w:rFonts w:ascii="Arial" w:hAnsi="Arial" w:cs="Arial"/>
                <w:i/>
                <w:iCs/>
                <w:sz w:val="20"/>
                <w:szCs w:val="20"/>
              </w:rPr>
              <w:t>227 589</w:t>
            </w:r>
          </w:p>
        </w:tc>
      </w:tr>
      <w:tr w:rsidR="003A1F6C" w:rsidRPr="00940647" w:rsidTr="00086A44">
        <w:trPr>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Audit</w:t>
            </w:r>
          </w:p>
        </w:tc>
        <w:tc>
          <w:tcPr>
            <w:tcW w:w="1275" w:type="dxa"/>
            <w:tcBorders>
              <w:top w:val="nil"/>
              <w:left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3 700</w:t>
            </w:r>
          </w:p>
        </w:tc>
        <w:tc>
          <w:tcPr>
            <w:tcW w:w="1134" w:type="dxa"/>
            <w:tcBorders>
              <w:top w:val="nil"/>
              <w:left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3 700</w:t>
            </w:r>
          </w:p>
        </w:tc>
        <w:tc>
          <w:tcPr>
            <w:tcW w:w="1134" w:type="dxa"/>
            <w:tcBorders>
              <w:top w:val="nil"/>
              <w:left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3 700</w:t>
            </w:r>
          </w:p>
        </w:tc>
        <w:tc>
          <w:tcPr>
            <w:tcW w:w="993" w:type="dxa"/>
            <w:tcBorders>
              <w:top w:val="nil"/>
              <w:left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304" w:type="dxa"/>
            <w:tcBorders>
              <w:top w:val="nil"/>
              <w:left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3 700</w:t>
            </w:r>
          </w:p>
        </w:tc>
      </w:tr>
      <w:tr w:rsidR="003A1F6C" w:rsidRPr="00940647" w:rsidTr="00A202D5">
        <w:trPr>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Odmeny</w:t>
            </w:r>
          </w:p>
        </w:tc>
        <w:tc>
          <w:tcPr>
            <w:tcW w:w="1275" w:type="dxa"/>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0</w:t>
            </w:r>
          </w:p>
        </w:tc>
        <w:tc>
          <w:tcPr>
            <w:tcW w:w="1134" w:type="dxa"/>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0</w:t>
            </w:r>
          </w:p>
        </w:tc>
        <w:tc>
          <w:tcPr>
            <w:tcW w:w="993" w:type="dxa"/>
            <w:tcBorders>
              <w:top w:val="nil"/>
              <w:left w:val="nil"/>
              <w:bottom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304"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0</w:t>
            </w:r>
          </w:p>
        </w:tc>
      </w:tr>
      <w:tr w:rsidR="003A1F6C" w:rsidRPr="00940647" w:rsidTr="00086A44">
        <w:trPr>
          <w:trHeight w:val="227"/>
        </w:trPr>
        <w:tc>
          <w:tcPr>
            <w:tcW w:w="3393" w:type="dxa"/>
            <w:tcBorders>
              <w:top w:val="nil"/>
              <w:left w:val="nil"/>
              <w:bottom w:val="nil"/>
              <w:right w:val="nil"/>
            </w:tcBorders>
            <w:shd w:val="clear" w:color="auto" w:fill="auto"/>
            <w:vAlign w:val="bottom"/>
          </w:tcPr>
          <w:p w:rsidR="003A1F6C" w:rsidRPr="00940647" w:rsidRDefault="003A1F6C" w:rsidP="003A1F6C">
            <w:pPr>
              <w:ind w:left="-71"/>
              <w:rPr>
                <w:rFonts w:ascii="Arial" w:hAnsi="Arial" w:cs="Arial"/>
                <w:sz w:val="20"/>
                <w:szCs w:val="20"/>
              </w:rPr>
            </w:pPr>
            <w:r>
              <w:rPr>
                <w:rFonts w:ascii="Arial" w:hAnsi="Arial" w:cs="Arial"/>
                <w:sz w:val="20"/>
                <w:szCs w:val="20"/>
              </w:rPr>
              <w:t>Nevyčerpané narodeninové voľno</w:t>
            </w:r>
          </w:p>
        </w:tc>
        <w:tc>
          <w:tcPr>
            <w:tcW w:w="1275" w:type="dxa"/>
            <w:tcBorders>
              <w:left w:val="nil"/>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897</w:t>
            </w:r>
          </w:p>
        </w:tc>
        <w:tc>
          <w:tcPr>
            <w:tcW w:w="1134" w:type="dxa"/>
            <w:tcBorders>
              <w:left w:val="nil"/>
              <w:right w:val="nil"/>
            </w:tcBorders>
            <w:shd w:val="clear" w:color="auto" w:fill="auto"/>
            <w:noWrap/>
            <w:vAlign w:val="bottom"/>
          </w:tcPr>
          <w:p w:rsidR="003A1F6C" w:rsidRPr="004F64CC" w:rsidRDefault="00606728" w:rsidP="003A1F6C">
            <w:pPr>
              <w:jc w:val="right"/>
              <w:rPr>
                <w:rFonts w:ascii="Arial" w:hAnsi="Arial" w:cs="Arial"/>
                <w:sz w:val="20"/>
                <w:szCs w:val="20"/>
              </w:rPr>
            </w:pPr>
            <w:r>
              <w:rPr>
                <w:rFonts w:ascii="Arial" w:hAnsi="Arial" w:cs="Arial"/>
                <w:sz w:val="20"/>
                <w:szCs w:val="20"/>
              </w:rPr>
              <w:t>1 299</w:t>
            </w:r>
          </w:p>
        </w:tc>
        <w:tc>
          <w:tcPr>
            <w:tcW w:w="1134" w:type="dxa"/>
            <w:tcBorders>
              <w:left w:val="nil"/>
              <w:right w:val="nil"/>
            </w:tcBorders>
            <w:shd w:val="clear" w:color="auto" w:fill="auto"/>
            <w:noWrap/>
            <w:vAlign w:val="bottom"/>
          </w:tcPr>
          <w:p w:rsidR="003A1F6C" w:rsidRPr="004F64CC" w:rsidRDefault="00606728" w:rsidP="003A1F6C">
            <w:pPr>
              <w:jc w:val="right"/>
              <w:rPr>
                <w:rFonts w:ascii="Arial" w:hAnsi="Arial" w:cs="Arial"/>
                <w:sz w:val="20"/>
                <w:szCs w:val="20"/>
              </w:rPr>
            </w:pPr>
            <w:r>
              <w:rPr>
                <w:rFonts w:ascii="Arial" w:hAnsi="Arial" w:cs="Arial"/>
                <w:sz w:val="20"/>
                <w:szCs w:val="20"/>
              </w:rPr>
              <w:t>897</w:t>
            </w:r>
          </w:p>
        </w:tc>
        <w:tc>
          <w:tcPr>
            <w:tcW w:w="993" w:type="dxa"/>
            <w:tcBorders>
              <w:left w:val="nil"/>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0</w:t>
            </w:r>
          </w:p>
        </w:tc>
        <w:tc>
          <w:tcPr>
            <w:tcW w:w="1304" w:type="dxa"/>
            <w:tcBorders>
              <w:left w:val="nil"/>
              <w:right w:val="nil"/>
            </w:tcBorders>
            <w:shd w:val="clear" w:color="auto" w:fill="auto"/>
            <w:noWrap/>
            <w:vAlign w:val="bottom"/>
          </w:tcPr>
          <w:p w:rsidR="003A1F6C" w:rsidRPr="004F64CC" w:rsidRDefault="00606728" w:rsidP="003A1F6C">
            <w:pPr>
              <w:jc w:val="right"/>
              <w:rPr>
                <w:rFonts w:ascii="Arial" w:hAnsi="Arial" w:cs="Arial"/>
                <w:sz w:val="20"/>
                <w:szCs w:val="20"/>
              </w:rPr>
            </w:pPr>
            <w:r>
              <w:rPr>
                <w:rFonts w:ascii="Arial" w:hAnsi="Arial" w:cs="Arial"/>
                <w:sz w:val="20"/>
                <w:szCs w:val="20"/>
              </w:rPr>
              <w:t>1 299</w:t>
            </w:r>
          </w:p>
        </w:tc>
      </w:tr>
      <w:tr w:rsidR="003A1F6C" w:rsidRPr="00940647" w:rsidTr="00086A44">
        <w:trPr>
          <w:trHeight w:val="227"/>
        </w:trPr>
        <w:tc>
          <w:tcPr>
            <w:tcW w:w="3393" w:type="dxa"/>
            <w:tcBorders>
              <w:top w:val="nil"/>
              <w:left w:val="nil"/>
              <w:bottom w:val="nil"/>
              <w:right w:val="nil"/>
            </w:tcBorders>
            <w:shd w:val="clear" w:color="auto" w:fill="auto"/>
            <w:vAlign w:val="bottom"/>
          </w:tcPr>
          <w:p w:rsidR="003A1F6C" w:rsidRPr="00940647" w:rsidRDefault="003A1F6C" w:rsidP="003A1F6C">
            <w:pPr>
              <w:ind w:left="-71"/>
              <w:rPr>
                <w:rFonts w:ascii="Arial" w:hAnsi="Arial" w:cs="Arial"/>
                <w:sz w:val="20"/>
                <w:szCs w:val="20"/>
              </w:rPr>
            </w:pPr>
            <w:r w:rsidRPr="00940647">
              <w:rPr>
                <w:rFonts w:ascii="Arial" w:hAnsi="Arial" w:cs="Arial"/>
                <w:sz w:val="20"/>
                <w:szCs w:val="20"/>
              </w:rPr>
              <w:t>Nevyfakturované náklady ostatné</w:t>
            </w:r>
          </w:p>
        </w:tc>
        <w:tc>
          <w:tcPr>
            <w:tcW w:w="1275" w:type="dxa"/>
            <w:tcBorders>
              <w:left w:val="nil"/>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66 357</w:t>
            </w:r>
          </w:p>
        </w:tc>
        <w:tc>
          <w:tcPr>
            <w:tcW w:w="1134" w:type="dxa"/>
            <w:tcBorders>
              <w:left w:val="nil"/>
              <w:right w:val="nil"/>
            </w:tcBorders>
            <w:shd w:val="clear" w:color="auto" w:fill="auto"/>
            <w:noWrap/>
            <w:vAlign w:val="bottom"/>
          </w:tcPr>
          <w:p w:rsidR="003A1F6C" w:rsidRPr="004F64CC" w:rsidRDefault="00606728" w:rsidP="003A1F6C">
            <w:pPr>
              <w:jc w:val="right"/>
              <w:rPr>
                <w:rFonts w:ascii="Arial" w:hAnsi="Arial" w:cs="Arial"/>
                <w:sz w:val="20"/>
                <w:szCs w:val="20"/>
              </w:rPr>
            </w:pPr>
            <w:r>
              <w:rPr>
                <w:rFonts w:ascii="Arial" w:hAnsi="Arial" w:cs="Arial"/>
                <w:sz w:val="20"/>
                <w:szCs w:val="20"/>
              </w:rPr>
              <w:t>8 343</w:t>
            </w:r>
          </w:p>
        </w:tc>
        <w:tc>
          <w:tcPr>
            <w:tcW w:w="1134" w:type="dxa"/>
            <w:tcBorders>
              <w:left w:val="nil"/>
              <w:right w:val="nil"/>
            </w:tcBorders>
            <w:shd w:val="clear" w:color="auto" w:fill="auto"/>
            <w:noWrap/>
            <w:vAlign w:val="bottom"/>
          </w:tcPr>
          <w:p w:rsidR="003A1F6C" w:rsidRPr="004F64CC" w:rsidRDefault="00606728" w:rsidP="00606728">
            <w:pPr>
              <w:jc w:val="right"/>
              <w:rPr>
                <w:rFonts w:ascii="Arial" w:hAnsi="Arial" w:cs="Arial"/>
                <w:sz w:val="20"/>
                <w:szCs w:val="20"/>
              </w:rPr>
            </w:pPr>
            <w:r>
              <w:rPr>
                <w:rFonts w:ascii="Arial" w:hAnsi="Arial" w:cs="Arial"/>
                <w:sz w:val="20"/>
                <w:szCs w:val="20"/>
              </w:rPr>
              <w:t>66 357</w:t>
            </w:r>
          </w:p>
        </w:tc>
        <w:tc>
          <w:tcPr>
            <w:tcW w:w="993" w:type="dxa"/>
            <w:tcBorders>
              <w:left w:val="nil"/>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0</w:t>
            </w:r>
          </w:p>
        </w:tc>
        <w:tc>
          <w:tcPr>
            <w:tcW w:w="1304" w:type="dxa"/>
            <w:tcBorders>
              <w:left w:val="nil"/>
              <w:right w:val="nil"/>
            </w:tcBorders>
            <w:shd w:val="clear" w:color="auto" w:fill="auto"/>
            <w:noWrap/>
            <w:vAlign w:val="bottom"/>
          </w:tcPr>
          <w:p w:rsidR="003A1F6C" w:rsidRPr="004F64CC" w:rsidRDefault="00606728" w:rsidP="003A1F6C">
            <w:pPr>
              <w:jc w:val="right"/>
              <w:rPr>
                <w:rFonts w:ascii="Arial" w:hAnsi="Arial" w:cs="Arial"/>
                <w:sz w:val="20"/>
                <w:szCs w:val="20"/>
              </w:rPr>
            </w:pPr>
            <w:r>
              <w:rPr>
                <w:rFonts w:ascii="Arial" w:hAnsi="Arial" w:cs="Arial"/>
                <w:sz w:val="20"/>
                <w:szCs w:val="20"/>
              </w:rPr>
              <w:t>8 343</w:t>
            </w:r>
          </w:p>
        </w:tc>
      </w:tr>
      <w:tr w:rsidR="003A1F6C" w:rsidRPr="00940647" w:rsidTr="00086A44">
        <w:trPr>
          <w:trHeight w:val="227"/>
        </w:trPr>
        <w:tc>
          <w:tcPr>
            <w:tcW w:w="3393" w:type="dxa"/>
            <w:tcBorders>
              <w:top w:val="nil"/>
              <w:left w:val="nil"/>
              <w:bottom w:val="nil"/>
              <w:right w:val="nil"/>
            </w:tcBorders>
            <w:shd w:val="clear" w:color="auto" w:fill="auto"/>
            <w:vAlign w:val="bottom"/>
          </w:tcPr>
          <w:p w:rsidR="003A1F6C" w:rsidRPr="00940647" w:rsidRDefault="003A1F6C" w:rsidP="003A1F6C">
            <w:pPr>
              <w:ind w:left="-71"/>
              <w:rPr>
                <w:rFonts w:ascii="Arial" w:hAnsi="Arial" w:cs="Arial"/>
                <w:sz w:val="20"/>
                <w:szCs w:val="20"/>
              </w:rPr>
            </w:pPr>
            <w:r w:rsidRPr="00940647">
              <w:rPr>
                <w:rFonts w:ascii="Arial" w:hAnsi="Arial" w:cs="Arial"/>
                <w:sz w:val="20"/>
                <w:szCs w:val="20"/>
              </w:rPr>
              <w:t>Licencie</w:t>
            </w:r>
          </w:p>
        </w:tc>
        <w:tc>
          <w:tcPr>
            <w:tcW w:w="1275" w:type="dxa"/>
            <w:tcBorders>
              <w:left w:val="nil"/>
              <w:bottom w:val="single" w:sz="4" w:space="0" w:color="auto"/>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196 226</w:t>
            </w:r>
          </w:p>
        </w:tc>
        <w:tc>
          <w:tcPr>
            <w:tcW w:w="1134" w:type="dxa"/>
            <w:tcBorders>
              <w:left w:val="nil"/>
              <w:bottom w:val="single" w:sz="4" w:space="0" w:color="auto"/>
              <w:right w:val="nil"/>
            </w:tcBorders>
            <w:shd w:val="clear" w:color="auto" w:fill="auto"/>
            <w:noWrap/>
            <w:vAlign w:val="bottom"/>
          </w:tcPr>
          <w:p w:rsidR="003A1F6C" w:rsidRPr="004F64CC" w:rsidRDefault="00606728" w:rsidP="00606728">
            <w:pPr>
              <w:jc w:val="right"/>
              <w:rPr>
                <w:rFonts w:ascii="Arial" w:hAnsi="Arial" w:cs="Arial"/>
                <w:sz w:val="20"/>
                <w:szCs w:val="20"/>
              </w:rPr>
            </w:pPr>
            <w:r>
              <w:rPr>
                <w:rFonts w:ascii="Arial" w:hAnsi="Arial" w:cs="Arial"/>
                <w:sz w:val="20"/>
                <w:szCs w:val="20"/>
              </w:rPr>
              <w:t>214 247</w:t>
            </w:r>
          </w:p>
        </w:tc>
        <w:tc>
          <w:tcPr>
            <w:tcW w:w="1134" w:type="dxa"/>
            <w:tcBorders>
              <w:left w:val="nil"/>
              <w:bottom w:val="single" w:sz="4" w:space="0" w:color="auto"/>
              <w:right w:val="nil"/>
            </w:tcBorders>
            <w:shd w:val="clear" w:color="auto" w:fill="auto"/>
            <w:noWrap/>
            <w:vAlign w:val="bottom"/>
          </w:tcPr>
          <w:p w:rsidR="003A1F6C" w:rsidRPr="004F64CC" w:rsidRDefault="003A1F6C" w:rsidP="00606728">
            <w:pPr>
              <w:jc w:val="right"/>
              <w:rPr>
                <w:rFonts w:ascii="Arial" w:hAnsi="Arial" w:cs="Arial"/>
                <w:sz w:val="20"/>
                <w:szCs w:val="20"/>
              </w:rPr>
            </w:pPr>
            <w:r>
              <w:rPr>
                <w:rFonts w:ascii="Arial" w:hAnsi="Arial" w:cs="Arial"/>
                <w:sz w:val="20"/>
                <w:szCs w:val="20"/>
              </w:rPr>
              <w:t>1</w:t>
            </w:r>
            <w:r w:rsidR="00606728">
              <w:rPr>
                <w:rFonts w:ascii="Arial" w:hAnsi="Arial" w:cs="Arial"/>
                <w:sz w:val="20"/>
                <w:szCs w:val="20"/>
              </w:rPr>
              <w:t>96 226</w:t>
            </w:r>
          </w:p>
        </w:tc>
        <w:tc>
          <w:tcPr>
            <w:tcW w:w="993" w:type="dxa"/>
            <w:tcBorders>
              <w:left w:val="nil"/>
              <w:bottom w:val="single" w:sz="4" w:space="0" w:color="auto"/>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0</w:t>
            </w:r>
          </w:p>
        </w:tc>
        <w:tc>
          <w:tcPr>
            <w:tcW w:w="1304" w:type="dxa"/>
            <w:tcBorders>
              <w:left w:val="nil"/>
              <w:bottom w:val="single" w:sz="4" w:space="0" w:color="auto"/>
              <w:right w:val="nil"/>
            </w:tcBorders>
            <w:shd w:val="clear" w:color="auto" w:fill="auto"/>
            <w:noWrap/>
            <w:vAlign w:val="bottom"/>
          </w:tcPr>
          <w:p w:rsidR="003A1F6C" w:rsidRPr="004F64CC" w:rsidRDefault="00606728" w:rsidP="003A1F6C">
            <w:pPr>
              <w:jc w:val="right"/>
              <w:rPr>
                <w:rFonts w:ascii="Arial" w:hAnsi="Arial" w:cs="Arial"/>
                <w:sz w:val="20"/>
                <w:szCs w:val="20"/>
              </w:rPr>
            </w:pPr>
            <w:r>
              <w:rPr>
                <w:rFonts w:ascii="Arial" w:hAnsi="Arial" w:cs="Arial"/>
                <w:sz w:val="20"/>
                <w:szCs w:val="20"/>
              </w:rPr>
              <w:t>214 247</w:t>
            </w:r>
          </w:p>
        </w:tc>
      </w:tr>
      <w:tr w:rsidR="003A1F6C" w:rsidRPr="00940647" w:rsidTr="00086A44">
        <w:trPr>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b/>
                <w:bCs/>
                <w:sz w:val="20"/>
                <w:szCs w:val="20"/>
              </w:rPr>
            </w:pPr>
            <w:r w:rsidRPr="00940647">
              <w:rPr>
                <w:rFonts w:ascii="Arial" w:hAnsi="Arial" w:cs="Arial"/>
                <w:b/>
                <w:bCs/>
                <w:sz w:val="20"/>
                <w:szCs w:val="20"/>
              </w:rPr>
              <w:t>Rezervy spolu</w:t>
            </w:r>
          </w:p>
        </w:tc>
        <w:tc>
          <w:tcPr>
            <w:tcW w:w="1275" w:type="dxa"/>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329 058</w:t>
            </w:r>
          </w:p>
        </w:tc>
        <w:tc>
          <w:tcPr>
            <w:tcW w:w="1134" w:type="dxa"/>
            <w:tcBorders>
              <w:top w:val="single" w:sz="4" w:space="0" w:color="auto"/>
              <w:left w:val="nil"/>
              <w:bottom w:val="double" w:sz="6" w:space="0" w:color="auto"/>
              <w:right w:val="nil"/>
            </w:tcBorders>
            <w:shd w:val="clear" w:color="auto" w:fill="auto"/>
            <w:noWrap/>
            <w:vAlign w:val="bottom"/>
            <w:hideMark/>
          </w:tcPr>
          <w:p w:rsidR="003A1F6C" w:rsidRPr="00940647" w:rsidRDefault="007E7296" w:rsidP="003A1F6C">
            <w:pPr>
              <w:jc w:val="right"/>
              <w:rPr>
                <w:rFonts w:ascii="Arial" w:hAnsi="Arial" w:cs="Arial"/>
                <w:b/>
                <w:bCs/>
                <w:sz w:val="20"/>
                <w:szCs w:val="20"/>
              </w:rPr>
            </w:pPr>
            <w:r>
              <w:rPr>
                <w:rFonts w:ascii="Arial" w:hAnsi="Arial" w:cs="Arial"/>
                <w:b/>
                <w:bCs/>
                <w:sz w:val="20"/>
                <w:szCs w:val="20"/>
              </w:rPr>
              <w:t>293 488</w:t>
            </w:r>
          </w:p>
        </w:tc>
        <w:tc>
          <w:tcPr>
            <w:tcW w:w="1134" w:type="dxa"/>
            <w:tcBorders>
              <w:top w:val="single" w:sz="4" w:space="0" w:color="auto"/>
              <w:left w:val="nil"/>
              <w:bottom w:val="double" w:sz="6" w:space="0" w:color="auto"/>
              <w:right w:val="nil"/>
            </w:tcBorders>
            <w:shd w:val="clear" w:color="auto" w:fill="auto"/>
            <w:noWrap/>
            <w:vAlign w:val="bottom"/>
            <w:hideMark/>
          </w:tcPr>
          <w:p w:rsidR="003A1F6C" w:rsidRPr="00940647" w:rsidRDefault="007E7296" w:rsidP="003A1F6C">
            <w:pPr>
              <w:jc w:val="right"/>
              <w:rPr>
                <w:rFonts w:ascii="Arial" w:hAnsi="Arial" w:cs="Arial"/>
                <w:b/>
                <w:bCs/>
                <w:sz w:val="20"/>
                <w:szCs w:val="20"/>
              </w:rPr>
            </w:pPr>
            <w:r>
              <w:rPr>
                <w:rFonts w:ascii="Arial" w:hAnsi="Arial" w:cs="Arial"/>
                <w:b/>
                <w:bCs/>
                <w:sz w:val="20"/>
                <w:szCs w:val="20"/>
              </w:rPr>
              <w:t>328 907</w:t>
            </w:r>
          </w:p>
        </w:tc>
        <w:tc>
          <w:tcPr>
            <w:tcW w:w="993" w:type="dxa"/>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sidRPr="00940647">
              <w:rPr>
                <w:rFonts w:ascii="Arial" w:hAnsi="Arial" w:cs="Arial"/>
                <w:b/>
                <w:bCs/>
                <w:sz w:val="20"/>
                <w:szCs w:val="20"/>
              </w:rPr>
              <w:t>0</w:t>
            </w:r>
          </w:p>
        </w:tc>
        <w:tc>
          <w:tcPr>
            <w:tcW w:w="1304" w:type="dxa"/>
            <w:tcBorders>
              <w:top w:val="single" w:sz="4" w:space="0" w:color="auto"/>
              <w:left w:val="nil"/>
              <w:bottom w:val="double" w:sz="6" w:space="0" w:color="auto"/>
              <w:right w:val="nil"/>
            </w:tcBorders>
            <w:shd w:val="clear" w:color="auto" w:fill="auto"/>
            <w:noWrap/>
            <w:vAlign w:val="bottom"/>
            <w:hideMark/>
          </w:tcPr>
          <w:p w:rsidR="003A1F6C" w:rsidRPr="00940647" w:rsidRDefault="00CB2E2C" w:rsidP="003A1F6C">
            <w:pPr>
              <w:jc w:val="right"/>
              <w:rPr>
                <w:rFonts w:ascii="Arial" w:hAnsi="Arial" w:cs="Arial"/>
                <w:b/>
                <w:bCs/>
                <w:sz w:val="20"/>
                <w:szCs w:val="20"/>
              </w:rPr>
            </w:pPr>
            <w:r>
              <w:rPr>
                <w:rFonts w:ascii="Arial" w:hAnsi="Arial" w:cs="Arial"/>
                <w:b/>
                <w:bCs/>
                <w:sz w:val="20"/>
                <w:szCs w:val="20"/>
              </w:rPr>
              <w:t>293 639</w:t>
            </w:r>
          </w:p>
        </w:tc>
      </w:tr>
    </w:tbl>
    <w:p w:rsidR="005634D7" w:rsidRPr="00940647" w:rsidRDefault="005634D7" w:rsidP="00991220">
      <w:pPr>
        <w:pStyle w:val="odstavec"/>
      </w:pPr>
    </w:p>
    <w:tbl>
      <w:tblPr>
        <w:tblW w:w="9233" w:type="dxa"/>
        <w:tblInd w:w="505" w:type="dxa"/>
        <w:tblLayout w:type="fixed"/>
        <w:tblCellMar>
          <w:left w:w="70" w:type="dxa"/>
          <w:right w:w="70" w:type="dxa"/>
        </w:tblCellMar>
        <w:tblLook w:val="04A0" w:firstRow="1" w:lastRow="0" w:firstColumn="1" w:lastColumn="0" w:noHBand="0" w:noVBand="1"/>
      </w:tblPr>
      <w:tblGrid>
        <w:gridCol w:w="3393"/>
        <w:gridCol w:w="850"/>
        <w:gridCol w:w="425"/>
        <w:gridCol w:w="142"/>
        <w:gridCol w:w="992"/>
        <w:gridCol w:w="142"/>
        <w:gridCol w:w="709"/>
        <w:gridCol w:w="283"/>
        <w:gridCol w:w="993"/>
        <w:gridCol w:w="79"/>
        <w:gridCol w:w="1196"/>
        <w:gridCol w:w="29"/>
      </w:tblGrid>
      <w:tr w:rsidR="003A1F6C" w:rsidRPr="00940647" w:rsidTr="00CC79AB">
        <w:trPr>
          <w:gridAfter w:val="1"/>
          <w:wAfter w:w="29" w:type="dxa"/>
          <w:trHeight w:val="227"/>
        </w:trPr>
        <w:tc>
          <w:tcPr>
            <w:tcW w:w="3393" w:type="dxa"/>
            <w:tcBorders>
              <w:top w:val="nil"/>
              <w:left w:val="nil"/>
              <w:bottom w:val="nil"/>
              <w:right w:val="nil"/>
            </w:tcBorders>
            <w:vAlign w:val="bottom"/>
            <w:hideMark/>
          </w:tcPr>
          <w:p w:rsidR="003A1F6C" w:rsidRPr="00940647" w:rsidRDefault="003A1F6C" w:rsidP="003A1F6C">
            <w:pPr>
              <w:jc w:val="center"/>
              <w:rPr>
                <w:rFonts w:ascii="Arial" w:hAnsi="Arial" w:cs="Arial"/>
                <w:b/>
                <w:bCs/>
                <w:sz w:val="20"/>
                <w:szCs w:val="20"/>
              </w:rPr>
            </w:pPr>
            <w:r w:rsidRPr="00940647">
              <w:rPr>
                <w:sz w:val="20"/>
                <w:szCs w:val="20"/>
              </w:rPr>
              <w:t xml:space="preserve"> </w:t>
            </w:r>
            <w:r w:rsidRPr="00940647">
              <w:rPr>
                <w:rFonts w:ascii="Arial" w:hAnsi="Arial" w:cs="Arial"/>
                <w:b/>
                <w:bCs/>
                <w:sz w:val="20"/>
                <w:szCs w:val="20"/>
                <w:lang w:val="en-US"/>
              </w:rPr>
              <w:t>N</w:t>
            </w:r>
            <w:proofErr w:type="spellStart"/>
            <w:r w:rsidRPr="00940647">
              <w:rPr>
                <w:rFonts w:ascii="Arial" w:hAnsi="Arial" w:cs="Arial"/>
                <w:b/>
                <w:bCs/>
                <w:sz w:val="20"/>
                <w:szCs w:val="20"/>
              </w:rPr>
              <w:t>ázov</w:t>
            </w:r>
            <w:proofErr w:type="spellEnd"/>
            <w:r w:rsidRPr="00940647">
              <w:rPr>
                <w:rFonts w:ascii="Arial" w:hAnsi="Arial" w:cs="Arial"/>
                <w:b/>
                <w:bCs/>
                <w:sz w:val="20"/>
                <w:szCs w:val="20"/>
              </w:rPr>
              <w:t xml:space="preserve"> položky</w:t>
            </w:r>
          </w:p>
        </w:tc>
        <w:tc>
          <w:tcPr>
            <w:tcW w:w="1417" w:type="dxa"/>
            <w:gridSpan w:val="3"/>
            <w:tcBorders>
              <w:top w:val="nil"/>
              <w:left w:val="nil"/>
              <w:bottom w:val="nil"/>
              <w:right w:val="nil"/>
            </w:tcBorders>
            <w:shd w:val="clear" w:color="auto" w:fill="auto"/>
            <w:vAlign w:val="bottom"/>
            <w:hideMark/>
          </w:tcPr>
          <w:p w:rsidR="003A1F6C" w:rsidRDefault="003A1F6C" w:rsidP="003A1F6C">
            <w:pPr>
              <w:jc w:val="center"/>
              <w:rPr>
                <w:rFonts w:ascii="Arial" w:hAnsi="Arial" w:cs="Arial"/>
                <w:b/>
                <w:bCs/>
                <w:sz w:val="20"/>
                <w:szCs w:val="20"/>
              </w:rPr>
            </w:pPr>
            <w:r w:rsidRPr="00940647">
              <w:rPr>
                <w:rFonts w:ascii="Arial" w:hAnsi="Arial" w:cs="Arial"/>
                <w:b/>
                <w:bCs/>
                <w:sz w:val="20"/>
                <w:szCs w:val="20"/>
              </w:rPr>
              <w:t>Stav k</w:t>
            </w:r>
            <w:r>
              <w:rPr>
                <w:rFonts w:ascii="Arial" w:hAnsi="Arial" w:cs="Arial"/>
                <w:b/>
                <w:bCs/>
                <w:sz w:val="20"/>
                <w:szCs w:val="20"/>
              </w:rPr>
              <w:t xml:space="preserve">       </w:t>
            </w:r>
          </w:p>
          <w:p w:rsidR="003A1F6C" w:rsidRPr="00940647" w:rsidRDefault="003A1F6C" w:rsidP="003A1F6C">
            <w:pPr>
              <w:jc w:val="center"/>
              <w:rPr>
                <w:rFonts w:ascii="Arial" w:hAnsi="Arial" w:cs="Arial"/>
                <w:b/>
                <w:bCs/>
                <w:sz w:val="20"/>
                <w:szCs w:val="20"/>
              </w:rPr>
            </w:pPr>
            <w:r>
              <w:rPr>
                <w:rFonts w:ascii="Arial" w:hAnsi="Arial" w:cs="Arial"/>
                <w:b/>
                <w:bCs/>
                <w:sz w:val="20"/>
                <w:szCs w:val="20"/>
              </w:rPr>
              <w:t xml:space="preserve"> 1.7.2018</w:t>
            </w:r>
          </w:p>
        </w:tc>
        <w:tc>
          <w:tcPr>
            <w:tcW w:w="1134" w:type="dxa"/>
            <w:gridSpan w:val="2"/>
            <w:tcBorders>
              <w:top w:val="nil"/>
              <w:left w:val="nil"/>
              <w:bottom w:val="nil"/>
              <w:right w:val="nil"/>
            </w:tcBorders>
            <w:shd w:val="clear" w:color="auto" w:fill="auto"/>
            <w:vAlign w:val="bottom"/>
            <w:hideMark/>
          </w:tcPr>
          <w:p w:rsidR="003A1F6C" w:rsidRPr="00940647" w:rsidRDefault="003A1F6C" w:rsidP="003A1F6C">
            <w:pPr>
              <w:jc w:val="center"/>
              <w:rPr>
                <w:rFonts w:ascii="Arial" w:hAnsi="Arial" w:cs="Arial"/>
                <w:b/>
                <w:bCs/>
                <w:sz w:val="20"/>
                <w:szCs w:val="20"/>
              </w:rPr>
            </w:pPr>
            <w:r w:rsidRPr="00940647">
              <w:rPr>
                <w:rFonts w:ascii="Arial" w:hAnsi="Arial" w:cs="Arial"/>
                <w:b/>
                <w:bCs/>
                <w:sz w:val="20"/>
                <w:szCs w:val="20"/>
              </w:rPr>
              <w:t>Tvorba</w:t>
            </w:r>
          </w:p>
        </w:tc>
        <w:tc>
          <w:tcPr>
            <w:tcW w:w="992" w:type="dxa"/>
            <w:gridSpan w:val="2"/>
            <w:tcBorders>
              <w:top w:val="nil"/>
              <w:left w:val="nil"/>
              <w:bottom w:val="nil"/>
              <w:right w:val="nil"/>
            </w:tcBorders>
            <w:shd w:val="clear" w:color="auto" w:fill="auto"/>
            <w:vAlign w:val="bottom"/>
            <w:hideMark/>
          </w:tcPr>
          <w:p w:rsidR="003A1F6C" w:rsidRPr="00940647" w:rsidRDefault="003A1F6C" w:rsidP="003A1F6C">
            <w:pPr>
              <w:jc w:val="center"/>
              <w:rPr>
                <w:rFonts w:ascii="Arial" w:hAnsi="Arial" w:cs="Arial"/>
                <w:b/>
                <w:bCs/>
                <w:sz w:val="20"/>
                <w:szCs w:val="20"/>
              </w:rPr>
            </w:pPr>
            <w:r w:rsidRPr="00940647">
              <w:rPr>
                <w:rFonts w:ascii="Arial" w:hAnsi="Arial" w:cs="Arial"/>
                <w:b/>
                <w:bCs/>
                <w:sz w:val="20"/>
                <w:szCs w:val="20"/>
              </w:rPr>
              <w:t>Použitie</w:t>
            </w:r>
          </w:p>
        </w:tc>
        <w:tc>
          <w:tcPr>
            <w:tcW w:w="1072" w:type="dxa"/>
            <w:gridSpan w:val="2"/>
            <w:tcBorders>
              <w:top w:val="nil"/>
              <w:left w:val="nil"/>
              <w:bottom w:val="nil"/>
              <w:right w:val="nil"/>
            </w:tcBorders>
            <w:shd w:val="clear" w:color="auto" w:fill="auto"/>
            <w:vAlign w:val="bottom"/>
            <w:hideMark/>
          </w:tcPr>
          <w:p w:rsidR="003A1F6C" w:rsidRPr="00940647" w:rsidRDefault="003A1F6C" w:rsidP="003A1F6C">
            <w:pPr>
              <w:jc w:val="center"/>
              <w:rPr>
                <w:rFonts w:ascii="Arial" w:hAnsi="Arial" w:cs="Arial"/>
                <w:b/>
                <w:bCs/>
                <w:sz w:val="20"/>
                <w:szCs w:val="20"/>
              </w:rPr>
            </w:pPr>
            <w:r w:rsidRPr="00940647">
              <w:rPr>
                <w:rFonts w:ascii="Arial" w:hAnsi="Arial" w:cs="Arial"/>
                <w:b/>
                <w:bCs/>
                <w:sz w:val="20"/>
                <w:szCs w:val="20"/>
              </w:rPr>
              <w:t>Zrušenie</w:t>
            </w:r>
          </w:p>
        </w:tc>
        <w:tc>
          <w:tcPr>
            <w:tcW w:w="1196" w:type="dxa"/>
            <w:tcBorders>
              <w:top w:val="nil"/>
              <w:left w:val="nil"/>
              <w:bottom w:val="nil"/>
              <w:right w:val="nil"/>
            </w:tcBorders>
            <w:shd w:val="clear" w:color="auto" w:fill="auto"/>
            <w:vAlign w:val="bottom"/>
            <w:hideMark/>
          </w:tcPr>
          <w:p w:rsidR="003A1F6C" w:rsidRPr="00940647" w:rsidRDefault="003A1F6C" w:rsidP="003A1F6C">
            <w:pPr>
              <w:jc w:val="center"/>
              <w:rPr>
                <w:rFonts w:ascii="Arial" w:hAnsi="Arial" w:cs="Arial"/>
                <w:b/>
                <w:bCs/>
                <w:sz w:val="20"/>
                <w:szCs w:val="20"/>
              </w:rPr>
            </w:pPr>
            <w:r w:rsidRPr="00940647">
              <w:rPr>
                <w:rFonts w:ascii="Arial" w:hAnsi="Arial" w:cs="Arial"/>
                <w:b/>
                <w:bCs/>
                <w:sz w:val="20"/>
                <w:szCs w:val="20"/>
              </w:rPr>
              <w:t>Stav k 3</w:t>
            </w:r>
            <w:r>
              <w:rPr>
                <w:rFonts w:ascii="Arial" w:hAnsi="Arial" w:cs="Arial"/>
                <w:b/>
                <w:bCs/>
                <w:sz w:val="20"/>
                <w:szCs w:val="20"/>
              </w:rPr>
              <w:t>0</w:t>
            </w:r>
            <w:r w:rsidRPr="00940647">
              <w:rPr>
                <w:rFonts w:ascii="Arial" w:hAnsi="Arial" w:cs="Arial"/>
                <w:b/>
                <w:bCs/>
                <w:sz w:val="20"/>
                <w:szCs w:val="20"/>
              </w:rPr>
              <w:t>.</w:t>
            </w:r>
            <w:r>
              <w:rPr>
                <w:rFonts w:ascii="Arial" w:hAnsi="Arial" w:cs="Arial"/>
                <w:b/>
                <w:bCs/>
                <w:sz w:val="20"/>
                <w:szCs w:val="20"/>
              </w:rPr>
              <w:t>6</w:t>
            </w:r>
            <w:r w:rsidRPr="00940647">
              <w:rPr>
                <w:rFonts w:ascii="Arial" w:hAnsi="Arial" w:cs="Arial"/>
                <w:b/>
                <w:bCs/>
                <w:sz w:val="20"/>
                <w:szCs w:val="20"/>
              </w:rPr>
              <w:t>.201</w:t>
            </w:r>
            <w:r>
              <w:rPr>
                <w:rFonts w:ascii="Arial" w:hAnsi="Arial" w:cs="Arial"/>
                <w:b/>
                <w:bCs/>
                <w:sz w:val="20"/>
                <w:szCs w:val="20"/>
              </w:rPr>
              <w:t>9</w:t>
            </w:r>
          </w:p>
        </w:tc>
      </w:tr>
      <w:tr w:rsidR="00716625" w:rsidRPr="00940647" w:rsidTr="00CC79AB">
        <w:trPr>
          <w:gridAfter w:val="1"/>
          <w:wAfter w:w="29" w:type="dxa"/>
          <w:trHeight w:val="227"/>
        </w:trPr>
        <w:tc>
          <w:tcPr>
            <w:tcW w:w="3393" w:type="dxa"/>
            <w:tcBorders>
              <w:top w:val="nil"/>
              <w:left w:val="nil"/>
              <w:bottom w:val="single" w:sz="4" w:space="0" w:color="auto"/>
              <w:right w:val="nil"/>
            </w:tcBorders>
            <w:shd w:val="clear" w:color="auto" w:fill="auto"/>
            <w:noWrap/>
            <w:vAlign w:val="bottom"/>
            <w:hideMark/>
          </w:tcPr>
          <w:p w:rsidR="00716625" w:rsidRPr="00940647" w:rsidRDefault="00716625" w:rsidP="00335C91">
            <w:pPr>
              <w:jc w:val="center"/>
              <w:rPr>
                <w:rFonts w:ascii="Arial" w:hAnsi="Arial" w:cs="Arial"/>
                <w:sz w:val="20"/>
                <w:szCs w:val="20"/>
              </w:rPr>
            </w:pPr>
            <w:r w:rsidRPr="00940647">
              <w:rPr>
                <w:rFonts w:ascii="Arial" w:hAnsi="Arial" w:cs="Arial"/>
                <w:sz w:val="20"/>
                <w:szCs w:val="20"/>
              </w:rPr>
              <w:t>a</w:t>
            </w:r>
          </w:p>
        </w:tc>
        <w:tc>
          <w:tcPr>
            <w:tcW w:w="1417" w:type="dxa"/>
            <w:gridSpan w:val="3"/>
            <w:tcBorders>
              <w:top w:val="nil"/>
              <w:left w:val="nil"/>
              <w:bottom w:val="single" w:sz="4" w:space="0" w:color="auto"/>
              <w:right w:val="nil"/>
            </w:tcBorders>
            <w:shd w:val="clear" w:color="auto" w:fill="auto"/>
            <w:noWrap/>
            <w:vAlign w:val="bottom"/>
            <w:hideMark/>
          </w:tcPr>
          <w:p w:rsidR="00716625" w:rsidRPr="00940647" w:rsidRDefault="00716625" w:rsidP="00335C91">
            <w:pPr>
              <w:jc w:val="center"/>
              <w:rPr>
                <w:rFonts w:ascii="Arial" w:hAnsi="Arial" w:cs="Arial"/>
                <w:sz w:val="20"/>
                <w:szCs w:val="20"/>
              </w:rPr>
            </w:pPr>
            <w:r w:rsidRPr="00940647">
              <w:rPr>
                <w:rFonts w:ascii="Arial" w:hAnsi="Arial" w:cs="Arial"/>
                <w:sz w:val="20"/>
                <w:szCs w:val="20"/>
              </w:rPr>
              <w:t>b</w:t>
            </w:r>
          </w:p>
        </w:tc>
        <w:tc>
          <w:tcPr>
            <w:tcW w:w="1134" w:type="dxa"/>
            <w:gridSpan w:val="2"/>
            <w:tcBorders>
              <w:top w:val="nil"/>
              <w:left w:val="nil"/>
              <w:bottom w:val="single" w:sz="4" w:space="0" w:color="auto"/>
              <w:right w:val="nil"/>
            </w:tcBorders>
            <w:shd w:val="clear" w:color="auto" w:fill="auto"/>
            <w:noWrap/>
            <w:vAlign w:val="bottom"/>
            <w:hideMark/>
          </w:tcPr>
          <w:p w:rsidR="00716625" w:rsidRPr="00940647" w:rsidRDefault="00716625" w:rsidP="00335C91">
            <w:pPr>
              <w:jc w:val="center"/>
              <w:rPr>
                <w:rFonts w:ascii="Arial" w:hAnsi="Arial" w:cs="Arial"/>
                <w:sz w:val="20"/>
                <w:szCs w:val="20"/>
              </w:rPr>
            </w:pPr>
            <w:r w:rsidRPr="00940647">
              <w:rPr>
                <w:rFonts w:ascii="Arial" w:hAnsi="Arial" w:cs="Arial"/>
                <w:sz w:val="20"/>
                <w:szCs w:val="20"/>
              </w:rPr>
              <w:t>c</w:t>
            </w:r>
          </w:p>
        </w:tc>
        <w:tc>
          <w:tcPr>
            <w:tcW w:w="992" w:type="dxa"/>
            <w:gridSpan w:val="2"/>
            <w:tcBorders>
              <w:top w:val="nil"/>
              <w:left w:val="nil"/>
              <w:bottom w:val="single" w:sz="4" w:space="0" w:color="auto"/>
              <w:right w:val="nil"/>
            </w:tcBorders>
            <w:shd w:val="clear" w:color="auto" w:fill="auto"/>
            <w:noWrap/>
            <w:vAlign w:val="bottom"/>
            <w:hideMark/>
          </w:tcPr>
          <w:p w:rsidR="00716625" w:rsidRPr="00940647" w:rsidRDefault="00B51EC0" w:rsidP="00335C91">
            <w:pPr>
              <w:jc w:val="center"/>
              <w:rPr>
                <w:rFonts w:ascii="Arial" w:hAnsi="Arial" w:cs="Arial"/>
                <w:sz w:val="20"/>
                <w:szCs w:val="20"/>
              </w:rPr>
            </w:pPr>
            <w:r w:rsidRPr="00940647">
              <w:rPr>
                <w:rFonts w:ascii="Arial" w:hAnsi="Arial" w:cs="Arial"/>
                <w:sz w:val="20"/>
                <w:szCs w:val="20"/>
              </w:rPr>
              <w:t>d</w:t>
            </w:r>
          </w:p>
        </w:tc>
        <w:tc>
          <w:tcPr>
            <w:tcW w:w="1072" w:type="dxa"/>
            <w:gridSpan w:val="2"/>
            <w:tcBorders>
              <w:top w:val="nil"/>
              <w:left w:val="nil"/>
              <w:bottom w:val="single" w:sz="4" w:space="0" w:color="auto"/>
              <w:right w:val="nil"/>
            </w:tcBorders>
            <w:shd w:val="clear" w:color="auto" w:fill="auto"/>
            <w:noWrap/>
            <w:vAlign w:val="bottom"/>
            <w:hideMark/>
          </w:tcPr>
          <w:p w:rsidR="00716625" w:rsidRPr="00940647" w:rsidRDefault="00716625" w:rsidP="00335C91">
            <w:pPr>
              <w:jc w:val="center"/>
              <w:rPr>
                <w:rFonts w:ascii="Arial" w:hAnsi="Arial" w:cs="Arial"/>
                <w:sz w:val="20"/>
                <w:szCs w:val="20"/>
              </w:rPr>
            </w:pPr>
            <w:r w:rsidRPr="00940647">
              <w:rPr>
                <w:rFonts w:ascii="Arial" w:hAnsi="Arial" w:cs="Arial"/>
                <w:sz w:val="20"/>
                <w:szCs w:val="20"/>
              </w:rPr>
              <w:t>e</w:t>
            </w:r>
          </w:p>
        </w:tc>
        <w:tc>
          <w:tcPr>
            <w:tcW w:w="1196" w:type="dxa"/>
            <w:tcBorders>
              <w:top w:val="nil"/>
              <w:left w:val="nil"/>
              <w:bottom w:val="single" w:sz="4" w:space="0" w:color="auto"/>
              <w:right w:val="nil"/>
            </w:tcBorders>
            <w:shd w:val="clear" w:color="auto" w:fill="auto"/>
            <w:noWrap/>
            <w:vAlign w:val="bottom"/>
            <w:hideMark/>
          </w:tcPr>
          <w:p w:rsidR="00716625" w:rsidRPr="00940647" w:rsidRDefault="00716625" w:rsidP="00335C91">
            <w:pPr>
              <w:jc w:val="center"/>
              <w:rPr>
                <w:rFonts w:ascii="Arial" w:hAnsi="Arial" w:cs="Arial"/>
                <w:sz w:val="20"/>
                <w:szCs w:val="20"/>
              </w:rPr>
            </w:pPr>
            <w:r w:rsidRPr="00940647">
              <w:rPr>
                <w:rFonts w:ascii="Arial" w:hAnsi="Arial" w:cs="Arial"/>
                <w:sz w:val="20"/>
                <w:szCs w:val="20"/>
              </w:rPr>
              <w:t>f</w:t>
            </w:r>
          </w:p>
        </w:tc>
      </w:tr>
      <w:tr w:rsidR="00542975"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542975" w:rsidRPr="00940647" w:rsidRDefault="00542975" w:rsidP="00335C91">
            <w:pPr>
              <w:ind w:left="-71"/>
              <w:rPr>
                <w:rFonts w:ascii="Arial" w:hAnsi="Arial" w:cs="Arial"/>
                <w:b/>
                <w:bCs/>
                <w:sz w:val="20"/>
                <w:szCs w:val="20"/>
              </w:rPr>
            </w:pPr>
            <w:r w:rsidRPr="00940647">
              <w:rPr>
                <w:rFonts w:ascii="Arial" w:hAnsi="Arial" w:cs="Arial"/>
                <w:b/>
                <w:bCs/>
                <w:sz w:val="20"/>
                <w:szCs w:val="20"/>
              </w:rPr>
              <w:t>Dlhodobé rezervy:</w:t>
            </w:r>
          </w:p>
        </w:tc>
        <w:tc>
          <w:tcPr>
            <w:tcW w:w="1417" w:type="dxa"/>
            <w:gridSpan w:val="3"/>
            <w:tcBorders>
              <w:top w:val="nil"/>
              <w:left w:val="nil"/>
              <w:bottom w:val="double" w:sz="6" w:space="0" w:color="auto"/>
              <w:right w:val="nil"/>
            </w:tcBorders>
            <w:shd w:val="clear" w:color="auto" w:fill="auto"/>
            <w:noWrap/>
            <w:vAlign w:val="bottom"/>
            <w:hideMark/>
          </w:tcPr>
          <w:p w:rsidR="00542975" w:rsidRPr="00940647" w:rsidRDefault="00542975" w:rsidP="00542975">
            <w:pPr>
              <w:jc w:val="right"/>
              <w:rPr>
                <w:rFonts w:ascii="Arial" w:hAnsi="Arial" w:cs="Arial"/>
                <w:b/>
                <w:bCs/>
                <w:sz w:val="20"/>
                <w:szCs w:val="20"/>
              </w:rPr>
            </w:pPr>
          </w:p>
        </w:tc>
        <w:tc>
          <w:tcPr>
            <w:tcW w:w="1134" w:type="dxa"/>
            <w:gridSpan w:val="2"/>
            <w:tcBorders>
              <w:top w:val="nil"/>
              <w:left w:val="nil"/>
              <w:bottom w:val="double" w:sz="6" w:space="0" w:color="auto"/>
              <w:right w:val="nil"/>
            </w:tcBorders>
            <w:shd w:val="clear" w:color="auto" w:fill="auto"/>
            <w:noWrap/>
            <w:vAlign w:val="bottom"/>
            <w:hideMark/>
          </w:tcPr>
          <w:p w:rsidR="00542975" w:rsidRPr="00940647" w:rsidRDefault="00542975" w:rsidP="00542975">
            <w:pPr>
              <w:jc w:val="right"/>
              <w:rPr>
                <w:rFonts w:ascii="Arial" w:hAnsi="Arial" w:cs="Arial"/>
                <w:b/>
                <w:bCs/>
                <w:sz w:val="20"/>
                <w:szCs w:val="20"/>
              </w:rPr>
            </w:pPr>
            <w:r w:rsidRPr="00940647">
              <w:rPr>
                <w:rFonts w:ascii="Arial" w:hAnsi="Arial" w:cs="Arial"/>
                <w:b/>
                <w:bCs/>
                <w:sz w:val="20"/>
                <w:szCs w:val="20"/>
              </w:rPr>
              <w:t>0</w:t>
            </w:r>
          </w:p>
        </w:tc>
        <w:tc>
          <w:tcPr>
            <w:tcW w:w="992" w:type="dxa"/>
            <w:gridSpan w:val="2"/>
            <w:tcBorders>
              <w:top w:val="nil"/>
              <w:left w:val="nil"/>
              <w:bottom w:val="double" w:sz="6" w:space="0" w:color="auto"/>
              <w:right w:val="nil"/>
            </w:tcBorders>
            <w:shd w:val="clear" w:color="auto" w:fill="auto"/>
            <w:noWrap/>
            <w:vAlign w:val="bottom"/>
            <w:hideMark/>
          </w:tcPr>
          <w:p w:rsidR="00542975" w:rsidRPr="00940647" w:rsidRDefault="00542975" w:rsidP="00000546">
            <w:pPr>
              <w:jc w:val="right"/>
              <w:rPr>
                <w:rFonts w:ascii="Arial" w:hAnsi="Arial" w:cs="Arial"/>
                <w:b/>
                <w:bCs/>
                <w:sz w:val="20"/>
                <w:szCs w:val="20"/>
              </w:rPr>
            </w:pPr>
            <w:r w:rsidRPr="00940647">
              <w:rPr>
                <w:rFonts w:ascii="Arial" w:hAnsi="Arial" w:cs="Arial"/>
                <w:b/>
                <w:bCs/>
                <w:sz w:val="20"/>
                <w:szCs w:val="20"/>
              </w:rPr>
              <w:t>0</w:t>
            </w:r>
          </w:p>
        </w:tc>
        <w:tc>
          <w:tcPr>
            <w:tcW w:w="1072" w:type="dxa"/>
            <w:gridSpan w:val="2"/>
            <w:tcBorders>
              <w:top w:val="nil"/>
              <w:left w:val="nil"/>
              <w:bottom w:val="double" w:sz="6" w:space="0" w:color="auto"/>
              <w:right w:val="nil"/>
            </w:tcBorders>
            <w:shd w:val="clear" w:color="auto" w:fill="auto"/>
            <w:noWrap/>
            <w:vAlign w:val="bottom"/>
            <w:hideMark/>
          </w:tcPr>
          <w:p w:rsidR="00542975" w:rsidRPr="00940647" w:rsidRDefault="00542975" w:rsidP="00000546">
            <w:pPr>
              <w:jc w:val="right"/>
              <w:rPr>
                <w:rFonts w:ascii="Arial" w:hAnsi="Arial" w:cs="Arial"/>
                <w:b/>
                <w:bCs/>
                <w:sz w:val="20"/>
                <w:szCs w:val="20"/>
              </w:rPr>
            </w:pPr>
            <w:r w:rsidRPr="00940647">
              <w:rPr>
                <w:rFonts w:ascii="Arial" w:hAnsi="Arial" w:cs="Arial"/>
                <w:b/>
                <w:bCs/>
                <w:sz w:val="20"/>
                <w:szCs w:val="20"/>
              </w:rPr>
              <w:t>0</w:t>
            </w:r>
          </w:p>
        </w:tc>
        <w:tc>
          <w:tcPr>
            <w:tcW w:w="1196" w:type="dxa"/>
            <w:tcBorders>
              <w:top w:val="nil"/>
              <w:left w:val="nil"/>
              <w:bottom w:val="double" w:sz="6" w:space="0" w:color="auto"/>
              <w:right w:val="nil"/>
            </w:tcBorders>
            <w:shd w:val="clear" w:color="auto" w:fill="auto"/>
            <w:noWrap/>
            <w:vAlign w:val="bottom"/>
            <w:hideMark/>
          </w:tcPr>
          <w:p w:rsidR="00542975" w:rsidRPr="00940647" w:rsidRDefault="00542975" w:rsidP="00000546">
            <w:pPr>
              <w:jc w:val="right"/>
              <w:rPr>
                <w:rFonts w:ascii="Arial" w:hAnsi="Arial" w:cs="Arial"/>
                <w:b/>
                <w:bCs/>
                <w:sz w:val="20"/>
                <w:szCs w:val="20"/>
              </w:rPr>
            </w:pPr>
            <w:r w:rsidRPr="00940647">
              <w:rPr>
                <w:rFonts w:ascii="Arial" w:hAnsi="Arial" w:cs="Arial"/>
                <w:b/>
                <w:bCs/>
                <w:sz w:val="20"/>
                <w:szCs w:val="20"/>
              </w:rPr>
              <w:t>0</w:t>
            </w:r>
          </w:p>
        </w:tc>
      </w:tr>
      <w:tr w:rsidR="00940647"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940647" w:rsidRPr="00940647" w:rsidRDefault="00940647" w:rsidP="00A672A8">
            <w:pPr>
              <w:ind w:left="-71"/>
              <w:rPr>
                <w:rFonts w:ascii="Arial" w:hAnsi="Arial" w:cs="Arial"/>
                <w:i/>
                <w:iCs/>
                <w:sz w:val="20"/>
                <w:szCs w:val="20"/>
              </w:rPr>
            </w:pPr>
            <w:r w:rsidRPr="00940647">
              <w:rPr>
                <w:rFonts w:ascii="Arial" w:hAnsi="Arial" w:cs="Arial"/>
                <w:i/>
                <w:iCs/>
                <w:sz w:val="20"/>
                <w:szCs w:val="20"/>
              </w:rPr>
              <w:t>Zákonné dlhodobé rezervy</w:t>
            </w:r>
          </w:p>
        </w:tc>
        <w:tc>
          <w:tcPr>
            <w:tcW w:w="850" w:type="dxa"/>
            <w:tcBorders>
              <w:top w:val="nil"/>
              <w:left w:val="nil"/>
              <w:bottom w:val="nil"/>
              <w:right w:val="nil"/>
            </w:tcBorders>
            <w:shd w:val="clear" w:color="auto" w:fill="auto"/>
            <w:noWrap/>
            <w:vAlign w:val="bottom"/>
            <w:hideMark/>
          </w:tcPr>
          <w:p w:rsidR="00940647" w:rsidRPr="00940647" w:rsidRDefault="00940647" w:rsidP="00542975">
            <w:pPr>
              <w:jc w:val="right"/>
              <w:rPr>
                <w:rFonts w:ascii="Arial" w:hAnsi="Arial" w:cs="Arial"/>
                <w:i/>
                <w:iCs/>
                <w:sz w:val="20"/>
                <w:szCs w:val="20"/>
              </w:rPr>
            </w:pPr>
            <w:r w:rsidRPr="00940647">
              <w:rPr>
                <w:rFonts w:ascii="Arial" w:hAnsi="Arial" w:cs="Arial"/>
                <w:i/>
                <w:iCs/>
                <w:sz w:val="20"/>
                <w:szCs w:val="20"/>
              </w:rPr>
              <w:t>0</w:t>
            </w:r>
          </w:p>
        </w:tc>
        <w:tc>
          <w:tcPr>
            <w:tcW w:w="1701" w:type="dxa"/>
            <w:gridSpan w:val="4"/>
            <w:tcBorders>
              <w:top w:val="nil"/>
              <w:left w:val="nil"/>
              <w:bottom w:val="nil"/>
              <w:right w:val="nil"/>
            </w:tcBorders>
            <w:shd w:val="clear" w:color="auto" w:fill="auto"/>
            <w:noWrap/>
            <w:vAlign w:val="bottom"/>
            <w:hideMark/>
          </w:tcPr>
          <w:p w:rsidR="00940647" w:rsidRPr="00940647" w:rsidRDefault="00BD3311" w:rsidP="00BD3311">
            <w:pPr>
              <w:jc w:val="center"/>
              <w:rPr>
                <w:rFonts w:ascii="Arial" w:hAnsi="Arial" w:cs="Arial"/>
                <w:i/>
                <w:iCs/>
                <w:sz w:val="20"/>
                <w:szCs w:val="20"/>
              </w:rPr>
            </w:pPr>
            <w:r>
              <w:rPr>
                <w:rFonts w:ascii="Arial" w:hAnsi="Arial" w:cs="Arial"/>
                <w:i/>
                <w:iCs/>
                <w:sz w:val="20"/>
                <w:szCs w:val="20"/>
              </w:rPr>
              <w:t xml:space="preserve">            </w:t>
            </w:r>
            <w:r w:rsidR="00940647" w:rsidRPr="00940647">
              <w:rPr>
                <w:rFonts w:ascii="Arial" w:hAnsi="Arial" w:cs="Arial"/>
                <w:i/>
                <w:iCs/>
                <w:sz w:val="20"/>
                <w:szCs w:val="20"/>
              </w:rPr>
              <w:t>0</w:t>
            </w:r>
          </w:p>
        </w:tc>
        <w:tc>
          <w:tcPr>
            <w:tcW w:w="709" w:type="dxa"/>
            <w:tcBorders>
              <w:top w:val="nil"/>
              <w:left w:val="nil"/>
              <w:bottom w:val="nil"/>
              <w:right w:val="nil"/>
            </w:tcBorders>
            <w:shd w:val="clear" w:color="auto" w:fill="auto"/>
            <w:noWrap/>
            <w:vAlign w:val="bottom"/>
            <w:hideMark/>
          </w:tcPr>
          <w:p w:rsidR="00940647" w:rsidRPr="00940647" w:rsidRDefault="00940647" w:rsidP="00940647">
            <w:pPr>
              <w:jc w:val="right"/>
              <w:rPr>
                <w:rFonts w:ascii="Arial" w:hAnsi="Arial" w:cs="Arial"/>
                <w:i/>
                <w:iCs/>
                <w:sz w:val="20"/>
                <w:szCs w:val="20"/>
              </w:rPr>
            </w:pPr>
            <w:r>
              <w:rPr>
                <w:rFonts w:ascii="Arial" w:hAnsi="Arial" w:cs="Arial"/>
                <w:i/>
                <w:iCs/>
                <w:sz w:val="20"/>
                <w:szCs w:val="20"/>
              </w:rPr>
              <w:t xml:space="preserve"> </w:t>
            </w:r>
            <w:r w:rsidRPr="00940647">
              <w:rPr>
                <w:rFonts w:ascii="Arial" w:hAnsi="Arial" w:cs="Arial"/>
                <w:i/>
                <w:iCs/>
                <w:sz w:val="20"/>
                <w:szCs w:val="20"/>
              </w:rPr>
              <w:t>0</w:t>
            </w:r>
          </w:p>
        </w:tc>
        <w:tc>
          <w:tcPr>
            <w:tcW w:w="1276" w:type="dxa"/>
            <w:gridSpan w:val="2"/>
            <w:tcBorders>
              <w:top w:val="nil"/>
              <w:left w:val="nil"/>
              <w:bottom w:val="nil"/>
              <w:right w:val="nil"/>
            </w:tcBorders>
            <w:shd w:val="clear" w:color="auto" w:fill="auto"/>
            <w:noWrap/>
            <w:vAlign w:val="bottom"/>
            <w:hideMark/>
          </w:tcPr>
          <w:p w:rsidR="00940647" w:rsidRPr="00940647" w:rsidRDefault="00940647" w:rsidP="00940647">
            <w:pPr>
              <w:jc w:val="right"/>
              <w:rPr>
                <w:rFonts w:ascii="Arial" w:hAnsi="Arial" w:cs="Arial"/>
                <w:i/>
                <w:iCs/>
                <w:sz w:val="20"/>
                <w:szCs w:val="20"/>
              </w:rPr>
            </w:pPr>
            <w:r w:rsidRPr="00940647">
              <w:rPr>
                <w:rFonts w:ascii="Arial" w:hAnsi="Arial" w:cs="Arial"/>
                <w:i/>
                <w:iCs/>
                <w:sz w:val="20"/>
                <w:szCs w:val="20"/>
              </w:rPr>
              <w:t>0</w:t>
            </w:r>
          </w:p>
        </w:tc>
        <w:tc>
          <w:tcPr>
            <w:tcW w:w="1275" w:type="dxa"/>
            <w:gridSpan w:val="2"/>
            <w:tcBorders>
              <w:top w:val="nil"/>
              <w:left w:val="nil"/>
              <w:bottom w:val="nil"/>
              <w:right w:val="nil"/>
            </w:tcBorders>
            <w:shd w:val="clear" w:color="auto" w:fill="auto"/>
            <w:noWrap/>
            <w:vAlign w:val="bottom"/>
            <w:hideMark/>
          </w:tcPr>
          <w:p w:rsidR="00940647" w:rsidRPr="00940647" w:rsidRDefault="00940647" w:rsidP="00000546">
            <w:pPr>
              <w:jc w:val="right"/>
              <w:rPr>
                <w:rFonts w:ascii="Arial" w:hAnsi="Arial" w:cs="Arial"/>
                <w:i/>
                <w:iCs/>
                <w:sz w:val="20"/>
                <w:szCs w:val="20"/>
              </w:rPr>
            </w:pPr>
            <w:r w:rsidRPr="00940647">
              <w:rPr>
                <w:rFonts w:ascii="Arial" w:hAnsi="Arial" w:cs="Arial"/>
                <w:i/>
                <w:iCs/>
                <w:sz w:val="20"/>
                <w:szCs w:val="20"/>
              </w:rPr>
              <w:t>0</w:t>
            </w:r>
          </w:p>
        </w:tc>
      </w:tr>
      <w:tr w:rsidR="00542975"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542975" w:rsidRPr="00940647" w:rsidRDefault="00542975" w:rsidP="00A672A8">
            <w:pPr>
              <w:ind w:left="-71"/>
              <w:rPr>
                <w:rFonts w:ascii="Arial" w:hAnsi="Arial" w:cs="Arial"/>
                <w:i/>
                <w:iCs/>
                <w:sz w:val="20"/>
                <w:szCs w:val="20"/>
              </w:rPr>
            </w:pPr>
            <w:r w:rsidRPr="00940647">
              <w:rPr>
                <w:rFonts w:ascii="Arial" w:hAnsi="Arial" w:cs="Arial"/>
                <w:i/>
                <w:iCs/>
                <w:sz w:val="20"/>
                <w:szCs w:val="20"/>
              </w:rPr>
              <w:t>Ostatné dlhodobé rezervy</w:t>
            </w:r>
          </w:p>
        </w:tc>
        <w:tc>
          <w:tcPr>
            <w:tcW w:w="850" w:type="dxa"/>
            <w:tcBorders>
              <w:top w:val="nil"/>
              <w:left w:val="nil"/>
              <w:bottom w:val="nil"/>
              <w:right w:val="nil"/>
            </w:tcBorders>
            <w:shd w:val="clear" w:color="auto" w:fill="auto"/>
            <w:noWrap/>
            <w:vAlign w:val="bottom"/>
            <w:hideMark/>
          </w:tcPr>
          <w:p w:rsidR="00542975" w:rsidRPr="00940647" w:rsidRDefault="00542975" w:rsidP="00542975">
            <w:pPr>
              <w:jc w:val="right"/>
              <w:rPr>
                <w:rFonts w:ascii="Arial" w:hAnsi="Arial" w:cs="Arial"/>
                <w:i/>
                <w:iCs/>
                <w:sz w:val="20"/>
                <w:szCs w:val="20"/>
              </w:rPr>
            </w:pPr>
            <w:r w:rsidRPr="00940647">
              <w:rPr>
                <w:rFonts w:ascii="Arial" w:hAnsi="Arial" w:cs="Arial"/>
                <w:i/>
                <w:iCs/>
                <w:sz w:val="20"/>
                <w:szCs w:val="20"/>
              </w:rPr>
              <w:t>0</w:t>
            </w:r>
          </w:p>
        </w:tc>
        <w:tc>
          <w:tcPr>
            <w:tcW w:w="1701" w:type="dxa"/>
            <w:gridSpan w:val="4"/>
            <w:tcBorders>
              <w:top w:val="nil"/>
              <w:left w:val="nil"/>
              <w:bottom w:val="nil"/>
              <w:right w:val="nil"/>
            </w:tcBorders>
            <w:shd w:val="clear" w:color="auto" w:fill="auto"/>
            <w:noWrap/>
            <w:vAlign w:val="bottom"/>
            <w:hideMark/>
          </w:tcPr>
          <w:p w:rsidR="00542975" w:rsidRPr="00940647" w:rsidRDefault="00BD3311" w:rsidP="00BD3311">
            <w:pPr>
              <w:jc w:val="center"/>
              <w:rPr>
                <w:rFonts w:ascii="Arial" w:hAnsi="Arial" w:cs="Arial"/>
                <w:i/>
                <w:iCs/>
                <w:sz w:val="20"/>
                <w:szCs w:val="20"/>
              </w:rPr>
            </w:pPr>
            <w:r>
              <w:rPr>
                <w:rFonts w:ascii="Arial" w:hAnsi="Arial" w:cs="Arial"/>
                <w:i/>
                <w:iCs/>
                <w:sz w:val="20"/>
                <w:szCs w:val="20"/>
              </w:rPr>
              <w:t xml:space="preserve">            </w:t>
            </w:r>
            <w:r w:rsidR="00542975" w:rsidRPr="00940647">
              <w:rPr>
                <w:rFonts w:ascii="Arial" w:hAnsi="Arial" w:cs="Arial"/>
                <w:i/>
                <w:iCs/>
                <w:sz w:val="20"/>
                <w:szCs w:val="20"/>
              </w:rPr>
              <w:t>0</w:t>
            </w:r>
          </w:p>
        </w:tc>
        <w:tc>
          <w:tcPr>
            <w:tcW w:w="709" w:type="dxa"/>
            <w:tcBorders>
              <w:top w:val="nil"/>
              <w:left w:val="nil"/>
              <w:bottom w:val="nil"/>
              <w:right w:val="nil"/>
            </w:tcBorders>
            <w:shd w:val="clear" w:color="auto" w:fill="auto"/>
            <w:noWrap/>
            <w:vAlign w:val="bottom"/>
            <w:hideMark/>
          </w:tcPr>
          <w:p w:rsidR="00542975" w:rsidRPr="00940647" w:rsidRDefault="00542975" w:rsidP="00000546">
            <w:pPr>
              <w:jc w:val="right"/>
              <w:rPr>
                <w:rFonts w:ascii="Arial" w:hAnsi="Arial" w:cs="Arial"/>
                <w:i/>
                <w:iCs/>
                <w:sz w:val="20"/>
                <w:szCs w:val="20"/>
              </w:rPr>
            </w:pPr>
            <w:r w:rsidRPr="00940647">
              <w:rPr>
                <w:rFonts w:ascii="Arial" w:hAnsi="Arial" w:cs="Arial"/>
                <w:i/>
                <w:iCs/>
                <w:sz w:val="20"/>
                <w:szCs w:val="20"/>
              </w:rPr>
              <w:t>0</w:t>
            </w:r>
          </w:p>
        </w:tc>
        <w:tc>
          <w:tcPr>
            <w:tcW w:w="1276" w:type="dxa"/>
            <w:gridSpan w:val="2"/>
            <w:tcBorders>
              <w:top w:val="nil"/>
              <w:left w:val="nil"/>
              <w:bottom w:val="nil"/>
              <w:right w:val="nil"/>
            </w:tcBorders>
            <w:shd w:val="clear" w:color="auto" w:fill="auto"/>
            <w:noWrap/>
            <w:vAlign w:val="bottom"/>
            <w:hideMark/>
          </w:tcPr>
          <w:p w:rsidR="00542975" w:rsidRPr="00940647" w:rsidRDefault="00542975" w:rsidP="00000546">
            <w:pPr>
              <w:jc w:val="right"/>
              <w:rPr>
                <w:rFonts w:ascii="Arial" w:hAnsi="Arial" w:cs="Arial"/>
                <w:i/>
                <w:iCs/>
                <w:sz w:val="20"/>
                <w:szCs w:val="20"/>
              </w:rPr>
            </w:pPr>
            <w:r w:rsidRPr="00940647">
              <w:rPr>
                <w:rFonts w:ascii="Arial" w:hAnsi="Arial" w:cs="Arial"/>
                <w:i/>
                <w:iCs/>
                <w:sz w:val="20"/>
                <w:szCs w:val="20"/>
              </w:rPr>
              <w:t>0</w:t>
            </w:r>
          </w:p>
        </w:tc>
        <w:tc>
          <w:tcPr>
            <w:tcW w:w="1275" w:type="dxa"/>
            <w:gridSpan w:val="2"/>
            <w:tcBorders>
              <w:top w:val="nil"/>
              <w:left w:val="nil"/>
              <w:bottom w:val="nil"/>
              <w:right w:val="nil"/>
            </w:tcBorders>
            <w:shd w:val="clear" w:color="auto" w:fill="auto"/>
            <w:noWrap/>
            <w:vAlign w:val="bottom"/>
            <w:hideMark/>
          </w:tcPr>
          <w:p w:rsidR="00542975" w:rsidRPr="00940647" w:rsidRDefault="00542975" w:rsidP="00000546">
            <w:pPr>
              <w:jc w:val="right"/>
              <w:rPr>
                <w:rFonts w:ascii="Arial" w:hAnsi="Arial" w:cs="Arial"/>
                <w:i/>
                <w:iCs/>
                <w:sz w:val="20"/>
                <w:szCs w:val="20"/>
              </w:rPr>
            </w:pPr>
            <w:r w:rsidRPr="00940647">
              <w:rPr>
                <w:rFonts w:ascii="Arial" w:hAnsi="Arial" w:cs="Arial"/>
                <w:i/>
                <w:iCs/>
                <w:sz w:val="20"/>
                <w:szCs w:val="20"/>
              </w:rPr>
              <w:t>0</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b/>
                <w:bCs/>
                <w:sz w:val="20"/>
                <w:szCs w:val="20"/>
              </w:rPr>
            </w:pPr>
            <w:r w:rsidRPr="00940647">
              <w:rPr>
                <w:rFonts w:ascii="Arial" w:hAnsi="Arial" w:cs="Arial"/>
                <w:b/>
                <w:bCs/>
                <w:sz w:val="20"/>
                <w:szCs w:val="20"/>
              </w:rPr>
              <w:t>Krátkodobé rezervy, z toho:</w:t>
            </w:r>
          </w:p>
        </w:tc>
        <w:tc>
          <w:tcPr>
            <w:tcW w:w="1417" w:type="dxa"/>
            <w:gridSpan w:val="3"/>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289 257</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321 617</w:t>
            </w:r>
          </w:p>
        </w:tc>
        <w:tc>
          <w:tcPr>
            <w:tcW w:w="992" w:type="dxa"/>
            <w:gridSpan w:val="2"/>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281 816</w:t>
            </w:r>
          </w:p>
        </w:tc>
        <w:tc>
          <w:tcPr>
            <w:tcW w:w="1072" w:type="dxa"/>
            <w:gridSpan w:val="2"/>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sidRPr="00940647">
              <w:rPr>
                <w:rFonts w:ascii="Arial" w:hAnsi="Arial" w:cs="Arial"/>
                <w:b/>
                <w:bCs/>
                <w:sz w:val="20"/>
                <w:szCs w:val="20"/>
              </w:rPr>
              <w:t>0</w:t>
            </w:r>
          </w:p>
        </w:tc>
        <w:tc>
          <w:tcPr>
            <w:tcW w:w="1196" w:type="dxa"/>
            <w:tcBorders>
              <w:top w:val="single" w:sz="4" w:space="0" w:color="auto"/>
              <w:left w:val="nil"/>
              <w:bottom w:val="double" w:sz="6"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329 058</w:t>
            </w:r>
          </w:p>
        </w:tc>
      </w:tr>
      <w:tr w:rsidR="003A1F6C" w:rsidRPr="00EB3CCF"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i/>
                <w:iCs/>
                <w:sz w:val="20"/>
                <w:szCs w:val="20"/>
              </w:rPr>
            </w:pPr>
            <w:r w:rsidRPr="00940647">
              <w:rPr>
                <w:rFonts w:ascii="Arial" w:hAnsi="Arial" w:cs="Arial"/>
                <w:i/>
                <w:iCs/>
                <w:sz w:val="20"/>
                <w:szCs w:val="20"/>
              </w:rPr>
              <w:t>Zákonné krátkodobé rezervy, z toho:</w:t>
            </w:r>
          </w:p>
        </w:tc>
        <w:tc>
          <w:tcPr>
            <w:tcW w:w="1417" w:type="dxa"/>
            <w:gridSpan w:val="3"/>
            <w:tcBorders>
              <w:top w:val="double" w:sz="6" w:space="0" w:color="auto"/>
              <w:left w:val="nil"/>
              <w:bottom w:val="nil"/>
              <w:right w:val="nil"/>
            </w:tcBorders>
            <w:shd w:val="clear" w:color="auto" w:fill="auto"/>
            <w:vAlign w:val="bottom"/>
            <w:hideMark/>
          </w:tcPr>
          <w:p w:rsidR="003A1F6C" w:rsidRPr="00337BEB" w:rsidRDefault="003A1F6C" w:rsidP="003A1F6C">
            <w:pPr>
              <w:jc w:val="right"/>
              <w:rPr>
                <w:rFonts w:ascii="Arial" w:hAnsi="Arial" w:cs="Arial"/>
                <w:i/>
                <w:iCs/>
                <w:sz w:val="20"/>
                <w:szCs w:val="20"/>
              </w:rPr>
            </w:pPr>
            <w:r>
              <w:rPr>
                <w:rFonts w:ascii="Arial" w:hAnsi="Arial" w:cs="Arial"/>
                <w:i/>
                <w:iCs/>
                <w:sz w:val="20"/>
                <w:szCs w:val="20"/>
              </w:rPr>
              <w:t>57 301</w:t>
            </w:r>
          </w:p>
        </w:tc>
        <w:tc>
          <w:tcPr>
            <w:tcW w:w="1134" w:type="dxa"/>
            <w:gridSpan w:val="2"/>
            <w:tcBorders>
              <w:top w:val="double" w:sz="6" w:space="0" w:color="auto"/>
              <w:left w:val="nil"/>
              <w:bottom w:val="nil"/>
              <w:right w:val="nil"/>
            </w:tcBorders>
            <w:shd w:val="clear" w:color="auto" w:fill="auto"/>
            <w:vAlign w:val="bottom"/>
            <w:hideMark/>
          </w:tcPr>
          <w:p w:rsidR="003A1F6C" w:rsidRPr="00940647" w:rsidRDefault="003A1F6C" w:rsidP="003A1F6C">
            <w:pPr>
              <w:jc w:val="right"/>
              <w:rPr>
                <w:rFonts w:ascii="Arial" w:hAnsi="Arial" w:cs="Arial"/>
                <w:i/>
                <w:iCs/>
                <w:sz w:val="20"/>
                <w:szCs w:val="20"/>
              </w:rPr>
            </w:pPr>
            <w:r>
              <w:rPr>
                <w:rFonts w:ascii="Arial" w:hAnsi="Arial" w:cs="Arial"/>
                <w:i/>
                <w:iCs/>
                <w:sz w:val="20"/>
                <w:szCs w:val="20"/>
              </w:rPr>
              <w:t>61 207</w:t>
            </w:r>
          </w:p>
        </w:tc>
        <w:tc>
          <w:tcPr>
            <w:tcW w:w="992" w:type="dxa"/>
            <w:gridSpan w:val="2"/>
            <w:tcBorders>
              <w:top w:val="double" w:sz="6" w:space="0" w:color="auto"/>
              <w:left w:val="nil"/>
              <w:bottom w:val="nil"/>
              <w:right w:val="nil"/>
            </w:tcBorders>
            <w:shd w:val="clear" w:color="auto" w:fill="auto"/>
            <w:vAlign w:val="bottom"/>
            <w:hideMark/>
          </w:tcPr>
          <w:p w:rsidR="003A1F6C" w:rsidRPr="00940647" w:rsidRDefault="003A1F6C" w:rsidP="003A1F6C">
            <w:pPr>
              <w:jc w:val="right"/>
              <w:rPr>
                <w:rFonts w:ascii="Arial" w:hAnsi="Arial" w:cs="Arial"/>
                <w:i/>
                <w:iCs/>
                <w:sz w:val="20"/>
                <w:szCs w:val="20"/>
              </w:rPr>
            </w:pPr>
            <w:r>
              <w:rPr>
                <w:rFonts w:ascii="Arial" w:hAnsi="Arial" w:cs="Arial"/>
                <w:i/>
                <w:iCs/>
                <w:sz w:val="20"/>
                <w:szCs w:val="20"/>
              </w:rPr>
              <w:t>56 630</w:t>
            </w:r>
          </w:p>
        </w:tc>
        <w:tc>
          <w:tcPr>
            <w:tcW w:w="1072" w:type="dxa"/>
            <w:gridSpan w:val="2"/>
            <w:tcBorders>
              <w:top w:val="double" w:sz="6" w:space="0" w:color="auto"/>
              <w:left w:val="nil"/>
              <w:bottom w:val="nil"/>
              <w:right w:val="nil"/>
            </w:tcBorders>
            <w:shd w:val="clear" w:color="auto" w:fill="auto"/>
            <w:vAlign w:val="bottom"/>
            <w:hideMark/>
          </w:tcPr>
          <w:p w:rsidR="003A1F6C" w:rsidRPr="00940647" w:rsidRDefault="003A1F6C" w:rsidP="003A1F6C">
            <w:pPr>
              <w:jc w:val="right"/>
              <w:rPr>
                <w:rFonts w:ascii="Arial" w:hAnsi="Arial" w:cs="Arial"/>
                <w:i/>
                <w:iCs/>
                <w:sz w:val="20"/>
                <w:szCs w:val="20"/>
              </w:rPr>
            </w:pPr>
            <w:r w:rsidRPr="00940647">
              <w:rPr>
                <w:rFonts w:ascii="Arial" w:hAnsi="Arial" w:cs="Arial"/>
                <w:i/>
                <w:iCs/>
                <w:sz w:val="20"/>
                <w:szCs w:val="20"/>
              </w:rPr>
              <w:t>0</w:t>
            </w:r>
          </w:p>
        </w:tc>
        <w:tc>
          <w:tcPr>
            <w:tcW w:w="1196" w:type="dxa"/>
            <w:tcBorders>
              <w:top w:val="double" w:sz="6" w:space="0" w:color="auto"/>
              <w:left w:val="nil"/>
              <w:bottom w:val="nil"/>
              <w:right w:val="nil"/>
            </w:tcBorders>
            <w:shd w:val="clear" w:color="auto" w:fill="auto"/>
            <w:noWrap/>
            <w:vAlign w:val="bottom"/>
            <w:hideMark/>
          </w:tcPr>
          <w:p w:rsidR="003A1F6C" w:rsidRPr="00337BEB" w:rsidRDefault="003A1F6C" w:rsidP="003A1F6C">
            <w:pPr>
              <w:jc w:val="right"/>
              <w:rPr>
                <w:rFonts w:ascii="Arial" w:hAnsi="Arial" w:cs="Arial"/>
                <w:i/>
                <w:iCs/>
                <w:sz w:val="20"/>
                <w:szCs w:val="20"/>
              </w:rPr>
            </w:pPr>
            <w:r>
              <w:rPr>
                <w:rFonts w:ascii="Arial" w:hAnsi="Arial" w:cs="Arial"/>
                <w:i/>
                <w:iCs/>
                <w:sz w:val="20"/>
                <w:szCs w:val="20"/>
              </w:rPr>
              <w:t>61 878</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Nevyčerpané dovolenky</w:t>
            </w:r>
          </w:p>
        </w:tc>
        <w:tc>
          <w:tcPr>
            <w:tcW w:w="1417" w:type="dxa"/>
            <w:gridSpan w:val="3"/>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56 235</w:t>
            </w:r>
          </w:p>
        </w:tc>
        <w:tc>
          <w:tcPr>
            <w:tcW w:w="1134"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61 207</w:t>
            </w:r>
          </w:p>
        </w:tc>
        <w:tc>
          <w:tcPr>
            <w:tcW w:w="992"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56 235</w:t>
            </w:r>
          </w:p>
        </w:tc>
        <w:tc>
          <w:tcPr>
            <w:tcW w:w="1072" w:type="dxa"/>
            <w:gridSpan w:val="2"/>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196" w:type="dxa"/>
            <w:tcBorders>
              <w:top w:val="nil"/>
              <w:left w:val="nil"/>
              <w:bottom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61 207</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Nevyfakturované náklady ostatné</w:t>
            </w:r>
          </w:p>
        </w:tc>
        <w:tc>
          <w:tcPr>
            <w:tcW w:w="1417" w:type="dxa"/>
            <w:gridSpan w:val="3"/>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520</w:t>
            </w:r>
          </w:p>
        </w:tc>
        <w:tc>
          <w:tcPr>
            <w:tcW w:w="1134"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992"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072"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196" w:type="dxa"/>
            <w:tcBorders>
              <w:top w:val="nil"/>
              <w:left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52</w:t>
            </w:r>
            <w:r w:rsidRPr="00940647">
              <w:rPr>
                <w:rFonts w:ascii="Arial" w:hAnsi="Arial" w:cs="Arial"/>
                <w:sz w:val="20"/>
                <w:szCs w:val="20"/>
              </w:rPr>
              <w:t>0</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Rezervy na zásoby tovarové</w:t>
            </w:r>
          </w:p>
        </w:tc>
        <w:tc>
          <w:tcPr>
            <w:tcW w:w="1417" w:type="dxa"/>
            <w:gridSpan w:val="3"/>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546</w:t>
            </w:r>
          </w:p>
        </w:tc>
        <w:tc>
          <w:tcPr>
            <w:tcW w:w="1134"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0</w:t>
            </w:r>
          </w:p>
        </w:tc>
        <w:tc>
          <w:tcPr>
            <w:tcW w:w="992"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395</w:t>
            </w:r>
          </w:p>
        </w:tc>
        <w:tc>
          <w:tcPr>
            <w:tcW w:w="1072"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196" w:type="dxa"/>
            <w:tcBorders>
              <w:top w:val="nil"/>
              <w:left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151</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i/>
                <w:iCs/>
                <w:sz w:val="20"/>
                <w:szCs w:val="20"/>
              </w:rPr>
            </w:pPr>
            <w:r w:rsidRPr="00940647">
              <w:rPr>
                <w:rFonts w:ascii="Arial" w:hAnsi="Arial" w:cs="Arial"/>
                <w:i/>
                <w:iCs/>
                <w:sz w:val="20"/>
                <w:szCs w:val="20"/>
              </w:rPr>
              <w:t>Ostatné krátkodobé rezervy, z toho:</w:t>
            </w:r>
          </w:p>
        </w:tc>
        <w:tc>
          <w:tcPr>
            <w:tcW w:w="1417" w:type="dxa"/>
            <w:gridSpan w:val="3"/>
            <w:tcBorders>
              <w:top w:val="nil"/>
              <w:left w:val="nil"/>
              <w:right w:val="nil"/>
            </w:tcBorders>
            <w:shd w:val="clear" w:color="auto" w:fill="auto"/>
            <w:vAlign w:val="bottom"/>
            <w:hideMark/>
          </w:tcPr>
          <w:p w:rsidR="003A1F6C" w:rsidRPr="00337BEB" w:rsidRDefault="003A1F6C" w:rsidP="003A1F6C">
            <w:pPr>
              <w:jc w:val="right"/>
              <w:rPr>
                <w:rFonts w:ascii="Arial" w:hAnsi="Arial" w:cs="Arial"/>
                <w:i/>
                <w:iCs/>
                <w:sz w:val="20"/>
                <w:szCs w:val="20"/>
              </w:rPr>
            </w:pPr>
            <w:r>
              <w:rPr>
                <w:rFonts w:ascii="Arial" w:hAnsi="Arial" w:cs="Arial"/>
                <w:i/>
                <w:iCs/>
                <w:sz w:val="20"/>
                <w:szCs w:val="20"/>
              </w:rPr>
              <w:t>231 956</w:t>
            </w:r>
          </w:p>
        </w:tc>
        <w:tc>
          <w:tcPr>
            <w:tcW w:w="1134"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i/>
                <w:iCs/>
                <w:sz w:val="20"/>
                <w:szCs w:val="20"/>
              </w:rPr>
            </w:pPr>
            <w:r>
              <w:rPr>
                <w:rFonts w:ascii="Arial" w:hAnsi="Arial" w:cs="Arial"/>
                <w:i/>
                <w:iCs/>
                <w:sz w:val="20"/>
                <w:szCs w:val="20"/>
              </w:rPr>
              <w:t>260 410</w:t>
            </w:r>
          </w:p>
        </w:tc>
        <w:tc>
          <w:tcPr>
            <w:tcW w:w="992"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i/>
                <w:iCs/>
                <w:sz w:val="20"/>
                <w:szCs w:val="20"/>
              </w:rPr>
            </w:pPr>
            <w:r>
              <w:rPr>
                <w:rFonts w:ascii="Arial" w:hAnsi="Arial" w:cs="Arial"/>
                <w:i/>
                <w:iCs/>
                <w:sz w:val="20"/>
                <w:szCs w:val="20"/>
              </w:rPr>
              <w:t>225 186</w:t>
            </w:r>
          </w:p>
        </w:tc>
        <w:tc>
          <w:tcPr>
            <w:tcW w:w="1072"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i/>
                <w:iCs/>
                <w:sz w:val="20"/>
                <w:szCs w:val="20"/>
              </w:rPr>
            </w:pPr>
            <w:r w:rsidRPr="00940647">
              <w:rPr>
                <w:rFonts w:ascii="Arial" w:hAnsi="Arial" w:cs="Arial"/>
                <w:i/>
                <w:iCs/>
                <w:sz w:val="20"/>
                <w:szCs w:val="20"/>
              </w:rPr>
              <w:t>0</w:t>
            </w:r>
          </w:p>
        </w:tc>
        <w:tc>
          <w:tcPr>
            <w:tcW w:w="1196" w:type="dxa"/>
            <w:tcBorders>
              <w:top w:val="nil"/>
              <w:left w:val="nil"/>
              <w:right w:val="nil"/>
            </w:tcBorders>
            <w:shd w:val="clear" w:color="auto" w:fill="auto"/>
            <w:noWrap/>
            <w:vAlign w:val="bottom"/>
            <w:hideMark/>
          </w:tcPr>
          <w:p w:rsidR="003A1F6C" w:rsidRPr="00337BEB" w:rsidRDefault="003A1F6C" w:rsidP="003A1F6C">
            <w:pPr>
              <w:jc w:val="right"/>
              <w:rPr>
                <w:rFonts w:ascii="Arial" w:hAnsi="Arial" w:cs="Arial"/>
                <w:i/>
                <w:iCs/>
                <w:sz w:val="20"/>
                <w:szCs w:val="20"/>
              </w:rPr>
            </w:pPr>
            <w:r>
              <w:rPr>
                <w:rFonts w:ascii="Arial" w:hAnsi="Arial" w:cs="Arial"/>
                <w:i/>
                <w:iCs/>
                <w:sz w:val="20"/>
                <w:szCs w:val="20"/>
              </w:rPr>
              <w:t>267 180</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Audit</w:t>
            </w:r>
          </w:p>
        </w:tc>
        <w:tc>
          <w:tcPr>
            <w:tcW w:w="1417" w:type="dxa"/>
            <w:gridSpan w:val="3"/>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3 700</w:t>
            </w:r>
          </w:p>
        </w:tc>
        <w:tc>
          <w:tcPr>
            <w:tcW w:w="1134"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3 700</w:t>
            </w:r>
          </w:p>
        </w:tc>
        <w:tc>
          <w:tcPr>
            <w:tcW w:w="992"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3 700</w:t>
            </w:r>
          </w:p>
        </w:tc>
        <w:tc>
          <w:tcPr>
            <w:tcW w:w="1072" w:type="dxa"/>
            <w:gridSpan w:val="2"/>
            <w:tcBorders>
              <w:top w:val="nil"/>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196" w:type="dxa"/>
            <w:tcBorders>
              <w:top w:val="nil"/>
              <w:left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3 700</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Odmeny</w:t>
            </w:r>
          </w:p>
        </w:tc>
        <w:tc>
          <w:tcPr>
            <w:tcW w:w="1417" w:type="dxa"/>
            <w:gridSpan w:val="3"/>
            <w:tcBorders>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0</w:t>
            </w:r>
          </w:p>
        </w:tc>
        <w:tc>
          <w:tcPr>
            <w:tcW w:w="1134" w:type="dxa"/>
            <w:gridSpan w:val="2"/>
            <w:tcBorders>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0</w:t>
            </w:r>
          </w:p>
        </w:tc>
        <w:tc>
          <w:tcPr>
            <w:tcW w:w="992" w:type="dxa"/>
            <w:gridSpan w:val="2"/>
            <w:tcBorders>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0</w:t>
            </w:r>
          </w:p>
        </w:tc>
        <w:tc>
          <w:tcPr>
            <w:tcW w:w="1072" w:type="dxa"/>
            <w:gridSpan w:val="2"/>
            <w:tcBorders>
              <w:left w:val="nil"/>
              <w:right w:val="nil"/>
            </w:tcBorders>
            <w:shd w:val="clear" w:color="auto" w:fill="auto"/>
            <w:vAlign w:val="bottom"/>
            <w:hideMark/>
          </w:tcPr>
          <w:p w:rsidR="003A1F6C" w:rsidRPr="00940647" w:rsidRDefault="003A1F6C" w:rsidP="003A1F6C">
            <w:pPr>
              <w:jc w:val="right"/>
              <w:rPr>
                <w:rFonts w:ascii="Arial" w:hAnsi="Arial" w:cs="Arial"/>
                <w:sz w:val="20"/>
                <w:szCs w:val="20"/>
              </w:rPr>
            </w:pPr>
            <w:r w:rsidRPr="00940647">
              <w:rPr>
                <w:rFonts w:ascii="Arial" w:hAnsi="Arial" w:cs="Arial"/>
                <w:sz w:val="20"/>
                <w:szCs w:val="20"/>
              </w:rPr>
              <w:t>0</w:t>
            </w:r>
          </w:p>
        </w:tc>
        <w:tc>
          <w:tcPr>
            <w:tcW w:w="1196" w:type="dxa"/>
            <w:tcBorders>
              <w:left w:val="nil"/>
              <w:right w:val="nil"/>
            </w:tcBorders>
            <w:shd w:val="clear" w:color="auto" w:fill="auto"/>
            <w:noWrap/>
            <w:vAlign w:val="bottom"/>
            <w:hideMark/>
          </w:tcPr>
          <w:p w:rsidR="003A1F6C" w:rsidRPr="00940647" w:rsidRDefault="003A1F6C" w:rsidP="003A1F6C">
            <w:pPr>
              <w:jc w:val="right"/>
              <w:rPr>
                <w:rFonts w:ascii="Arial" w:hAnsi="Arial" w:cs="Arial"/>
                <w:sz w:val="20"/>
                <w:szCs w:val="20"/>
              </w:rPr>
            </w:pPr>
            <w:r>
              <w:rPr>
                <w:rFonts w:ascii="Arial" w:hAnsi="Arial" w:cs="Arial"/>
                <w:sz w:val="20"/>
                <w:szCs w:val="20"/>
              </w:rPr>
              <w:t>0</w:t>
            </w:r>
          </w:p>
        </w:tc>
      </w:tr>
      <w:tr w:rsidR="003A1F6C" w:rsidRPr="00940647" w:rsidTr="00CC79AB">
        <w:trPr>
          <w:trHeight w:val="227"/>
        </w:trPr>
        <w:tc>
          <w:tcPr>
            <w:tcW w:w="3393" w:type="dxa"/>
            <w:tcBorders>
              <w:top w:val="nil"/>
              <w:left w:val="nil"/>
              <w:bottom w:val="nil"/>
              <w:right w:val="nil"/>
            </w:tcBorders>
            <w:shd w:val="clear" w:color="auto" w:fill="auto"/>
            <w:vAlign w:val="bottom"/>
          </w:tcPr>
          <w:p w:rsidR="003A1F6C" w:rsidRPr="00940647" w:rsidRDefault="003A1F6C" w:rsidP="003A1F6C">
            <w:pPr>
              <w:ind w:left="-71"/>
              <w:rPr>
                <w:rFonts w:ascii="Arial" w:hAnsi="Arial" w:cs="Arial"/>
                <w:sz w:val="20"/>
                <w:szCs w:val="20"/>
              </w:rPr>
            </w:pPr>
            <w:r>
              <w:rPr>
                <w:rFonts w:ascii="Arial" w:hAnsi="Arial" w:cs="Arial"/>
                <w:sz w:val="20"/>
                <w:szCs w:val="20"/>
              </w:rPr>
              <w:t>Nevyčerpané narodeninové voľno</w:t>
            </w:r>
          </w:p>
        </w:tc>
        <w:tc>
          <w:tcPr>
            <w:tcW w:w="1275" w:type="dxa"/>
            <w:gridSpan w:val="2"/>
            <w:tcBorders>
              <w:left w:val="nil"/>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810</w:t>
            </w:r>
          </w:p>
        </w:tc>
        <w:tc>
          <w:tcPr>
            <w:tcW w:w="1134" w:type="dxa"/>
            <w:gridSpan w:val="2"/>
            <w:tcBorders>
              <w:left w:val="nil"/>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897</w:t>
            </w:r>
          </w:p>
        </w:tc>
        <w:tc>
          <w:tcPr>
            <w:tcW w:w="1134" w:type="dxa"/>
            <w:gridSpan w:val="3"/>
            <w:tcBorders>
              <w:left w:val="nil"/>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810</w:t>
            </w:r>
          </w:p>
        </w:tc>
        <w:tc>
          <w:tcPr>
            <w:tcW w:w="993" w:type="dxa"/>
            <w:tcBorders>
              <w:left w:val="nil"/>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0</w:t>
            </w:r>
          </w:p>
        </w:tc>
        <w:tc>
          <w:tcPr>
            <w:tcW w:w="1304" w:type="dxa"/>
            <w:gridSpan w:val="3"/>
            <w:tcBorders>
              <w:left w:val="nil"/>
              <w:right w:val="nil"/>
            </w:tcBorders>
            <w:shd w:val="clear" w:color="auto" w:fill="auto"/>
            <w:noWrap/>
            <w:vAlign w:val="bottom"/>
          </w:tcPr>
          <w:p w:rsidR="003A1F6C" w:rsidRPr="004F64CC" w:rsidRDefault="003A1F6C" w:rsidP="003A1F6C">
            <w:pPr>
              <w:jc w:val="right"/>
              <w:rPr>
                <w:rFonts w:ascii="Arial" w:hAnsi="Arial" w:cs="Arial"/>
                <w:sz w:val="20"/>
                <w:szCs w:val="20"/>
              </w:rPr>
            </w:pPr>
            <w:r>
              <w:rPr>
                <w:rFonts w:ascii="Arial" w:hAnsi="Arial" w:cs="Arial"/>
                <w:sz w:val="20"/>
                <w:szCs w:val="20"/>
              </w:rPr>
              <w:t>897</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Nevyfakturované náklady ostatné</w:t>
            </w:r>
          </w:p>
        </w:tc>
        <w:tc>
          <w:tcPr>
            <w:tcW w:w="1417" w:type="dxa"/>
            <w:gridSpan w:val="3"/>
            <w:tcBorders>
              <w:left w:val="nil"/>
              <w:right w:val="nil"/>
            </w:tcBorders>
            <w:shd w:val="clear" w:color="auto" w:fill="auto"/>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60 637</w:t>
            </w:r>
          </w:p>
        </w:tc>
        <w:tc>
          <w:tcPr>
            <w:tcW w:w="1134" w:type="dxa"/>
            <w:gridSpan w:val="2"/>
            <w:tcBorders>
              <w:left w:val="nil"/>
              <w:right w:val="nil"/>
            </w:tcBorders>
            <w:shd w:val="clear" w:color="auto" w:fill="auto"/>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59 587</w:t>
            </w:r>
          </w:p>
        </w:tc>
        <w:tc>
          <w:tcPr>
            <w:tcW w:w="992" w:type="dxa"/>
            <w:gridSpan w:val="2"/>
            <w:tcBorders>
              <w:left w:val="nil"/>
              <w:right w:val="nil"/>
            </w:tcBorders>
            <w:shd w:val="clear" w:color="auto" w:fill="auto"/>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53 867</w:t>
            </w:r>
          </w:p>
        </w:tc>
        <w:tc>
          <w:tcPr>
            <w:tcW w:w="1072" w:type="dxa"/>
            <w:gridSpan w:val="2"/>
            <w:tcBorders>
              <w:left w:val="nil"/>
              <w:right w:val="nil"/>
            </w:tcBorders>
            <w:shd w:val="clear" w:color="auto" w:fill="auto"/>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0</w:t>
            </w:r>
          </w:p>
        </w:tc>
        <w:tc>
          <w:tcPr>
            <w:tcW w:w="1196" w:type="dxa"/>
            <w:tcBorders>
              <w:left w:val="nil"/>
              <w:right w:val="nil"/>
            </w:tcBorders>
            <w:shd w:val="clear" w:color="auto" w:fill="auto"/>
            <w:noWrap/>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66 357</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sz w:val="20"/>
                <w:szCs w:val="20"/>
              </w:rPr>
            </w:pPr>
            <w:r w:rsidRPr="00940647">
              <w:rPr>
                <w:rFonts w:ascii="Arial" w:hAnsi="Arial" w:cs="Arial"/>
                <w:sz w:val="20"/>
                <w:szCs w:val="20"/>
              </w:rPr>
              <w:t>Licencie</w:t>
            </w:r>
          </w:p>
        </w:tc>
        <w:tc>
          <w:tcPr>
            <w:tcW w:w="1417" w:type="dxa"/>
            <w:gridSpan w:val="3"/>
            <w:tcBorders>
              <w:left w:val="nil"/>
              <w:bottom w:val="single" w:sz="4" w:space="0" w:color="auto"/>
              <w:right w:val="nil"/>
            </w:tcBorders>
            <w:shd w:val="clear" w:color="auto" w:fill="auto"/>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166 809</w:t>
            </w:r>
          </w:p>
        </w:tc>
        <w:tc>
          <w:tcPr>
            <w:tcW w:w="1134" w:type="dxa"/>
            <w:gridSpan w:val="2"/>
            <w:tcBorders>
              <w:left w:val="nil"/>
              <w:bottom w:val="single" w:sz="4" w:space="0" w:color="auto"/>
              <w:right w:val="nil"/>
            </w:tcBorders>
            <w:shd w:val="clear" w:color="auto" w:fill="auto"/>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196 226</w:t>
            </w:r>
          </w:p>
        </w:tc>
        <w:tc>
          <w:tcPr>
            <w:tcW w:w="992" w:type="dxa"/>
            <w:gridSpan w:val="2"/>
            <w:tcBorders>
              <w:left w:val="nil"/>
              <w:bottom w:val="single" w:sz="4" w:space="0" w:color="auto"/>
              <w:right w:val="nil"/>
            </w:tcBorders>
            <w:shd w:val="clear" w:color="auto" w:fill="auto"/>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166 809</w:t>
            </w:r>
          </w:p>
        </w:tc>
        <w:tc>
          <w:tcPr>
            <w:tcW w:w="1072" w:type="dxa"/>
            <w:gridSpan w:val="2"/>
            <w:tcBorders>
              <w:left w:val="nil"/>
              <w:bottom w:val="single" w:sz="4" w:space="0" w:color="auto"/>
              <w:right w:val="nil"/>
            </w:tcBorders>
            <w:shd w:val="clear" w:color="auto" w:fill="auto"/>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0</w:t>
            </w:r>
          </w:p>
        </w:tc>
        <w:tc>
          <w:tcPr>
            <w:tcW w:w="1196" w:type="dxa"/>
            <w:tcBorders>
              <w:left w:val="nil"/>
              <w:bottom w:val="single" w:sz="4" w:space="0" w:color="auto"/>
              <w:right w:val="nil"/>
            </w:tcBorders>
            <w:shd w:val="clear" w:color="auto" w:fill="auto"/>
            <w:noWrap/>
            <w:vAlign w:val="bottom"/>
            <w:hideMark/>
          </w:tcPr>
          <w:p w:rsidR="003A1F6C" w:rsidRPr="004F64CC" w:rsidRDefault="003A1F6C" w:rsidP="003A1F6C">
            <w:pPr>
              <w:jc w:val="right"/>
              <w:rPr>
                <w:rFonts w:ascii="Arial" w:hAnsi="Arial" w:cs="Arial"/>
                <w:sz w:val="20"/>
                <w:szCs w:val="20"/>
              </w:rPr>
            </w:pPr>
            <w:r>
              <w:rPr>
                <w:rFonts w:ascii="Arial" w:hAnsi="Arial" w:cs="Arial"/>
                <w:sz w:val="20"/>
                <w:szCs w:val="20"/>
              </w:rPr>
              <w:t>196 226</w:t>
            </w:r>
          </w:p>
        </w:tc>
      </w:tr>
      <w:tr w:rsidR="003A1F6C" w:rsidRPr="00940647" w:rsidTr="00CC79AB">
        <w:trPr>
          <w:gridAfter w:val="1"/>
          <w:wAfter w:w="29" w:type="dxa"/>
          <w:trHeight w:val="227"/>
        </w:trPr>
        <w:tc>
          <w:tcPr>
            <w:tcW w:w="3393" w:type="dxa"/>
            <w:tcBorders>
              <w:top w:val="nil"/>
              <w:left w:val="nil"/>
              <w:bottom w:val="nil"/>
              <w:right w:val="nil"/>
            </w:tcBorders>
            <w:shd w:val="clear" w:color="auto" w:fill="auto"/>
            <w:vAlign w:val="bottom"/>
            <w:hideMark/>
          </w:tcPr>
          <w:p w:rsidR="003A1F6C" w:rsidRPr="00940647" w:rsidRDefault="003A1F6C" w:rsidP="003A1F6C">
            <w:pPr>
              <w:ind w:left="-71"/>
              <w:rPr>
                <w:rFonts w:ascii="Arial" w:hAnsi="Arial" w:cs="Arial"/>
                <w:b/>
                <w:bCs/>
                <w:sz w:val="20"/>
                <w:szCs w:val="20"/>
              </w:rPr>
            </w:pPr>
            <w:r w:rsidRPr="00940647">
              <w:rPr>
                <w:rFonts w:ascii="Arial" w:hAnsi="Arial" w:cs="Arial"/>
                <w:b/>
                <w:bCs/>
                <w:sz w:val="20"/>
                <w:szCs w:val="20"/>
              </w:rPr>
              <w:t>Rezervy spolu</w:t>
            </w:r>
          </w:p>
        </w:tc>
        <w:tc>
          <w:tcPr>
            <w:tcW w:w="1417" w:type="dxa"/>
            <w:gridSpan w:val="3"/>
            <w:tcBorders>
              <w:top w:val="single" w:sz="4" w:space="0" w:color="auto"/>
              <w:left w:val="nil"/>
              <w:bottom w:val="double" w:sz="4" w:space="0" w:color="auto"/>
              <w:right w:val="nil"/>
            </w:tcBorders>
            <w:shd w:val="clear" w:color="auto" w:fill="auto"/>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289 257</w:t>
            </w:r>
          </w:p>
        </w:tc>
        <w:tc>
          <w:tcPr>
            <w:tcW w:w="1134" w:type="dxa"/>
            <w:gridSpan w:val="2"/>
            <w:tcBorders>
              <w:top w:val="single" w:sz="4" w:space="0" w:color="auto"/>
              <w:left w:val="nil"/>
              <w:bottom w:val="double" w:sz="4" w:space="0" w:color="auto"/>
              <w:right w:val="nil"/>
            </w:tcBorders>
            <w:shd w:val="clear" w:color="auto" w:fill="auto"/>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 xml:space="preserve">321 617 </w:t>
            </w:r>
          </w:p>
        </w:tc>
        <w:tc>
          <w:tcPr>
            <w:tcW w:w="992" w:type="dxa"/>
            <w:gridSpan w:val="2"/>
            <w:tcBorders>
              <w:top w:val="single" w:sz="4" w:space="0" w:color="auto"/>
              <w:left w:val="nil"/>
              <w:bottom w:val="double" w:sz="4" w:space="0" w:color="auto"/>
              <w:right w:val="nil"/>
            </w:tcBorders>
            <w:shd w:val="clear" w:color="auto" w:fill="auto"/>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281 816</w:t>
            </w:r>
          </w:p>
        </w:tc>
        <w:tc>
          <w:tcPr>
            <w:tcW w:w="1072" w:type="dxa"/>
            <w:gridSpan w:val="2"/>
            <w:tcBorders>
              <w:top w:val="single" w:sz="4" w:space="0" w:color="auto"/>
              <w:left w:val="nil"/>
              <w:bottom w:val="double" w:sz="4" w:space="0" w:color="auto"/>
              <w:right w:val="nil"/>
            </w:tcBorders>
            <w:shd w:val="clear" w:color="auto" w:fill="auto"/>
            <w:vAlign w:val="bottom"/>
            <w:hideMark/>
          </w:tcPr>
          <w:p w:rsidR="003A1F6C" w:rsidRPr="00940647" w:rsidRDefault="003A1F6C" w:rsidP="003A1F6C">
            <w:pPr>
              <w:jc w:val="right"/>
              <w:rPr>
                <w:rFonts w:ascii="Arial" w:hAnsi="Arial" w:cs="Arial"/>
                <w:b/>
                <w:bCs/>
                <w:sz w:val="20"/>
                <w:szCs w:val="20"/>
              </w:rPr>
            </w:pPr>
            <w:r w:rsidRPr="00940647">
              <w:rPr>
                <w:rFonts w:ascii="Arial" w:hAnsi="Arial" w:cs="Arial"/>
                <w:b/>
                <w:bCs/>
                <w:sz w:val="20"/>
                <w:szCs w:val="20"/>
              </w:rPr>
              <w:t>0</w:t>
            </w:r>
          </w:p>
        </w:tc>
        <w:tc>
          <w:tcPr>
            <w:tcW w:w="1196" w:type="dxa"/>
            <w:tcBorders>
              <w:top w:val="single" w:sz="4" w:space="0" w:color="auto"/>
              <w:left w:val="nil"/>
              <w:bottom w:val="double" w:sz="4" w:space="0" w:color="auto"/>
              <w:right w:val="nil"/>
            </w:tcBorders>
            <w:shd w:val="clear" w:color="auto" w:fill="auto"/>
            <w:noWrap/>
            <w:vAlign w:val="bottom"/>
            <w:hideMark/>
          </w:tcPr>
          <w:p w:rsidR="003A1F6C" w:rsidRPr="00940647" w:rsidRDefault="003A1F6C" w:rsidP="003A1F6C">
            <w:pPr>
              <w:jc w:val="right"/>
              <w:rPr>
                <w:rFonts w:ascii="Arial" w:hAnsi="Arial" w:cs="Arial"/>
                <w:b/>
                <w:bCs/>
                <w:sz w:val="20"/>
                <w:szCs w:val="20"/>
              </w:rPr>
            </w:pPr>
            <w:r>
              <w:rPr>
                <w:rFonts w:ascii="Arial" w:hAnsi="Arial" w:cs="Arial"/>
                <w:b/>
                <w:bCs/>
                <w:sz w:val="20"/>
                <w:szCs w:val="20"/>
              </w:rPr>
              <w:t>329 058</w:t>
            </w:r>
          </w:p>
        </w:tc>
      </w:tr>
    </w:tbl>
    <w:p w:rsidR="00A672A8" w:rsidRDefault="00A672A8">
      <w:pPr>
        <w:rPr>
          <w:rFonts w:ascii="Arial" w:hAnsi="Arial" w:cs="Arial"/>
          <w:sz w:val="20"/>
          <w:szCs w:val="20"/>
        </w:rPr>
      </w:pPr>
    </w:p>
    <w:p w:rsidR="00CC539D" w:rsidRDefault="00CC539D">
      <w:pPr>
        <w:rPr>
          <w:rFonts w:ascii="Arial" w:hAnsi="Arial" w:cs="Arial"/>
          <w:sz w:val="20"/>
          <w:szCs w:val="20"/>
        </w:rPr>
      </w:pPr>
    </w:p>
    <w:p w:rsidR="00DA57EA" w:rsidRDefault="00DA57EA">
      <w:pPr>
        <w:rPr>
          <w:rFonts w:ascii="Arial" w:hAnsi="Arial" w:cs="Arial"/>
          <w:sz w:val="20"/>
          <w:szCs w:val="20"/>
        </w:rPr>
      </w:pPr>
    </w:p>
    <w:p w:rsidR="00DA57EA" w:rsidRDefault="00DA57EA">
      <w:pPr>
        <w:rPr>
          <w:rFonts w:ascii="Arial" w:hAnsi="Arial" w:cs="Arial"/>
          <w:sz w:val="20"/>
          <w:szCs w:val="20"/>
        </w:rPr>
      </w:pPr>
    </w:p>
    <w:p w:rsidR="00DA57EA" w:rsidRDefault="00DA57EA">
      <w:pPr>
        <w:rPr>
          <w:rFonts w:ascii="Arial" w:hAnsi="Arial" w:cs="Arial"/>
          <w:sz w:val="20"/>
          <w:szCs w:val="20"/>
        </w:rPr>
      </w:pPr>
    </w:p>
    <w:p w:rsidR="00DA57EA" w:rsidRDefault="00DA57EA">
      <w:pPr>
        <w:rPr>
          <w:rFonts w:ascii="Arial" w:hAnsi="Arial" w:cs="Arial"/>
          <w:sz w:val="20"/>
          <w:szCs w:val="20"/>
        </w:rPr>
      </w:pPr>
    </w:p>
    <w:p w:rsidR="00DA57EA" w:rsidRDefault="00DA57EA">
      <w:pPr>
        <w:rPr>
          <w:rFonts w:ascii="Arial" w:hAnsi="Arial" w:cs="Arial"/>
          <w:sz w:val="20"/>
          <w:szCs w:val="20"/>
        </w:rPr>
      </w:pPr>
    </w:p>
    <w:p w:rsidR="00DA57EA" w:rsidRDefault="00DA57EA">
      <w:pPr>
        <w:rPr>
          <w:rFonts w:ascii="Arial" w:hAnsi="Arial" w:cs="Arial"/>
          <w:sz w:val="20"/>
          <w:szCs w:val="20"/>
        </w:rPr>
      </w:pPr>
    </w:p>
    <w:p w:rsidR="00DA57EA" w:rsidRPr="00940647" w:rsidRDefault="00DA57EA">
      <w:pPr>
        <w:rPr>
          <w:rFonts w:ascii="Arial" w:hAnsi="Arial" w:cs="Arial"/>
          <w:sz w:val="20"/>
          <w:szCs w:val="20"/>
        </w:rPr>
      </w:pPr>
    </w:p>
    <w:p w:rsidR="002A6B50" w:rsidRPr="00BD3311" w:rsidRDefault="00F316C5" w:rsidP="00BB6CCB">
      <w:pPr>
        <w:pStyle w:val="Nadpis2"/>
      </w:pPr>
      <w:r w:rsidRPr="00BD3311">
        <w:t>Záväzky</w:t>
      </w:r>
    </w:p>
    <w:p w:rsidR="00A3677A" w:rsidRPr="00BD3311" w:rsidRDefault="00316173" w:rsidP="00991220">
      <w:pPr>
        <w:pStyle w:val="odstavec"/>
      </w:pPr>
      <w:r w:rsidRPr="00BD3311">
        <w:t>Štruktúra záväzkov (okrem bankových úverov) podľa zostatkov</w:t>
      </w:r>
      <w:r w:rsidR="000B2ED1" w:rsidRPr="00BD3311">
        <w:t>ej doby splatnosti je uvedená v </w:t>
      </w:r>
      <w:r w:rsidRPr="00BD3311">
        <w:t>nasledujúcej tabuľke:</w:t>
      </w:r>
    </w:p>
    <w:p w:rsidR="00E220A9" w:rsidRDefault="00E220A9" w:rsidP="00991220">
      <w:pPr>
        <w:pStyle w:val="odstavec"/>
      </w:pPr>
      <w:r w:rsidRPr="00BD3311">
        <w:t xml:space="preserve"> </w:t>
      </w:r>
    </w:p>
    <w:p w:rsidR="003A1F6C" w:rsidRPr="00BD3311" w:rsidRDefault="003A1F6C" w:rsidP="00991220">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325"/>
        <w:gridCol w:w="2457"/>
        <w:gridCol w:w="2458"/>
      </w:tblGrid>
      <w:tr w:rsidR="00CB03DF" w:rsidRPr="00BD3311" w:rsidTr="007776DB">
        <w:trPr>
          <w:trHeight w:val="536"/>
        </w:trPr>
        <w:tc>
          <w:tcPr>
            <w:tcW w:w="4325" w:type="dxa"/>
            <w:tcBorders>
              <w:top w:val="nil"/>
              <w:left w:val="nil"/>
              <w:bottom w:val="single" w:sz="4" w:space="0" w:color="auto"/>
              <w:right w:val="nil"/>
            </w:tcBorders>
            <w:shd w:val="clear" w:color="auto" w:fill="auto"/>
            <w:vAlign w:val="bottom"/>
            <w:hideMark/>
          </w:tcPr>
          <w:p w:rsidR="00CB03DF" w:rsidRPr="00BD3311" w:rsidRDefault="00CB03DF" w:rsidP="002A18EA">
            <w:pPr>
              <w:jc w:val="center"/>
              <w:rPr>
                <w:rFonts w:ascii="Arial" w:hAnsi="Arial" w:cs="Arial"/>
                <w:b/>
                <w:bCs/>
                <w:sz w:val="20"/>
                <w:szCs w:val="20"/>
              </w:rPr>
            </w:pPr>
            <w:bookmarkStart w:id="2" w:name="RANGE!B3:D9"/>
            <w:bookmarkStart w:id="3" w:name="FWT_liabilities"/>
            <w:r w:rsidRPr="00BD3311">
              <w:rPr>
                <w:rFonts w:ascii="Arial" w:hAnsi="Arial" w:cs="Arial"/>
                <w:b/>
                <w:bCs/>
                <w:sz w:val="20"/>
                <w:szCs w:val="20"/>
              </w:rPr>
              <w:t>Názov položky</w:t>
            </w:r>
            <w:bookmarkEnd w:id="2"/>
          </w:p>
        </w:tc>
        <w:tc>
          <w:tcPr>
            <w:tcW w:w="2457" w:type="dxa"/>
            <w:tcBorders>
              <w:top w:val="nil"/>
              <w:left w:val="nil"/>
              <w:bottom w:val="single" w:sz="4" w:space="0" w:color="auto"/>
              <w:right w:val="nil"/>
            </w:tcBorders>
            <w:shd w:val="clear" w:color="auto" w:fill="auto"/>
            <w:vAlign w:val="bottom"/>
            <w:hideMark/>
          </w:tcPr>
          <w:p w:rsidR="00CB03DF" w:rsidRPr="00BD3311" w:rsidRDefault="00B30B67" w:rsidP="00063CDD">
            <w:pPr>
              <w:jc w:val="center"/>
              <w:rPr>
                <w:rFonts w:ascii="Arial" w:hAnsi="Arial" w:cs="Arial"/>
                <w:b/>
                <w:bCs/>
                <w:sz w:val="20"/>
                <w:szCs w:val="20"/>
              </w:rPr>
            </w:pPr>
            <w:r>
              <w:rPr>
                <w:rFonts w:ascii="Arial" w:hAnsi="Arial" w:cs="Arial"/>
                <w:b/>
                <w:bCs/>
                <w:sz w:val="20"/>
                <w:szCs w:val="20"/>
              </w:rPr>
              <w:t xml:space="preserve">             </w:t>
            </w:r>
            <w:r w:rsidR="00CB03DF" w:rsidRPr="00BD3311">
              <w:rPr>
                <w:rFonts w:ascii="Arial" w:hAnsi="Arial" w:cs="Arial"/>
                <w:b/>
                <w:bCs/>
                <w:sz w:val="20"/>
                <w:szCs w:val="20"/>
              </w:rPr>
              <w:t>Stav k</w:t>
            </w:r>
            <w:r w:rsidR="008A0075">
              <w:rPr>
                <w:rFonts w:ascii="Arial" w:hAnsi="Arial" w:cs="Arial"/>
                <w:b/>
                <w:bCs/>
                <w:sz w:val="20"/>
                <w:szCs w:val="20"/>
              </w:rPr>
              <w:t> 30.6.20</w:t>
            </w:r>
            <w:r w:rsidR="00063CDD">
              <w:rPr>
                <w:rFonts w:ascii="Arial" w:hAnsi="Arial" w:cs="Arial"/>
                <w:b/>
                <w:bCs/>
                <w:sz w:val="20"/>
                <w:szCs w:val="20"/>
              </w:rPr>
              <w:t>20</w:t>
            </w:r>
          </w:p>
        </w:tc>
        <w:tc>
          <w:tcPr>
            <w:tcW w:w="2458" w:type="dxa"/>
            <w:tcBorders>
              <w:top w:val="nil"/>
              <w:left w:val="nil"/>
              <w:bottom w:val="single" w:sz="4" w:space="0" w:color="auto"/>
              <w:right w:val="nil"/>
            </w:tcBorders>
            <w:shd w:val="clear" w:color="auto" w:fill="auto"/>
            <w:vAlign w:val="bottom"/>
            <w:hideMark/>
          </w:tcPr>
          <w:p w:rsidR="00CB03DF" w:rsidRPr="00BD3311" w:rsidRDefault="00B30B67" w:rsidP="00063CDD">
            <w:pPr>
              <w:jc w:val="center"/>
              <w:rPr>
                <w:rFonts w:ascii="Arial" w:hAnsi="Arial" w:cs="Arial"/>
                <w:b/>
                <w:bCs/>
                <w:sz w:val="20"/>
                <w:szCs w:val="20"/>
              </w:rPr>
            </w:pPr>
            <w:r>
              <w:rPr>
                <w:rFonts w:ascii="Arial" w:hAnsi="Arial" w:cs="Arial"/>
                <w:b/>
                <w:bCs/>
                <w:sz w:val="20"/>
                <w:szCs w:val="20"/>
              </w:rPr>
              <w:t xml:space="preserve">          </w:t>
            </w:r>
            <w:r w:rsidR="00CB03DF" w:rsidRPr="00BD3311">
              <w:rPr>
                <w:rFonts w:ascii="Arial" w:hAnsi="Arial" w:cs="Arial"/>
                <w:b/>
                <w:bCs/>
                <w:sz w:val="20"/>
                <w:szCs w:val="20"/>
              </w:rPr>
              <w:t>Stav k 3</w:t>
            </w:r>
            <w:r w:rsidR="00FA4364" w:rsidRPr="00BD3311">
              <w:rPr>
                <w:rFonts w:ascii="Arial" w:hAnsi="Arial" w:cs="Arial"/>
                <w:b/>
                <w:bCs/>
                <w:sz w:val="20"/>
                <w:szCs w:val="20"/>
              </w:rPr>
              <w:t>0</w:t>
            </w:r>
            <w:r w:rsidR="00CB03DF" w:rsidRPr="00BD3311">
              <w:rPr>
                <w:rFonts w:ascii="Arial" w:hAnsi="Arial" w:cs="Arial"/>
                <w:b/>
                <w:bCs/>
                <w:sz w:val="20"/>
                <w:szCs w:val="20"/>
              </w:rPr>
              <w:t>.</w:t>
            </w:r>
            <w:r w:rsidR="00FA4364" w:rsidRPr="00BD3311">
              <w:rPr>
                <w:rFonts w:ascii="Arial" w:hAnsi="Arial" w:cs="Arial"/>
                <w:b/>
                <w:bCs/>
                <w:sz w:val="20"/>
                <w:szCs w:val="20"/>
              </w:rPr>
              <w:t>06</w:t>
            </w:r>
            <w:r w:rsidR="00CB03DF" w:rsidRPr="00BD3311">
              <w:rPr>
                <w:rFonts w:ascii="Arial" w:hAnsi="Arial" w:cs="Arial"/>
                <w:b/>
                <w:bCs/>
                <w:sz w:val="20"/>
                <w:szCs w:val="20"/>
              </w:rPr>
              <w:t>.20</w:t>
            </w:r>
            <w:r w:rsidR="00063CDD">
              <w:rPr>
                <w:rFonts w:ascii="Arial" w:hAnsi="Arial" w:cs="Arial"/>
                <w:b/>
                <w:bCs/>
                <w:sz w:val="20"/>
                <w:szCs w:val="20"/>
              </w:rPr>
              <w:t>19</w:t>
            </w:r>
          </w:p>
        </w:tc>
      </w:tr>
      <w:tr w:rsidR="00063CDD" w:rsidRPr="00BD3311" w:rsidTr="007776DB">
        <w:trPr>
          <w:trHeight w:val="227"/>
        </w:trPr>
        <w:tc>
          <w:tcPr>
            <w:tcW w:w="4325" w:type="dxa"/>
            <w:tcBorders>
              <w:top w:val="nil"/>
              <w:left w:val="nil"/>
              <w:bottom w:val="nil"/>
              <w:right w:val="nil"/>
            </w:tcBorders>
            <w:shd w:val="clear" w:color="auto" w:fill="auto"/>
            <w:noWrap/>
            <w:vAlign w:val="bottom"/>
            <w:hideMark/>
          </w:tcPr>
          <w:p w:rsidR="00063CDD" w:rsidRPr="00BD3311" w:rsidRDefault="00063CDD" w:rsidP="00063CDD">
            <w:pPr>
              <w:ind w:left="-71"/>
              <w:rPr>
                <w:rFonts w:ascii="Arial" w:hAnsi="Arial" w:cs="Arial"/>
                <w:b/>
                <w:bCs/>
                <w:sz w:val="20"/>
                <w:szCs w:val="20"/>
              </w:rPr>
            </w:pPr>
            <w:r w:rsidRPr="00BD3311">
              <w:rPr>
                <w:rFonts w:ascii="Arial" w:hAnsi="Arial" w:cs="Arial"/>
                <w:b/>
                <w:bCs/>
                <w:sz w:val="20"/>
                <w:szCs w:val="20"/>
              </w:rPr>
              <w:t>Dlhodobé záväzky spolu</w:t>
            </w:r>
          </w:p>
        </w:tc>
        <w:tc>
          <w:tcPr>
            <w:tcW w:w="2457" w:type="dxa"/>
            <w:tcBorders>
              <w:top w:val="single" w:sz="4" w:space="0" w:color="auto"/>
              <w:left w:val="nil"/>
              <w:bottom w:val="double" w:sz="6" w:space="0" w:color="auto"/>
              <w:right w:val="nil"/>
            </w:tcBorders>
            <w:shd w:val="clear" w:color="auto" w:fill="auto"/>
            <w:noWrap/>
            <w:vAlign w:val="bottom"/>
            <w:hideMark/>
          </w:tcPr>
          <w:p w:rsidR="00063CDD" w:rsidRPr="00BD3311" w:rsidRDefault="00063CDD" w:rsidP="00FD7E8C">
            <w:pPr>
              <w:jc w:val="right"/>
              <w:rPr>
                <w:rFonts w:ascii="Arial" w:hAnsi="Arial" w:cs="Arial"/>
                <w:b/>
                <w:bCs/>
                <w:sz w:val="20"/>
                <w:szCs w:val="20"/>
              </w:rPr>
            </w:pPr>
            <w:r>
              <w:rPr>
                <w:rFonts w:ascii="Arial" w:hAnsi="Arial" w:cs="Arial"/>
                <w:b/>
                <w:bCs/>
                <w:sz w:val="20"/>
                <w:szCs w:val="20"/>
              </w:rPr>
              <w:t>11 4</w:t>
            </w:r>
            <w:r w:rsidR="00FD7E8C">
              <w:rPr>
                <w:rFonts w:ascii="Arial" w:hAnsi="Arial" w:cs="Arial"/>
                <w:b/>
                <w:bCs/>
                <w:sz w:val="20"/>
                <w:szCs w:val="20"/>
              </w:rPr>
              <w:t>4</w:t>
            </w:r>
            <w:r>
              <w:rPr>
                <w:rFonts w:ascii="Arial" w:hAnsi="Arial" w:cs="Arial"/>
                <w:b/>
                <w:bCs/>
                <w:sz w:val="20"/>
                <w:szCs w:val="20"/>
              </w:rPr>
              <w:t>8</w:t>
            </w:r>
          </w:p>
        </w:tc>
        <w:tc>
          <w:tcPr>
            <w:tcW w:w="2458" w:type="dxa"/>
            <w:tcBorders>
              <w:top w:val="single" w:sz="4" w:space="0" w:color="auto"/>
              <w:left w:val="nil"/>
              <w:bottom w:val="double" w:sz="6" w:space="0" w:color="auto"/>
              <w:right w:val="nil"/>
            </w:tcBorders>
            <w:shd w:val="clear" w:color="auto" w:fill="auto"/>
            <w:noWrap/>
            <w:vAlign w:val="bottom"/>
            <w:hideMark/>
          </w:tcPr>
          <w:p w:rsidR="00063CDD" w:rsidRPr="00BD3311" w:rsidRDefault="00063CDD" w:rsidP="00063CDD">
            <w:pPr>
              <w:jc w:val="right"/>
              <w:rPr>
                <w:rFonts w:ascii="Arial" w:hAnsi="Arial" w:cs="Arial"/>
                <w:b/>
                <w:bCs/>
                <w:sz w:val="20"/>
                <w:szCs w:val="20"/>
              </w:rPr>
            </w:pPr>
            <w:r>
              <w:rPr>
                <w:rFonts w:ascii="Arial" w:hAnsi="Arial" w:cs="Arial"/>
                <w:b/>
                <w:bCs/>
                <w:sz w:val="20"/>
                <w:szCs w:val="20"/>
              </w:rPr>
              <w:t>11 386</w:t>
            </w:r>
          </w:p>
        </w:tc>
      </w:tr>
      <w:tr w:rsidR="00063CDD" w:rsidRPr="00BD3311" w:rsidTr="007776DB">
        <w:trPr>
          <w:trHeight w:val="227"/>
        </w:trPr>
        <w:tc>
          <w:tcPr>
            <w:tcW w:w="4325" w:type="dxa"/>
            <w:tcBorders>
              <w:top w:val="nil"/>
              <w:left w:val="nil"/>
              <w:bottom w:val="nil"/>
              <w:right w:val="nil"/>
            </w:tcBorders>
            <w:shd w:val="clear" w:color="auto" w:fill="auto"/>
            <w:vAlign w:val="bottom"/>
            <w:hideMark/>
          </w:tcPr>
          <w:p w:rsidR="00063CDD" w:rsidRPr="00BD3311" w:rsidRDefault="00063CDD" w:rsidP="00063CDD">
            <w:pPr>
              <w:ind w:left="-71"/>
              <w:rPr>
                <w:rFonts w:ascii="Arial" w:hAnsi="Arial" w:cs="Arial"/>
                <w:sz w:val="20"/>
                <w:szCs w:val="20"/>
              </w:rPr>
            </w:pPr>
            <w:r w:rsidRPr="00BD3311">
              <w:rPr>
                <w:rFonts w:ascii="Arial" w:hAnsi="Arial" w:cs="Arial"/>
                <w:sz w:val="20"/>
                <w:szCs w:val="20"/>
              </w:rPr>
              <w:t>Záväzky so zostatkovou dobou splatnosti nad päť rokov</w:t>
            </w:r>
          </w:p>
        </w:tc>
        <w:tc>
          <w:tcPr>
            <w:tcW w:w="2457" w:type="dxa"/>
            <w:tcBorders>
              <w:top w:val="nil"/>
              <w:left w:val="nil"/>
              <w:bottom w:val="nil"/>
              <w:right w:val="nil"/>
            </w:tcBorders>
            <w:shd w:val="clear" w:color="auto" w:fill="auto"/>
            <w:vAlign w:val="bottom"/>
            <w:hideMark/>
          </w:tcPr>
          <w:p w:rsidR="00063CDD" w:rsidRPr="00BD3311" w:rsidRDefault="00063CDD" w:rsidP="00063CDD">
            <w:pPr>
              <w:jc w:val="right"/>
              <w:rPr>
                <w:rFonts w:ascii="Arial" w:hAnsi="Arial" w:cs="Arial"/>
                <w:sz w:val="20"/>
                <w:szCs w:val="20"/>
              </w:rPr>
            </w:pPr>
            <w:r w:rsidRPr="00BD3311">
              <w:rPr>
                <w:rFonts w:ascii="Arial" w:hAnsi="Arial" w:cs="Arial"/>
                <w:sz w:val="20"/>
                <w:szCs w:val="20"/>
              </w:rPr>
              <w:t>0</w:t>
            </w:r>
          </w:p>
        </w:tc>
        <w:tc>
          <w:tcPr>
            <w:tcW w:w="2458" w:type="dxa"/>
            <w:tcBorders>
              <w:top w:val="nil"/>
              <w:left w:val="nil"/>
              <w:bottom w:val="nil"/>
              <w:right w:val="nil"/>
            </w:tcBorders>
            <w:shd w:val="clear" w:color="auto" w:fill="auto"/>
            <w:vAlign w:val="bottom"/>
            <w:hideMark/>
          </w:tcPr>
          <w:p w:rsidR="00063CDD" w:rsidRPr="00BD3311" w:rsidRDefault="00063CDD" w:rsidP="00063CDD">
            <w:pPr>
              <w:jc w:val="right"/>
              <w:rPr>
                <w:rFonts w:ascii="Arial" w:hAnsi="Arial" w:cs="Arial"/>
                <w:sz w:val="20"/>
                <w:szCs w:val="20"/>
              </w:rPr>
            </w:pPr>
            <w:r w:rsidRPr="00BD3311">
              <w:rPr>
                <w:rFonts w:ascii="Arial" w:hAnsi="Arial" w:cs="Arial"/>
                <w:sz w:val="20"/>
                <w:szCs w:val="20"/>
              </w:rPr>
              <w:t>0</w:t>
            </w:r>
          </w:p>
        </w:tc>
      </w:tr>
      <w:tr w:rsidR="00063CDD" w:rsidRPr="00BD3311" w:rsidTr="007776DB">
        <w:trPr>
          <w:trHeight w:val="227"/>
        </w:trPr>
        <w:tc>
          <w:tcPr>
            <w:tcW w:w="4325" w:type="dxa"/>
            <w:tcBorders>
              <w:top w:val="nil"/>
              <w:left w:val="nil"/>
              <w:bottom w:val="nil"/>
              <w:right w:val="nil"/>
            </w:tcBorders>
            <w:shd w:val="clear" w:color="auto" w:fill="auto"/>
            <w:vAlign w:val="bottom"/>
            <w:hideMark/>
          </w:tcPr>
          <w:p w:rsidR="00063CDD" w:rsidRPr="00BD3311" w:rsidRDefault="00063CDD" w:rsidP="00063CDD">
            <w:pPr>
              <w:ind w:left="-71"/>
              <w:rPr>
                <w:rFonts w:ascii="Arial" w:hAnsi="Arial" w:cs="Arial"/>
                <w:sz w:val="20"/>
                <w:szCs w:val="20"/>
              </w:rPr>
            </w:pPr>
            <w:r w:rsidRPr="00BD3311">
              <w:rPr>
                <w:rFonts w:ascii="Arial" w:hAnsi="Arial" w:cs="Arial"/>
                <w:sz w:val="20"/>
                <w:szCs w:val="20"/>
              </w:rPr>
              <w:t>Záväzky so zostatkovou dobou splatnosti jeden rok až päť rokov</w:t>
            </w:r>
          </w:p>
        </w:tc>
        <w:tc>
          <w:tcPr>
            <w:tcW w:w="2457" w:type="dxa"/>
            <w:tcBorders>
              <w:top w:val="nil"/>
              <w:left w:val="nil"/>
              <w:bottom w:val="nil"/>
              <w:right w:val="nil"/>
            </w:tcBorders>
            <w:shd w:val="clear" w:color="auto" w:fill="auto"/>
            <w:vAlign w:val="bottom"/>
            <w:hideMark/>
          </w:tcPr>
          <w:p w:rsidR="00063CDD" w:rsidRPr="00BD3311" w:rsidRDefault="00063CDD" w:rsidP="00063CDD">
            <w:pPr>
              <w:jc w:val="right"/>
              <w:rPr>
                <w:rFonts w:ascii="Arial" w:hAnsi="Arial" w:cs="Arial"/>
                <w:sz w:val="20"/>
                <w:szCs w:val="20"/>
              </w:rPr>
            </w:pPr>
            <w:r>
              <w:rPr>
                <w:rFonts w:ascii="Arial" w:hAnsi="Arial" w:cs="Arial"/>
                <w:sz w:val="20"/>
                <w:szCs w:val="20"/>
              </w:rPr>
              <w:t>11 448</w:t>
            </w:r>
          </w:p>
        </w:tc>
        <w:tc>
          <w:tcPr>
            <w:tcW w:w="2458" w:type="dxa"/>
            <w:tcBorders>
              <w:top w:val="nil"/>
              <w:left w:val="nil"/>
              <w:bottom w:val="nil"/>
              <w:right w:val="nil"/>
            </w:tcBorders>
            <w:shd w:val="clear" w:color="auto" w:fill="auto"/>
            <w:vAlign w:val="bottom"/>
            <w:hideMark/>
          </w:tcPr>
          <w:p w:rsidR="00063CDD" w:rsidRPr="00BD3311" w:rsidRDefault="00063CDD" w:rsidP="00063CDD">
            <w:pPr>
              <w:jc w:val="right"/>
              <w:rPr>
                <w:rFonts w:ascii="Arial" w:hAnsi="Arial" w:cs="Arial"/>
                <w:sz w:val="20"/>
                <w:szCs w:val="20"/>
              </w:rPr>
            </w:pPr>
            <w:r>
              <w:rPr>
                <w:rFonts w:ascii="Arial" w:hAnsi="Arial" w:cs="Arial"/>
                <w:sz w:val="20"/>
                <w:szCs w:val="20"/>
              </w:rPr>
              <w:t>11 386</w:t>
            </w:r>
          </w:p>
        </w:tc>
      </w:tr>
      <w:tr w:rsidR="00063CDD" w:rsidRPr="00BD3311" w:rsidTr="007776DB">
        <w:trPr>
          <w:trHeight w:val="227"/>
        </w:trPr>
        <w:tc>
          <w:tcPr>
            <w:tcW w:w="4325" w:type="dxa"/>
            <w:tcBorders>
              <w:top w:val="nil"/>
              <w:left w:val="nil"/>
              <w:bottom w:val="nil"/>
              <w:right w:val="nil"/>
            </w:tcBorders>
            <w:shd w:val="clear" w:color="auto" w:fill="auto"/>
            <w:noWrap/>
            <w:vAlign w:val="bottom"/>
            <w:hideMark/>
          </w:tcPr>
          <w:p w:rsidR="00063CDD" w:rsidRPr="00BD3311" w:rsidRDefault="00063CDD" w:rsidP="00063CDD">
            <w:pPr>
              <w:ind w:left="-71"/>
              <w:rPr>
                <w:rFonts w:ascii="Arial" w:hAnsi="Arial" w:cs="Arial"/>
                <w:b/>
                <w:bCs/>
                <w:sz w:val="20"/>
                <w:szCs w:val="20"/>
              </w:rPr>
            </w:pPr>
            <w:r w:rsidRPr="00BD3311">
              <w:rPr>
                <w:rFonts w:ascii="Arial" w:hAnsi="Arial" w:cs="Arial"/>
                <w:b/>
                <w:bCs/>
                <w:sz w:val="20"/>
                <w:szCs w:val="20"/>
              </w:rPr>
              <w:t>Krátkodobé záväzky spolu</w:t>
            </w:r>
          </w:p>
        </w:tc>
        <w:tc>
          <w:tcPr>
            <w:tcW w:w="2457" w:type="dxa"/>
            <w:tcBorders>
              <w:top w:val="single" w:sz="4" w:space="0" w:color="auto"/>
              <w:left w:val="nil"/>
              <w:bottom w:val="double" w:sz="6" w:space="0" w:color="auto"/>
              <w:right w:val="nil"/>
            </w:tcBorders>
            <w:shd w:val="clear" w:color="auto" w:fill="auto"/>
            <w:noWrap/>
            <w:vAlign w:val="bottom"/>
            <w:hideMark/>
          </w:tcPr>
          <w:p w:rsidR="00063CDD" w:rsidRPr="00BD3311" w:rsidRDefault="00063CDD" w:rsidP="00063CDD">
            <w:pPr>
              <w:jc w:val="right"/>
              <w:rPr>
                <w:rFonts w:ascii="Arial" w:hAnsi="Arial" w:cs="Arial"/>
                <w:b/>
                <w:bCs/>
                <w:sz w:val="20"/>
                <w:szCs w:val="20"/>
              </w:rPr>
            </w:pPr>
            <w:r>
              <w:rPr>
                <w:rFonts w:ascii="Arial" w:hAnsi="Arial" w:cs="Arial"/>
                <w:b/>
                <w:bCs/>
                <w:sz w:val="20"/>
                <w:szCs w:val="20"/>
              </w:rPr>
              <w:t>2 185 514</w:t>
            </w:r>
          </w:p>
        </w:tc>
        <w:tc>
          <w:tcPr>
            <w:tcW w:w="2458" w:type="dxa"/>
            <w:tcBorders>
              <w:top w:val="single" w:sz="4" w:space="0" w:color="auto"/>
              <w:left w:val="nil"/>
              <w:bottom w:val="double" w:sz="6" w:space="0" w:color="auto"/>
              <w:right w:val="nil"/>
            </w:tcBorders>
            <w:shd w:val="clear" w:color="auto" w:fill="auto"/>
            <w:noWrap/>
            <w:vAlign w:val="bottom"/>
            <w:hideMark/>
          </w:tcPr>
          <w:p w:rsidR="00063CDD" w:rsidRPr="00BD3311" w:rsidRDefault="00063CDD" w:rsidP="00063CDD">
            <w:pPr>
              <w:jc w:val="right"/>
              <w:rPr>
                <w:rFonts w:ascii="Arial" w:hAnsi="Arial" w:cs="Arial"/>
                <w:b/>
                <w:bCs/>
                <w:sz w:val="20"/>
                <w:szCs w:val="20"/>
              </w:rPr>
            </w:pPr>
            <w:r>
              <w:rPr>
                <w:rFonts w:ascii="Arial" w:hAnsi="Arial" w:cs="Arial"/>
                <w:b/>
                <w:bCs/>
                <w:sz w:val="20"/>
                <w:szCs w:val="20"/>
              </w:rPr>
              <w:t>2 421 877</w:t>
            </w:r>
          </w:p>
        </w:tc>
      </w:tr>
      <w:tr w:rsidR="00063CDD" w:rsidRPr="00BD3311" w:rsidTr="007776DB">
        <w:trPr>
          <w:trHeight w:val="227"/>
        </w:trPr>
        <w:tc>
          <w:tcPr>
            <w:tcW w:w="4325" w:type="dxa"/>
            <w:tcBorders>
              <w:top w:val="nil"/>
              <w:left w:val="nil"/>
              <w:bottom w:val="nil"/>
              <w:right w:val="nil"/>
            </w:tcBorders>
            <w:shd w:val="clear" w:color="auto" w:fill="auto"/>
            <w:vAlign w:val="bottom"/>
            <w:hideMark/>
          </w:tcPr>
          <w:p w:rsidR="00063CDD" w:rsidRPr="00BD3311" w:rsidRDefault="00063CDD" w:rsidP="00063CDD">
            <w:pPr>
              <w:ind w:left="-71"/>
              <w:rPr>
                <w:rFonts w:ascii="Arial" w:hAnsi="Arial" w:cs="Arial"/>
                <w:sz w:val="20"/>
                <w:szCs w:val="20"/>
              </w:rPr>
            </w:pPr>
            <w:r w:rsidRPr="00BD3311">
              <w:rPr>
                <w:rFonts w:ascii="Arial" w:hAnsi="Arial" w:cs="Arial"/>
                <w:sz w:val="20"/>
                <w:szCs w:val="20"/>
              </w:rPr>
              <w:t>Záväzky so zostatkovou dobou splatnosti do jedného roka vrátane</w:t>
            </w:r>
          </w:p>
        </w:tc>
        <w:tc>
          <w:tcPr>
            <w:tcW w:w="2457" w:type="dxa"/>
            <w:tcBorders>
              <w:top w:val="nil"/>
              <w:left w:val="nil"/>
              <w:bottom w:val="nil"/>
              <w:right w:val="nil"/>
            </w:tcBorders>
            <w:shd w:val="clear" w:color="auto" w:fill="auto"/>
            <w:vAlign w:val="bottom"/>
            <w:hideMark/>
          </w:tcPr>
          <w:p w:rsidR="00063CDD" w:rsidRPr="008976D6" w:rsidRDefault="005B2F26" w:rsidP="00063CDD">
            <w:pPr>
              <w:jc w:val="right"/>
              <w:rPr>
                <w:rFonts w:ascii="Arial" w:hAnsi="Arial" w:cs="Arial"/>
                <w:sz w:val="20"/>
                <w:szCs w:val="20"/>
              </w:rPr>
            </w:pPr>
            <w:r>
              <w:rPr>
                <w:rFonts w:ascii="Arial" w:hAnsi="Arial" w:cs="Arial"/>
                <w:sz w:val="20"/>
                <w:szCs w:val="20"/>
              </w:rPr>
              <w:t>2 136 326</w:t>
            </w:r>
          </w:p>
        </w:tc>
        <w:tc>
          <w:tcPr>
            <w:tcW w:w="2458" w:type="dxa"/>
            <w:tcBorders>
              <w:top w:val="nil"/>
              <w:left w:val="nil"/>
              <w:bottom w:val="nil"/>
              <w:right w:val="nil"/>
            </w:tcBorders>
            <w:shd w:val="clear" w:color="auto" w:fill="auto"/>
            <w:vAlign w:val="bottom"/>
            <w:hideMark/>
          </w:tcPr>
          <w:p w:rsidR="00063CDD" w:rsidRPr="008976D6" w:rsidRDefault="00063CDD" w:rsidP="00063CDD">
            <w:pPr>
              <w:jc w:val="right"/>
              <w:rPr>
                <w:rFonts w:ascii="Arial" w:hAnsi="Arial" w:cs="Arial"/>
                <w:sz w:val="20"/>
                <w:szCs w:val="20"/>
              </w:rPr>
            </w:pPr>
            <w:r w:rsidRPr="008976D6">
              <w:rPr>
                <w:rFonts w:ascii="Arial" w:hAnsi="Arial" w:cs="Arial"/>
                <w:sz w:val="20"/>
                <w:szCs w:val="20"/>
              </w:rPr>
              <w:t>2 279 284</w:t>
            </w:r>
          </w:p>
        </w:tc>
      </w:tr>
      <w:tr w:rsidR="00063CDD" w:rsidRPr="00BD3311" w:rsidTr="007776DB">
        <w:trPr>
          <w:trHeight w:val="227"/>
        </w:trPr>
        <w:tc>
          <w:tcPr>
            <w:tcW w:w="4325" w:type="dxa"/>
            <w:tcBorders>
              <w:top w:val="nil"/>
              <w:left w:val="nil"/>
              <w:bottom w:val="nil"/>
              <w:right w:val="nil"/>
            </w:tcBorders>
            <w:shd w:val="clear" w:color="auto" w:fill="auto"/>
            <w:vAlign w:val="bottom"/>
            <w:hideMark/>
          </w:tcPr>
          <w:p w:rsidR="00063CDD" w:rsidRPr="00BD3311" w:rsidRDefault="00063CDD" w:rsidP="00063CDD">
            <w:pPr>
              <w:ind w:left="-71"/>
              <w:rPr>
                <w:rFonts w:ascii="Arial" w:hAnsi="Arial" w:cs="Arial"/>
                <w:sz w:val="20"/>
                <w:szCs w:val="20"/>
              </w:rPr>
            </w:pPr>
            <w:r w:rsidRPr="00BD3311">
              <w:rPr>
                <w:rFonts w:ascii="Arial" w:hAnsi="Arial" w:cs="Arial"/>
                <w:sz w:val="20"/>
                <w:szCs w:val="20"/>
              </w:rPr>
              <w:t>Záväzky po lehote splatnosti</w:t>
            </w:r>
          </w:p>
        </w:tc>
        <w:tc>
          <w:tcPr>
            <w:tcW w:w="2457" w:type="dxa"/>
            <w:tcBorders>
              <w:top w:val="nil"/>
              <w:left w:val="nil"/>
              <w:bottom w:val="nil"/>
              <w:right w:val="nil"/>
            </w:tcBorders>
            <w:shd w:val="clear" w:color="auto" w:fill="auto"/>
            <w:vAlign w:val="bottom"/>
            <w:hideMark/>
          </w:tcPr>
          <w:p w:rsidR="00063CDD" w:rsidRPr="008976D6" w:rsidRDefault="005B2F26" w:rsidP="00063CDD">
            <w:pPr>
              <w:jc w:val="right"/>
              <w:rPr>
                <w:rFonts w:ascii="Arial" w:hAnsi="Arial" w:cs="Arial"/>
                <w:sz w:val="20"/>
                <w:szCs w:val="20"/>
              </w:rPr>
            </w:pPr>
            <w:r>
              <w:rPr>
                <w:rFonts w:ascii="Arial" w:hAnsi="Arial" w:cs="Arial"/>
                <w:sz w:val="20"/>
                <w:szCs w:val="20"/>
              </w:rPr>
              <w:t>49 188</w:t>
            </w:r>
          </w:p>
        </w:tc>
        <w:tc>
          <w:tcPr>
            <w:tcW w:w="2458" w:type="dxa"/>
            <w:tcBorders>
              <w:top w:val="nil"/>
              <w:left w:val="nil"/>
              <w:bottom w:val="nil"/>
              <w:right w:val="nil"/>
            </w:tcBorders>
            <w:shd w:val="clear" w:color="auto" w:fill="auto"/>
            <w:vAlign w:val="bottom"/>
            <w:hideMark/>
          </w:tcPr>
          <w:p w:rsidR="00063CDD" w:rsidRPr="008976D6" w:rsidRDefault="00063CDD" w:rsidP="00063CDD">
            <w:pPr>
              <w:jc w:val="right"/>
              <w:rPr>
                <w:rFonts w:ascii="Arial" w:hAnsi="Arial" w:cs="Arial"/>
                <w:sz w:val="20"/>
                <w:szCs w:val="20"/>
              </w:rPr>
            </w:pPr>
            <w:r w:rsidRPr="008976D6">
              <w:rPr>
                <w:rFonts w:ascii="Arial" w:hAnsi="Arial" w:cs="Arial"/>
                <w:sz w:val="20"/>
                <w:szCs w:val="20"/>
              </w:rPr>
              <w:t>142 593</w:t>
            </w:r>
          </w:p>
        </w:tc>
      </w:tr>
      <w:bookmarkEnd w:id="3"/>
    </w:tbl>
    <w:p w:rsidR="00A672A8" w:rsidRDefault="00A672A8">
      <w:pPr>
        <w:rPr>
          <w:rFonts w:ascii="Arial" w:hAnsi="Arial" w:cs="Arial"/>
          <w:b/>
          <w:bCs/>
          <w:iCs/>
          <w:sz w:val="20"/>
          <w:szCs w:val="20"/>
        </w:rPr>
      </w:pPr>
    </w:p>
    <w:p w:rsidR="00BD3311" w:rsidRDefault="00BD3311">
      <w:pPr>
        <w:rPr>
          <w:rFonts w:ascii="Arial" w:hAnsi="Arial" w:cs="Arial"/>
          <w:b/>
          <w:bCs/>
          <w:iCs/>
          <w:sz w:val="20"/>
          <w:szCs w:val="20"/>
        </w:rPr>
      </w:pPr>
    </w:p>
    <w:p w:rsidR="008A0075" w:rsidRDefault="008A0075">
      <w:pPr>
        <w:rPr>
          <w:rFonts w:ascii="Arial" w:hAnsi="Arial" w:cs="Arial"/>
          <w:b/>
          <w:bCs/>
          <w:iCs/>
          <w:sz w:val="20"/>
          <w:szCs w:val="20"/>
        </w:rPr>
      </w:pPr>
    </w:p>
    <w:p w:rsidR="002A6B50" w:rsidRPr="00AB32CF" w:rsidRDefault="001826CC" w:rsidP="00BB6CCB">
      <w:pPr>
        <w:pStyle w:val="Nadpis2"/>
      </w:pPr>
      <w:r w:rsidRPr="00AB32CF">
        <w:t>Sociálny fond</w:t>
      </w:r>
    </w:p>
    <w:p w:rsidR="00A3677A" w:rsidRDefault="00316173" w:rsidP="00991220">
      <w:pPr>
        <w:pStyle w:val="odstavec"/>
      </w:pPr>
      <w:r w:rsidRPr="00BD3311">
        <w:t>Tvorba a čerpanie sociálneho fondu v priebehu účtovného obdobia sú uv</w:t>
      </w:r>
      <w:r w:rsidR="005D49D8" w:rsidRPr="00BD3311">
        <w:t>edené v nasledujúcej tabuľke</w:t>
      </w:r>
      <w:r w:rsidRPr="00BD3311">
        <w:t>:</w:t>
      </w:r>
    </w:p>
    <w:p w:rsidR="00BD3311" w:rsidRDefault="00BD3311" w:rsidP="00991220">
      <w:pPr>
        <w:pStyle w:val="odstavec"/>
      </w:pPr>
    </w:p>
    <w:p w:rsidR="00BD3311" w:rsidRDefault="00BD3311" w:rsidP="00991220">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220A9" w:rsidRPr="00BD3311" w:rsidTr="007776DB">
        <w:trPr>
          <w:trHeight w:val="227"/>
        </w:trPr>
        <w:tc>
          <w:tcPr>
            <w:tcW w:w="4056" w:type="dxa"/>
            <w:tcBorders>
              <w:top w:val="nil"/>
              <w:left w:val="nil"/>
              <w:bottom w:val="single" w:sz="4" w:space="0" w:color="auto"/>
              <w:right w:val="nil"/>
            </w:tcBorders>
            <w:shd w:val="clear" w:color="auto" w:fill="auto"/>
            <w:noWrap/>
            <w:vAlign w:val="bottom"/>
            <w:hideMark/>
          </w:tcPr>
          <w:p w:rsidR="00E220A9" w:rsidRPr="00BD3311" w:rsidRDefault="00E220A9" w:rsidP="00E220A9">
            <w:pPr>
              <w:jc w:val="center"/>
              <w:rPr>
                <w:rFonts w:ascii="Arial" w:hAnsi="Arial" w:cs="Arial"/>
                <w:b/>
                <w:bCs/>
                <w:sz w:val="20"/>
                <w:szCs w:val="20"/>
              </w:rPr>
            </w:pPr>
            <w:r w:rsidRPr="00BD3311">
              <w:rPr>
                <w:sz w:val="20"/>
                <w:szCs w:val="20"/>
              </w:rPr>
              <w:t xml:space="preserve"> </w:t>
            </w:r>
            <w:r w:rsidRPr="00BD3311">
              <w:rPr>
                <w:rFonts w:ascii="Arial" w:hAnsi="Arial" w:cs="Arial"/>
                <w:b/>
                <w:bCs/>
                <w:sz w:val="20"/>
                <w:szCs w:val="20"/>
              </w:rPr>
              <w:t>Názov položky</w:t>
            </w:r>
          </w:p>
        </w:tc>
        <w:tc>
          <w:tcPr>
            <w:tcW w:w="2616" w:type="dxa"/>
            <w:tcBorders>
              <w:top w:val="nil"/>
              <w:left w:val="nil"/>
              <w:bottom w:val="single" w:sz="4" w:space="0" w:color="auto"/>
              <w:right w:val="nil"/>
            </w:tcBorders>
            <w:shd w:val="clear" w:color="auto" w:fill="auto"/>
            <w:noWrap/>
            <w:vAlign w:val="bottom"/>
            <w:hideMark/>
          </w:tcPr>
          <w:p w:rsidR="00DA6885" w:rsidRPr="00BD3311" w:rsidRDefault="00B30B67" w:rsidP="00DA57EA">
            <w:pPr>
              <w:jc w:val="center"/>
              <w:rPr>
                <w:rFonts w:ascii="Arial" w:hAnsi="Arial" w:cs="Arial"/>
                <w:b/>
                <w:bCs/>
                <w:sz w:val="20"/>
                <w:szCs w:val="20"/>
              </w:rPr>
            </w:pPr>
            <w:r>
              <w:rPr>
                <w:rFonts w:ascii="Arial" w:hAnsi="Arial" w:cs="Arial"/>
                <w:b/>
                <w:bCs/>
                <w:sz w:val="20"/>
                <w:szCs w:val="20"/>
              </w:rPr>
              <w:t xml:space="preserve">               </w:t>
            </w:r>
            <w:r w:rsidR="00F96DDB">
              <w:rPr>
                <w:rFonts w:ascii="Arial" w:hAnsi="Arial" w:cs="Arial"/>
                <w:b/>
                <w:bCs/>
                <w:sz w:val="20"/>
                <w:szCs w:val="20"/>
              </w:rPr>
              <w:t>Stav k 30.6.20</w:t>
            </w:r>
            <w:r w:rsidR="00DA57EA">
              <w:rPr>
                <w:rFonts w:ascii="Arial" w:hAnsi="Arial" w:cs="Arial"/>
                <w:b/>
                <w:bCs/>
                <w:sz w:val="20"/>
                <w:szCs w:val="20"/>
              </w:rPr>
              <w:t>20</w:t>
            </w:r>
          </w:p>
        </w:tc>
        <w:tc>
          <w:tcPr>
            <w:tcW w:w="2568" w:type="dxa"/>
            <w:tcBorders>
              <w:top w:val="nil"/>
              <w:left w:val="nil"/>
              <w:bottom w:val="single" w:sz="4" w:space="0" w:color="auto"/>
              <w:right w:val="nil"/>
            </w:tcBorders>
            <w:shd w:val="clear" w:color="auto" w:fill="auto"/>
            <w:vAlign w:val="bottom"/>
            <w:hideMark/>
          </w:tcPr>
          <w:p w:rsidR="00E220A9" w:rsidRPr="00BD3311" w:rsidRDefault="00B30B67" w:rsidP="00DA57EA">
            <w:pPr>
              <w:jc w:val="center"/>
              <w:rPr>
                <w:rFonts w:ascii="Arial" w:hAnsi="Arial" w:cs="Arial"/>
                <w:b/>
                <w:bCs/>
                <w:sz w:val="20"/>
                <w:szCs w:val="20"/>
              </w:rPr>
            </w:pPr>
            <w:r>
              <w:rPr>
                <w:rFonts w:ascii="Arial" w:hAnsi="Arial" w:cs="Arial"/>
                <w:b/>
                <w:bCs/>
                <w:sz w:val="20"/>
                <w:szCs w:val="20"/>
              </w:rPr>
              <w:t xml:space="preserve">              </w:t>
            </w:r>
            <w:r w:rsidR="00F96DDB">
              <w:rPr>
                <w:rFonts w:ascii="Arial" w:hAnsi="Arial" w:cs="Arial"/>
                <w:b/>
                <w:bCs/>
                <w:sz w:val="20"/>
                <w:szCs w:val="20"/>
              </w:rPr>
              <w:t>Stav k 30.6.</w:t>
            </w:r>
            <w:r w:rsidR="00AF4627" w:rsidRPr="00BD3311">
              <w:rPr>
                <w:rFonts w:ascii="Arial" w:hAnsi="Arial" w:cs="Arial"/>
                <w:b/>
                <w:bCs/>
                <w:sz w:val="20"/>
                <w:szCs w:val="20"/>
              </w:rPr>
              <w:t>20</w:t>
            </w:r>
            <w:r w:rsidR="00DA7F9E" w:rsidRPr="00BD3311">
              <w:rPr>
                <w:rFonts w:ascii="Arial" w:hAnsi="Arial" w:cs="Arial"/>
                <w:b/>
                <w:bCs/>
                <w:sz w:val="20"/>
                <w:szCs w:val="20"/>
              </w:rPr>
              <w:t>1</w:t>
            </w:r>
            <w:r w:rsidR="00DA57EA">
              <w:rPr>
                <w:rFonts w:ascii="Arial" w:hAnsi="Arial" w:cs="Arial"/>
                <w:b/>
                <w:bCs/>
                <w:sz w:val="20"/>
                <w:szCs w:val="20"/>
              </w:rPr>
              <w:t>9</w:t>
            </w:r>
          </w:p>
        </w:tc>
      </w:tr>
      <w:tr w:rsidR="00DA57EA" w:rsidRPr="00BD3311" w:rsidTr="007776DB">
        <w:trPr>
          <w:trHeight w:val="227"/>
        </w:trPr>
        <w:tc>
          <w:tcPr>
            <w:tcW w:w="4056" w:type="dxa"/>
            <w:tcBorders>
              <w:top w:val="nil"/>
              <w:left w:val="nil"/>
              <w:bottom w:val="nil"/>
              <w:right w:val="nil"/>
            </w:tcBorders>
            <w:shd w:val="clear" w:color="auto" w:fill="auto"/>
            <w:noWrap/>
            <w:vAlign w:val="bottom"/>
            <w:hideMark/>
          </w:tcPr>
          <w:p w:rsidR="00DA57EA" w:rsidRPr="00BD3311" w:rsidRDefault="00DA57EA" w:rsidP="00DA57EA">
            <w:pPr>
              <w:ind w:left="-85"/>
              <w:rPr>
                <w:rFonts w:ascii="Arial" w:hAnsi="Arial" w:cs="Arial"/>
                <w:b/>
                <w:bCs/>
                <w:sz w:val="20"/>
                <w:szCs w:val="20"/>
              </w:rPr>
            </w:pPr>
            <w:r w:rsidRPr="00BD3311">
              <w:rPr>
                <w:rFonts w:ascii="Arial" w:hAnsi="Arial" w:cs="Arial"/>
                <w:b/>
                <w:bCs/>
                <w:sz w:val="20"/>
                <w:szCs w:val="20"/>
              </w:rPr>
              <w:t>Začiatočný stav sociálneho fondu</w:t>
            </w:r>
          </w:p>
        </w:tc>
        <w:tc>
          <w:tcPr>
            <w:tcW w:w="2616" w:type="dxa"/>
            <w:tcBorders>
              <w:top w:val="nil"/>
              <w:left w:val="nil"/>
              <w:bottom w:val="nil"/>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11 386</w:t>
            </w:r>
          </w:p>
        </w:tc>
        <w:tc>
          <w:tcPr>
            <w:tcW w:w="2568"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10 191</w:t>
            </w:r>
          </w:p>
        </w:tc>
      </w:tr>
      <w:tr w:rsidR="00DA57EA" w:rsidRPr="00BD3311" w:rsidTr="007776DB">
        <w:trPr>
          <w:trHeight w:val="227"/>
        </w:trPr>
        <w:tc>
          <w:tcPr>
            <w:tcW w:w="4056" w:type="dxa"/>
            <w:tcBorders>
              <w:top w:val="nil"/>
              <w:left w:val="nil"/>
              <w:bottom w:val="nil"/>
              <w:right w:val="nil"/>
            </w:tcBorders>
            <w:shd w:val="clear" w:color="auto" w:fill="auto"/>
            <w:vAlign w:val="bottom"/>
            <w:hideMark/>
          </w:tcPr>
          <w:p w:rsidR="00DA57EA" w:rsidRPr="00BD3311" w:rsidRDefault="00DA57EA" w:rsidP="00DA57EA">
            <w:pPr>
              <w:ind w:left="-85"/>
              <w:rPr>
                <w:rFonts w:ascii="Arial" w:hAnsi="Arial" w:cs="Arial"/>
                <w:sz w:val="20"/>
                <w:szCs w:val="20"/>
              </w:rPr>
            </w:pPr>
            <w:r w:rsidRPr="00BD3311">
              <w:rPr>
                <w:rFonts w:ascii="Arial" w:hAnsi="Arial" w:cs="Arial"/>
                <w:sz w:val="20"/>
                <w:szCs w:val="20"/>
              </w:rPr>
              <w:t>Tvorba sociálneho fondu na ťarchu nákladov</w:t>
            </w:r>
          </w:p>
        </w:tc>
        <w:tc>
          <w:tcPr>
            <w:tcW w:w="2616"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9 731</w:t>
            </w:r>
          </w:p>
        </w:tc>
        <w:tc>
          <w:tcPr>
            <w:tcW w:w="2568"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9 399</w:t>
            </w:r>
          </w:p>
        </w:tc>
      </w:tr>
      <w:tr w:rsidR="00DA57EA" w:rsidRPr="00BD3311" w:rsidTr="007776DB">
        <w:trPr>
          <w:trHeight w:val="227"/>
        </w:trPr>
        <w:tc>
          <w:tcPr>
            <w:tcW w:w="4056" w:type="dxa"/>
            <w:tcBorders>
              <w:top w:val="nil"/>
              <w:left w:val="nil"/>
              <w:bottom w:val="nil"/>
              <w:right w:val="nil"/>
            </w:tcBorders>
            <w:shd w:val="clear" w:color="auto" w:fill="auto"/>
            <w:noWrap/>
            <w:vAlign w:val="bottom"/>
            <w:hideMark/>
          </w:tcPr>
          <w:p w:rsidR="00DA57EA" w:rsidRPr="00BD3311" w:rsidRDefault="00DA57EA" w:rsidP="00DA57EA">
            <w:pPr>
              <w:ind w:left="-85"/>
              <w:rPr>
                <w:rFonts w:ascii="Arial" w:hAnsi="Arial" w:cs="Arial"/>
                <w:sz w:val="20"/>
                <w:szCs w:val="20"/>
              </w:rPr>
            </w:pPr>
            <w:r w:rsidRPr="00BD3311">
              <w:rPr>
                <w:rFonts w:ascii="Arial" w:hAnsi="Arial" w:cs="Arial"/>
                <w:sz w:val="20"/>
                <w:szCs w:val="20"/>
              </w:rPr>
              <w:t>Tvorba sociálneho fondu zo zisku</w:t>
            </w:r>
          </w:p>
        </w:tc>
        <w:tc>
          <w:tcPr>
            <w:tcW w:w="2616"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sidRPr="00BD3311">
              <w:rPr>
                <w:rFonts w:ascii="Arial" w:hAnsi="Arial" w:cs="Arial"/>
                <w:sz w:val="20"/>
                <w:szCs w:val="20"/>
              </w:rPr>
              <w:t>0</w:t>
            </w:r>
          </w:p>
        </w:tc>
        <w:tc>
          <w:tcPr>
            <w:tcW w:w="2568"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sidRPr="00BD3311">
              <w:rPr>
                <w:rFonts w:ascii="Arial" w:hAnsi="Arial" w:cs="Arial"/>
                <w:sz w:val="20"/>
                <w:szCs w:val="20"/>
              </w:rPr>
              <w:t>0</w:t>
            </w:r>
          </w:p>
        </w:tc>
      </w:tr>
      <w:tr w:rsidR="00DA57EA" w:rsidRPr="00BD3311" w:rsidTr="007776DB">
        <w:trPr>
          <w:trHeight w:val="227"/>
        </w:trPr>
        <w:tc>
          <w:tcPr>
            <w:tcW w:w="4056" w:type="dxa"/>
            <w:tcBorders>
              <w:top w:val="nil"/>
              <w:left w:val="nil"/>
              <w:bottom w:val="nil"/>
              <w:right w:val="nil"/>
            </w:tcBorders>
            <w:shd w:val="clear" w:color="auto" w:fill="auto"/>
            <w:noWrap/>
            <w:vAlign w:val="bottom"/>
            <w:hideMark/>
          </w:tcPr>
          <w:p w:rsidR="00DA57EA" w:rsidRPr="00BD3311" w:rsidRDefault="00DA57EA" w:rsidP="00DA57EA">
            <w:pPr>
              <w:ind w:left="-85"/>
              <w:rPr>
                <w:rFonts w:ascii="Arial" w:hAnsi="Arial" w:cs="Arial"/>
                <w:sz w:val="20"/>
                <w:szCs w:val="20"/>
              </w:rPr>
            </w:pPr>
            <w:r w:rsidRPr="00BD3311">
              <w:rPr>
                <w:rFonts w:ascii="Arial" w:hAnsi="Arial" w:cs="Arial"/>
                <w:sz w:val="20"/>
                <w:szCs w:val="20"/>
              </w:rPr>
              <w:t>Ostatná tvorba sociálneho fondu</w:t>
            </w:r>
          </w:p>
        </w:tc>
        <w:tc>
          <w:tcPr>
            <w:tcW w:w="2616"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sidRPr="00BD3311">
              <w:rPr>
                <w:rFonts w:ascii="Arial" w:hAnsi="Arial" w:cs="Arial"/>
                <w:sz w:val="20"/>
                <w:szCs w:val="20"/>
              </w:rPr>
              <w:t>0</w:t>
            </w:r>
          </w:p>
        </w:tc>
        <w:tc>
          <w:tcPr>
            <w:tcW w:w="2568"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sidRPr="00BD3311">
              <w:rPr>
                <w:rFonts w:ascii="Arial" w:hAnsi="Arial" w:cs="Arial"/>
                <w:sz w:val="20"/>
                <w:szCs w:val="20"/>
              </w:rPr>
              <w:t>0</w:t>
            </w:r>
          </w:p>
        </w:tc>
      </w:tr>
      <w:tr w:rsidR="00DA57EA" w:rsidRPr="00BD3311" w:rsidTr="007776DB">
        <w:trPr>
          <w:trHeight w:val="227"/>
        </w:trPr>
        <w:tc>
          <w:tcPr>
            <w:tcW w:w="4056" w:type="dxa"/>
            <w:tcBorders>
              <w:top w:val="nil"/>
              <w:left w:val="nil"/>
              <w:bottom w:val="nil"/>
              <w:right w:val="nil"/>
            </w:tcBorders>
            <w:shd w:val="clear" w:color="auto" w:fill="auto"/>
            <w:noWrap/>
            <w:vAlign w:val="bottom"/>
            <w:hideMark/>
          </w:tcPr>
          <w:p w:rsidR="00DA57EA" w:rsidRPr="00BD3311" w:rsidRDefault="00DA57EA" w:rsidP="00DA57EA">
            <w:pPr>
              <w:ind w:left="-85"/>
              <w:rPr>
                <w:rFonts w:ascii="Arial" w:hAnsi="Arial" w:cs="Arial"/>
                <w:b/>
                <w:bCs/>
                <w:sz w:val="20"/>
                <w:szCs w:val="20"/>
              </w:rPr>
            </w:pPr>
            <w:r w:rsidRPr="00BD3311">
              <w:rPr>
                <w:rFonts w:ascii="Arial" w:hAnsi="Arial" w:cs="Arial"/>
                <w:b/>
                <w:bCs/>
                <w:sz w:val="20"/>
                <w:szCs w:val="20"/>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9 731</w:t>
            </w:r>
          </w:p>
        </w:tc>
        <w:tc>
          <w:tcPr>
            <w:tcW w:w="2568"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9 399</w:t>
            </w:r>
          </w:p>
        </w:tc>
      </w:tr>
      <w:tr w:rsidR="00DA57EA" w:rsidRPr="00BD3311" w:rsidTr="007776DB">
        <w:trPr>
          <w:trHeight w:val="227"/>
        </w:trPr>
        <w:tc>
          <w:tcPr>
            <w:tcW w:w="4056" w:type="dxa"/>
            <w:tcBorders>
              <w:top w:val="nil"/>
              <w:left w:val="nil"/>
              <w:bottom w:val="nil"/>
              <w:right w:val="nil"/>
            </w:tcBorders>
            <w:shd w:val="clear" w:color="auto" w:fill="auto"/>
            <w:noWrap/>
            <w:vAlign w:val="bottom"/>
            <w:hideMark/>
          </w:tcPr>
          <w:p w:rsidR="00DA57EA" w:rsidRPr="00BD3311" w:rsidRDefault="00DA57EA" w:rsidP="00DA57EA">
            <w:pPr>
              <w:ind w:left="-85"/>
              <w:rPr>
                <w:rFonts w:ascii="Arial" w:hAnsi="Arial" w:cs="Arial"/>
                <w:b/>
                <w:bCs/>
                <w:sz w:val="20"/>
                <w:szCs w:val="20"/>
              </w:rPr>
            </w:pPr>
            <w:r w:rsidRPr="00BD3311">
              <w:rPr>
                <w:rFonts w:ascii="Arial" w:hAnsi="Arial" w:cs="Arial"/>
                <w:b/>
                <w:bCs/>
                <w:sz w:val="20"/>
                <w:szCs w:val="20"/>
              </w:rPr>
              <w:t xml:space="preserve">Čerpanie sociálneho fondu </w:t>
            </w:r>
          </w:p>
        </w:tc>
        <w:tc>
          <w:tcPr>
            <w:tcW w:w="2616"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9 669</w:t>
            </w:r>
          </w:p>
        </w:tc>
        <w:tc>
          <w:tcPr>
            <w:tcW w:w="2568"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8 204</w:t>
            </w:r>
          </w:p>
        </w:tc>
      </w:tr>
      <w:tr w:rsidR="00DA57EA" w:rsidRPr="00BD3311" w:rsidTr="007776DB">
        <w:trPr>
          <w:trHeight w:val="227"/>
        </w:trPr>
        <w:tc>
          <w:tcPr>
            <w:tcW w:w="4056" w:type="dxa"/>
            <w:tcBorders>
              <w:top w:val="nil"/>
              <w:left w:val="nil"/>
              <w:bottom w:val="nil"/>
              <w:right w:val="nil"/>
            </w:tcBorders>
            <w:shd w:val="clear" w:color="auto" w:fill="auto"/>
            <w:noWrap/>
            <w:vAlign w:val="bottom"/>
            <w:hideMark/>
          </w:tcPr>
          <w:p w:rsidR="00DA57EA" w:rsidRPr="00BD3311" w:rsidRDefault="00DA57EA" w:rsidP="00DA57EA">
            <w:pPr>
              <w:ind w:left="-85"/>
              <w:rPr>
                <w:rFonts w:ascii="Arial" w:hAnsi="Arial" w:cs="Arial"/>
                <w:b/>
                <w:bCs/>
                <w:sz w:val="20"/>
                <w:szCs w:val="20"/>
              </w:rPr>
            </w:pPr>
            <w:r w:rsidRPr="00BD3311">
              <w:rPr>
                <w:rFonts w:ascii="Arial" w:hAnsi="Arial" w:cs="Arial"/>
                <w:b/>
                <w:bCs/>
                <w:sz w:val="20"/>
                <w:szCs w:val="20"/>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11 448</w:t>
            </w:r>
          </w:p>
        </w:tc>
        <w:tc>
          <w:tcPr>
            <w:tcW w:w="2568"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11 386</w:t>
            </w:r>
          </w:p>
        </w:tc>
      </w:tr>
    </w:tbl>
    <w:p w:rsidR="00BD3311" w:rsidRPr="00BD3311" w:rsidRDefault="00BD3311">
      <w:pPr>
        <w:rPr>
          <w:rFonts w:ascii="Arial" w:hAnsi="Arial" w:cs="Arial"/>
          <w:b/>
          <w:bCs/>
          <w:iCs/>
          <w:sz w:val="20"/>
          <w:szCs w:val="20"/>
        </w:rPr>
      </w:pPr>
    </w:p>
    <w:p w:rsidR="002A6B50" w:rsidRPr="00BD3311" w:rsidRDefault="00011305" w:rsidP="00BB6CCB">
      <w:pPr>
        <w:pStyle w:val="Nadpis2"/>
      </w:pPr>
      <w:r w:rsidRPr="00BD3311">
        <w:t>P</w:t>
      </w:r>
      <w:r w:rsidR="00312613" w:rsidRPr="00BD3311">
        <w:t>ôžičky prijaté od spriaznených strán</w:t>
      </w:r>
    </w:p>
    <w:p w:rsidR="00E220A9" w:rsidRPr="00BD3311" w:rsidRDefault="00D02370" w:rsidP="00991220">
      <w:pPr>
        <w:pStyle w:val="odstavec"/>
      </w:pPr>
      <w:r w:rsidRPr="00BD3311">
        <w:t xml:space="preserve">Spoločnosť nemala </w:t>
      </w:r>
      <w:r w:rsidR="00312613" w:rsidRPr="00BD3311">
        <w:t>pôžič</w:t>
      </w:r>
      <w:r w:rsidRPr="00BD3311">
        <w:t>ky</w:t>
      </w:r>
      <w:r w:rsidR="00312613" w:rsidRPr="00BD3311">
        <w:t xml:space="preserve"> prijat</w:t>
      </w:r>
      <w:r w:rsidRPr="00BD3311">
        <w:t>é</w:t>
      </w:r>
      <w:r w:rsidR="00312613" w:rsidRPr="00BD3311">
        <w:t xml:space="preserve"> od spriaznených </w:t>
      </w:r>
      <w:r w:rsidR="008E4AB9" w:rsidRPr="00BD3311">
        <w:t>s</w:t>
      </w:r>
      <w:r w:rsidR="00312613" w:rsidRPr="00BD3311">
        <w:t>trán</w:t>
      </w:r>
      <w:r w:rsidR="00B51EC0" w:rsidRPr="00BD3311">
        <w:t xml:space="preserve"> </w:t>
      </w:r>
      <w:r w:rsidRPr="00BD3311">
        <w:t>k 3</w:t>
      </w:r>
      <w:r w:rsidR="006B5B1B">
        <w:t>0</w:t>
      </w:r>
      <w:r w:rsidRPr="00BD3311">
        <w:t>.</w:t>
      </w:r>
      <w:r w:rsidR="006B5B1B">
        <w:t>6</w:t>
      </w:r>
      <w:r w:rsidRPr="00BD3311">
        <w:t>.20</w:t>
      </w:r>
      <w:r w:rsidR="00DA57EA">
        <w:t>20</w:t>
      </w:r>
      <w:r w:rsidRPr="00BD3311">
        <w:t xml:space="preserve"> a taktiež nemá pôžičky od spriaznených osôb k 3</w:t>
      </w:r>
      <w:r w:rsidR="0058179B" w:rsidRPr="00BD3311">
        <w:t>0.06</w:t>
      </w:r>
      <w:r w:rsidRPr="00BD3311">
        <w:t>.201</w:t>
      </w:r>
      <w:r w:rsidR="00AC2B4F">
        <w:t>9</w:t>
      </w:r>
      <w:r w:rsidRPr="00BD3311">
        <w:t>.</w:t>
      </w:r>
      <w:r w:rsidR="00E220A9" w:rsidRPr="00BD3311">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65"/>
      </w:tblGrid>
      <w:tr w:rsidR="00344A81" w:rsidRPr="00AB32CF" w:rsidTr="00344A81">
        <w:trPr>
          <w:trHeight w:val="281"/>
        </w:trPr>
        <w:tc>
          <w:tcPr>
            <w:tcW w:w="565" w:type="dxa"/>
            <w:tcBorders>
              <w:top w:val="nil"/>
              <w:left w:val="nil"/>
            </w:tcBorders>
            <w:shd w:val="clear" w:color="auto" w:fill="auto"/>
            <w:noWrap/>
            <w:vAlign w:val="bottom"/>
            <w:hideMark/>
          </w:tcPr>
          <w:p w:rsidR="00CC539D" w:rsidRPr="00AB32CF" w:rsidRDefault="00CC539D" w:rsidP="00AB1AE6">
            <w:pPr>
              <w:jc w:val="right"/>
              <w:rPr>
                <w:rFonts w:ascii="Arial" w:hAnsi="Arial" w:cs="Arial"/>
                <w:b/>
                <w:bCs/>
                <w:sz w:val="18"/>
                <w:szCs w:val="18"/>
              </w:rPr>
            </w:pPr>
          </w:p>
        </w:tc>
      </w:tr>
    </w:tbl>
    <w:p w:rsidR="002A6B50" w:rsidRPr="00BD3311" w:rsidRDefault="00316173" w:rsidP="00BB6CCB">
      <w:pPr>
        <w:pStyle w:val="Nadpis2"/>
      </w:pPr>
      <w:r w:rsidRPr="00BD3311">
        <w:t>Časové roz</w:t>
      </w:r>
      <w:r w:rsidR="00F316C5" w:rsidRPr="00BD3311">
        <w:t>líšenie</w:t>
      </w:r>
    </w:p>
    <w:p w:rsidR="000D1F3A" w:rsidRPr="00BD3311" w:rsidRDefault="00316173" w:rsidP="00991220">
      <w:pPr>
        <w:pStyle w:val="odstavec"/>
      </w:pPr>
      <w:r w:rsidRPr="00BD3311">
        <w:t>Štruktúra časového rozlíšenia je uv</w:t>
      </w:r>
      <w:r w:rsidR="00EC4596" w:rsidRPr="00BD3311">
        <w:t>edená v nasledujúcej tabuľke</w:t>
      </w:r>
      <w:r w:rsidRPr="00BD3311">
        <w:t>:</w:t>
      </w:r>
    </w:p>
    <w:p w:rsidR="00E220A9" w:rsidRPr="00BD3311" w:rsidRDefault="00E220A9" w:rsidP="00991220">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527"/>
        <w:gridCol w:w="2285"/>
        <w:gridCol w:w="2428"/>
      </w:tblGrid>
      <w:tr w:rsidR="00E220A9" w:rsidRPr="00BD3311" w:rsidTr="00386F32">
        <w:trPr>
          <w:trHeight w:val="227"/>
        </w:trPr>
        <w:tc>
          <w:tcPr>
            <w:tcW w:w="4527" w:type="dxa"/>
            <w:tcBorders>
              <w:top w:val="nil"/>
              <w:left w:val="nil"/>
              <w:bottom w:val="single" w:sz="4" w:space="0" w:color="auto"/>
              <w:right w:val="nil"/>
            </w:tcBorders>
            <w:shd w:val="clear" w:color="auto" w:fill="auto"/>
            <w:noWrap/>
            <w:vAlign w:val="bottom"/>
            <w:hideMark/>
          </w:tcPr>
          <w:p w:rsidR="00E220A9" w:rsidRPr="00BD3311" w:rsidRDefault="00E220A9" w:rsidP="00E220A9">
            <w:pPr>
              <w:jc w:val="center"/>
              <w:rPr>
                <w:rFonts w:ascii="Arial" w:hAnsi="Arial" w:cs="Arial"/>
                <w:b/>
                <w:bCs/>
                <w:sz w:val="20"/>
                <w:szCs w:val="20"/>
              </w:rPr>
            </w:pPr>
            <w:r w:rsidRPr="00BD3311">
              <w:rPr>
                <w:rFonts w:ascii="Arial" w:hAnsi="Arial" w:cs="Arial"/>
                <w:b/>
                <w:bCs/>
                <w:sz w:val="20"/>
                <w:szCs w:val="20"/>
              </w:rPr>
              <w:t>Názov položky</w:t>
            </w:r>
          </w:p>
        </w:tc>
        <w:tc>
          <w:tcPr>
            <w:tcW w:w="2285" w:type="dxa"/>
            <w:tcBorders>
              <w:top w:val="nil"/>
              <w:left w:val="nil"/>
              <w:bottom w:val="nil"/>
              <w:right w:val="nil"/>
            </w:tcBorders>
            <w:shd w:val="clear" w:color="auto" w:fill="auto"/>
            <w:vAlign w:val="bottom"/>
            <w:hideMark/>
          </w:tcPr>
          <w:p w:rsidR="00E220A9" w:rsidRPr="00BD3311" w:rsidRDefault="00B30B67" w:rsidP="00DA57EA">
            <w:pPr>
              <w:jc w:val="center"/>
              <w:rPr>
                <w:rFonts w:ascii="Arial" w:hAnsi="Arial" w:cs="Arial"/>
                <w:b/>
                <w:bCs/>
                <w:sz w:val="20"/>
                <w:szCs w:val="20"/>
              </w:rPr>
            </w:pPr>
            <w:r>
              <w:rPr>
                <w:rFonts w:ascii="Arial" w:hAnsi="Arial" w:cs="Arial"/>
                <w:b/>
                <w:bCs/>
                <w:sz w:val="20"/>
                <w:szCs w:val="20"/>
              </w:rPr>
              <w:t xml:space="preserve">         </w:t>
            </w:r>
            <w:r w:rsidR="00E220A9" w:rsidRPr="00BD3311">
              <w:rPr>
                <w:rFonts w:ascii="Arial" w:hAnsi="Arial" w:cs="Arial"/>
                <w:b/>
                <w:bCs/>
                <w:sz w:val="20"/>
                <w:szCs w:val="20"/>
              </w:rPr>
              <w:t>Stav k 3</w:t>
            </w:r>
            <w:r w:rsidR="00756ADE">
              <w:rPr>
                <w:rFonts w:ascii="Arial" w:hAnsi="Arial" w:cs="Arial"/>
                <w:b/>
                <w:bCs/>
                <w:sz w:val="20"/>
                <w:szCs w:val="20"/>
              </w:rPr>
              <w:t>0</w:t>
            </w:r>
            <w:r w:rsidR="00E220A9" w:rsidRPr="00BD3311">
              <w:rPr>
                <w:rFonts w:ascii="Arial" w:hAnsi="Arial" w:cs="Arial"/>
                <w:b/>
                <w:bCs/>
                <w:sz w:val="20"/>
                <w:szCs w:val="20"/>
              </w:rPr>
              <w:t>.</w:t>
            </w:r>
            <w:r w:rsidR="00756ADE">
              <w:rPr>
                <w:rFonts w:ascii="Arial" w:hAnsi="Arial" w:cs="Arial"/>
                <w:b/>
                <w:bCs/>
                <w:sz w:val="20"/>
                <w:szCs w:val="20"/>
              </w:rPr>
              <w:t>6</w:t>
            </w:r>
            <w:r w:rsidR="00E220A9" w:rsidRPr="00BD3311">
              <w:rPr>
                <w:rFonts w:ascii="Arial" w:hAnsi="Arial" w:cs="Arial"/>
                <w:b/>
                <w:bCs/>
                <w:sz w:val="20"/>
                <w:szCs w:val="20"/>
              </w:rPr>
              <w:t>.</w:t>
            </w:r>
            <w:r w:rsidR="00AF4627" w:rsidRPr="00BD3311">
              <w:rPr>
                <w:rFonts w:ascii="Arial" w:hAnsi="Arial" w:cs="Arial"/>
                <w:b/>
                <w:bCs/>
                <w:sz w:val="20"/>
                <w:szCs w:val="20"/>
              </w:rPr>
              <w:t>20</w:t>
            </w:r>
            <w:r w:rsidR="00DA57EA">
              <w:rPr>
                <w:rFonts w:ascii="Arial" w:hAnsi="Arial" w:cs="Arial"/>
                <w:b/>
                <w:bCs/>
                <w:sz w:val="20"/>
                <w:szCs w:val="20"/>
              </w:rPr>
              <w:t>20</w:t>
            </w:r>
          </w:p>
        </w:tc>
        <w:tc>
          <w:tcPr>
            <w:tcW w:w="2428" w:type="dxa"/>
            <w:tcBorders>
              <w:top w:val="nil"/>
              <w:left w:val="nil"/>
              <w:bottom w:val="nil"/>
              <w:right w:val="nil"/>
            </w:tcBorders>
            <w:shd w:val="clear" w:color="auto" w:fill="auto"/>
            <w:vAlign w:val="bottom"/>
            <w:hideMark/>
          </w:tcPr>
          <w:p w:rsidR="00E220A9" w:rsidRPr="00BD3311" w:rsidRDefault="00B30B67" w:rsidP="00DA57EA">
            <w:pPr>
              <w:jc w:val="center"/>
              <w:rPr>
                <w:rFonts w:ascii="Arial" w:hAnsi="Arial" w:cs="Arial"/>
                <w:b/>
                <w:bCs/>
                <w:sz w:val="20"/>
                <w:szCs w:val="20"/>
              </w:rPr>
            </w:pPr>
            <w:r>
              <w:rPr>
                <w:rFonts w:ascii="Arial" w:hAnsi="Arial" w:cs="Arial"/>
                <w:b/>
                <w:bCs/>
                <w:sz w:val="20"/>
                <w:szCs w:val="20"/>
              </w:rPr>
              <w:t xml:space="preserve">           </w:t>
            </w:r>
            <w:r w:rsidR="00E220A9" w:rsidRPr="00BD3311">
              <w:rPr>
                <w:rFonts w:ascii="Arial" w:hAnsi="Arial" w:cs="Arial"/>
                <w:b/>
                <w:bCs/>
                <w:sz w:val="20"/>
                <w:szCs w:val="20"/>
              </w:rPr>
              <w:t>Stav k 3</w:t>
            </w:r>
            <w:r w:rsidR="002705A7" w:rsidRPr="00BD3311">
              <w:rPr>
                <w:rFonts w:ascii="Arial" w:hAnsi="Arial" w:cs="Arial"/>
                <w:b/>
                <w:bCs/>
                <w:sz w:val="20"/>
                <w:szCs w:val="20"/>
              </w:rPr>
              <w:t>0</w:t>
            </w:r>
            <w:r w:rsidR="00E220A9" w:rsidRPr="00BD3311">
              <w:rPr>
                <w:rFonts w:ascii="Arial" w:hAnsi="Arial" w:cs="Arial"/>
                <w:b/>
                <w:bCs/>
                <w:sz w:val="20"/>
                <w:szCs w:val="20"/>
              </w:rPr>
              <w:t>.</w:t>
            </w:r>
            <w:r w:rsidR="002705A7" w:rsidRPr="00BD3311">
              <w:rPr>
                <w:rFonts w:ascii="Arial" w:hAnsi="Arial" w:cs="Arial"/>
                <w:b/>
                <w:bCs/>
                <w:sz w:val="20"/>
                <w:szCs w:val="20"/>
              </w:rPr>
              <w:t>06</w:t>
            </w:r>
            <w:r w:rsidR="00E220A9" w:rsidRPr="00BD3311">
              <w:rPr>
                <w:rFonts w:ascii="Arial" w:hAnsi="Arial" w:cs="Arial"/>
                <w:b/>
                <w:bCs/>
                <w:sz w:val="20"/>
                <w:szCs w:val="20"/>
              </w:rPr>
              <w:t>.</w:t>
            </w:r>
            <w:r w:rsidR="00AF4627" w:rsidRPr="00BD3311">
              <w:rPr>
                <w:rFonts w:ascii="Arial" w:hAnsi="Arial" w:cs="Arial"/>
                <w:b/>
                <w:bCs/>
                <w:sz w:val="20"/>
                <w:szCs w:val="20"/>
              </w:rPr>
              <w:t>201</w:t>
            </w:r>
            <w:r w:rsidR="00DA57EA">
              <w:rPr>
                <w:rFonts w:ascii="Arial" w:hAnsi="Arial" w:cs="Arial"/>
                <w:b/>
                <w:bCs/>
                <w:sz w:val="20"/>
                <w:szCs w:val="20"/>
              </w:rPr>
              <w:t>9</w:t>
            </w: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b/>
                <w:bCs/>
                <w:sz w:val="20"/>
                <w:szCs w:val="20"/>
              </w:rPr>
            </w:pPr>
            <w:r w:rsidRPr="00BD3311">
              <w:rPr>
                <w:rFonts w:ascii="Arial" w:hAnsi="Arial" w:cs="Arial"/>
                <w:b/>
                <w:bCs/>
                <w:sz w:val="20"/>
                <w:szCs w:val="20"/>
              </w:rPr>
              <w:t>Výdavky budúcich období dlhodobé, z toho:</w:t>
            </w:r>
          </w:p>
        </w:tc>
        <w:tc>
          <w:tcPr>
            <w:tcW w:w="2285"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sidRPr="00BD3311">
              <w:rPr>
                <w:rFonts w:ascii="Arial" w:hAnsi="Arial" w:cs="Arial"/>
                <w:b/>
                <w:bCs/>
                <w:sz w:val="20"/>
                <w:szCs w:val="20"/>
              </w:rPr>
              <w:t>0</w:t>
            </w:r>
          </w:p>
        </w:tc>
        <w:tc>
          <w:tcPr>
            <w:tcW w:w="2428"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sidRPr="00BD3311">
              <w:rPr>
                <w:rFonts w:ascii="Arial" w:hAnsi="Arial" w:cs="Arial"/>
                <w:b/>
                <w:bCs/>
                <w:sz w:val="20"/>
                <w:szCs w:val="20"/>
              </w:rPr>
              <w:t>0</w:t>
            </w: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sz w:val="20"/>
                <w:szCs w:val="20"/>
              </w:rPr>
            </w:pPr>
          </w:p>
        </w:tc>
        <w:tc>
          <w:tcPr>
            <w:tcW w:w="2285" w:type="dxa"/>
            <w:tcBorders>
              <w:top w:val="nil"/>
              <w:left w:val="nil"/>
              <w:bottom w:val="nil"/>
              <w:right w:val="nil"/>
            </w:tcBorders>
            <w:shd w:val="clear" w:color="auto" w:fill="auto"/>
            <w:vAlign w:val="bottom"/>
          </w:tcPr>
          <w:p w:rsidR="00DA57EA" w:rsidRPr="00BD3311" w:rsidRDefault="00DA57EA" w:rsidP="00DA57EA">
            <w:pPr>
              <w:jc w:val="right"/>
              <w:rPr>
                <w:rFonts w:ascii="Arial" w:hAnsi="Arial" w:cs="Arial"/>
                <w:sz w:val="20"/>
                <w:szCs w:val="20"/>
              </w:rPr>
            </w:pPr>
          </w:p>
        </w:tc>
        <w:tc>
          <w:tcPr>
            <w:tcW w:w="2428" w:type="dxa"/>
            <w:tcBorders>
              <w:top w:val="nil"/>
              <w:left w:val="nil"/>
              <w:bottom w:val="nil"/>
              <w:right w:val="nil"/>
            </w:tcBorders>
            <w:shd w:val="clear" w:color="auto" w:fill="auto"/>
            <w:vAlign w:val="bottom"/>
          </w:tcPr>
          <w:p w:rsidR="00DA57EA" w:rsidRPr="00BD3311" w:rsidRDefault="00DA57EA" w:rsidP="00DA57EA">
            <w:pPr>
              <w:jc w:val="right"/>
              <w:rPr>
                <w:rFonts w:ascii="Arial" w:hAnsi="Arial" w:cs="Arial"/>
                <w:sz w:val="20"/>
                <w:szCs w:val="20"/>
              </w:rPr>
            </w:pP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b/>
                <w:bCs/>
                <w:sz w:val="20"/>
                <w:szCs w:val="20"/>
              </w:rPr>
            </w:pPr>
            <w:r w:rsidRPr="00BD3311">
              <w:rPr>
                <w:rFonts w:ascii="Arial" w:hAnsi="Arial" w:cs="Arial"/>
                <w:b/>
                <w:bCs/>
                <w:sz w:val="20"/>
                <w:szCs w:val="20"/>
              </w:rPr>
              <w:t>Výdavky budúcich období krátkodobé, z toho:</w:t>
            </w:r>
          </w:p>
        </w:tc>
        <w:tc>
          <w:tcPr>
            <w:tcW w:w="2285"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794</w:t>
            </w:r>
          </w:p>
        </w:tc>
        <w:tc>
          <w:tcPr>
            <w:tcW w:w="2428"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275</w:t>
            </w: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sz w:val="20"/>
                <w:szCs w:val="20"/>
              </w:rPr>
            </w:pPr>
            <w:r w:rsidRPr="00BD3311">
              <w:rPr>
                <w:rFonts w:ascii="Arial" w:hAnsi="Arial" w:cs="Arial"/>
                <w:sz w:val="20"/>
                <w:szCs w:val="20"/>
              </w:rPr>
              <w:t>Bankové poplatky –monitoring úveru</w:t>
            </w:r>
            <w:r w:rsidR="00FD7E8C">
              <w:rPr>
                <w:rFonts w:ascii="Arial" w:hAnsi="Arial" w:cs="Arial"/>
                <w:sz w:val="20"/>
                <w:szCs w:val="20"/>
              </w:rPr>
              <w:t>, oprava výšky fakturovanej licencie</w:t>
            </w:r>
          </w:p>
        </w:tc>
        <w:tc>
          <w:tcPr>
            <w:tcW w:w="2285"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794</w:t>
            </w:r>
          </w:p>
        </w:tc>
        <w:tc>
          <w:tcPr>
            <w:tcW w:w="2428"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275</w:t>
            </w: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sz w:val="20"/>
                <w:szCs w:val="20"/>
              </w:rPr>
            </w:pPr>
          </w:p>
        </w:tc>
        <w:tc>
          <w:tcPr>
            <w:tcW w:w="2285" w:type="dxa"/>
            <w:tcBorders>
              <w:top w:val="nil"/>
              <w:left w:val="nil"/>
              <w:bottom w:val="nil"/>
              <w:right w:val="nil"/>
            </w:tcBorders>
            <w:shd w:val="clear" w:color="auto" w:fill="auto"/>
            <w:vAlign w:val="bottom"/>
          </w:tcPr>
          <w:p w:rsidR="00DA57EA" w:rsidRPr="00BD3311" w:rsidRDefault="00DA57EA" w:rsidP="00DA57EA">
            <w:pPr>
              <w:jc w:val="right"/>
              <w:rPr>
                <w:rFonts w:ascii="Arial" w:hAnsi="Arial" w:cs="Arial"/>
                <w:sz w:val="20"/>
                <w:szCs w:val="20"/>
              </w:rPr>
            </w:pPr>
          </w:p>
        </w:tc>
        <w:tc>
          <w:tcPr>
            <w:tcW w:w="2428" w:type="dxa"/>
            <w:tcBorders>
              <w:top w:val="nil"/>
              <w:left w:val="nil"/>
              <w:bottom w:val="nil"/>
              <w:right w:val="nil"/>
            </w:tcBorders>
            <w:shd w:val="clear" w:color="auto" w:fill="auto"/>
            <w:vAlign w:val="bottom"/>
          </w:tcPr>
          <w:p w:rsidR="00DA57EA" w:rsidRPr="00BD3311" w:rsidRDefault="00DA57EA" w:rsidP="00DA57EA">
            <w:pPr>
              <w:jc w:val="right"/>
              <w:rPr>
                <w:rFonts w:ascii="Arial" w:hAnsi="Arial" w:cs="Arial"/>
                <w:sz w:val="20"/>
                <w:szCs w:val="20"/>
              </w:rPr>
            </w:pP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b/>
                <w:bCs/>
                <w:sz w:val="20"/>
                <w:szCs w:val="20"/>
              </w:rPr>
            </w:pPr>
            <w:r w:rsidRPr="00BD3311">
              <w:rPr>
                <w:rFonts w:ascii="Arial" w:hAnsi="Arial" w:cs="Arial"/>
                <w:b/>
                <w:bCs/>
                <w:sz w:val="20"/>
                <w:szCs w:val="20"/>
              </w:rPr>
              <w:t>Výnosy budúcich období dlhodobé, z toho:</w:t>
            </w:r>
          </w:p>
        </w:tc>
        <w:tc>
          <w:tcPr>
            <w:tcW w:w="2285"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sidRPr="00BD3311">
              <w:rPr>
                <w:rFonts w:ascii="Arial" w:hAnsi="Arial" w:cs="Arial"/>
                <w:b/>
                <w:bCs/>
                <w:sz w:val="20"/>
                <w:szCs w:val="20"/>
              </w:rPr>
              <w:t>0</w:t>
            </w:r>
          </w:p>
        </w:tc>
        <w:tc>
          <w:tcPr>
            <w:tcW w:w="2428"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sidRPr="00BD3311">
              <w:rPr>
                <w:rFonts w:ascii="Arial" w:hAnsi="Arial" w:cs="Arial"/>
                <w:b/>
                <w:bCs/>
                <w:sz w:val="20"/>
                <w:szCs w:val="20"/>
              </w:rPr>
              <w:t>0</w:t>
            </w: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sz w:val="20"/>
                <w:szCs w:val="20"/>
              </w:rPr>
            </w:pPr>
          </w:p>
        </w:tc>
        <w:tc>
          <w:tcPr>
            <w:tcW w:w="2285" w:type="dxa"/>
            <w:tcBorders>
              <w:top w:val="nil"/>
              <w:left w:val="nil"/>
              <w:bottom w:val="nil"/>
              <w:right w:val="nil"/>
            </w:tcBorders>
            <w:shd w:val="clear" w:color="auto" w:fill="auto"/>
            <w:vAlign w:val="bottom"/>
          </w:tcPr>
          <w:p w:rsidR="00DA57EA" w:rsidRPr="00BD3311" w:rsidRDefault="00DA57EA" w:rsidP="00DA57EA">
            <w:pPr>
              <w:jc w:val="right"/>
              <w:rPr>
                <w:rFonts w:ascii="Arial" w:hAnsi="Arial" w:cs="Arial"/>
                <w:sz w:val="20"/>
                <w:szCs w:val="20"/>
              </w:rPr>
            </w:pPr>
          </w:p>
        </w:tc>
        <w:tc>
          <w:tcPr>
            <w:tcW w:w="2428" w:type="dxa"/>
            <w:tcBorders>
              <w:top w:val="nil"/>
              <w:left w:val="nil"/>
              <w:bottom w:val="nil"/>
              <w:right w:val="nil"/>
            </w:tcBorders>
            <w:shd w:val="clear" w:color="auto" w:fill="auto"/>
            <w:vAlign w:val="bottom"/>
          </w:tcPr>
          <w:p w:rsidR="00DA57EA" w:rsidRPr="00BD3311" w:rsidRDefault="00DA57EA" w:rsidP="00DA57EA">
            <w:pPr>
              <w:jc w:val="right"/>
              <w:rPr>
                <w:rFonts w:ascii="Arial" w:hAnsi="Arial" w:cs="Arial"/>
                <w:sz w:val="20"/>
                <w:szCs w:val="20"/>
              </w:rPr>
            </w:pP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b/>
                <w:bCs/>
                <w:sz w:val="20"/>
                <w:szCs w:val="20"/>
              </w:rPr>
            </w:pPr>
            <w:r w:rsidRPr="00BD3311">
              <w:rPr>
                <w:rFonts w:ascii="Arial" w:hAnsi="Arial" w:cs="Arial"/>
                <w:b/>
                <w:bCs/>
                <w:sz w:val="20"/>
                <w:szCs w:val="20"/>
              </w:rPr>
              <w:t>Výnosy budúcich období krátkodobé, z toho:</w:t>
            </w:r>
          </w:p>
        </w:tc>
        <w:tc>
          <w:tcPr>
            <w:tcW w:w="2285"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1 058</w:t>
            </w:r>
          </w:p>
        </w:tc>
        <w:tc>
          <w:tcPr>
            <w:tcW w:w="2428"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11 372</w:t>
            </w: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sz w:val="20"/>
                <w:szCs w:val="20"/>
              </w:rPr>
            </w:pPr>
            <w:r w:rsidRPr="00BD3311">
              <w:rPr>
                <w:rFonts w:ascii="Arial" w:hAnsi="Arial" w:cs="Arial"/>
                <w:bCs/>
                <w:sz w:val="20"/>
                <w:szCs w:val="20"/>
              </w:rPr>
              <w:t>Licenčné poplatky</w:t>
            </w:r>
          </w:p>
        </w:tc>
        <w:tc>
          <w:tcPr>
            <w:tcW w:w="2285"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0</w:t>
            </w:r>
          </w:p>
        </w:tc>
        <w:tc>
          <w:tcPr>
            <w:tcW w:w="2428"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0</w:t>
            </w: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bCs/>
                <w:sz w:val="20"/>
                <w:szCs w:val="20"/>
              </w:rPr>
            </w:pPr>
            <w:r w:rsidRPr="00BD3311">
              <w:rPr>
                <w:rFonts w:ascii="Arial" w:hAnsi="Arial" w:cs="Arial"/>
                <w:bCs/>
                <w:sz w:val="20"/>
                <w:szCs w:val="20"/>
              </w:rPr>
              <w:t>Dotácie na výrobu titulov</w:t>
            </w:r>
          </w:p>
        </w:tc>
        <w:tc>
          <w:tcPr>
            <w:tcW w:w="2285"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1 058</w:t>
            </w:r>
          </w:p>
        </w:tc>
        <w:tc>
          <w:tcPr>
            <w:tcW w:w="2428" w:type="dxa"/>
            <w:tcBorders>
              <w:top w:val="nil"/>
              <w:left w:val="nil"/>
              <w:bottom w:val="nil"/>
              <w:right w:val="nil"/>
            </w:tcBorders>
            <w:shd w:val="clear" w:color="auto" w:fill="auto"/>
            <w:vAlign w:val="bottom"/>
            <w:hideMark/>
          </w:tcPr>
          <w:p w:rsidR="00DA57EA" w:rsidRPr="00BD3311" w:rsidRDefault="00DA57EA" w:rsidP="00DA57EA">
            <w:pPr>
              <w:jc w:val="right"/>
              <w:rPr>
                <w:rFonts w:ascii="Arial" w:hAnsi="Arial" w:cs="Arial"/>
                <w:sz w:val="20"/>
                <w:szCs w:val="20"/>
              </w:rPr>
            </w:pPr>
            <w:r>
              <w:rPr>
                <w:rFonts w:ascii="Arial" w:hAnsi="Arial" w:cs="Arial"/>
                <w:sz w:val="20"/>
                <w:szCs w:val="20"/>
              </w:rPr>
              <w:t>11 372</w:t>
            </w:r>
          </w:p>
        </w:tc>
      </w:tr>
      <w:tr w:rsidR="00DA57EA" w:rsidRPr="00BD3311" w:rsidTr="00386F32">
        <w:trPr>
          <w:trHeight w:val="227"/>
        </w:trPr>
        <w:tc>
          <w:tcPr>
            <w:tcW w:w="4527" w:type="dxa"/>
            <w:tcBorders>
              <w:top w:val="nil"/>
              <w:left w:val="nil"/>
              <w:bottom w:val="nil"/>
              <w:right w:val="nil"/>
            </w:tcBorders>
            <w:shd w:val="clear" w:color="auto" w:fill="auto"/>
            <w:noWrap/>
            <w:vAlign w:val="bottom"/>
            <w:hideMark/>
          </w:tcPr>
          <w:p w:rsidR="00DA57EA" w:rsidRPr="00BD3311" w:rsidRDefault="00DA57EA" w:rsidP="00DA57EA">
            <w:pPr>
              <w:ind w:left="-71"/>
              <w:rPr>
                <w:rFonts w:ascii="Arial" w:hAnsi="Arial" w:cs="Arial"/>
                <w:b/>
                <w:bCs/>
                <w:sz w:val="20"/>
                <w:szCs w:val="20"/>
              </w:rPr>
            </w:pPr>
            <w:r w:rsidRPr="00BD3311">
              <w:rPr>
                <w:rFonts w:ascii="Arial" w:hAnsi="Arial" w:cs="Arial"/>
                <w:b/>
                <w:bCs/>
                <w:sz w:val="20"/>
                <w:szCs w:val="20"/>
              </w:rPr>
              <w:t>Spolu</w:t>
            </w:r>
          </w:p>
        </w:tc>
        <w:tc>
          <w:tcPr>
            <w:tcW w:w="2285"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1 852</w:t>
            </w:r>
          </w:p>
        </w:tc>
        <w:tc>
          <w:tcPr>
            <w:tcW w:w="2428" w:type="dxa"/>
            <w:tcBorders>
              <w:top w:val="single" w:sz="4" w:space="0" w:color="auto"/>
              <w:left w:val="nil"/>
              <w:bottom w:val="double" w:sz="6" w:space="0" w:color="auto"/>
              <w:right w:val="nil"/>
            </w:tcBorders>
            <w:shd w:val="clear" w:color="auto" w:fill="auto"/>
            <w:noWrap/>
            <w:vAlign w:val="bottom"/>
            <w:hideMark/>
          </w:tcPr>
          <w:p w:rsidR="00DA57EA" w:rsidRPr="00BD3311" w:rsidRDefault="00DA57EA" w:rsidP="00DA57EA">
            <w:pPr>
              <w:jc w:val="right"/>
              <w:rPr>
                <w:rFonts w:ascii="Arial" w:hAnsi="Arial" w:cs="Arial"/>
                <w:b/>
                <w:bCs/>
                <w:sz w:val="20"/>
                <w:szCs w:val="20"/>
              </w:rPr>
            </w:pPr>
            <w:r>
              <w:rPr>
                <w:rFonts w:ascii="Arial" w:hAnsi="Arial" w:cs="Arial"/>
                <w:b/>
                <w:bCs/>
                <w:sz w:val="20"/>
                <w:szCs w:val="20"/>
              </w:rPr>
              <w:t>11 372</w:t>
            </w:r>
          </w:p>
        </w:tc>
      </w:tr>
    </w:tbl>
    <w:p w:rsidR="00E145DD" w:rsidRDefault="00E145DD" w:rsidP="00991220">
      <w:pPr>
        <w:pStyle w:val="odstavec"/>
      </w:pPr>
    </w:p>
    <w:p w:rsidR="00CC539D" w:rsidRPr="00BD3311" w:rsidRDefault="00CC539D" w:rsidP="00991220">
      <w:pPr>
        <w:pStyle w:val="odstavec"/>
      </w:pPr>
    </w:p>
    <w:p w:rsidR="002A6B50" w:rsidRPr="00EA1690" w:rsidRDefault="00316173" w:rsidP="00AC054F">
      <w:pPr>
        <w:pStyle w:val="Nadpis1"/>
      </w:pPr>
      <w:r w:rsidRPr="00EA1690">
        <w:t>VÝNOSY</w:t>
      </w:r>
    </w:p>
    <w:p w:rsidR="002A6B50" w:rsidRPr="00F25198" w:rsidRDefault="00316173" w:rsidP="00BB6CCB">
      <w:pPr>
        <w:pStyle w:val="Nadpis2"/>
      </w:pPr>
      <w:r w:rsidRPr="00F25198">
        <w:t>Tržby za vlastné výkony a tovar</w:t>
      </w:r>
    </w:p>
    <w:p w:rsidR="00E220A9" w:rsidRPr="00BD3311" w:rsidRDefault="00316173" w:rsidP="00991220">
      <w:pPr>
        <w:pStyle w:val="odstavec"/>
      </w:pPr>
      <w:r w:rsidRPr="00BD3311">
        <w:t xml:space="preserve">Tržby za vlastné výkony a tovar podľa jednotlivých segmentov, </w:t>
      </w:r>
      <w:proofErr w:type="spellStart"/>
      <w:r w:rsidRPr="00BD3311">
        <w:t>t.j</w:t>
      </w:r>
      <w:proofErr w:type="spellEnd"/>
      <w:r w:rsidRPr="00BD3311">
        <w:t xml:space="preserve">. podľa typov výrobkov a služieb, a podľa hlavných teritórií sú </w:t>
      </w:r>
      <w:r w:rsidR="00F43589" w:rsidRPr="00BD3311">
        <w:t>uvedené v nasledujúcej tabuľke:</w:t>
      </w:r>
    </w:p>
    <w:p w:rsidR="00F43589" w:rsidRPr="00BD3311" w:rsidRDefault="00F43589" w:rsidP="00991220">
      <w:pPr>
        <w:pStyle w:val="odstavec"/>
      </w:pPr>
    </w:p>
    <w:tbl>
      <w:tblPr>
        <w:tblW w:w="9220" w:type="dxa"/>
        <w:tblInd w:w="505" w:type="dxa"/>
        <w:tblLayout w:type="fixed"/>
        <w:tblCellMar>
          <w:left w:w="70" w:type="dxa"/>
          <w:right w:w="70" w:type="dxa"/>
        </w:tblCellMar>
        <w:tblLook w:val="04A0" w:firstRow="1" w:lastRow="0" w:firstColumn="1" w:lastColumn="0" w:noHBand="0" w:noVBand="1"/>
      </w:tblPr>
      <w:tblGrid>
        <w:gridCol w:w="1975"/>
        <w:gridCol w:w="1207"/>
        <w:gridCol w:w="1208"/>
        <w:gridCol w:w="1207"/>
        <w:gridCol w:w="1208"/>
        <w:gridCol w:w="1207"/>
        <w:gridCol w:w="1208"/>
      </w:tblGrid>
      <w:tr w:rsidR="00F43589" w:rsidRPr="00BD3311" w:rsidTr="00382189">
        <w:trPr>
          <w:trHeight w:val="227"/>
        </w:trPr>
        <w:tc>
          <w:tcPr>
            <w:tcW w:w="1975" w:type="dxa"/>
            <w:tcBorders>
              <w:top w:val="nil"/>
              <w:left w:val="nil"/>
              <w:bottom w:val="nil"/>
              <w:right w:val="nil"/>
            </w:tcBorders>
            <w:shd w:val="clear" w:color="auto" w:fill="auto"/>
            <w:noWrap/>
            <w:vAlign w:val="center"/>
            <w:hideMark/>
          </w:tcPr>
          <w:p w:rsidR="00F43589" w:rsidRPr="00BD3311" w:rsidRDefault="00F43589" w:rsidP="00E220A9">
            <w:pPr>
              <w:rPr>
                <w:rFonts w:ascii="Arial" w:hAnsi="Arial" w:cs="Arial"/>
                <w:b/>
                <w:bCs/>
                <w:sz w:val="20"/>
                <w:szCs w:val="20"/>
              </w:rPr>
            </w:pPr>
          </w:p>
        </w:tc>
        <w:tc>
          <w:tcPr>
            <w:tcW w:w="2415" w:type="dxa"/>
            <w:gridSpan w:val="2"/>
            <w:tcBorders>
              <w:top w:val="nil"/>
              <w:left w:val="nil"/>
              <w:bottom w:val="nil"/>
              <w:right w:val="nil"/>
            </w:tcBorders>
            <w:shd w:val="clear" w:color="auto" w:fill="auto"/>
            <w:vAlign w:val="bottom"/>
            <w:hideMark/>
          </w:tcPr>
          <w:p w:rsidR="00BD3311" w:rsidRDefault="00F43589" w:rsidP="00335C91">
            <w:pPr>
              <w:jc w:val="center"/>
              <w:rPr>
                <w:rFonts w:ascii="Arial" w:hAnsi="Arial" w:cs="Arial"/>
                <w:b/>
                <w:bCs/>
                <w:sz w:val="20"/>
                <w:szCs w:val="20"/>
              </w:rPr>
            </w:pPr>
            <w:r w:rsidRPr="00BD3311">
              <w:rPr>
                <w:rFonts w:ascii="Arial" w:hAnsi="Arial" w:cs="Arial"/>
                <w:b/>
                <w:bCs/>
                <w:sz w:val="20"/>
                <w:szCs w:val="20"/>
              </w:rPr>
              <w:t xml:space="preserve">Tržby za vlastné </w:t>
            </w:r>
          </w:p>
          <w:p w:rsidR="00F43589" w:rsidRPr="00BD3311" w:rsidRDefault="00F43589" w:rsidP="00335C91">
            <w:pPr>
              <w:jc w:val="center"/>
              <w:rPr>
                <w:rFonts w:ascii="Arial" w:hAnsi="Arial" w:cs="Arial"/>
                <w:b/>
                <w:bCs/>
                <w:sz w:val="20"/>
                <w:szCs w:val="20"/>
              </w:rPr>
            </w:pPr>
            <w:r w:rsidRPr="00BD3311">
              <w:rPr>
                <w:rFonts w:ascii="Arial" w:hAnsi="Arial" w:cs="Arial"/>
                <w:b/>
                <w:bCs/>
                <w:sz w:val="20"/>
                <w:szCs w:val="20"/>
              </w:rPr>
              <w:t>výrobky</w:t>
            </w:r>
          </w:p>
        </w:tc>
        <w:tc>
          <w:tcPr>
            <w:tcW w:w="2415" w:type="dxa"/>
            <w:gridSpan w:val="2"/>
            <w:tcBorders>
              <w:top w:val="nil"/>
              <w:left w:val="nil"/>
              <w:bottom w:val="nil"/>
              <w:right w:val="nil"/>
            </w:tcBorders>
            <w:shd w:val="clear" w:color="auto" w:fill="auto"/>
            <w:vAlign w:val="bottom"/>
            <w:hideMark/>
          </w:tcPr>
          <w:p w:rsidR="00BD3311" w:rsidRDefault="00F43589" w:rsidP="00335C91">
            <w:pPr>
              <w:jc w:val="center"/>
              <w:rPr>
                <w:rFonts w:ascii="Arial" w:hAnsi="Arial" w:cs="Arial"/>
                <w:b/>
                <w:bCs/>
                <w:sz w:val="20"/>
                <w:szCs w:val="20"/>
              </w:rPr>
            </w:pPr>
            <w:r w:rsidRPr="00BD3311">
              <w:rPr>
                <w:rFonts w:ascii="Arial" w:hAnsi="Arial" w:cs="Arial"/>
                <w:b/>
                <w:bCs/>
                <w:sz w:val="20"/>
                <w:szCs w:val="20"/>
              </w:rPr>
              <w:t xml:space="preserve">Tržby z predaja </w:t>
            </w:r>
          </w:p>
          <w:p w:rsidR="00F43589" w:rsidRPr="00BD3311" w:rsidRDefault="00F43589" w:rsidP="00335C91">
            <w:pPr>
              <w:jc w:val="center"/>
              <w:rPr>
                <w:rFonts w:ascii="Arial" w:hAnsi="Arial" w:cs="Arial"/>
                <w:b/>
                <w:bCs/>
                <w:sz w:val="20"/>
                <w:szCs w:val="20"/>
              </w:rPr>
            </w:pPr>
            <w:r w:rsidRPr="00BD3311">
              <w:rPr>
                <w:rFonts w:ascii="Arial" w:hAnsi="Arial" w:cs="Arial"/>
                <w:b/>
                <w:bCs/>
                <w:sz w:val="20"/>
                <w:szCs w:val="20"/>
              </w:rPr>
              <w:t xml:space="preserve">služieb </w:t>
            </w:r>
          </w:p>
        </w:tc>
        <w:tc>
          <w:tcPr>
            <w:tcW w:w="2415" w:type="dxa"/>
            <w:gridSpan w:val="2"/>
            <w:tcBorders>
              <w:top w:val="nil"/>
              <w:left w:val="nil"/>
              <w:bottom w:val="nil"/>
              <w:right w:val="nil"/>
            </w:tcBorders>
            <w:shd w:val="clear" w:color="auto" w:fill="auto"/>
            <w:vAlign w:val="bottom"/>
            <w:hideMark/>
          </w:tcPr>
          <w:p w:rsidR="00BD3311" w:rsidRDefault="00F43589" w:rsidP="00335C91">
            <w:pPr>
              <w:jc w:val="center"/>
              <w:rPr>
                <w:rFonts w:ascii="Arial" w:hAnsi="Arial" w:cs="Arial"/>
                <w:b/>
                <w:bCs/>
                <w:sz w:val="20"/>
                <w:szCs w:val="20"/>
              </w:rPr>
            </w:pPr>
            <w:r w:rsidRPr="00BD3311">
              <w:rPr>
                <w:rFonts w:ascii="Arial" w:hAnsi="Arial" w:cs="Arial"/>
                <w:b/>
                <w:bCs/>
                <w:sz w:val="20"/>
                <w:szCs w:val="20"/>
              </w:rPr>
              <w:t xml:space="preserve">Tržby </w:t>
            </w:r>
          </w:p>
          <w:p w:rsidR="00F43589" w:rsidRPr="00BD3311" w:rsidRDefault="00F43589" w:rsidP="00335C91">
            <w:pPr>
              <w:jc w:val="center"/>
              <w:rPr>
                <w:rFonts w:ascii="Arial" w:hAnsi="Arial" w:cs="Arial"/>
                <w:b/>
                <w:bCs/>
                <w:sz w:val="20"/>
                <w:szCs w:val="20"/>
              </w:rPr>
            </w:pPr>
            <w:r w:rsidRPr="00BD3311">
              <w:rPr>
                <w:rFonts w:ascii="Arial" w:hAnsi="Arial" w:cs="Arial"/>
                <w:b/>
                <w:bCs/>
                <w:sz w:val="20"/>
                <w:szCs w:val="20"/>
              </w:rPr>
              <w:t>za tovar</w:t>
            </w:r>
          </w:p>
        </w:tc>
      </w:tr>
      <w:tr w:rsidR="00695FCC" w:rsidRPr="00BD3311" w:rsidTr="00382189">
        <w:trPr>
          <w:trHeight w:val="227"/>
        </w:trPr>
        <w:tc>
          <w:tcPr>
            <w:tcW w:w="1975" w:type="dxa"/>
            <w:tcBorders>
              <w:top w:val="nil"/>
              <w:left w:val="nil"/>
              <w:bottom w:val="nil"/>
              <w:right w:val="nil"/>
            </w:tcBorders>
            <w:shd w:val="clear" w:color="auto" w:fill="auto"/>
            <w:noWrap/>
            <w:vAlign w:val="bottom"/>
            <w:hideMark/>
          </w:tcPr>
          <w:p w:rsidR="00695FCC" w:rsidRPr="00BD3311" w:rsidRDefault="00695FCC" w:rsidP="00695FCC">
            <w:pPr>
              <w:jc w:val="center"/>
              <w:rPr>
                <w:rFonts w:ascii="Arial" w:hAnsi="Arial" w:cs="Arial"/>
                <w:b/>
                <w:bCs/>
                <w:sz w:val="20"/>
                <w:szCs w:val="20"/>
              </w:rPr>
            </w:pPr>
            <w:r w:rsidRPr="00BD3311">
              <w:rPr>
                <w:rFonts w:ascii="Arial" w:hAnsi="Arial" w:cs="Arial"/>
                <w:b/>
                <w:bCs/>
                <w:sz w:val="20"/>
                <w:szCs w:val="20"/>
              </w:rPr>
              <w:t>Oblasť odbytu</w:t>
            </w:r>
          </w:p>
        </w:tc>
        <w:tc>
          <w:tcPr>
            <w:tcW w:w="1207" w:type="dxa"/>
            <w:tcBorders>
              <w:top w:val="nil"/>
              <w:left w:val="nil"/>
              <w:bottom w:val="nil"/>
              <w:right w:val="nil"/>
            </w:tcBorders>
            <w:shd w:val="clear" w:color="auto" w:fill="auto"/>
            <w:vAlign w:val="bottom"/>
            <w:hideMark/>
          </w:tcPr>
          <w:p w:rsidR="00695FCC" w:rsidRPr="00BD3311" w:rsidRDefault="00695FCC" w:rsidP="00695FCC">
            <w:pPr>
              <w:jc w:val="center"/>
              <w:rPr>
                <w:rFonts w:ascii="Arial" w:hAnsi="Arial" w:cs="Arial"/>
                <w:b/>
                <w:bCs/>
                <w:sz w:val="20"/>
                <w:szCs w:val="20"/>
              </w:rPr>
            </w:pPr>
            <w:r>
              <w:rPr>
                <w:rFonts w:ascii="Arial" w:hAnsi="Arial" w:cs="Arial"/>
                <w:b/>
                <w:bCs/>
                <w:sz w:val="20"/>
                <w:szCs w:val="20"/>
              </w:rPr>
              <w:t>k 30.6.</w:t>
            </w:r>
            <w:r w:rsidRPr="00BD3311">
              <w:rPr>
                <w:rFonts w:ascii="Arial" w:hAnsi="Arial" w:cs="Arial"/>
                <w:b/>
                <w:bCs/>
                <w:sz w:val="20"/>
                <w:szCs w:val="20"/>
              </w:rPr>
              <w:t>20</w:t>
            </w:r>
            <w:r>
              <w:rPr>
                <w:rFonts w:ascii="Arial" w:hAnsi="Arial" w:cs="Arial"/>
                <w:b/>
                <w:bCs/>
                <w:sz w:val="20"/>
                <w:szCs w:val="20"/>
              </w:rPr>
              <w:t>20</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center"/>
              <w:rPr>
                <w:rFonts w:ascii="Arial" w:hAnsi="Arial" w:cs="Arial"/>
                <w:b/>
                <w:bCs/>
                <w:sz w:val="20"/>
                <w:szCs w:val="20"/>
              </w:rPr>
            </w:pPr>
            <w:r>
              <w:rPr>
                <w:rFonts w:ascii="Arial" w:hAnsi="Arial" w:cs="Arial"/>
                <w:b/>
                <w:bCs/>
                <w:sz w:val="20"/>
                <w:szCs w:val="20"/>
              </w:rPr>
              <w:t>k 30.6.</w:t>
            </w:r>
            <w:r w:rsidRPr="00BD3311">
              <w:rPr>
                <w:rFonts w:ascii="Arial" w:hAnsi="Arial" w:cs="Arial"/>
                <w:b/>
                <w:bCs/>
                <w:sz w:val="20"/>
                <w:szCs w:val="20"/>
              </w:rPr>
              <w:t>201</w:t>
            </w:r>
            <w:r>
              <w:rPr>
                <w:rFonts w:ascii="Arial" w:hAnsi="Arial" w:cs="Arial"/>
                <w:b/>
                <w:bCs/>
                <w:sz w:val="20"/>
                <w:szCs w:val="20"/>
              </w:rPr>
              <w:t>9</w:t>
            </w:r>
          </w:p>
        </w:tc>
        <w:tc>
          <w:tcPr>
            <w:tcW w:w="1207" w:type="dxa"/>
            <w:tcBorders>
              <w:top w:val="nil"/>
              <w:left w:val="nil"/>
              <w:bottom w:val="nil"/>
              <w:right w:val="nil"/>
            </w:tcBorders>
            <w:shd w:val="clear" w:color="auto" w:fill="auto"/>
            <w:vAlign w:val="bottom"/>
            <w:hideMark/>
          </w:tcPr>
          <w:p w:rsidR="00695FCC" w:rsidRPr="00BD3311" w:rsidRDefault="00695FCC" w:rsidP="00695FCC">
            <w:pPr>
              <w:jc w:val="center"/>
              <w:rPr>
                <w:rFonts w:ascii="Arial" w:hAnsi="Arial" w:cs="Arial"/>
                <w:b/>
                <w:bCs/>
                <w:sz w:val="20"/>
                <w:szCs w:val="20"/>
              </w:rPr>
            </w:pPr>
            <w:r>
              <w:rPr>
                <w:rFonts w:ascii="Arial" w:hAnsi="Arial" w:cs="Arial"/>
                <w:b/>
                <w:bCs/>
                <w:sz w:val="20"/>
                <w:szCs w:val="20"/>
              </w:rPr>
              <w:t>k 30.6.</w:t>
            </w:r>
            <w:r w:rsidRPr="00BD3311">
              <w:rPr>
                <w:rFonts w:ascii="Arial" w:hAnsi="Arial" w:cs="Arial"/>
                <w:b/>
                <w:bCs/>
                <w:sz w:val="20"/>
                <w:szCs w:val="20"/>
              </w:rPr>
              <w:t>20</w:t>
            </w:r>
            <w:r>
              <w:rPr>
                <w:rFonts w:ascii="Arial" w:hAnsi="Arial" w:cs="Arial"/>
                <w:b/>
                <w:bCs/>
                <w:sz w:val="20"/>
                <w:szCs w:val="20"/>
              </w:rPr>
              <w:t>20</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center"/>
              <w:rPr>
                <w:rFonts w:ascii="Arial" w:hAnsi="Arial" w:cs="Arial"/>
                <w:b/>
                <w:bCs/>
                <w:sz w:val="20"/>
                <w:szCs w:val="20"/>
              </w:rPr>
            </w:pPr>
            <w:r>
              <w:rPr>
                <w:rFonts w:ascii="Arial" w:hAnsi="Arial" w:cs="Arial"/>
                <w:b/>
                <w:bCs/>
                <w:sz w:val="20"/>
                <w:szCs w:val="20"/>
              </w:rPr>
              <w:t>k 30.6.</w:t>
            </w:r>
            <w:r w:rsidRPr="00BD3311">
              <w:rPr>
                <w:rFonts w:ascii="Arial" w:hAnsi="Arial" w:cs="Arial"/>
                <w:b/>
                <w:bCs/>
                <w:sz w:val="20"/>
                <w:szCs w:val="20"/>
              </w:rPr>
              <w:t>201</w:t>
            </w:r>
            <w:r>
              <w:rPr>
                <w:rFonts w:ascii="Arial" w:hAnsi="Arial" w:cs="Arial"/>
                <w:b/>
                <w:bCs/>
                <w:sz w:val="20"/>
                <w:szCs w:val="20"/>
              </w:rPr>
              <w:t>9</w:t>
            </w:r>
          </w:p>
        </w:tc>
        <w:tc>
          <w:tcPr>
            <w:tcW w:w="1207" w:type="dxa"/>
            <w:tcBorders>
              <w:top w:val="nil"/>
              <w:left w:val="nil"/>
              <w:bottom w:val="nil"/>
              <w:right w:val="nil"/>
            </w:tcBorders>
            <w:shd w:val="clear" w:color="auto" w:fill="auto"/>
            <w:vAlign w:val="bottom"/>
            <w:hideMark/>
          </w:tcPr>
          <w:p w:rsidR="00695FCC" w:rsidRPr="00BD3311" w:rsidRDefault="00695FCC" w:rsidP="00695FCC">
            <w:pPr>
              <w:jc w:val="center"/>
              <w:rPr>
                <w:rFonts w:ascii="Arial" w:hAnsi="Arial" w:cs="Arial"/>
                <w:b/>
                <w:bCs/>
                <w:sz w:val="20"/>
                <w:szCs w:val="20"/>
              </w:rPr>
            </w:pPr>
            <w:r>
              <w:rPr>
                <w:rFonts w:ascii="Arial" w:hAnsi="Arial" w:cs="Arial"/>
                <w:b/>
                <w:bCs/>
                <w:sz w:val="20"/>
                <w:szCs w:val="20"/>
              </w:rPr>
              <w:t>k 30.6.</w:t>
            </w:r>
            <w:r w:rsidRPr="00BD3311">
              <w:rPr>
                <w:rFonts w:ascii="Arial" w:hAnsi="Arial" w:cs="Arial"/>
                <w:b/>
                <w:bCs/>
                <w:sz w:val="20"/>
                <w:szCs w:val="20"/>
              </w:rPr>
              <w:t>20</w:t>
            </w:r>
            <w:r>
              <w:rPr>
                <w:rFonts w:ascii="Arial" w:hAnsi="Arial" w:cs="Arial"/>
                <w:b/>
                <w:bCs/>
                <w:sz w:val="20"/>
                <w:szCs w:val="20"/>
              </w:rPr>
              <w:t>20</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center"/>
              <w:rPr>
                <w:rFonts w:ascii="Arial" w:hAnsi="Arial" w:cs="Arial"/>
                <w:b/>
                <w:bCs/>
                <w:sz w:val="20"/>
                <w:szCs w:val="20"/>
              </w:rPr>
            </w:pPr>
            <w:r>
              <w:rPr>
                <w:rFonts w:ascii="Arial" w:hAnsi="Arial" w:cs="Arial"/>
                <w:b/>
                <w:bCs/>
                <w:sz w:val="20"/>
                <w:szCs w:val="20"/>
              </w:rPr>
              <w:t>k 30.6.</w:t>
            </w:r>
            <w:r w:rsidRPr="00BD3311">
              <w:rPr>
                <w:rFonts w:ascii="Arial" w:hAnsi="Arial" w:cs="Arial"/>
                <w:b/>
                <w:bCs/>
                <w:sz w:val="20"/>
                <w:szCs w:val="20"/>
              </w:rPr>
              <w:t>201</w:t>
            </w:r>
            <w:r>
              <w:rPr>
                <w:rFonts w:ascii="Arial" w:hAnsi="Arial" w:cs="Arial"/>
                <w:b/>
                <w:bCs/>
                <w:sz w:val="20"/>
                <w:szCs w:val="20"/>
              </w:rPr>
              <w:t>9</w:t>
            </w:r>
          </w:p>
        </w:tc>
      </w:tr>
      <w:tr w:rsidR="00695FCC" w:rsidRPr="00BD3311" w:rsidTr="00382189">
        <w:trPr>
          <w:trHeight w:val="227"/>
        </w:trPr>
        <w:tc>
          <w:tcPr>
            <w:tcW w:w="1975" w:type="dxa"/>
            <w:tcBorders>
              <w:top w:val="nil"/>
              <w:left w:val="nil"/>
              <w:bottom w:val="single" w:sz="4" w:space="0" w:color="auto"/>
              <w:right w:val="nil"/>
            </w:tcBorders>
            <w:shd w:val="clear" w:color="auto" w:fill="auto"/>
            <w:noWrap/>
            <w:vAlign w:val="bottom"/>
            <w:hideMark/>
          </w:tcPr>
          <w:p w:rsidR="00695FCC" w:rsidRPr="00BD3311" w:rsidRDefault="00695FCC" w:rsidP="00695FCC">
            <w:pPr>
              <w:jc w:val="center"/>
              <w:rPr>
                <w:rFonts w:ascii="Arial" w:hAnsi="Arial" w:cs="Arial"/>
                <w:sz w:val="20"/>
                <w:szCs w:val="20"/>
              </w:rPr>
            </w:pPr>
            <w:r w:rsidRPr="00BD3311">
              <w:rPr>
                <w:rFonts w:ascii="Arial" w:hAnsi="Arial" w:cs="Arial"/>
                <w:sz w:val="20"/>
                <w:szCs w:val="20"/>
              </w:rPr>
              <w:t>a</w:t>
            </w:r>
          </w:p>
        </w:tc>
        <w:tc>
          <w:tcPr>
            <w:tcW w:w="1207" w:type="dxa"/>
            <w:tcBorders>
              <w:top w:val="nil"/>
              <w:left w:val="nil"/>
              <w:bottom w:val="single" w:sz="4" w:space="0" w:color="auto"/>
              <w:right w:val="nil"/>
            </w:tcBorders>
            <w:shd w:val="clear" w:color="auto" w:fill="auto"/>
            <w:noWrap/>
            <w:vAlign w:val="bottom"/>
            <w:hideMark/>
          </w:tcPr>
          <w:p w:rsidR="00695FCC" w:rsidRPr="00BD3311" w:rsidRDefault="00695FCC" w:rsidP="00695FCC">
            <w:pPr>
              <w:jc w:val="center"/>
              <w:rPr>
                <w:rFonts w:ascii="Arial" w:hAnsi="Arial" w:cs="Arial"/>
                <w:sz w:val="20"/>
                <w:szCs w:val="20"/>
              </w:rPr>
            </w:pPr>
            <w:r w:rsidRPr="00BD3311">
              <w:rPr>
                <w:rFonts w:ascii="Arial" w:hAnsi="Arial" w:cs="Arial"/>
                <w:sz w:val="20"/>
                <w:szCs w:val="20"/>
              </w:rPr>
              <w:t>b</w:t>
            </w:r>
          </w:p>
        </w:tc>
        <w:tc>
          <w:tcPr>
            <w:tcW w:w="1208" w:type="dxa"/>
            <w:tcBorders>
              <w:top w:val="nil"/>
              <w:left w:val="nil"/>
              <w:bottom w:val="single" w:sz="4" w:space="0" w:color="auto"/>
              <w:right w:val="nil"/>
            </w:tcBorders>
            <w:shd w:val="clear" w:color="auto" w:fill="auto"/>
            <w:noWrap/>
            <w:vAlign w:val="bottom"/>
            <w:hideMark/>
          </w:tcPr>
          <w:p w:rsidR="00695FCC" w:rsidRPr="00BD3311" w:rsidRDefault="00695FCC" w:rsidP="00695FCC">
            <w:pPr>
              <w:jc w:val="center"/>
              <w:rPr>
                <w:rFonts w:ascii="Arial" w:hAnsi="Arial" w:cs="Arial"/>
                <w:sz w:val="20"/>
                <w:szCs w:val="20"/>
              </w:rPr>
            </w:pPr>
            <w:r w:rsidRPr="00BD3311">
              <w:rPr>
                <w:rFonts w:ascii="Arial" w:hAnsi="Arial" w:cs="Arial"/>
                <w:sz w:val="20"/>
                <w:szCs w:val="20"/>
              </w:rPr>
              <w:t>b</w:t>
            </w:r>
          </w:p>
        </w:tc>
        <w:tc>
          <w:tcPr>
            <w:tcW w:w="1207" w:type="dxa"/>
            <w:tcBorders>
              <w:top w:val="nil"/>
              <w:left w:val="nil"/>
              <w:bottom w:val="single" w:sz="4" w:space="0" w:color="auto"/>
              <w:right w:val="nil"/>
            </w:tcBorders>
            <w:shd w:val="clear" w:color="auto" w:fill="auto"/>
            <w:noWrap/>
            <w:vAlign w:val="bottom"/>
            <w:hideMark/>
          </w:tcPr>
          <w:p w:rsidR="00695FCC" w:rsidRPr="00BD3311" w:rsidRDefault="00695FCC" w:rsidP="00695FCC">
            <w:pPr>
              <w:jc w:val="center"/>
              <w:rPr>
                <w:rFonts w:ascii="Arial" w:hAnsi="Arial" w:cs="Arial"/>
                <w:sz w:val="20"/>
                <w:szCs w:val="20"/>
              </w:rPr>
            </w:pPr>
            <w:r w:rsidRPr="00BD3311">
              <w:rPr>
                <w:rFonts w:ascii="Arial" w:hAnsi="Arial" w:cs="Arial"/>
                <w:sz w:val="20"/>
                <w:szCs w:val="20"/>
              </w:rPr>
              <w:t>d</w:t>
            </w:r>
          </w:p>
        </w:tc>
        <w:tc>
          <w:tcPr>
            <w:tcW w:w="1208" w:type="dxa"/>
            <w:tcBorders>
              <w:top w:val="nil"/>
              <w:left w:val="nil"/>
              <w:bottom w:val="single" w:sz="4" w:space="0" w:color="auto"/>
              <w:right w:val="nil"/>
            </w:tcBorders>
            <w:shd w:val="clear" w:color="auto" w:fill="auto"/>
            <w:noWrap/>
            <w:vAlign w:val="bottom"/>
            <w:hideMark/>
          </w:tcPr>
          <w:p w:rsidR="00695FCC" w:rsidRPr="00BD3311" w:rsidRDefault="00695FCC" w:rsidP="00695FCC">
            <w:pPr>
              <w:jc w:val="center"/>
              <w:rPr>
                <w:rFonts w:ascii="Arial" w:hAnsi="Arial" w:cs="Arial"/>
                <w:sz w:val="20"/>
                <w:szCs w:val="20"/>
              </w:rPr>
            </w:pPr>
            <w:r w:rsidRPr="00BD3311">
              <w:rPr>
                <w:rFonts w:ascii="Arial" w:hAnsi="Arial" w:cs="Arial"/>
                <w:sz w:val="20"/>
                <w:szCs w:val="20"/>
              </w:rPr>
              <w:t>d</w:t>
            </w:r>
          </w:p>
        </w:tc>
        <w:tc>
          <w:tcPr>
            <w:tcW w:w="1207" w:type="dxa"/>
            <w:tcBorders>
              <w:top w:val="nil"/>
              <w:left w:val="nil"/>
              <w:bottom w:val="single" w:sz="4" w:space="0" w:color="auto"/>
              <w:right w:val="nil"/>
            </w:tcBorders>
            <w:shd w:val="clear" w:color="auto" w:fill="auto"/>
            <w:noWrap/>
            <w:vAlign w:val="bottom"/>
            <w:hideMark/>
          </w:tcPr>
          <w:p w:rsidR="00695FCC" w:rsidRPr="00BD3311" w:rsidRDefault="00695FCC" w:rsidP="00695FCC">
            <w:pPr>
              <w:jc w:val="center"/>
              <w:rPr>
                <w:rFonts w:ascii="Arial" w:hAnsi="Arial" w:cs="Arial"/>
                <w:sz w:val="20"/>
                <w:szCs w:val="20"/>
              </w:rPr>
            </w:pPr>
            <w:r w:rsidRPr="00BD3311">
              <w:rPr>
                <w:rFonts w:ascii="Arial" w:hAnsi="Arial" w:cs="Arial"/>
                <w:sz w:val="20"/>
                <w:szCs w:val="20"/>
              </w:rPr>
              <w:t>f</w:t>
            </w:r>
          </w:p>
        </w:tc>
        <w:tc>
          <w:tcPr>
            <w:tcW w:w="1208" w:type="dxa"/>
            <w:tcBorders>
              <w:top w:val="nil"/>
              <w:left w:val="nil"/>
              <w:bottom w:val="single" w:sz="4" w:space="0" w:color="auto"/>
              <w:right w:val="nil"/>
            </w:tcBorders>
            <w:shd w:val="clear" w:color="auto" w:fill="auto"/>
            <w:noWrap/>
            <w:vAlign w:val="bottom"/>
            <w:hideMark/>
          </w:tcPr>
          <w:p w:rsidR="00695FCC" w:rsidRPr="00BD3311" w:rsidRDefault="00695FCC" w:rsidP="00695FCC">
            <w:pPr>
              <w:jc w:val="center"/>
              <w:rPr>
                <w:rFonts w:ascii="Arial" w:hAnsi="Arial" w:cs="Arial"/>
                <w:sz w:val="20"/>
                <w:szCs w:val="20"/>
              </w:rPr>
            </w:pPr>
            <w:r w:rsidRPr="00BD3311">
              <w:rPr>
                <w:rFonts w:ascii="Arial" w:hAnsi="Arial" w:cs="Arial"/>
                <w:sz w:val="20"/>
                <w:szCs w:val="20"/>
              </w:rPr>
              <w:t>f</w:t>
            </w:r>
          </w:p>
        </w:tc>
      </w:tr>
      <w:tr w:rsidR="00695FCC" w:rsidRPr="00BD3311" w:rsidTr="00A95F30">
        <w:trPr>
          <w:trHeight w:val="588"/>
        </w:trPr>
        <w:tc>
          <w:tcPr>
            <w:tcW w:w="1975" w:type="dxa"/>
            <w:tcBorders>
              <w:top w:val="nil"/>
              <w:left w:val="nil"/>
              <w:bottom w:val="nil"/>
              <w:right w:val="nil"/>
            </w:tcBorders>
            <w:shd w:val="clear" w:color="auto" w:fill="auto"/>
            <w:noWrap/>
            <w:vAlign w:val="bottom"/>
            <w:hideMark/>
          </w:tcPr>
          <w:p w:rsidR="00695FCC" w:rsidRPr="00BD3311" w:rsidRDefault="00695FCC" w:rsidP="00695FCC">
            <w:pPr>
              <w:ind w:left="-71"/>
              <w:rPr>
                <w:rFonts w:ascii="Arial" w:hAnsi="Arial" w:cs="Arial"/>
                <w:sz w:val="20"/>
                <w:szCs w:val="20"/>
              </w:rPr>
            </w:pPr>
            <w:r>
              <w:rPr>
                <w:rFonts w:ascii="Arial" w:hAnsi="Arial" w:cs="Arial"/>
                <w:sz w:val="20"/>
                <w:szCs w:val="20"/>
              </w:rPr>
              <w:t xml:space="preserve">Slovensko - </w:t>
            </w:r>
            <w:r w:rsidRPr="00BD3311">
              <w:rPr>
                <w:rFonts w:ascii="Arial" w:hAnsi="Arial" w:cs="Arial"/>
                <w:sz w:val="20"/>
                <w:szCs w:val="20"/>
              </w:rPr>
              <w:t xml:space="preserve"> voči prepojeným ÚJ</w:t>
            </w:r>
          </w:p>
        </w:tc>
        <w:tc>
          <w:tcPr>
            <w:tcW w:w="1207"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sidRPr="00BD3311">
              <w:rPr>
                <w:rFonts w:ascii="Arial" w:hAnsi="Arial" w:cs="Arial"/>
                <w:sz w:val="20"/>
                <w:szCs w:val="20"/>
              </w:rPr>
              <w:t>0</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sidRPr="00BD3311">
              <w:rPr>
                <w:rFonts w:ascii="Arial" w:hAnsi="Arial" w:cs="Arial"/>
                <w:sz w:val="20"/>
                <w:szCs w:val="20"/>
              </w:rPr>
              <w:t>0</w:t>
            </w:r>
          </w:p>
        </w:tc>
        <w:tc>
          <w:tcPr>
            <w:tcW w:w="1207" w:type="dxa"/>
            <w:tcBorders>
              <w:top w:val="nil"/>
              <w:left w:val="nil"/>
              <w:bottom w:val="nil"/>
              <w:right w:val="nil"/>
            </w:tcBorders>
            <w:shd w:val="clear" w:color="auto" w:fill="auto"/>
            <w:vAlign w:val="bottom"/>
            <w:hideMark/>
          </w:tcPr>
          <w:p w:rsidR="00695FCC" w:rsidRPr="00BD3311" w:rsidRDefault="008A2877" w:rsidP="00695FCC">
            <w:pPr>
              <w:jc w:val="right"/>
              <w:rPr>
                <w:rFonts w:ascii="Arial" w:hAnsi="Arial" w:cs="Arial"/>
                <w:sz w:val="20"/>
                <w:szCs w:val="20"/>
              </w:rPr>
            </w:pPr>
            <w:r>
              <w:rPr>
                <w:rFonts w:ascii="Arial" w:hAnsi="Arial" w:cs="Arial"/>
                <w:sz w:val="20"/>
                <w:szCs w:val="20"/>
              </w:rPr>
              <w:t>53 381</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49 889</w:t>
            </w:r>
          </w:p>
        </w:tc>
        <w:tc>
          <w:tcPr>
            <w:tcW w:w="1207"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0</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0</w:t>
            </w:r>
          </w:p>
        </w:tc>
      </w:tr>
      <w:tr w:rsidR="00695FCC" w:rsidRPr="00BD3311" w:rsidTr="00382189">
        <w:trPr>
          <w:trHeight w:val="227"/>
        </w:trPr>
        <w:tc>
          <w:tcPr>
            <w:tcW w:w="1975" w:type="dxa"/>
            <w:tcBorders>
              <w:top w:val="nil"/>
              <w:left w:val="nil"/>
              <w:bottom w:val="nil"/>
              <w:right w:val="nil"/>
            </w:tcBorders>
            <w:shd w:val="clear" w:color="auto" w:fill="auto"/>
            <w:noWrap/>
            <w:vAlign w:val="bottom"/>
            <w:hideMark/>
          </w:tcPr>
          <w:p w:rsidR="00695FCC" w:rsidRPr="00BD3311" w:rsidRDefault="00695FCC" w:rsidP="00695FCC">
            <w:pPr>
              <w:ind w:left="-71"/>
              <w:rPr>
                <w:rFonts w:ascii="Arial" w:hAnsi="Arial" w:cs="Arial"/>
                <w:sz w:val="20"/>
                <w:szCs w:val="20"/>
              </w:rPr>
            </w:pPr>
            <w:r>
              <w:rPr>
                <w:rFonts w:ascii="Arial" w:hAnsi="Arial" w:cs="Arial"/>
                <w:sz w:val="20"/>
                <w:szCs w:val="20"/>
              </w:rPr>
              <w:t xml:space="preserve">Slovensko -  </w:t>
            </w:r>
            <w:r w:rsidRPr="00BD3311">
              <w:rPr>
                <w:rFonts w:ascii="Arial" w:hAnsi="Arial" w:cs="Arial"/>
                <w:sz w:val="20"/>
                <w:szCs w:val="20"/>
              </w:rPr>
              <w:t>ostatné</w:t>
            </w:r>
          </w:p>
        </w:tc>
        <w:tc>
          <w:tcPr>
            <w:tcW w:w="1207" w:type="dxa"/>
            <w:tcBorders>
              <w:top w:val="nil"/>
              <w:left w:val="nil"/>
              <w:bottom w:val="nil"/>
              <w:right w:val="nil"/>
            </w:tcBorders>
            <w:shd w:val="clear" w:color="auto" w:fill="auto"/>
            <w:vAlign w:val="bottom"/>
            <w:hideMark/>
          </w:tcPr>
          <w:p w:rsidR="00695FCC" w:rsidRPr="001A072F" w:rsidRDefault="008A2877" w:rsidP="00695FCC">
            <w:pPr>
              <w:jc w:val="right"/>
              <w:rPr>
                <w:rFonts w:ascii="Arial" w:hAnsi="Arial" w:cs="Arial"/>
                <w:sz w:val="20"/>
                <w:szCs w:val="20"/>
              </w:rPr>
            </w:pPr>
            <w:r>
              <w:rPr>
                <w:rFonts w:ascii="Arial" w:hAnsi="Arial" w:cs="Arial"/>
                <w:sz w:val="20"/>
                <w:szCs w:val="20"/>
              </w:rPr>
              <w:t>8 834 370</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9 634 216</w:t>
            </w:r>
          </w:p>
        </w:tc>
        <w:tc>
          <w:tcPr>
            <w:tcW w:w="1207" w:type="dxa"/>
            <w:tcBorders>
              <w:top w:val="nil"/>
              <w:left w:val="nil"/>
              <w:bottom w:val="nil"/>
              <w:right w:val="nil"/>
            </w:tcBorders>
            <w:shd w:val="clear" w:color="auto" w:fill="auto"/>
            <w:vAlign w:val="bottom"/>
            <w:hideMark/>
          </w:tcPr>
          <w:p w:rsidR="00695FCC" w:rsidRPr="00BD3311" w:rsidRDefault="008A2877" w:rsidP="00A95F30">
            <w:pPr>
              <w:jc w:val="right"/>
              <w:rPr>
                <w:rFonts w:ascii="Arial" w:hAnsi="Arial" w:cs="Arial"/>
                <w:sz w:val="20"/>
                <w:szCs w:val="20"/>
              </w:rPr>
            </w:pPr>
            <w:r>
              <w:rPr>
                <w:rFonts w:ascii="Arial" w:hAnsi="Arial" w:cs="Arial"/>
                <w:sz w:val="20"/>
                <w:szCs w:val="20"/>
              </w:rPr>
              <w:t>371 212</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411 286</w:t>
            </w:r>
          </w:p>
        </w:tc>
        <w:tc>
          <w:tcPr>
            <w:tcW w:w="1207" w:type="dxa"/>
            <w:tcBorders>
              <w:top w:val="nil"/>
              <w:left w:val="nil"/>
              <w:bottom w:val="nil"/>
              <w:right w:val="nil"/>
            </w:tcBorders>
            <w:shd w:val="clear" w:color="auto" w:fill="auto"/>
            <w:vAlign w:val="bottom"/>
            <w:hideMark/>
          </w:tcPr>
          <w:p w:rsidR="00695FCC" w:rsidRPr="001A072F" w:rsidRDefault="001A072F" w:rsidP="008A2877">
            <w:pPr>
              <w:jc w:val="right"/>
              <w:rPr>
                <w:rFonts w:ascii="Arial" w:hAnsi="Arial" w:cs="Arial"/>
                <w:sz w:val="20"/>
                <w:szCs w:val="20"/>
              </w:rPr>
            </w:pPr>
            <w:r w:rsidRPr="001A072F">
              <w:rPr>
                <w:rFonts w:ascii="Arial" w:hAnsi="Arial" w:cs="Arial"/>
                <w:sz w:val="20"/>
                <w:szCs w:val="20"/>
              </w:rPr>
              <w:t>8</w:t>
            </w:r>
            <w:r w:rsidR="008A2877">
              <w:rPr>
                <w:rFonts w:ascii="Arial" w:hAnsi="Arial" w:cs="Arial"/>
                <w:sz w:val="20"/>
                <w:szCs w:val="20"/>
              </w:rPr>
              <w:t> 394 065</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7 733 810</w:t>
            </w:r>
          </w:p>
        </w:tc>
      </w:tr>
      <w:tr w:rsidR="00695FCC" w:rsidRPr="00BD3311" w:rsidTr="00382189">
        <w:trPr>
          <w:trHeight w:val="227"/>
        </w:trPr>
        <w:tc>
          <w:tcPr>
            <w:tcW w:w="1975" w:type="dxa"/>
            <w:tcBorders>
              <w:top w:val="nil"/>
              <w:left w:val="nil"/>
              <w:bottom w:val="nil"/>
              <w:right w:val="nil"/>
            </w:tcBorders>
            <w:shd w:val="clear" w:color="auto" w:fill="auto"/>
            <w:noWrap/>
            <w:vAlign w:val="bottom"/>
            <w:hideMark/>
          </w:tcPr>
          <w:p w:rsidR="00695FCC" w:rsidRPr="00BD3311" w:rsidRDefault="00695FCC" w:rsidP="00695FCC">
            <w:pPr>
              <w:ind w:left="-71"/>
              <w:rPr>
                <w:rFonts w:ascii="Arial" w:hAnsi="Arial" w:cs="Arial"/>
                <w:sz w:val="20"/>
                <w:szCs w:val="20"/>
              </w:rPr>
            </w:pPr>
            <w:r>
              <w:rPr>
                <w:rFonts w:ascii="Arial" w:hAnsi="Arial" w:cs="Arial"/>
                <w:sz w:val="20"/>
                <w:szCs w:val="20"/>
              </w:rPr>
              <w:t xml:space="preserve">Zahraničie - </w:t>
            </w:r>
            <w:r w:rsidRPr="00BD3311">
              <w:rPr>
                <w:rFonts w:ascii="Arial" w:hAnsi="Arial" w:cs="Arial"/>
                <w:sz w:val="20"/>
                <w:szCs w:val="20"/>
              </w:rPr>
              <w:t xml:space="preserve"> voči prepojeným ÚJ</w:t>
            </w:r>
          </w:p>
        </w:tc>
        <w:tc>
          <w:tcPr>
            <w:tcW w:w="1207" w:type="dxa"/>
            <w:tcBorders>
              <w:top w:val="nil"/>
              <w:left w:val="nil"/>
              <w:bottom w:val="nil"/>
              <w:right w:val="nil"/>
            </w:tcBorders>
            <w:shd w:val="clear" w:color="auto" w:fill="auto"/>
            <w:vAlign w:val="bottom"/>
            <w:hideMark/>
          </w:tcPr>
          <w:p w:rsidR="00695FCC" w:rsidRPr="001A072F" w:rsidRDefault="00695FCC" w:rsidP="00695FCC">
            <w:pPr>
              <w:jc w:val="right"/>
              <w:rPr>
                <w:rFonts w:ascii="Arial" w:hAnsi="Arial" w:cs="Arial"/>
                <w:sz w:val="20"/>
                <w:szCs w:val="20"/>
              </w:rPr>
            </w:pPr>
            <w:r w:rsidRPr="001A072F">
              <w:rPr>
                <w:rFonts w:ascii="Arial" w:hAnsi="Arial" w:cs="Arial"/>
                <w:sz w:val="20"/>
                <w:szCs w:val="20"/>
              </w:rPr>
              <w:t>0</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0</w:t>
            </w:r>
          </w:p>
        </w:tc>
        <w:tc>
          <w:tcPr>
            <w:tcW w:w="1207"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0</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0</w:t>
            </w:r>
          </w:p>
        </w:tc>
        <w:tc>
          <w:tcPr>
            <w:tcW w:w="1207" w:type="dxa"/>
            <w:tcBorders>
              <w:top w:val="nil"/>
              <w:left w:val="nil"/>
              <w:bottom w:val="nil"/>
              <w:right w:val="nil"/>
            </w:tcBorders>
            <w:shd w:val="clear" w:color="auto" w:fill="auto"/>
            <w:vAlign w:val="bottom"/>
            <w:hideMark/>
          </w:tcPr>
          <w:p w:rsidR="00695FCC" w:rsidRPr="001A072F" w:rsidRDefault="00695FCC" w:rsidP="00695FCC">
            <w:pPr>
              <w:jc w:val="right"/>
              <w:rPr>
                <w:rFonts w:ascii="Arial" w:hAnsi="Arial" w:cs="Arial"/>
                <w:sz w:val="20"/>
                <w:szCs w:val="20"/>
              </w:rPr>
            </w:pPr>
            <w:r w:rsidRPr="001A072F">
              <w:rPr>
                <w:rFonts w:ascii="Arial" w:hAnsi="Arial" w:cs="Arial"/>
                <w:sz w:val="20"/>
                <w:szCs w:val="20"/>
              </w:rPr>
              <w:t>0</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sidRPr="00BD3311">
              <w:rPr>
                <w:rFonts w:ascii="Arial" w:hAnsi="Arial" w:cs="Arial"/>
                <w:sz w:val="20"/>
                <w:szCs w:val="20"/>
              </w:rPr>
              <w:t>0</w:t>
            </w:r>
          </w:p>
        </w:tc>
      </w:tr>
      <w:tr w:rsidR="00695FCC" w:rsidRPr="00BD3311" w:rsidTr="00382189">
        <w:trPr>
          <w:trHeight w:val="227"/>
        </w:trPr>
        <w:tc>
          <w:tcPr>
            <w:tcW w:w="1975" w:type="dxa"/>
            <w:tcBorders>
              <w:top w:val="nil"/>
              <w:left w:val="nil"/>
              <w:bottom w:val="nil"/>
              <w:right w:val="nil"/>
            </w:tcBorders>
            <w:shd w:val="clear" w:color="auto" w:fill="auto"/>
            <w:noWrap/>
            <w:vAlign w:val="bottom"/>
            <w:hideMark/>
          </w:tcPr>
          <w:p w:rsidR="00695FCC" w:rsidRPr="00BD3311" w:rsidRDefault="00695FCC" w:rsidP="00695FCC">
            <w:pPr>
              <w:ind w:left="-71"/>
              <w:rPr>
                <w:rFonts w:ascii="Arial" w:hAnsi="Arial" w:cs="Arial"/>
                <w:sz w:val="20"/>
                <w:szCs w:val="20"/>
              </w:rPr>
            </w:pPr>
            <w:r>
              <w:rPr>
                <w:rFonts w:ascii="Arial" w:hAnsi="Arial" w:cs="Arial"/>
                <w:sz w:val="20"/>
                <w:szCs w:val="20"/>
              </w:rPr>
              <w:t xml:space="preserve">Zahraničie </w:t>
            </w:r>
            <w:r w:rsidRPr="00BD3311">
              <w:rPr>
                <w:rFonts w:ascii="Arial" w:hAnsi="Arial" w:cs="Arial"/>
                <w:sz w:val="20"/>
                <w:szCs w:val="20"/>
              </w:rPr>
              <w:t>– ostatné</w:t>
            </w:r>
          </w:p>
        </w:tc>
        <w:tc>
          <w:tcPr>
            <w:tcW w:w="1207" w:type="dxa"/>
            <w:tcBorders>
              <w:top w:val="nil"/>
              <w:left w:val="nil"/>
              <w:bottom w:val="nil"/>
              <w:right w:val="nil"/>
            </w:tcBorders>
            <w:shd w:val="clear" w:color="auto" w:fill="auto"/>
            <w:vAlign w:val="bottom"/>
            <w:hideMark/>
          </w:tcPr>
          <w:p w:rsidR="00695FCC" w:rsidRPr="001A072F" w:rsidRDefault="008A2877" w:rsidP="00695FCC">
            <w:pPr>
              <w:jc w:val="right"/>
              <w:rPr>
                <w:rFonts w:ascii="Arial" w:hAnsi="Arial" w:cs="Arial"/>
                <w:sz w:val="20"/>
                <w:szCs w:val="20"/>
              </w:rPr>
            </w:pPr>
            <w:r>
              <w:rPr>
                <w:rFonts w:ascii="Arial" w:hAnsi="Arial" w:cs="Arial"/>
                <w:sz w:val="20"/>
                <w:szCs w:val="20"/>
              </w:rPr>
              <w:t>141 917</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138 637</w:t>
            </w:r>
          </w:p>
        </w:tc>
        <w:tc>
          <w:tcPr>
            <w:tcW w:w="1207" w:type="dxa"/>
            <w:tcBorders>
              <w:top w:val="nil"/>
              <w:left w:val="nil"/>
              <w:bottom w:val="nil"/>
              <w:right w:val="nil"/>
            </w:tcBorders>
            <w:shd w:val="clear" w:color="auto" w:fill="auto"/>
            <w:vAlign w:val="bottom"/>
            <w:hideMark/>
          </w:tcPr>
          <w:p w:rsidR="00695FCC" w:rsidRPr="00BD3311" w:rsidRDefault="008A2877" w:rsidP="00695FCC">
            <w:pPr>
              <w:jc w:val="right"/>
              <w:rPr>
                <w:rFonts w:ascii="Arial" w:hAnsi="Arial" w:cs="Arial"/>
                <w:sz w:val="20"/>
                <w:szCs w:val="20"/>
              </w:rPr>
            </w:pPr>
            <w:r>
              <w:rPr>
                <w:rFonts w:ascii="Arial" w:hAnsi="Arial" w:cs="Arial"/>
                <w:sz w:val="20"/>
                <w:szCs w:val="20"/>
              </w:rPr>
              <w:t>39 329</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13 999</w:t>
            </w:r>
          </w:p>
        </w:tc>
        <w:tc>
          <w:tcPr>
            <w:tcW w:w="1207" w:type="dxa"/>
            <w:tcBorders>
              <w:top w:val="nil"/>
              <w:left w:val="nil"/>
              <w:bottom w:val="nil"/>
              <w:right w:val="nil"/>
            </w:tcBorders>
            <w:shd w:val="clear" w:color="auto" w:fill="auto"/>
            <w:vAlign w:val="bottom"/>
            <w:hideMark/>
          </w:tcPr>
          <w:p w:rsidR="00695FCC" w:rsidRPr="001A072F" w:rsidRDefault="008A2877" w:rsidP="00695FCC">
            <w:pPr>
              <w:jc w:val="right"/>
              <w:rPr>
                <w:rFonts w:ascii="Arial" w:hAnsi="Arial" w:cs="Arial"/>
                <w:sz w:val="20"/>
                <w:szCs w:val="20"/>
              </w:rPr>
            </w:pPr>
            <w:r>
              <w:rPr>
                <w:rFonts w:ascii="Arial" w:hAnsi="Arial" w:cs="Arial"/>
                <w:sz w:val="20"/>
                <w:szCs w:val="20"/>
              </w:rPr>
              <w:t>152 032</w:t>
            </w: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r>
              <w:rPr>
                <w:rFonts w:ascii="Arial" w:hAnsi="Arial" w:cs="Arial"/>
                <w:sz w:val="20"/>
                <w:szCs w:val="20"/>
              </w:rPr>
              <w:t>161 452</w:t>
            </w:r>
          </w:p>
        </w:tc>
      </w:tr>
      <w:tr w:rsidR="00695FCC" w:rsidRPr="00BD3311" w:rsidTr="00382189">
        <w:trPr>
          <w:trHeight w:val="227"/>
        </w:trPr>
        <w:tc>
          <w:tcPr>
            <w:tcW w:w="1975" w:type="dxa"/>
            <w:tcBorders>
              <w:top w:val="nil"/>
              <w:left w:val="nil"/>
              <w:bottom w:val="nil"/>
              <w:right w:val="nil"/>
            </w:tcBorders>
            <w:shd w:val="clear" w:color="auto" w:fill="auto"/>
            <w:noWrap/>
            <w:vAlign w:val="bottom"/>
            <w:hideMark/>
          </w:tcPr>
          <w:p w:rsidR="00695FCC" w:rsidRPr="00BD3311" w:rsidRDefault="00695FCC" w:rsidP="00695FCC">
            <w:pPr>
              <w:ind w:left="-71"/>
              <w:rPr>
                <w:rFonts w:ascii="Arial" w:hAnsi="Arial" w:cs="Arial"/>
                <w:sz w:val="20"/>
                <w:szCs w:val="20"/>
              </w:rPr>
            </w:pPr>
          </w:p>
        </w:tc>
        <w:tc>
          <w:tcPr>
            <w:tcW w:w="1207"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p>
        </w:tc>
        <w:tc>
          <w:tcPr>
            <w:tcW w:w="1207"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p>
        </w:tc>
        <w:tc>
          <w:tcPr>
            <w:tcW w:w="1207"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rsidR="00695FCC" w:rsidRPr="00BD3311" w:rsidRDefault="00695FCC" w:rsidP="00695FCC">
            <w:pPr>
              <w:jc w:val="right"/>
              <w:rPr>
                <w:rFonts w:ascii="Arial" w:hAnsi="Arial" w:cs="Arial"/>
                <w:sz w:val="20"/>
                <w:szCs w:val="20"/>
              </w:rPr>
            </w:pPr>
          </w:p>
        </w:tc>
      </w:tr>
      <w:tr w:rsidR="00695FCC" w:rsidRPr="00BD3311" w:rsidTr="00382189">
        <w:trPr>
          <w:trHeight w:val="227"/>
        </w:trPr>
        <w:tc>
          <w:tcPr>
            <w:tcW w:w="1975" w:type="dxa"/>
            <w:tcBorders>
              <w:top w:val="nil"/>
              <w:left w:val="nil"/>
              <w:bottom w:val="nil"/>
              <w:right w:val="nil"/>
            </w:tcBorders>
            <w:shd w:val="clear" w:color="auto" w:fill="auto"/>
            <w:noWrap/>
            <w:vAlign w:val="bottom"/>
            <w:hideMark/>
          </w:tcPr>
          <w:p w:rsidR="00695FCC" w:rsidRPr="00BD3311" w:rsidRDefault="00695FCC" w:rsidP="00695FCC">
            <w:pPr>
              <w:ind w:left="-71"/>
              <w:rPr>
                <w:rFonts w:ascii="Arial" w:hAnsi="Arial" w:cs="Arial"/>
                <w:b/>
                <w:bCs/>
                <w:sz w:val="20"/>
                <w:szCs w:val="20"/>
              </w:rPr>
            </w:pPr>
            <w:r w:rsidRPr="00BD3311">
              <w:rPr>
                <w:rFonts w:ascii="Arial" w:hAnsi="Arial" w:cs="Arial"/>
                <w:b/>
                <w:bCs/>
                <w:sz w:val="20"/>
                <w:szCs w:val="20"/>
              </w:rPr>
              <w:t>Spolu</w:t>
            </w:r>
          </w:p>
        </w:tc>
        <w:tc>
          <w:tcPr>
            <w:tcW w:w="1207" w:type="dxa"/>
            <w:tcBorders>
              <w:top w:val="single" w:sz="4" w:space="0" w:color="auto"/>
              <w:left w:val="nil"/>
              <w:bottom w:val="double" w:sz="6" w:space="0" w:color="auto"/>
              <w:right w:val="nil"/>
            </w:tcBorders>
            <w:shd w:val="clear" w:color="auto" w:fill="auto"/>
            <w:noWrap/>
            <w:vAlign w:val="bottom"/>
            <w:hideMark/>
          </w:tcPr>
          <w:p w:rsidR="00695FCC" w:rsidRPr="00BD3311" w:rsidRDefault="00A95F30" w:rsidP="008A2877">
            <w:pPr>
              <w:jc w:val="right"/>
              <w:rPr>
                <w:rFonts w:ascii="Arial" w:hAnsi="Arial" w:cs="Arial"/>
                <w:b/>
                <w:bCs/>
                <w:sz w:val="20"/>
                <w:szCs w:val="20"/>
              </w:rPr>
            </w:pPr>
            <w:r>
              <w:rPr>
                <w:rFonts w:ascii="Arial" w:hAnsi="Arial" w:cs="Arial"/>
                <w:b/>
                <w:bCs/>
                <w:sz w:val="20"/>
                <w:szCs w:val="20"/>
              </w:rPr>
              <w:t xml:space="preserve">8 976 </w:t>
            </w:r>
            <w:r w:rsidR="008A2877">
              <w:rPr>
                <w:rFonts w:ascii="Arial" w:hAnsi="Arial" w:cs="Arial"/>
                <w:b/>
                <w:bCs/>
                <w:sz w:val="20"/>
                <w:szCs w:val="20"/>
              </w:rPr>
              <w:t>287</w:t>
            </w:r>
          </w:p>
        </w:tc>
        <w:tc>
          <w:tcPr>
            <w:tcW w:w="1208" w:type="dxa"/>
            <w:tcBorders>
              <w:top w:val="single" w:sz="4" w:space="0" w:color="auto"/>
              <w:left w:val="nil"/>
              <w:bottom w:val="double" w:sz="6" w:space="0" w:color="auto"/>
              <w:right w:val="nil"/>
            </w:tcBorders>
            <w:shd w:val="clear" w:color="auto" w:fill="auto"/>
            <w:noWrap/>
            <w:vAlign w:val="bottom"/>
            <w:hideMark/>
          </w:tcPr>
          <w:p w:rsidR="00695FCC" w:rsidRPr="00BD3311" w:rsidRDefault="00695FCC" w:rsidP="00695FCC">
            <w:pPr>
              <w:jc w:val="right"/>
              <w:rPr>
                <w:rFonts w:ascii="Arial" w:hAnsi="Arial" w:cs="Arial"/>
                <w:b/>
                <w:bCs/>
                <w:sz w:val="20"/>
                <w:szCs w:val="20"/>
              </w:rPr>
            </w:pPr>
            <w:r>
              <w:rPr>
                <w:rFonts w:ascii="Arial" w:hAnsi="Arial" w:cs="Arial"/>
                <w:b/>
                <w:bCs/>
                <w:sz w:val="20"/>
                <w:szCs w:val="20"/>
              </w:rPr>
              <w:t>9 772 853</w:t>
            </w:r>
          </w:p>
        </w:tc>
        <w:tc>
          <w:tcPr>
            <w:tcW w:w="1207" w:type="dxa"/>
            <w:tcBorders>
              <w:top w:val="single" w:sz="4" w:space="0" w:color="auto"/>
              <w:left w:val="nil"/>
              <w:bottom w:val="double" w:sz="6" w:space="0" w:color="auto"/>
              <w:right w:val="nil"/>
            </w:tcBorders>
            <w:shd w:val="clear" w:color="auto" w:fill="auto"/>
            <w:noWrap/>
            <w:vAlign w:val="bottom"/>
            <w:hideMark/>
          </w:tcPr>
          <w:p w:rsidR="00695FCC" w:rsidRPr="00BD3311" w:rsidRDefault="00A95F30" w:rsidP="00695FCC">
            <w:pPr>
              <w:jc w:val="right"/>
              <w:rPr>
                <w:rFonts w:ascii="Arial" w:hAnsi="Arial" w:cs="Arial"/>
                <w:b/>
                <w:bCs/>
                <w:sz w:val="20"/>
                <w:szCs w:val="20"/>
              </w:rPr>
            </w:pPr>
            <w:r>
              <w:rPr>
                <w:rFonts w:ascii="Arial" w:hAnsi="Arial" w:cs="Arial"/>
                <w:b/>
                <w:bCs/>
                <w:sz w:val="20"/>
                <w:szCs w:val="20"/>
              </w:rPr>
              <w:t>463 922</w:t>
            </w:r>
          </w:p>
        </w:tc>
        <w:tc>
          <w:tcPr>
            <w:tcW w:w="1208" w:type="dxa"/>
            <w:tcBorders>
              <w:top w:val="single" w:sz="4" w:space="0" w:color="auto"/>
              <w:left w:val="nil"/>
              <w:bottom w:val="double" w:sz="6" w:space="0" w:color="auto"/>
              <w:right w:val="nil"/>
            </w:tcBorders>
            <w:shd w:val="clear" w:color="auto" w:fill="auto"/>
            <w:noWrap/>
            <w:vAlign w:val="bottom"/>
            <w:hideMark/>
          </w:tcPr>
          <w:p w:rsidR="00695FCC" w:rsidRPr="00BD3311" w:rsidRDefault="00695FCC" w:rsidP="00695FCC">
            <w:pPr>
              <w:jc w:val="right"/>
              <w:rPr>
                <w:rFonts w:ascii="Arial" w:hAnsi="Arial" w:cs="Arial"/>
                <w:b/>
                <w:bCs/>
                <w:sz w:val="20"/>
                <w:szCs w:val="20"/>
              </w:rPr>
            </w:pPr>
            <w:r>
              <w:rPr>
                <w:rFonts w:ascii="Arial" w:hAnsi="Arial" w:cs="Arial"/>
                <w:b/>
                <w:bCs/>
                <w:sz w:val="20"/>
                <w:szCs w:val="20"/>
              </w:rPr>
              <w:t>475 174</w:t>
            </w:r>
          </w:p>
        </w:tc>
        <w:tc>
          <w:tcPr>
            <w:tcW w:w="1207" w:type="dxa"/>
            <w:tcBorders>
              <w:top w:val="single" w:sz="4" w:space="0" w:color="auto"/>
              <w:left w:val="nil"/>
              <w:bottom w:val="double" w:sz="6" w:space="0" w:color="auto"/>
              <w:right w:val="nil"/>
            </w:tcBorders>
            <w:shd w:val="clear" w:color="auto" w:fill="auto"/>
            <w:noWrap/>
            <w:vAlign w:val="bottom"/>
            <w:hideMark/>
          </w:tcPr>
          <w:p w:rsidR="00695FCC" w:rsidRPr="00BD3311" w:rsidRDefault="00A95F30" w:rsidP="00695FCC">
            <w:pPr>
              <w:jc w:val="right"/>
              <w:rPr>
                <w:rFonts w:ascii="Arial" w:hAnsi="Arial" w:cs="Arial"/>
                <w:b/>
                <w:bCs/>
                <w:sz w:val="20"/>
                <w:szCs w:val="20"/>
              </w:rPr>
            </w:pPr>
            <w:r>
              <w:rPr>
                <w:rFonts w:ascii="Arial" w:hAnsi="Arial" w:cs="Arial"/>
                <w:b/>
                <w:bCs/>
                <w:sz w:val="20"/>
                <w:szCs w:val="20"/>
              </w:rPr>
              <w:t>8 546 097</w:t>
            </w:r>
          </w:p>
        </w:tc>
        <w:tc>
          <w:tcPr>
            <w:tcW w:w="1208" w:type="dxa"/>
            <w:tcBorders>
              <w:top w:val="single" w:sz="4" w:space="0" w:color="auto"/>
              <w:left w:val="nil"/>
              <w:bottom w:val="double" w:sz="6" w:space="0" w:color="auto"/>
              <w:right w:val="nil"/>
            </w:tcBorders>
            <w:shd w:val="clear" w:color="auto" w:fill="auto"/>
            <w:noWrap/>
            <w:vAlign w:val="bottom"/>
            <w:hideMark/>
          </w:tcPr>
          <w:p w:rsidR="00695FCC" w:rsidRPr="00BD3311" w:rsidRDefault="00695FCC" w:rsidP="00695FCC">
            <w:pPr>
              <w:jc w:val="right"/>
              <w:rPr>
                <w:rFonts w:ascii="Arial" w:hAnsi="Arial" w:cs="Arial"/>
                <w:b/>
                <w:bCs/>
                <w:sz w:val="20"/>
                <w:szCs w:val="20"/>
              </w:rPr>
            </w:pPr>
            <w:r>
              <w:rPr>
                <w:rFonts w:ascii="Arial" w:hAnsi="Arial" w:cs="Arial"/>
                <w:b/>
                <w:bCs/>
                <w:sz w:val="20"/>
                <w:szCs w:val="20"/>
              </w:rPr>
              <w:t>7 895 262</w:t>
            </w:r>
          </w:p>
        </w:tc>
      </w:tr>
    </w:tbl>
    <w:p w:rsidR="00CC539D" w:rsidRDefault="00CC539D" w:rsidP="00CC539D">
      <w:pPr>
        <w:pStyle w:val="Nadpis2"/>
        <w:numPr>
          <w:ilvl w:val="0"/>
          <w:numId w:val="0"/>
        </w:numPr>
        <w:ind w:left="425"/>
      </w:pPr>
    </w:p>
    <w:p w:rsidR="002A6B50" w:rsidRPr="00BD3311" w:rsidRDefault="00316173" w:rsidP="00BB6CCB">
      <w:pPr>
        <w:pStyle w:val="Nadpis2"/>
      </w:pPr>
      <w:r w:rsidRPr="00BD3311">
        <w:t>Zm</w:t>
      </w:r>
      <w:r w:rsidR="00F316C5" w:rsidRPr="00BD3311">
        <w:t>ena stavu zásob vlastnej výroby</w:t>
      </w:r>
    </w:p>
    <w:p w:rsidR="00A3677A" w:rsidRPr="00BD3311" w:rsidRDefault="00316173" w:rsidP="00991220">
      <w:pPr>
        <w:pStyle w:val="odstavec"/>
      </w:pPr>
      <w:r w:rsidRPr="00BD3311">
        <w:t xml:space="preserve">Zmena stavu zásob vlastnej výroby vo výkaze ziskov a strát predstavuje </w:t>
      </w:r>
      <w:r w:rsidR="000856D9" w:rsidRPr="00BD3311">
        <w:t>z</w:t>
      </w:r>
      <w:r w:rsidR="00185C54" w:rsidRPr="00BD3311">
        <w:t>výšenie</w:t>
      </w:r>
      <w:r w:rsidR="00BA0317" w:rsidRPr="00BD3311">
        <w:t xml:space="preserve"> o výške</w:t>
      </w:r>
      <w:r w:rsidR="002A6B50" w:rsidRPr="00BD3311">
        <w:rPr>
          <w:i/>
        </w:rPr>
        <w:t xml:space="preserve"> </w:t>
      </w:r>
      <w:r w:rsidR="00E07343">
        <w:t>364 291</w:t>
      </w:r>
      <w:r w:rsidR="00AE12FB" w:rsidRPr="00BD3311">
        <w:t xml:space="preserve"> </w:t>
      </w:r>
      <w:r w:rsidR="00C14955" w:rsidRPr="00BD3311">
        <w:t>EUR</w:t>
      </w:r>
      <w:r w:rsidRPr="00BD3311">
        <w:t xml:space="preserve">. Vychádzajúc zo súvahových položiek dosahuje </w:t>
      </w:r>
      <w:r w:rsidR="00BA0317" w:rsidRPr="00BD3311">
        <w:t>z</w:t>
      </w:r>
      <w:r w:rsidR="00B448B8" w:rsidRPr="00BD3311">
        <w:t>výšenie</w:t>
      </w:r>
      <w:r w:rsidR="00BA0317" w:rsidRPr="00BD3311">
        <w:t xml:space="preserve"> výšku </w:t>
      </w:r>
      <w:r w:rsidR="00E07343">
        <w:t>213 024</w:t>
      </w:r>
      <w:r w:rsidR="00D215F7" w:rsidRPr="00F25198">
        <w:t xml:space="preserve"> </w:t>
      </w:r>
      <w:r w:rsidR="00C14955" w:rsidRPr="00F25198">
        <w:t>EUR</w:t>
      </w:r>
      <w:r w:rsidR="00D215F7" w:rsidRPr="00F25198">
        <w:t>,</w:t>
      </w:r>
      <w:r w:rsidR="00D215F7" w:rsidRPr="00BD3311">
        <w:t xml:space="preserve"> ako je to uvedené v </w:t>
      </w:r>
      <w:r w:rsidRPr="00BD3311">
        <w:t>nasledujúcej tabuľke:</w:t>
      </w:r>
    </w:p>
    <w:p w:rsidR="00D11A46" w:rsidRPr="00BD3311" w:rsidRDefault="00E220A9" w:rsidP="00991220">
      <w:pPr>
        <w:pStyle w:val="odstavec"/>
      </w:pPr>
      <w:r w:rsidRPr="00BD3311">
        <w:t xml:space="preserve"> </w:t>
      </w:r>
    </w:p>
    <w:tbl>
      <w:tblPr>
        <w:tblW w:w="10434" w:type="dxa"/>
        <w:tblInd w:w="-284" w:type="dxa"/>
        <w:tblLayout w:type="fixed"/>
        <w:tblCellMar>
          <w:left w:w="70" w:type="dxa"/>
          <w:right w:w="70" w:type="dxa"/>
        </w:tblCellMar>
        <w:tblLook w:val="04A0" w:firstRow="1" w:lastRow="0" w:firstColumn="1" w:lastColumn="0" w:noHBand="0" w:noVBand="1"/>
      </w:tblPr>
      <w:tblGrid>
        <w:gridCol w:w="4056"/>
        <w:gridCol w:w="1276"/>
        <w:gridCol w:w="70"/>
        <w:gridCol w:w="1134"/>
        <w:gridCol w:w="72"/>
        <w:gridCol w:w="1275"/>
        <w:gridCol w:w="1276"/>
        <w:gridCol w:w="1275"/>
      </w:tblGrid>
      <w:tr w:rsidR="00F837A0" w:rsidRPr="00BD3311" w:rsidTr="001E1288">
        <w:trPr>
          <w:trHeight w:val="983"/>
        </w:trPr>
        <w:tc>
          <w:tcPr>
            <w:tcW w:w="4056" w:type="dxa"/>
            <w:tcBorders>
              <w:top w:val="nil"/>
              <w:left w:val="nil"/>
              <w:bottom w:val="nil"/>
              <w:right w:val="nil"/>
            </w:tcBorders>
            <w:shd w:val="clear" w:color="auto" w:fill="auto"/>
            <w:vAlign w:val="bottom"/>
            <w:hideMark/>
          </w:tcPr>
          <w:p w:rsidR="00F837A0" w:rsidRPr="00BD3311" w:rsidRDefault="00F837A0" w:rsidP="00CC539D">
            <w:pPr>
              <w:ind w:left="371"/>
              <w:rPr>
                <w:rFonts w:ascii="Calibri" w:hAnsi="Calibri"/>
                <w:b/>
                <w:color w:val="000000"/>
                <w:sz w:val="20"/>
                <w:szCs w:val="20"/>
              </w:rPr>
            </w:pPr>
          </w:p>
        </w:tc>
        <w:tc>
          <w:tcPr>
            <w:tcW w:w="1346" w:type="dxa"/>
            <w:gridSpan w:val="2"/>
            <w:tcBorders>
              <w:top w:val="nil"/>
              <w:left w:val="nil"/>
              <w:bottom w:val="nil"/>
              <w:right w:val="nil"/>
            </w:tcBorders>
            <w:shd w:val="clear" w:color="auto" w:fill="auto"/>
            <w:vAlign w:val="bottom"/>
            <w:hideMark/>
          </w:tcPr>
          <w:p w:rsidR="00F837A0" w:rsidRPr="00BD3311" w:rsidRDefault="00F837A0" w:rsidP="00D11A46">
            <w:pPr>
              <w:rPr>
                <w:rFonts w:ascii="Calibri" w:hAnsi="Calibri"/>
                <w:color w:val="000000"/>
                <w:sz w:val="20"/>
                <w:szCs w:val="20"/>
              </w:rPr>
            </w:pPr>
          </w:p>
        </w:tc>
        <w:tc>
          <w:tcPr>
            <w:tcW w:w="2481" w:type="dxa"/>
            <w:gridSpan w:val="3"/>
            <w:tcBorders>
              <w:top w:val="nil"/>
              <w:left w:val="nil"/>
              <w:bottom w:val="nil"/>
              <w:right w:val="nil"/>
            </w:tcBorders>
            <w:shd w:val="clear" w:color="auto" w:fill="auto"/>
            <w:vAlign w:val="bottom"/>
            <w:hideMark/>
          </w:tcPr>
          <w:p w:rsidR="00F837A0" w:rsidRPr="00BD3311" w:rsidRDefault="00F837A0" w:rsidP="00D11A46">
            <w:pPr>
              <w:rPr>
                <w:rFonts w:ascii="Calibri" w:hAnsi="Calibri"/>
                <w:color w:val="000000"/>
                <w:sz w:val="20"/>
                <w:szCs w:val="20"/>
              </w:rPr>
            </w:pPr>
          </w:p>
        </w:tc>
        <w:tc>
          <w:tcPr>
            <w:tcW w:w="2551" w:type="dxa"/>
            <w:gridSpan w:val="2"/>
            <w:tcBorders>
              <w:top w:val="nil"/>
              <w:left w:val="nil"/>
              <w:right w:val="nil"/>
            </w:tcBorders>
            <w:shd w:val="clear" w:color="auto" w:fill="auto"/>
            <w:vAlign w:val="bottom"/>
            <w:hideMark/>
          </w:tcPr>
          <w:p w:rsidR="00F837A0" w:rsidRPr="00BD3311" w:rsidRDefault="00F837A0" w:rsidP="00D11A46">
            <w:pPr>
              <w:jc w:val="center"/>
              <w:rPr>
                <w:rFonts w:ascii="Arial" w:hAnsi="Arial" w:cs="Arial"/>
                <w:b/>
                <w:bCs/>
                <w:color w:val="000000"/>
                <w:sz w:val="20"/>
                <w:szCs w:val="20"/>
              </w:rPr>
            </w:pPr>
            <w:r w:rsidRPr="00BD3311">
              <w:rPr>
                <w:rFonts w:ascii="Arial" w:hAnsi="Arial" w:cs="Arial"/>
                <w:b/>
                <w:bCs/>
                <w:color w:val="000000"/>
                <w:sz w:val="20"/>
                <w:szCs w:val="20"/>
              </w:rPr>
              <w:t>Zmena stavu</w:t>
            </w:r>
          </w:p>
          <w:p w:rsidR="00F837A0" w:rsidRPr="00BD3311" w:rsidRDefault="00F837A0" w:rsidP="00D11A46">
            <w:pPr>
              <w:jc w:val="center"/>
              <w:rPr>
                <w:rFonts w:ascii="Arial" w:hAnsi="Arial" w:cs="Arial"/>
                <w:b/>
                <w:bCs/>
                <w:color w:val="000000"/>
                <w:sz w:val="20"/>
                <w:szCs w:val="20"/>
              </w:rPr>
            </w:pPr>
            <w:r w:rsidRPr="00BD3311">
              <w:rPr>
                <w:rFonts w:ascii="Arial" w:hAnsi="Arial" w:cs="Arial"/>
                <w:b/>
                <w:bCs/>
                <w:color w:val="000000"/>
                <w:sz w:val="20"/>
                <w:szCs w:val="20"/>
              </w:rPr>
              <w:t xml:space="preserve">vnútroorganizačných zásob </w:t>
            </w:r>
          </w:p>
        </w:tc>
      </w:tr>
      <w:tr w:rsidR="001A072F" w:rsidRPr="00BD3311" w:rsidTr="001E1288">
        <w:trPr>
          <w:trHeight w:val="495"/>
        </w:trPr>
        <w:tc>
          <w:tcPr>
            <w:tcW w:w="4056" w:type="dxa"/>
            <w:tcBorders>
              <w:top w:val="nil"/>
              <w:left w:val="nil"/>
              <w:bottom w:val="nil"/>
              <w:right w:val="nil"/>
            </w:tcBorders>
            <w:shd w:val="clear" w:color="auto" w:fill="auto"/>
            <w:vAlign w:val="bottom"/>
            <w:hideMark/>
          </w:tcPr>
          <w:p w:rsidR="001A072F" w:rsidRPr="00BD3311" w:rsidRDefault="001A072F" w:rsidP="001A072F">
            <w:pPr>
              <w:ind w:left="371"/>
              <w:jc w:val="center"/>
              <w:rPr>
                <w:rFonts w:ascii="Arial" w:hAnsi="Arial" w:cs="Arial"/>
                <w:b/>
                <w:bCs/>
                <w:color w:val="000000"/>
                <w:sz w:val="20"/>
                <w:szCs w:val="20"/>
              </w:rPr>
            </w:pPr>
            <w:r w:rsidRPr="00BD3311">
              <w:rPr>
                <w:rFonts w:ascii="Arial" w:hAnsi="Arial" w:cs="Arial"/>
                <w:b/>
                <w:bCs/>
                <w:color w:val="000000"/>
                <w:sz w:val="20"/>
                <w:szCs w:val="20"/>
              </w:rPr>
              <w:t>Názov položky</w:t>
            </w:r>
          </w:p>
        </w:tc>
        <w:tc>
          <w:tcPr>
            <w:tcW w:w="1276" w:type="dxa"/>
            <w:tcBorders>
              <w:top w:val="nil"/>
              <w:left w:val="nil"/>
              <w:bottom w:val="nil"/>
              <w:right w:val="nil"/>
            </w:tcBorders>
            <w:shd w:val="clear" w:color="auto" w:fill="auto"/>
            <w:vAlign w:val="bottom"/>
            <w:hideMark/>
          </w:tcPr>
          <w:p w:rsidR="001A072F" w:rsidRPr="00C733E9" w:rsidRDefault="001A072F" w:rsidP="001A072F">
            <w:pPr>
              <w:jc w:val="center"/>
              <w:rPr>
                <w:rFonts w:ascii="Arial" w:hAnsi="Arial" w:cs="Arial"/>
                <w:b/>
                <w:bCs/>
                <w:sz w:val="20"/>
                <w:szCs w:val="20"/>
              </w:rPr>
            </w:pPr>
            <w:r w:rsidRPr="00C733E9">
              <w:rPr>
                <w:rFonts w:ascii="Arial" w:hAnsi="Arial" w:cs="Arial"/>
                <w:b/>
                <w:bCs/>
                <w:sz w:val="20"/>
                <w:szCs w:val="20"/>
              </w:rPr>
              <w:t>Stav k 30.06.2020</w:t>
            </w:r>
          </w:p>
        </w:tc>
        <w:tc>
          <w:tcPr>
            <w:tcW w:w="1276" w:type="dxa"/>
            <w:gridSpan w:val="3"/>
            <w:tcBorders>
              <w:top w:val="nil"/>
              <w:left w:val="nil"/>
              <w:bottom w:val="nil"/>
              <w:right w:val="nil"/>
            </w:tcBorders>
            <w:shd w:val="clear" w:color="auto" w:fill="auto"/>
            <w:vAlign w:val="bottom"/>
            <w:hideMark/>
          </w:tcPr>
          <w:p w:rsidR="001A072F" w:rsidRPr="00BD3311" w:rsidRDefault="001A072F" w:rsidP="001A072F">
            <w:pPr>
              <w:jc w:val="center"/>
              <w:rPr>
                <w:rFonts w:ascii="Arial" w:hAnsi="Arial" w:cs="Arial"/>
                <w:b/>
                <w:bCs/>
                <w:color w:val="000000"/>
                <w:sz w:val="20"/>
                <w:szCs w:val="20"/>
              </w:rPr>
            </w:pPr>
            <w:r w:rsidRPr="00BD3311">
              <w:rPr>
                <w:rFonts w:ascii="Arial" w:hAnsi="Arial" w:cs="Arial"/>
                <w:b/>
                <w:bCs/>
                <w:color w:val="000000"/>
                <w:sz w:val="20"/>
                <w:szCs w:val="20"/>
              </w:rPr>
              <w:t>Stav k 30.06.201</w:t>
            </w:r>
            <w:r>
              <w:rPr>
                <w:rFonts w:ascii="Arial" w:hAnsi="Arial" w:cs="Arial"/>
                <w:b/>
                <w:bCs/>
                <w:color w:val="000000"/>
                <w:sz w:val="20"/>
                <w:szCs w:val="20"/>
              </w:rPr>
              <w:t>9</w:t>
            </w:r>
          </w:p>
        </w:tc>
        <w:tc>
          <w:tcPr>
            <w:tcW w:w="1275" w:type="dxa"/>
            <w:tcBorders>
              <w:top w:val="nil"/>
              <w:left w:val="nil"/>
              <w:bottom w:val="nil"/>
              <w:right w:val="nil"/>
            </w:tcBorders>
            <w:shd w:val="clear" w:color="auto" w:fill="auto"/>
            <w:vAlign w:val="bottom"/>
            <w:hideMark/>
          </w:tcPr>
          <w:p w:rsidR="001A072F" w:rsidRPr="00BD3311" w:rsidRDefault="001A072F" w:rsidP="001A072F">
            <w:pPr>
              <w:jc w:val="center"/>
              <w:rPr>
                <w:rFonts w:ascii="Arial" w:hAnsi="Arial" w:cs="Arial"/>
                <w:b/>
                <w:bCs/>
                <w:color w:val="000000"/>
                <w:sz w:val="20"/>
                <w:szCs w:val="20"/>
              </w:rPr>
            </w:pPr>
            <w:r w:rsidRPr="00BD3311">
              <w:rPr>
                <w:rFonts w:ascii="Arial" w:hAnsi="Arial" w:cs="Arial"/>
                <w:b/>
                <w:bCs/>
                <w:color w:val="000000"/>
                <w:sz w:val="20"/>
                <w:szCs w:val="20"/>
              </w:rPr>
              <w:t>Stav k 30.06.201</w:t>
            </w:r>
            <w:r>
              <w:rPr>
                <w:rFonts w:ascii="Arial" w:hAnsi="Arial" w:cs="Arial"/>
                <w:b/>
                <w:bCs/>
                <w:color w:val="000000"/>
                <w:sz w:val="20"/>
                <w:szCs w:val="20"/>
              </w:rPr>
              <w:t>8</w:t>
            </w:r>
          </w:p>
        </w:tc>
        <w:tc>
          <w:tcPr>
            <w:tcW w:w="1276" w:type="dxa"/>
            <w:tcBorders>
              <w:top w:val="nil"/>
              <w:left w:val="nil"/>
              <w:bottom w:val="nil"/>
              <w:right w:val="nil"/>
            </w:tcBorders>
            <w:shd w:val="clear" w:color="auto" w:fill="auto"/>
            <w:vAlign w:val="bottom"/>
            <w:hideMark/>
          </w:tcPr>
          <w:p w:rsidR="001A072F" w:rsidRPr="00BD3311" w:rsidRDefault="001A072F" w:rsidP="001A072F">
            <w:pPr>
              <w:jc w:val="center"/>
              <w:rPr>
                <w:rFonts w:ascii="Arial" w:hAnsi="Arial" w:cs="Arial"/>
                <w:b/>
                <w:bCs/>
                <w:color w:val="000000"/>
                <w:sz w:val="20"/>
                <w:szCs w:val="20"/>
              </w:rPr>
            </w:pPr>
            <w:r>
              <w:rPr>
                <w:rFonts w:ascii="Arial" w:hAnsi="Arial" w:cs="Arial"/>
                <w:b/>
                <w:bCs/>
                <w:color w:val="000000"/>
                <w:sz w:val="20"/>
                <w:szCs w:val="20"/>
              </w:rPr>
              <w:t>Stav k 30.6.</w:t>
            </w:r>
            <w:r w:rsidRPr="00BD3311">
              <w:rPr>
                <w:rFonts w:ascii="Arial" w:hAnsi="Arial" w:cs="Arial"/>
                <w:b/>
                <w:bCs/>
                <w:color w:val="000000"/>
                <w:sz w:val="20"/>
                <w:szCs w:val="20"/>
              </w:rPr>
              <w:t>201</w:t>
            </w:r>
            <w:r>
              <w:rPr>
                <w:rFonts w:ascii="Arial" w:hAnsi="Arial" w:cs="Arial"/>
                <w:b/>
                <w:bCs/>
                <w:color w:val="000000"/>
                <w:sz w:val="20"/>
                <w:szCs w:val="20"/>
              </w:rPr>
              <w:t>9</w:t>
            </w:r>
          </w:p>
        </w:tc>
        <w:tc>
          <w:tcPr>
            <w:tcW w:w="1275" w:type="dxa"/>
            <w:tcBorders>
              <w:top w:val="nil"/>
              <w:left w:val="nil"/>
              <w:bottom w:val="nil"/>
              <w:right w:val="nil"/>
            </w:tcBorders>
            <w:shd w:val="clear" w:color="auto" w:fill="auto"/>
            <w:vAlign w:val="bottom"/>
            <w:hideMark/>
          </w:tcPr>
          <w:p w:rsidR="001A072F" w:rsidRPr="00C733E9" w:rsidRDefault="001A072F" w:rsidP="001A072F">
            <w:pPr>
              <w:jc w:val="center"/>
              <w:rPr>
                <w:rFonts w:ascii="Arial" w:hAnsi="Arial" w:cs="Arial"/>
                <w:b/>
                <w:bCs/>
                <w:sz w:val="20"/>
                <w:szCs w:val="20"/>
              </w:rPr>
            </w:pPr>
            <w:r w:rsidRPr="00C733E9">
              <w:rPr>
                <w:rFonts w:ascii="Arial" w:hAnsi="Arial" w:cs="Arial"/>
                <w:b/>
                <w:bCs/>
                <w:sz w:val="20"/>
                <w:szCs w:val="20"/>
              </w:rPr>
              <w:t>Stav k 30.6.2020</w:t>
            </w:r>
          </w:p>
        </w:tc>
      </w:tr>
      <w:tr w:rsidR="001A072F" w:rsidRPr="00BD3311" w:rsidTr="001E1288">
        <w:trPr>
          <w:trHeight w:val="315"/>
        </w:trPr>
        <w:tc>
          <w:tcPr>
            <w:tcW w:w="4056" w:type="dxa"/>
            <w:tcBorders>
              <w:top w:val="nil"/>
              <w:left w:val="nil"/>
              <w:bottom w:val="single" w:sz="8" w:space="0" w:color="auto"/>
              <w:right w:val="nil"/>
            </w:tcBorders>
            <w:shd w:val="clear" w:color="auto" w:fill="auto"/>
            <w:vAlign w:val="bottom"/>
            <w:hideMark/>
          </w:tcPr>
          <w:p w:rsidR="001A072F" w:rsidRPr="00BD3311" w:rsidRDefault="001A072F" w:rsidP="001A072F">
            <w:pPr>
              <w:ind w:left="371"/>
              <w:rPr>
                <w:rFonts w:ascii="Calibri" w:hAnsi="Calibri"/>
                <w:color w:val="000000"/>
                <w:sz w:val="20"/>
                <w:szCs w:val="20"/>
              </w:rPr>
            </w:pPr>
            <w:r w:rsidRPr="00BD3311">
              <w:rPr>
                <w:rFonts w:ascii="Calibri" w:hAnsi="Calibri"/>
                <w:color w:val="000000"/>
                <w:sz w:val="20"/>
                <w:szCs w:val="20"/>
              </w:rPr>
              <w:t> </w:t>
            </w:r>
          </w:p>
        </w:tc>
        <w:tc>
          <w:tcPr>
            <w:tcW w:w="1276" w:type="dxa"/>
            <w:tcBorders>
              <w:top w:val="nil"/>
              <w:left w:val="nil"/>
              <w:bottom w:val="single" w:sz="8" w:space="0" w:color="auto"/>
              <w:right w:val="nil"/>
            </w:tcBorders>
            <w:shd w:val="clear" w:color="auto" w:fill="auto"/>
            <w:noWrap/>
            <w:vAlign w:val="bottom"/>
            <w:hideMark/>
          </w:tcPr>
          <w:p w:rsidR="001A072F" w:rsidRPr="00C733E9" w:rsidRDefault="001A072F" w:rsidP="001A072F">
            <w:pPr>
              <w:jc w:val="center"/>
              <w:rPr>
                <w:rFonts w:ascii="Arial" w:hAnsi="Arial" w:cs="Arial"/>
                <w:sz w:val="20"/>
                <w:szCs w:val="20"/>
              </w:rPr>
            </w:pPr>
            <w:r w:rsidRPr="00C733E9">
              <w:rPr>
                <w:rFonts w:ascii="Arial" w:hAnsi="Arial" w:cs="Arial"/>
                <w:sz w:val="20"/>
                <w:szCs w:val="20"/>
              </w:rPr>
              <w:t>b</w:t>
            </w:r>
          </w:p>
        </w:tc>
        <w:tc>
          <w:tcPr>
            <w:tcW w:w="1204" w:type="dxa"/>
            <w:gridSpan w:val="2"/>
            <w:tcBorders>
              <w:top w:val="nil"/>
              <w:left w:val="nil"/>
              <w:bottom w:val="single" w:sz="8" w:space="0" w:color="auto"/>
              <w:right w:val="nil"/>
            </w:tcBorders>
            <w:shd w:val="clear" w:color="auto" w:fill="auto"/>
            <w:noWrap/>
            <w:vAlign w:val="bottom"/>
            <w:hideMark/>
          </w:tcPr>
          <w:p w:rsidR="001A072F" w:rsidRPr="00BD3311" w:rsidRDefault="001A072F" w:rsidP="001A072F">
            <w:pPr>
              <w:jc w:val="center"/>
              <w:rPr>
                <w:rFonts w:ascii="Arial" w:hAnsi="Arial" w:cs="Arial"/>
                <w:color w:val="000000"/>
                <w:sz w:val="20"/>
                <w:szCs w:val="20"/>
              </w:rPr>
            </w:pPr>
            <w:r w:rsidRPr="00BD3311">
              <w:rPr>
                <w:rFonts w:ascii="Arial" w:hAnsi="Arial" w:cs="Arial"/>
                <w:color w:val="000000"/>
                <w:sz w:val="20"/>
                <w:szCs w:val="20"/>
              </w:rPr>
              <w:t>b</w:t>
            </w:r>
          </w:p>
        </w:tc>
        <w:tc>
          <w:tcPr>
            <w:tcW w:w="1347" w:type="dxa"/>
            <w:gridSpan w:val="2"/>
            <w:tcBorders>
              <w:top w:val="nil"/>
              <w:left w:val="nil"/>
              <w:bottom w:val="single" w:sz="8" w:space="0" w:color="auto"/>
              <w:right w:val="nil"/>
            </w:tcBorders>
            <w:shd w:val="clear" w:color="auto" w:fill="auto"/>
            <w:noWrap/>
            <w:vAlign w:val="bottom"/>
            <w:hideMark/>
          </w:tcPr>
          <w:p w:rsidR="001A072F" w:rsidRPr="00BD3311" w:rsidRDefault="001A072F" w:rsidP="001A072F">
            <w:pPr>
              <w:jc w:val="center"/>
              <w:rPr>
                <w:rFonts w:ascii="Arial" w:hAnsi="Arial" w:cs="Arial"/>
                <w:color w:val="000000"/>
                <w:sz w:val="20"/>
                <w:szCs w:val="20"/>
              </w:rPr>
            </w:pPr>
            <w:r w:rsidRPr="00BD3311">
              <w:rPr>
                <w:rFonts w:ascii="Arial" w:hAnsi="Arial" w:cs="Arial"/>
                <w:color w:val="000000"/>
                <w:sz w:val="20"/>
                <w:szCs w:val="20"/>
              </w:rPr>
              <w:t>b</w:t>
            </w:r>
          </w:p>
        </w:tc>
        <w:tc>
          <w:tcPr>
            <w:tcW w:w="1276" w:type="dxa"/>
            <w:tcBorders>
              <w:top w:val="nil"/>
              <w:left w:val="nil"/>
              <w:bottom w:val="single" w:sz="8" w:space="0" w:color="auto"/>
              <w:right w:val="nil"/>
            </w:tcBorders>
            <w:shd w:val="clear" w:color="auto" w:fill="auto"/>
            <w:noWrap/>
            <w:vAlign w:val="bottom"/>
            <w:hideMark/>
          </w:tcPr>
          <w:p w:rsidR="001A072F" w:rsidRPr="00BD3311" w:rsidRDefault="001A072F" w:rsidP="001A072F">
            <w:pPr>
              <w:jc w:val="center"/>
              <w:rPr>
                <w:rFonts w:ascii="Arial" w:hAnsi="Arial" w:cs="Arial"/>
                <w:color w:val="000000"/>
                <w:sz w:val="20"/>
                <w:szCs w:val="20"/>
              </w:rPr>
            </w:pPr>
            <w:r w:rsidRPr="00BD3311">
              <w:rPr>
                <w:rFonts w:ascii="Arial" w:hAnsi="Arial" w:cs="Arial"/>
                <w:color w:val="000000"/>
                <w:sz w:val="20"/>
                <w:szCs w:val="20"/>
              </w:rPr>
              <w:t>f</w:t>
            </w:r>
          </w:p>
        </w:tc>
        <w:tc>
          <w:tcPr>
            <w:tcW w:w="1275" w:type="dxa"/>
            <w:tcBorders>
              <w:top w:val="nil"/>
              <w:left w:val="nil"/>
              <w:bottom w:val="single" w:sz="8" w:space="0" w:color="auto"/>
              <w:right w:val="nil"/>
            </w:tcBorders>
            <w:shd w:val="clear" w:color="auto" w:fill="auto"/>
            <w:noWrap/>
            <w:vAlign w:val="bottom"/>
            <w:hideMark/>
          </w:tcPr>
          <w:p w:rsidR="001A072F" w:rsidRPr="00C733E9" w:rsidRDefault="001A072F" w:rsidP="001A072F">
            <w:pPr>
              <w:jc w:val="center"/>
              <w:rPr>
                <w:rFonts w:ascii="Arial" w:hAnsi="Arial" w:cs="Arial"/>
                <w:sz w:val="20"/>
                <w:szCs w:val="20"/>
              </w:rPr>
            </w:pPr>
            <w:r w:rsidRPr="00C733E9">
              <w:rPr>
                <w:rFonts w:ascii="Arial" w:hAnsi="Arial" w:cs="Arial"/>
                <w:sz w:val="20"/>
                <w:szCs w:val="20"/>
              </w:rPr>
              <w:t>f</w:t>
            </w:r>
          </w:p>
        </w:tc>
      </w:tr>
      <w:tr w:rsidR="001A072F" w:rsidRPr="00BD3311" w:rsidTr="001E1288">
        <w:trPr>
          <w:trHeight w:val="300"/>
        </w:trPr>
        <w:tc>
          <w:tcPr>
            <w:tcW w:w="4056" w:type="dxa"/>
            <w:tcBorders>
              <w:top w:val="nil"/>
              <w:left w:val="nil"/>
              <w:bottom w:val="nil"/>
              <w:right w:val="nil"/>
            </w:tcBorders>
            <w:shd w:val="clear" w:color="auto" w:fill="auto"/>
            <w:vAlign w:val="bottom"/>
            <w:hideMark/>
          </w:tcPr>
          <w:p w:rsidR="001A072F" w:rsidRPr="00BD3311" w:rsidRDefault="001A072F" w:rsidP="001A072F">
            <w:pPr>
              <w:ind w:left="371"/>
              <w:rPr>
                <w:rFonts w:ascii="Arial" w:hAnsi="Arial" w:cs="Arial"/>
                <w:color w:val="000000"/>
                <w:sz w:val="20"/>
                <w:szCs w:val="20"/>
              </w:rPr>
            </w:pPr>
            <w:r w:rsidRPr="00BD3311">
              <w:rPr>
                <w:rFonts w:ascii="Arial" w:hAnsi="Arial" w:cs="Arial"/>
                <w:color w:val="000000"/>
                <w:sz w:val="20"/>
                <w:szCs w:val="20"/>
              </w:rPr>
              <w:t>Nedokončená výroba a polotovary vlastnej výroby</w:t>
            </w:r>
          </w:p>
        </w:tc>
        <w:tc>
          <w:tcPr>
            <w:tcW w:w="1276" w:type="dxa"/>
            <w:tcBorders>
              <w:top w:val="nil"/>
              <w:left w:val="nil"/>
              <w:bottom w:val="nil"/>
              <w:right w:val="nil"/>
            </w:tcBorders>
            <w:shd w:val="clear" w:color="auto" w:fill="auto"/>
            <w:noWrap/>
            <w:vAlign w:val="bottom"/>
            <w:hideMark/>
          </w:tcPr>
          <w:p w:rsidR="001A072F" w:rsidRPr="00C733E9" w:rsidRDefault="004E2FD2" w:rsidP="001A072F">
            <w:pPr>
              <w:jc w:val="right"/>
              <w:rPr>
                <w:rFonts w:ascii="Arial" w:hAnsi="Arial" w:cs="Arial"/>
                <w:sz w:val="20"/>
                <w:szCs w:val="20"/>
              </w:rPr>
            </w:pPr>
            <w:r w:rsidRPr="00C733E9">
              <w:rPr>
                <w:rFonts w:ascii="Arial" w:hAnsi="Arial" w:cs="Arial"/>
                <w:sz w:val="20"/>
                <w:szCs w:val="20"/>
              </w:rPr>
              <w:t>281 986</w:t>
            </w:r>
          </w:p>
        </w:tc>
        <w:tc>
          <w:tcPr>
            <w:tcW w:w="1204" w:type="dxa"/>
            <w:gridSpan w:val="2"/>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190 495</w:t>
            </w:r>
          </w:p>
        </w:tc>
        <w:tc>
          <w:tcPr>
            <w:tcW w:w="1347" w:type="dxa"/>
            <w:gridSpan w:val="2"/>
            <w:tcBorders>
              <w:top w:val="nil"/>
              <w:left w:val="nil"/>
              <w:bottom w:val="nil"/>
              <w:right w:val="nil"/>
            </w:tcBorders>
            <w:shd w:val="clear" w:color="auto" w:fill="auto"/>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205 348</w:t>
            </w:r>
          </w:p>
        </w:tc>
        <w:tc>
          <w:tcPr>
            <w:tcW w:w="1276" w:type="dxa"/>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-14 853</w:t>
            </w:r>
          </w:p>
        </w:tc>
        <w:tc>
          <w:tcPr>
            <w:tcW w:w="1275" w:type="dxa"/>
            <w:tcBorders>
              <w:top w:val="nil"/>
              <w:left w:val="nil"/>
              <w:bottom w:val="nil"/>
              <w:right w:val="nil"/>
            </w:tcBorders>
            <w:shd w:val="clear" w:color="auto" w:fill="auto"/>
            <w:noWrap/>
            <w:vAlign w:val="bottom"/>
            <w:hideMark/>
          </w:tcPr>
          <w:p w:rsidR="001A072F" w:rsidRPr="00C733E9" w:rsidRDefault="004E2FD2" w:rsidP="001A072F">
            <w:pPr>
              <w:jc w:val="right"/>
              <w:rPr>
                <w:rFonts w:ascii="Arial" w:hAnsi="Arial" w:cs="Arial"/>
                <w:sz w:val="20"/>
                <w:szCs w:val="20"/>
              </w:rPr>
            </w:pPr>
            <w:r w:rsidRPr="00C733E9">
              <w:rPr>
                <w:rFonts w:ascii="Arial" w:hAnsi="Arial" w:cs="Arial"/>
                <w:sz w:val="20"/>
                <w:szCs w:val="20"/>
              </w:rPr>
              <w:t>91 491</w:t>
            </w:r>
          </w:p>
        </w:tc>
      </w:tr>
      <w:tr w:rsidR="001A072F" w:rsidRPr="00BD3311" w:rsidTr="001E1288">
        <w:trPr>
          <w:trHeight w:val="300"/>
        </w:trPr>
        <w:tc>
          <w:tcPr>
            <w:tcW w:w="4056" w:type="dxa"/>
            <w:tcBorders>
              <w:top w:val="nil"/>
              <w:left w:val="nil"/>
              <w:bottom w:val="nil"/>
              <w:right w:val="nil"/>
            </w:tcBorders>
            <w:shd w:val="clear" w:color="auto" w:fill="auto"/>
            <w:noWrap/>
            <w:vAlign w:val="bottom"/>
            <w:hideMark/>
          </w:tcPr>
          <w:p w:rsidR="001A072F" w:rsidRPr="00BD3311" w:rsidRDefault="001A072F" w:rsidP="001A072F">
            <w:pPr>
              <w:ind w:left="371"/>
              <w:rPr>
                <w:rFonts w:ascii="Arial" w:hAnsi="Arial" w:cs="Arial"/>
                <w:color w:val="000000"/>
                <w:sz w:val="20"/>
                <w:szCs w:val="20"/>
              </w:rPr>
            </w:pPr>
            <w:r w:rsidRPr="00BD3311">
              <w:rPr>
                <w:rFonts w:ascii="Arial" w:hAnsi="Arial" w:cs="Arial"/>
                <w:color w:val="000000"/>
                <w:sz w:val="20"/>
                <w:szCs w:val="20"/>
              </w:rPr>
              <w:t>Výrobky</w:t>
            </w:r>
          </w:p>
        </w:tc>
        <w:tc>
          <w:tcPr>
            <w:tcW w:w="1276" w:type="dxa"/>
            <w:tcBorders>
              <w:top w:val="nil"/>
              <w:left w:val="nil"/>
              <w:bottom w:val="nil"/>
              <w:right w:val="nil"/>
            </w:tcBorders>
            <w:shd w:val="clear" w:color="auto" w:fill="auto"/>
            <w:noWrap/>
            <w:vAlign w:val="bottom"/>
            <w:hideMark/>
          </w:tcPr>
          <w:p w:rsidR="001A072F" w:rsidRPr="00C733E9" w:rsidRDefault="004E2FD2" w:rsidP="001A072F">
            <w:pPr>
              <w:jc w:val="right"/>
              <w:rPr>
                <w:rFonts w:ascii="Arial" w:hAnsi="Arial" w:cs="Arial"/>
                <w:sz w:val="20"/>
                <w:szCs w:val="20"/>
              </w:rPr>
            </w:pPr>
            <w:r w:rsidRPr="00C733E9">
              <w:rPr>
                <w:rFonts w:ascii="Arial" w:hAnsi="Arial" w:cs="Arial"/>
                <w:sz w:val="20"/>
                <w:szCs w:val="20"/>
              </w:rPr>
              <w:t>3 770 979</w:t>
            </w:r>
          </w:p>
        </w:tc>
        <w:tc>
          <w:tcPr>
            <w:tcW w:w="1204" w:type="dxa"/>
            <w:gridSpan w:val="2"/>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3 649 446</w:t>
            </w:r>
          </w:p>
        </w:tc>
        <w:tc>
          <w:tcPr>
            <w:tcW w:w="1347" w:type="dxa"/>
            <w:gridSpan w:val="2"/>
            <w:tcBorders>
              <w:top w:val="nil"/>
              <w:left w:val="nil"/>
              <w:bottom w:val="nil"/>
              <w:right w:val="nil"/>
            </w:tcBorders>
            <w:shd w:val="clear" w:color="auto" w:fill="auto"/>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3 378 793</w:t>
            </w:r>
          </w:p>
        </w:tc>
        <w:tc>
          <w:tcPr>
            <w:tcW w:w="1276" w:type="dxa"/>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270 653</w:t>
            </w:r>
          </w:p>
        </w:tc>
        <w:tc>
          <w:tcPr>
            <w:tcW w:w="1275" w:type="dxa"/>
            <w:tcBorders>
              <w:top w:val="nil"/>
              <w:left w:val="nil"/>
              <w:bottom w:val="nil"/>
              <w:right w:val="nil"/>
            </w:tcBorders>
            <w:shd w:val="clear" w:color="auto" w:fill="auto"/>
            <w:noWrap/>
            <w:vAlign w:val="bottom"/>
            <w:hideMark/>
          </w:tcPr>
          <w:p w:rsidR="001A072F" w:rsidRPr="00C733E9" w:rsidRDefault="004E2FD2" w:rsidP="001A072F">
            <w:pPr>
              <w:jc w:val="right"/>
              <w:rPr>
                <w:rFonts w:ascii="Arial" w:hAnsi="Arial" w:cs="Arial"/>
                <w:sz w:val="20"/>
                <w:szCs w:val="20"/>
              </w:rPr>
            </w:pPr>
            <w:r w:rsidRPr="00C733E9">
              <w:rPr>
                <w:rFonts w:ascii="Arial" w:hAnsi="Arial" w:cs="Arial"/>
                <w:sz w:val="20"/>
                <w:szCs w:val="20"/>
              </w:rPr>
              <w:t>121 533</w:t>
            </w:r>
          </w:p>
        </w:tc>
      </w:tr>
      <w:tr w:rsidR="001A072F" w:rsidRPr="00BD3311" w:rsidTr="001E1288">
        <w:trPr>
          <w:trHeight w:val="315"/>
        </w:trPr>
        <w:tc>
          <w:tcPr>
            <w:tcW w:w="4056" w:type="dxa"/>
            <w:tcBorders>
              <w:top w:val="nil"/>
              <w:left w:val="nil"/>
              <w:bottom w:val="nil"/>
              <w:right w:val="nil"/>
            </w:tcBorders>
            <w:shd w:val="clear" w:color="auto" w:fill="auto"/>
            <w:noWrap/>
            <w:vAlign w:val="bottom"/>
            <w:hideMark/>
          </w:tcPr>
          <w:p w:rsidR="001A072F" w:rsidRPr="00BD3311" w:rsidRDefault="001A072F" w:rsidP="001A072F">
            <w:pPr>
              <w:ind w:left="371"/>
              <w:rPr>
                <w:rFonts w:ascii="Arial" w:hAnsi="Arial" w:cs="Arial"/>
                <w:color w:val="000000"/>
                <w:sz w:val="20"/>
                <w:szCs w:val="20"/>
              </w:rPr>
            </w:pPr>
            <w:r w:rsidRPr="00BD3311">
              <w:rPr>
                <w:rFonts w:ascii="Arial" w:hAnsi="Arial" w:cs="Arial"/>
                <w:color w:val="000000"/>
                <w:sz w:val="20"/>
                <w:szCs w:val="20"/>
              </w:rPr>
              <w:t>Zvieratá</w:t>
            </w:r>
          </w:p>
        </w:tc>
        <w:tc>
          <w:tcPr>
            <w:tcW w:w="1276" w:type="dxa"/>
            <w:tcBorders>
              <w:top w:val="nil"/>
              <w:left w:val="nil"/>
              <w:bottom w:val="nil"/>
              <w:right w:val="nil"/>
            </w:tcBorders>
            <w:shd w:val="clear" w:color="auto" w:fill="auto"/>
            <w:noWrap/>
            <w:vAlign w:val="bottom"/>
            <w:hideMark/>
          </w:tcPr>
          <w:p w:rsidR="001A072F" w:rsidRPr="00C733E9" w:rsidRDefault="001A072F" w:rsidP="001A072F">
            <w:pPr>
              <w:jc w:val="right"/>
              <w:rPr>
                <w:rFonts w:ascii="Arial" w:hAnsi="Arial" w:cs="Arial"/>
                <w:sz w:val="20"/>
                <w:szCs w:val="20"/>
              </w:rPr>
            </w:pPr>
            <w:r w:rsidRPr="00C733E9">
              <w:rPr>
                <w:rFonts w:ascii="Arial" w:hAnsi="Arial" w:cs="Arial"/>
                <w:sz w:val="20"/>
                <w:szCs w:val="20"/>
              </w:rPr>
              <w:t>0</w:t>
            </w:r>
          </w:p>
        </w:tc>
        <w:tc>
          <w:tcPr>
            <w:tcW w:w="1204" w:type="dxa"/>
            <w:gridSpan w:val="2"/>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r w:rsidRPr="00BD3311">
              <w:rPr>
                <w:rFonts w:ascii="Arial" w:hAnsi="Arial" w:cs="Arial"/>
                <w:color w:val="000000"/>
                <w:sz w:val="20"/>
                <w:szCs w:val="20"/>
              </w:rPr>
              <w:t>0</w:t>
            </w:r>
          </w:p>
        </w:tc>
        <w:tc>
          <w:tcPr>
            <w:tcW w:w="1347" w:type="dxa"/>
            <w:gridSpan w:val="2"/>
            <w:tcBorders>
              <w:top w:val="nil"/>
              <w:left w:val="nil"/>
              <w:bottom w:val="nil"/>
              <w:right w:val="nil"/>
            </w:tcBorders>
            <w:shd w:val="clear" w:color="auto" w:fill="auto"/>
            <w:vAlign w:val="bottom"/>
            <w:hideMark/>
          </w:tcPr>
          <w:p w:rsidR="001A072F" w:rsidRPr="00BD3311" w:rsidRDefault="001A072F" w:rsidP="001A072F">
            <w:pPr>
              <w:jc w:val="right"/>
              <w:rPr>
                <w:rFonts w:ascii="Arial" w:hAnsi="Arial" w:cs="Arial"/>
                <w:color w:val="000000"/>
                <w:sz w:val="20"/>
                <w:szCs w:val="20"/>
              </w:rPr>
            </w:pPr>
            <w:r w:rsidRPr="00BD3311">
              <w:rPr>
                <w:rFonts w:ascii="Arial" w:hAnsi="Arial" w:cs="Arial"/>
                <w:color w:val="000000"/>
                <w:sz w:val="20"/>
                <w:szCs w:val="20"/>
              </w:rPr>
              <w:t>0</w:t>
            </w:r>
          </w:p>
        </w:tc>
        <w:tc>
          <w:tcPr>
            <w:tcW w:w="1276" w:type="dxa"/>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r w:rsidRPr="00BD3311">
              <w:rPr>
                <w:rFonts w:ascii="Arial" w:hAnsi="Arial" w:cs="Arial"/>
                <w:color w:val="000000"/>
                <w:sz w:val="20"/>
                <w:szCs w:val="20"/>
              </w:rPr>
              <w:t>0</w:t>
            </w:r>
          </w:p>
        </w:tc>
        <w:tc>
          <w:tcPr>
            <w:tcW w:w="1275" w:type="dxa"/>
            <w:tcBorders>
              <w:top w:val="nil"/>
              <w:left w:val="nil"/>
              <w:bottom w:val="nil"/>
              <w:right w:val="nil"/>
            </w:tcBorders>
            <w:shd w:val="clear" w:color="auto" w:fill="auto"/>
            <w:noWrap/>
            <w:vAlign w:val="bottom"/>
            <w:hideMark/>
          </w:tcPr>
          <w:p w:rsidR="001A072F" w:rsidRPr="00C733E9" w:rsidRDefault="001A072F" w:rsidP="001A072F">
            <w:pPr>
              <w:jc w:val="right"/>
              <w:rPr>
                <w:rFonts w:ascii="Arial" w:hAnsi="Arial" w:cs="Arial"/>
                <w:sz w:val="20"/>
                <w:szCs w:val="20"/>
              </w:rPr>
            </w:pPr>
            <w:r w:rsidRPr="00C733E9">
              <w:rPr>
                <w:rFonts w:ascii="Arial" w:hAnsi="Arial" w:cs="Arial"/>
                <w:sz w:val="20"/>
                <w:szCs w:val="20"/>
              </w:rPr>
              <w:t>0</w:t>
            </w:r>
          </w:p>
        </w:tc>
      </w:tr>
      <w:tr w:rsidR="001A072F" w:rsidRPr="00BD3311" w:rsidTr="001E1288">
        <w:trPr>
          <w:trHeight w:val="315"/>
        </w:trPr>
        <w:tc>
          <w:tcPr>
            <w:tcW w:w="4056" w:type="dxa"/>
            <w:tcBorders>
              <w:top w:val="nil"/>
              <w:left w:val="nil"/>
              <w:right w:val="nil"/>
            </w:tcBorders>
            <w:shd w:val="clear" w:color="auto" w:fill="auto"/>
            <w:noWrap/>
            <w:vAlign w:val="bottom"/>
            <w:hideMark/>
          </w:tcPr>
          <w:p w:rsidR="001A072F" w:rsidRPr="00BD3311" w:rsidRDefault="001A072F" w:rsidP="001A072F">
            <w:pPr>
              <w:ind w:left="371"/>
              <w:rPr>
                <w:rFonts w:ascii="Arial" w:hAnsi="Arial" w:cs="Arial"/>
                <w:b/>
                <w:bCs/>
                <w:color w:val="000000"/>
                <w:sz w:val="20"/>
                <w:szCs w:val="20"/>
              </w:rPr>
            </w:pPr>
            <w:r w:rsidRPr="00BD3311">
              <w:rPr>
                <w:rFonts w:ascii="Arial" w:hAnsi="Arial" w:cs="Arial"/>
                <w:b/>
                <w:bCs/>
                <w:color w:val="000000"/>
                <w:sz w:val="20"/>
                <w:szCs w:val="20"/>
              </w:rPr>
              <w:t>Spolu</w:t>
            </w:r>
          </w:p>
        </w:tc>
        <w:tc>
          <w:tcPr>
            <w:tcW w:w="1276" w:type="dxa"/>
            <w:tcBorders>
              <w:top w:val="single" w:sz="8" w:space="0" w:color="auto"/>
              <w:left w:val="nil"/>
              <w:right w:val="nil"/>
            </w:tcBorders>
            <w:shd w:val="clear" w:color="auto" w:fill="auto"/>
            <w:noWrap/>
            <w:vAlign w:val="bottom"/>
            <w:hideMark/>
          </w:tcPr>
          <w:p w:rsidR="001A072F" w:rsidRPr="00C733E9" w:rsidRDefault="004E2FD2" w:rsidP="001A072F">
            <w:pPr>
              <w:jc w:val="right"/>
              <w:rPr>
                <w:rFonts w:ascii="Arial" w:hAnsi="Arial" w:cs="Arial"/>
                <w:b/>
                <w:bCs/>
                <w:sz w:val="20"/>
                <w:szCs w:val="20"/>
              </w:rPr>
            </w:pPr>
            <w:r w:rsidRPr="00C733E9">
              <w:rPr>
                <w:rFonts w:ascii="Arial" w:hAnsi="Arial" w:cs="Arial"/>
                <w:b/>
                <w:bCs/>
                <w:sz w:val="20"/>
                <w:szCs w:val="20"/>
              </w:rPr>
              <w:t>4 052 965</w:t>
            </w:r>
          </w:p>
        </w:tc>
        <w:tc>
          <w:tcPr>
            <w:tcW w:w="1204" w:type="dxa"/>
            <w:gridSpan w:val="2"/>
            <w:tcBorders>
              <w:top w:val="single" w:sz="8" w:space="0" w:color="auto"/>
              <w:left w:val="nil"/>
              <w:right w:val="nil"/>
            </w:tcBorders>
            <w:shd w:val="clear" w:color="auto" w:fill="auto"/>
            <w:noWrap/>
            <w:vAlign w:val="bottom"/>
            <w:hideMark/>
          </w:tcPr>
          <w:p w:rsidR="001A072F" w:rsidRPr="00BD3311" w:rsidRDefault="001A072F" w:rsidP="001A072F">
            <w:pPr>
              <w:jc w:val="right"/>
              <w:rPr>
                <w:rFonts w:ascii="Arial" w:hAnsi="Arial" w:cs="Arial"/>
                <w:b/>
                <w:bCs/>
                <w:color w:val="000000"/>
                <w:sz w:val="20"/>
                <w:szCs w:val="20"/>
              </w:rPr>
            </w:pPr>
            <w:r>
              <w:rPr>
                <w:rFonts w:ascii="Arial" w:hAnsi="Arial" w:cs="Arial"/>
                <w:b/>
                <w:bCs/>
                <w:color w:val="000000"/>
                <w:sz w:val="20"/>
                <w:szCs w:val="20"/>
              </w:rPr>
              <w:t>3 839 941</w:t>
            </w:r>
          </w:p>
        </w:tc>
        <w:tc>
          <w:tcPr>
            <w:tcW w:w="1347" w:type="dxa"/>
            <w:gridSpan w:val="2"/>
            <w:tcBorders>
              <w:top w:val="single" w:sz="8" w:space="0" w:color="auto"/>
              <w:left w:val="nil"/>
              <w:right w:val="nil"/>
            </w:tcBorders>
            <w:shd w:val="clear" w:color="auto" w:fill="auto"/>
            <w:noWrap/>
            <w:vAlign w:val="bottom"/>
            <w:hideMark/>
          </w:tcPr>
          <w:p w:rsidR="001A072F" w:rsidRPr="00BD3311" w:rsidRDefault="001A072F" w:rsidP="001A072F">
            <w:pPr>
              <w:jc w:val="right"/>
              <w:rPr>
                <w:rFonts w:ascii="Arial" w:hAnsi="Arial" w:cs="Arial"/>
                <w:b/>
                <w:bCs/>
                <w:color w:val="000000"/>
                <w:sz w:val="20"/>
                <w:szCs w:val="20"/>
              </w:rPr>
            </w:pPr>
            <w:r>
              <w:rPr>
                <w:rFonts w:ascii="Arial" w:hAnsi="Arial" w:cs="Arial"/>
                <w:b/>
                <w:bCs/>
                <w:color w:val="000000"/>
                <w:sz w:val="20"/>
                <w:szCs w:val="20"/>
              </w:rPr>
              <w:t>3 584 141</w:t>
            </w:r>
          </w:p>
        </w:tc>
        <w:tc>
          <w:tcPr>
            <w:tcW w:w="1276" w:type="dxa"/>
            <w:tcBorders>
              <w:top w:val="single" w:sz="8" w:space="0" w:color="auto"/>
              <w:left w:val="nil"/>
              <w:right w:val="nil"/>
            </w:tcBorders>
            <w:shd w:val="clear" w:color="auto" w:fill="auto"/>
            <w:noWrap/>
            <w:vAlign w:val="bottom"/>
            <w:hideMark/>
          </w:tcPr>
          <w:p w:rsidR="001A072F" w:rsidRPr="00BD3311" w:rsidRDefault="001A072F" w:rsidP="001A072F">
            <w:pPr>
              <w:jc w:val="right"/>
              <w:rPr>
                <w:rFonts w:ascii="Arial" w:hAnsi="Arial" w:cs="Arial"/>
                <w:b/>
                <w:bCs/>
                <w:color w:val="000000"/>
                <w:sz w:val="20"/>
                <w:szCs w:val="20"/>
              </w:rPr>
            </w:pPr>
            <w:r>
              <w:rPr>
                <w:rFonts w:ascii="Arial" w:hAnsi="Arial" w:cs="Arial"/>
                <w:b/>
                <w:bCs/>
                <w:color w:val="000000"/>
                <w:sz w:val="20"/>
                <w:szCs w:val="20"/>
              </w:rPr>
              <w:t>255 800</w:t>
            </w:r>
          </w:p>
        </w:tc>
        <w:tc>
          <w:tcPr>
            <w:tcW w:w="1275" w:type="dxa"/>
            <w:tcBorders>
              <w:top w:val="single" w:sz="8" w:space="0" w:color="auto"/>
              <w:left w:val="nil"/>
              <w:right w:val="nil"/>
            </w:tcBorders>
            <w:shd w:val="clear" w:color="auto" w:fill="auto"/>
            <w:noWrap/>
            <w:vAlign w:val="bottom"/>
            <w:hideMark/>
          </w:tcPr>
          <w:p w:rsidR="001A072F" w:rsidRPr="00C733E9" w:rsidRDefault="004E2FD2" w:rsidP="00C40D90">
            <w:pPr>
              <w:jc w:val="right"/>
              <w:rPr>
                <w:rFonts w:ascii="Arial" w:hAnsi="Arial" w:cs="Arial"/>
                <w:b/>
                <w:bCs/>
                <w:sz w:val="20"/>
                <w:szCs w:val="20"/>
              </w:rPr>
            </w:pPr>
            <w:r w:rsidRPr="00C733E9">
              <w:rPr>
                <w:rFonts w:ascii="Arial" w:hAnsi="Arial" w:cs="Arial"/>
                <w:b/>
                <w:bCs/>
                <w:sz w:val="20"/>
                <w:szCs w:val="20"/>
              </w:rPr>
              <w:t>213 024</w:t>
            </w:r>
          </w:p>
        </w:tc>
      </w:tr>
      <w:tr w:rsidR="001A072F" w:rsidRPr="00BD3311" w:rsidTr="001E1288">
        <w:trPr>
          <w:trHeight w:val="315"/>
        </w:trPr>
        <w:tc>
          <w:tcPr>
            <w:tcW w:w="4056" w:type="dxa"/>
            <w:tcBorders>
              <w:left w:val="nil"/>
              <w:right w:val="nil"/>
            </w:tcBorders>
            <w:shd w:val="clear" w:color="auto" w:fill="auto"/>
            <w:noWrap/>
            <w:vAlign w:val="bottom"/>
            <w:hideMark/>
          </w:tcPr>
          <w:p w:rsidR="001A072F" w:rsidRPr="00BD3311" w:rsidRDefault="001A072F" w:rsidP="001A072F">
            <w:pPr>
              <w:ind w:left="371"/>
              <w:rPr>
                <w:rFonts w:ascii="Arial" w:hAnsi="Arial" w:cs="Arial"/>
                <w:color w:val="000000"/>
                <w:sz w:val="20"/>
                <w:szCs w:val="20"/>
              </w:rPr>
            </w:pPr>
            <w:r w:rsidRPr="00BD3311">
              <w:rPr>
                <w:rFonts w:ascii="Arial" w:hAnsi="Arial" w:cs="Arial"/>
                <w:color w:val="000000"/>
                <w:sz w:val="20"/>
                <w:szCs w:val="20"/>
              </w:rPr>
              <w:t xml:space="preserve">Manká a škody </w:t>
            </w:r>
            <w:r>
              <w:rPr>
                <w:rFonts w:ascii="Arial" w:hAnsi="Arial" w:cs="Arial"/>
                <w:color w:val="000000"/>
                <w:sz w:val="20"/>
                <w:szCs w:val="20"/>
              </w:rPr>
              <w:t>–</w:t>
            </w:r>
            <w:r w:rsidRPr="00BD3311">
              <w:rPr>
                <w:rFonts w:ascii="Arial" w:hAnsi="Arial" w:cs="Arial"/>
                <w:color w:val="000000"/>
                <w:sz w:val="20"/>
                <w:szCs w:val="20"/>
              </w:rPr>
              <w:t xml:space="preserve"> výrobky</w:t>
            </w:r>
          </w:p>
        </w:tc>
        <w:tc>
          <w:tcPr>
            <w:tcW w:w="1276" w:type="dxa"/>
            <w:tcBorders>
              <w:left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04" w:type="dxa"/>
            <w:gridSpan w:val="2"/>
            <w:tcBorders>
              <w:left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347" w:type="dxa"/>
            <w:gridSpan w:val="2"/>
            <w:tcBorders>
              <w:left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76" w:type="dxa"/>
            <w:tcBorders>
              <w:left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3 722</w:t>
            </w:r>
          </w:p>
        </w:tc>
        <w:tc>
          <w:tcPr>
            <w:tcW w:w="1275" w:type="dxa"/>
            <w:tcBorders>
              <w:left w:val="nil"/>
              <w:right w:val="nil"/>
            </w:tcBorders>
            <w:shd w:val="clear" w:color="auto" w:fill="auto"/>
            <w:noWrap/>
            <w:vAlign w:val="bottom"/>
            <w:hideMark/>
          </w:tcPr>
          <w:p w:rsidR="001A072F" w:rsidRPr="00C733E9" w:rsidRDefault="00C40D90" w:rsidP="001A072F">
            <w:pPr>
              <w:jc w:val="right"/>
              <w:rPr>
                <w:rFonts w:ascii="Arial" w:hAnsi="Arial" w:cs="Arial"/>
                <w:sz w:val="20"/>
                <w:szCs w:val="20"/>
              </w:rPr>
            </w:pPr>
            <w:r w:rsidRPr="00C733E9">
              <w:rPr>
                <w:rFonts w:ascii="Arial" w:hAnsi="Arial" w:cs="Arial"/>
                <w:sz w:val="20"/>
                <w:szCs w:val="20"/>
              </w:rPr>
              <w:t>26 359</w:t>
            </w:r>
          </w:p>
        </w:tc>
      </w:tr>
      <w:tr w:rsidR="001A072F" w:rsidRPr="00BD3311" w:rsidTr="001E1288">
        <w:trPr>
          <w:trHeight w:val="300"/>
        </w:trPr>
        <w:tc>
          <w:tcPr>
            <w:tcW w:w="4056" w:type="dxa"/>
            <w:tcBorders>
              <w:top w:val="nil"/>
              <w:left w:val="nil"/>
              <w:bottom w:val="nil"/>
              <w:right w:val="nil"/>
            </w:tcBorders>
            <w:shd w:val="clear" w:color="auto" w:fill="auto"/>
            <w:noWrap/>
            <w:vAlign w:val="bottom"/>
            <w:hideMark/>
          </w:tcPr>
          <w:p w:rsidR="001A072F" w:rsidRPr="00BD3311" w:rsidRDefault="001A072F" w:rsidP="001A072F">
            <w:pPr>
              <w:ind w:left="371"/>
              <w:rPr>
                <w:rFonts w:ascii="Arial" w:hAnsi="Arial" w:cs="Arial"/>
                <w:color w:val="000000"/>
                <w:sz w:val="20"/>
                <w:szCs w:val="20"/>
              </w:rPr>
            </w:pPr>
            <w:r w:rsidRPr="00BD3311">
              <w:rPr>
                <w:rFonts w:ascii="Arial" w:hAnsi="Arial" w:cs="Arial"/>
                <w:color w:val="000000"/>
                <w:sz w:val="20"/>
                <w:szCs w:val="20"/>
              </w:rPr>
              <w:t xml:space="preserve">Manká a škody </w:t>
            </w:r>
            <w:r>
              <w:rPr>
                <w:rFonts w:ascii="Arial" w:hAnsi="Arial" w:cs="Arial"/>
                <w:color w:val="000000"/>
                <w:sz w:val="20"/>
                <w:szCs w:val="20"/>
              </w:rPr>
              <w:t>–</w:t>
            </w:r>
            <w:r w:rsidRPr="00BD3311">
              <w:rPr>
                <w:rFonts w:ascii="Arial" w:hAnsi="Arial" w:cs="Arial"/>
                <w:color w:val="000000"/>
                <w:sz w:val="20"/>
                <w:szCs w:val="20"/>
              </w:rPr>
              <w:t xml:space="preserve"> nedokončená</w:t>
            </w:r>
            <w:r>
              <w:rPr>
                <w:rFonts w:ascii="Arial" w:hAnsi="Arial" w:cs="Arial"/>
                <w:color w:val="000000"/>
                <w:sz w:val="20"/>
                <w:szCs w:val="20"/>
              </w:rPr>
              <w:t xml:space="preserve"> </w:t>
            </w:r>
            <w:r w:rsidRPr="00BD3311">
              <w:rPr>
                <w:rFonts w:ascii="Arial" w:hAnsi="Arial" w:cs="Arial"/>
                <w:color w:val="000000"/>
                <w:sz w:val="20"/>
                <w:szCs w:val="20"/>
              </w:rPr>
              <w:t>výroba</w:t>
            </w:r>
          </w:p>
        </w:tc>
        <w:tc>
          <w:tcPr>
            <w:tcW w:w="1276" w:type="dxa"/>
            <w:tcBorders>
              <w:top w:val="nil"/>
              <w:left w:val="nil"/>
              <w:bottom w:val="nil"/>
              <w:right w:val="nil"/>
            </w:tcBorders>
            <w:shd w:val="clear" w:color="auto" w:fill="auto"/>
            <w:noWrap/>
            <w:vAlign w:val="bottom"/>
            <w:hideMark/>
          </w:tcPr>
          <w:p w:rsidR="001A072F" w:rsidRPr="00BD3311" w:rsidRDefault="001A072F" w:rsidP="001A072F">
            <w:pPr>
              <w:ind w:left="371"/>
              <w:jc w:val="right"/>
              <w:rPr>
                <w:rFonts w:ascii="Arial" w:hAnsi="Arial" w:cs="Arial"/>
                <w:color w:val="000000"/>
                <w:sz w:val="20"/>
                <w:szCs w:val="20"/>
              </w:rPr>
            </w:pPr>
          </w:p>
        </w:tc>
        <w:tc>
          <w:tcPr>
            <w:tcW w:w="1276" w:type="dxa"/>
            <w:gridSpan w:val="3"/>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75" w:type="dxa"/>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76" w:type="dxa"/>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390</w:t>
            </w:r>
          </w:p>
        </w:tc>
        <w:tc>
          <w:tcPr>
            <w:tcW w:w="1275" w:type="dxa"/>
            <w:tcBorders>
              <w:top w:val="nil"/>
              <w:left w:val="nil"/>
              <w:bottom w:val="nil"/>
              <w:right w:val="nil"/>
            </w:tcBorders>
            <w:shd w:val="clear" w:color="auto" w:fill="auto"/>
            <w:vAlign w:val="bottom"/>
            <w:hideMark/>
          </w:tcPr>
          <w:p w:rsidR="001A072F" w:rsidRPr="00C733E9" w:rsidRDefault="00C40D90" w:rsidP="001A072F">
            <w:pPr>
              <w:jc w:val="right"/>
              <w:rPr>
                <w:rFonts w:ascii="Arial" w:hAnsi="Arial" w:cs="Arial"/>
                <w:sz w:val="20"/>
                <w:szCs w:val="20"/>
              </w:rPr>
            </w:pPr>
            <w:r w:rsidRPr="00C733E9">
              <w:rPr>
                <w:rFonts w:ascii="Arial" w:hAnsi="Arial" w:cs="Arial"/>
                <w:sz w:val="20"/>
                <w:szCs w:val="20"/>
              </w:rPr>
              <w:t>2 58</w:t>
            </w:r>
            <w:r w:rsidR="001A072F" w:rsidRPr="00C733E9">
              <w:rPr>
                <w:rFonts w:ascii="Arial" w:hAnsi="Arial" w:cs="Arial"/>
                <w:sz w:val="20"/>
                <w:szCs w:val="20"/>
              </w:rPr>
              <w:t>0</w:t>
            </w:r>
          </w:p>
        </w:tc>
      </w:tr>
      <w:tr w:rsidR="001A072F" w:rsidRPr="00BD3311" w:rsidTr="001E1288">
        <w:trPr>
          <w:trHeight w:val="300"/>
        </w:trPr>
        <w:tc>
          <w:tcPr>
            <w:tcW w:w="4056" w:type="dxa"/>
            <w:tcBorders>
              <w:top w:val="nil"/>
              <w:left w:val="nil"/>
              <w:bottom w:val="nil"/>
              <w:right w:val="nil"/>
            </w:tcBorders>
            <w:shd w:val="clear" w:color="auto" w:fill="auto"/>
            <w:noWrap/>
            <w:vAlign w:val="bottom"/>
          </w:tcPr>
          <w:p w:rsidR="001A072F" w:rsidRPr="00BD3311" w:rsidRDefault="001A072F" w:rsidP="001A072F">
            <w:pPr>
              <w:ind w:left="371"/>
              <w:rPr>
                <w:rFonts w:ascii="Arial" w:hAnsi="Arial" w:cs="Arial"/>
                <w:color w:val="000000"/>
                <w:sz w:val="20"/>
                <w:szCs w:val="20"/>
              </w:rPr>
            </w:pPr>
            <w:r w:rsidRPr="004E6235">
              <w:rPr>
                <w:rFonts w:ascii="Arial" w:hAnsi="Arial" w:cs="Arial"/>
                <w:color w:val="000000"/>
                <w:sz w:val="20"/>
                <w:szCs w:val="20"/>
              </w:rPr>
              <w:t>Vyňatie z nedokončenej výroby</w:t>
            </w:r>
          </w:p>
        </w:tc>
        <w:tc>
          <w:tcPr>
            <w:tcW w:w="1276" w:type="dxa"/>
            <w:tcBorders>
              <w:top w:val="nil"/>
              <w:left w:val="nil"/>
              <w:bottom w:val="nil"/>
              <w:right w:val="nil"/>
            </w:tcBorders>
            <w:shd w:val="clear" w:color="auto" w:fill="auto"/>
            <w:noWrap/>
            <w:vAlign w:val="bottom"/>
          </w:tcPr>
          <w:p w:rsidR="001A072F" w:rsidRPr="00BD3311" w:rsidRDefault="001A072F" w:rsidP="001A072F">
            <w:pPr>
              <w:ind w:left="371"/>
              <w:jc w:val="right"/>
              <w:rPr>
                <w:rFonts w:ascii="Arial" w:hAnsi="Arial" w:cs="Arial"/>
                <w:color w:val="000000"/>
                <w:sz w:val="20"/>
                <w:szCs w:val="20"/>
              </w:rPr>
            </w:pPr>
          </w:p>
        </w:tc>
        <w:tc>
          <w:tcPr>
            <w:tcW w:w="1276" w:type="dxa"/>
            <w:gridSpan w:val="3"/>
            <w:tcBorders>
              <w:top w:val="nil"/>
              <w:left w:val="nil"/>
              <w:bottom w:val="nil"/>
              <w:right w:val="nil"/>
            </w:tcBorders>
            <w:shd w:val="clear" w:color="auto" w:fill="auto"/>
            <w:noWrap/>
            <w:vAlign w:val="bottom"/>
          </w:tcPr>
          <w:p w:rsidR="001A072F" w:rsidRPr="00BD3311" w:rsidRDefault="001A072F" w:rsidP="001A072F">
            <w:pPr>
              <w:jc w:val="right"/>
              <w:rPr>
                <w:rFonts w:ascii="Arial" w:hAnsi="Arial" w:cs="Arial"/>
                <w:color w:val="000000"/>
                <w:sz w:val="20"/>
                <w:szCs w:val="20"/>
              </w:rPr>
            </w:pPr>
          </w:p>
        </w:tc>
        <w:tc>
          <w:tcPr>
            <w:tcW w:w="1275" w:type="dxa"/>
            <w:tcBorders>
              <w:top w:val="nil"/>
              <w:left w:val="nil"/>
              <w:bottom w:val="nil"/>
              <w:right w:val="nil"/>
            </w:tcBorders>
            <w:shd w:val="clear" w:color="auto" w:fill="auto"/>
            <w:noWrap/>
            <w:vAlign w:val="bottom"/>
          </w:tcPr>
          <w:p w:rsidR="001A072F" w:rsidRPr="00BD3311" w:rsidRDefault="001A072F" w:rsidP="001A072F">
            <w:pPr>
              <w:jc w:val="right"/>
              <w:rPr>
                <w:rFonts w:ascii="Arial" w:hAnsi="Arial" w:cs="Arial"/>
                <w:color w:val="000000"/>
                <w:sz w:val="20"/>
                <w:szCs w:val="20"/>
              </w:rPr>
            </w:pPr>
          </w:p>
        </w:tc>
        <w:tc>
          <w:tcPr>
            <w:tcW w:w="1276" w:type="dxa"/>
            <w:tcBorders>
              <w:top w:val="nil"/>
              <w:left w:val="nil"/>
              <w:bottom w:val="nil"/>
              <w:right w:val="nil"/>
            </w:tcBorders>
            <w:shd w:val="clear" w:color="auto" w:fill="auto"/>
            <w:vAlign w:val="bottom"/>
          </w:tcPr>
          <w:p w:rsidR="001A072F" w:rsidRDefault="001A072F" w:rsidP="001A072F">
            <w:pPr>
              <w:jc w:val="right"/>
              <w:rPr>
                <w:rFonts w:ascii="Arial" w:hAnsi="Arial" w:cs="Arial"/>
                <w:color w:val="000000"/>
                <w:sz w:val="20"/>
                <w:szCs w:val="20"/>
              </w:rPr>
            </w:pPr>
            <w:r>
              <w:rPr>
                <w:rFonts w:ascii="Arial" w:hAnsi="Arial" w:cs="Arial"/>
                <w:color w:val="000000"/>
                <w:sz w:val="20"/>
                <w:szCs w:val="20"/>
              </w:rPr>
              <w:t>0</w:t>
            </w:r>
          </w:p>
        </w:tc>
        <w:tc>
          <w:tcPr>
            <w:tcW w:w="1275" w:type="dxa"/>
            <w:tcBorders>
              <w:top w:val="nil"/>
              <w:left w:val="nil"/>
              <w:bottom w:val="nil"/>
              <w:right w:val="nil"/>
            </w:tcBorders>
            <w:shd w:val="clear" w:color="auto" w:fill="auto"/>
            <w:vAlign w:val="bottom"/>
          </w:tcPr>
          <w:p w:rsidR="001A072F" w:rsidRPr="00C733E9" w:rsidRDefault="001A072F" w:rsidP="001A072F">
            <w:pPr>
              <w:jc w:val="right"/>
              <w:rPr>
                <w:rFonts w:ascii="Arial" w:hAnsi="Arial" w:cs="Arial"/>
                <w:sz w:val="20"/>
                <w:szCs w:val="20"/>
              </w:rPr>
            </w:pPr>
            <w:r w:rsidRPr="00C733E9">
              <w:rPr>
                <w:rFonts w:ascii="Arial" w:hAnsi="Arial" w:cs="Arial"/>
                <w:sz w:val="20"/>
                <w:szCs w:val="20"/>
              </w:rPr>
              <w:t>0</w:t>
            </w:r>
          </w:p>
        </w:tc>
      </w:tr>
      <w:tr w:rsidR="001A072F" w:rsidRPr="00BD3311" w:rsidTr="001E1288">
        <w:trPr>
          <w:trHeight w:val="300"/>
        </w:trPr>
        <w:tc>
          <w:tcPr>
            <w:tcW w:w="4056" w:type="dxa"/>
            <w:tcBorders>
              <w:top w:val="nil"/>
              <w:left w:val="nil"/>
              <w:bottom w:val="nil"/>
              <w:right w:val="nil"/>
            </w:tcBorders>
            <w:shd w:val="clear" w:color="auto" w:fill="auto"/>
            <w:noWrap/>
            <w:vAlign w:val="bottom"/>
            <w:hideMark/>
          </w:tcPr>
          <w:p w:rsidR="001A072F" w:rsidRPr="00BD3311" w:rsidRDefault="001A072F" w:rsidP="001A072F">
            <w:pPr>
              <w:ind w:left="371"/>
              <w:rPr>
                <w:rFonts w:ascii="Arial" w:hAnsi="Arial" w:cs="Arial"/>
                <w:color w:val="000000"/>
                <w:sz w:val="20"/>
                <w:szCs w:val="20"/>
              </w:rPr>
            </w:pPr>
            <w:r w:rsidRPr="00BD3311">
              <w:rPr>
                <w:rFonts w:ascii="Arial" w:hAnsi="Arial" w:cs="Arial"/>
                <w:color w:val="000000"/>
                <w:sz w:val="20"/>
                <w:szCs w:val="20"/>
              </w:rPr>
              <w:t>Spotreba – povinné výtlačky</w:t>
            </w:r>
          </w:p>
        </w:tc>
        <w:tc>
          <w:tcPr>
            <w:tcW w:w="1276" w:type="dxa"/>
            <w:tcBorders>
              <w:top w:val="nil"/>
              <w:left w:val="nil"/>
              <w:bottom w:val="nil"/>
              <w:right w:val="nil"/>
            </w:tcBorders>
            <w:shd w:val="clear" w:color="auto" w:fill="auto"/>
            <w:noWrap/>
            <w:vAlign w:val="bottom"/>
            <w:hideMark/>
          </w:tcPr>
          <w:p w:rsidR="001A072F" w:rsidRPr="00BD3311" w:rsidRDefault="001A072F" w:rsidP="001A072F">
            <w:pPr>
              <w:ind w:left="371"/>
              <w:jc w:val="right"/>
              <w:rPr>
                <w:rFonts w:ascii="Arial" w:hAnsi="Arial" w:cs="Arial"/>
                <w:color w:val="000000"/>
                <w:sz w:val="20"/>
                <w:szCs w:val="20"/>
              </w:rPr>
            </w:pPr>
          </w:p>
        </w:tc>
        <w:tc>
          <w:tcPr>
            <w:tcW w:w="1276" w:type="dxa"/>
            <w:gridSpan w:val="3"/>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75" w:type="dxa"/>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76" w:type="dxa"/>
            <w:tcBorders>
              <w:top w:val="nil"/>
              <w:left w:val="nil"/>
              <w:bottom w:val="nil"/>
              <w:right w:val="nil"/>
            </w:tcBorders>
            <w:shd w:val="clear" w:color="auto" w:fill="auto"/>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16 045</w:t>
            </w:r>
          </w:p>
        </w:tc>
        <w:tc>
          <w:tcPr>
            <w:tcW w:w="1275" w:type="dxa"/>
            <w:tcBorders>
              <w:top w:val="nil"/>
              <w:left w:val="nil"/>
              <w:bottom w:val="nil"/>
              <w:right w:val="nil"/>
            </w:tcBorders>
            <w:shd w:val="clear" w:color="auto" w:fill="auto"/>
            <w:vAlign w:val="bottom"/>
            <w:hideMark/>
          </w:tcPr>
          <w:p w:rsidR="001A072F" w:rsidRPr="00C733E9" w:rsidRDefault="00C40D90" w:rsidP="001A072F">
            <w:pPr>
              <w:jc w:val="right"/>
              <w:rPr>
                <w:rFonts w:ascii="Arial" w:hAnsi="Arial" w:cs="Arial"/>
                <w:sz w:val="20"/>
                <w:szCs w:val="20"/>
              </w:rPr>
            </w:pPr>
            <w:r w:rsidRPr="00C733E9">
              <w:rPr>
                <w:rFonts w:ascii="Arial" w:hAnsi="Arial" w:cs="Arial"/>
                <w:sz w:val="20"/>
                <w:szCs w:val="20"/>
              </w:rPr>
              <w:t>13 487</w:t>
            </w:r>
          </w:p>
        </w:tc>
      </w:tr>
      <w:tr w:rsidR="001A072F" w:rsidRPr="00BD3311" w:rsidTr="001E1288">
        <w:trPr>
          <w:trHeight w:val="300"/>
        </w:trPr>
        <w:tc>
          <w:tcPr>
            <w:tcW w:w="4056" w:type="dxa"/>
            <w:tcBorders>
              <w:top w:val="nil"/>
              <w:left w:val="nil"/>
              <w:bottom w:val="nil"/>
              <w:right w:val="nil"/>
            </w:tcBorders>
            <w:shd w:val="clear" w:color="auto" w:fill="auto"/>
            <w:noWrap/>
            <w:vAlign w:val="bottom"/>
            <w:hideMark/>
          </w:tcPr>
          <w:p w:rsidR="001A072F" w:rsidRPr="00BD3311" w:rsidRDefault="001A072F" w:rsidP="001A072F">
            <w:pPr>
              <w:ind w:left="371"/>
              <w:rPr>
                <w:rFonts w:ascii="Arial" w:hAnsi="Arial" w:cs="Arial"/>
                <w:color w:val="000000"/>
                <w:sz w:val="20"/>
                <w:szCs w:val="20"/>
              </w:rPr>
            </w:pPr>
            <w:r w:rsidRPr="00BD3311">
              <w:rPr>
                <w:rFonts w:ascii="Arial" w:hAnsi="Arial" w:cs="Arial"/>
                <w:color w:val="000000"/>
                <w:sz w:val="20"/>
                <w:szCs w:val="20"/>
              </w:rPr>
              <w:t>Spotreba pracovná, autorská</w:t>
            </w:r>
          </w:p>
        </w:tc>
        <w:tc>
          <w:tcPr>
            <w:tcW w:w="1276" w:type="dxa"/>
            <w:tcBorders>
              <w:top w:val="nil"/>
              <w:left w:val="nil"/>
              <w:bottom w:val="nil"/>
              <w:right w:val="nil"/>
            </w:tcBorders>
            <w:shd w:val="clear" w:color="auto" w:fill="auto"/>
            <w:noWrap/>
            <w:vAlign w:val="bottom"/>
            <w:hideMark/>
          </w:tcPr>
          <w:p w:rsidR="001A072F" w:rsidRPr="00BD3311" w:rsidRDefault="001A072F" w:rsidP="001A072F">
            <w:pPr>
              <w:ind w:left="371"/>
              <w:jc w:val="right"/>
              <w:rPr>
                <w:rFonts w:ascii="Arial" w:hAnsi="Arial" w:cs="Arial"/>
                <w:color w:val="000000"/>
                <w:sz w:val="20"/>
                <w:szCs w:val="20"/>
              </w:rPr>
            </w:pPr>
          </w:p>
        </w:tc>
        <w:tc>
          <w:tcPr>
            <w:tcW w:w="1276" w:type="dxa"/>
            <w:gridSpan w:val="3"/>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75" w:type="dxa"/>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76" w:type="dxa"/>
            <w:tcBorders>
              <w:top w:val="nil"/>
              <w:left w:val="nil"/>
              <w:bottom w:val="nil"/>
              <w:right w:val="nil"/>
            </w:tcBorders>
            <w:shd w:val="clear" w:color="auto" w:fill="auto"/>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34 824</w:t>
            </w:r>
          </w:p>
        </w:tc>
        <w:tc>
          <w:tcPr>
            <w:tcW w:w="1275" w:type="dxa"/>
            <w:tcBorders>
              <w:top w:val="nil"/>
              <w:left w:val="nil"/>
              <w:bottom w:val="nil"/>
              <w:right w:val="nil"/>
            </w:tcBorders>
            <w:shd w:val="clear" w:color="auto" w:fill="auto"/>
            <w:vAlign w:val="bottom"/>
            <w:hideMark/>
          </w:tcPr>
          <w:p w:rsidR="001A072F" w:rsidRPr="00C733E9" w:rsidRDefault="00C40D90" w:rsidP="001A072F">
            <w:pPr>
              <w:jc w:val="right"/>
              <w:rPr>
                <w:rFonts w:ascii="Arial" w:hAnsi="Arial" w:cs="Arial"/>
                <w:sz w:val="20"/>
                <w:szCs w:val="20"/>
              </w:rPr>
            </w:pPr>
            <w:r w:rsidRPr="00C733E9">
              <w:rPr>
                <w:rFonts w:ascii="Arial" w:hAnsi="Arial" w:cs="Arial"/>
                <w:sz w:val="20"/>
                <w:szCs w:val="20"/>
              </w:rPr>
              <w:t>37 089</w:t>
            </w:r>
          </w:p>
        </w:tc>
      </w:tr>
      <w:tr w:rsidR="001A072F" w:rsidRPr="00BD3311" w:rsidTr="001E1288">
        <w:trPr>
          <w:trHeight w:val="300"/>
        </w:trPr>
        <w:tc>
          <w:tcPr>
            <w:tcW w:w="4056" w:type="dxa"/>
            <w:tcBorders>
              <w:top w:val="nil"/>
              <w:left w:val="nil"/>
              <w:bottom w:val="nil"/>
              <w:right w:val="nil"/>
            </w:tcBorders>
            <w:shd w:val="clear" w:color="auto" w:fill="auto"/>
            <w:noWrap/>
            <w:vAlign w:val="bottom"/>
            <w:hideMark/>
          </w:tcPr>
          <w:p w:rsidR="001A072F" w:rsidRPr="00BD3311" w:rsidRDefault="001A072F" w:rsidP="001A072F">
            <w:pPr>
              <w:ind w:left="371"/>
              <w:rPr>
                <w:rFonts w:ascii="Arial" w:hAnsi="Arial" w:cs="Arial"/>
                <w:color w:val="000000"/>
                <w:sz w:val="20"/>
                <w:szCs w:val="20"/>
              </w:rPr>
            </w:pPr>
            <w:r w:rsidRPr="00BD3311">
              <w:rPr>
                <w:rFonts w:ascii="Arial" w:hAnsi="Arial" w:cs="Arial"/>
                <w:color w:val="000000"/>
                <w:sz w:val="20"/>
                <w:szCs w:val="20"/>
              </w:rPr>
              <w:t>Ostatné propagačné náklady</w:t>
            </w:r>
          </w:p>
        </w:tc>
        <w:tc>
          <w:tcPr>
            <w:tcW w:w="1276" w:type="dxa"/>
            <w:tcBorders>
              <w:top w:val="nil"/>
              <w:left w:val="nil"/>
              <w:bottom w:val="nil"/>
              <w:right w:val="nil"/>
            </w:tcBorders>
            <w:shd w:val="clear" w:color="auto" w:fill="auto"/>
            <w:noWrap/>
            <w:vAlign w:val="bottom"/>
            <w:hideMark/>
          </w:tcPr>
          <w:p w:rsidR="001A072F" w:rsidRPr="00BD3311" w:rsidRDefault="001A072F" w:rsidP="001A072F">
            <w:pPr>
              <w:ind w:left="371"/>
              <w:jc w:val="right"/>
              <w:rPr>
                <w:rFonts w:ascii="Arial" w:hAnsi="Arial" w:cs="Arial"/>
                <w:color w:val="000000"/>
                <w:sz w:val="20"/>
                <w:szCs w:val="20"/>
              </w:rPr>
            </w:pPr>
          </w:p>
        </w:tc>
        <w:tc>
          <w:tcPr>
            <w:tcW w:w="1276" w:type="dxa"/>
            <w:gridSpan w:val="3"/>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75" w:type="dxa"/>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color w:val="000000"/>
                <w:sz w:val="20"/>
                <w:szCs w:val="20"/>
              </w:rPr>
            </w:pPr>
          </w:p>
        </w:tc>
        <w:tc>
          <w:tcPr>
            <w:tcW w:w="1276" w:type="dxa"/>
            <w:tcBorders>
              <w:top w:val="nil"/>
              <w:left w:val="nil"/>
              <w:bottom w:val="nil"/>
              <w:right w:val="nil"/>
            </w:tcBorders>
            <w:shd w:val="clear" w:color="auto" w:fill="auto"/>
            <w:vAlign w:val="bottom"/>
            <w:hideMark/>
          </w:tcPr>
          <w:p w:rsidR="001A072F" w:rsidRPr="00BD3311" w:rsidRDefault="001A072F" w:rsidP="001A072F">
            <w:pPr>
              <w:jc w:val="right"/>
              <w:rPr>
                <w:rFonts w:ascii="Arial" w:hAnsi="Arial" w:cs="Arial"/>
                <w:color w:val="000000"/>
                <w:sz w:val="20"/>
                <w:szCs w:val="20"/>
              </w:rPr>
            </w:pPr>
            <w:r>
              <w:rPr>
                <w:rFonts w:ascii="Arial" w:hAnsi="Arial" w:cs="Arial"/>
                <w:color w:val="000000"/>
                <w:sz w:val="20"/>
                <w:szCs w:val="20"/>
              </w:rPr>
              <w:t>65 474</w:t>
            </w:r>
          </w:p>
        </w:tc>
        <w:tc>
          <w:tcPr>
            <w:tcW w:w="1275" w:type="dxa"/>
            <w:tcBorders>
              <w:top w:val="nil"/>
              <w:left w:val="nil"/>
              <w:bottom w:val="nil"/>
              <w:right w:val="nil"/>
            </w:tcBorders>
            <w:shd w:val="clear" w:color="auto" w:fill="auto"/>
            <w:vAlign w:val="bottom"/>
            <w:hideMark/>
          </w:tcPr>
          <w:p w:rsidR="001A072F" w:rsidRPr="00C733E9" w:rsidRDefault="00C733E9" w:rsidP="0097434B">
            <w:pPr>
              <w:jc w:val="right"/>
              <w:rPr>
                <w:rFonts w:ascii="Arial" w:hAnsi="Arial" w:cs="Arial"/>
                <w:sz w:val="20"/>
                <w:szCs w:val="20"/>
              </w:rPr>
            </w:pPr>
            <w:r w:rsidRPr="00C733E9">
              <w:rPr>
                <w:rFonts w:ascii="Arial" w:hAnsi="Arial" w:cs="Arial"/>
                <w:sz w:val="20"/>
                <w:szCs w:val="20"/>
              </w:rPr>
              <w:t xml:space="preserve">70 </w:t>
            </w:r>
            <w:r w:rsidR="0097434B">
              <w:rPr>
                <w:rFonts w:ascii="Arial" w:hAnsi="Arial" w:cs="Arial"/>
                <w:sz w:val="20"/>
                <w:szCs w:val="20"/>
              </w:rPr>
              <w:t>8</w:t>
            </w:r>
            <w:r w:rsidRPr="00C733E9">
              <w:rPr>
                <w:rFonts w:ascii="Arial" w:hAnsi="Arial" w:cs="Arial"/>
                <w:sz w:val="20"/>
                <w:szCs w:val="20"/>
              </w:rPr>
              <w:t>79</w:t>
            </w:r>
          </w:p>
        </w:tc>
      </w:tr>
      <w:tr w:rsidR="001A072F" w:rsidRPr="00BD3311" w:rsidTr="001E1288">
        <w:trPr>
          <w:trHeight w:val="315"/>
        </w:trPr>
        <w:tc>
          <w:tcPr>
            <w:tcW w:w="4056" w:type="dxa"/>
            <w:tcBorders>
              <w:top w:val="nil"/>
              <w:left w:val="nil"/>
              <w:bottom w:val="nil"/>
              <w:right w:val="nil"/>
            </w:tcBorders>
            <w:shd w:val="clear" w:color="auto" w:fill="auto"/>
            <w:noWrap/>
            <w:vAlign w:val="bottom"/>
            <w:hideMark/>
          </w:tcPr>
          <w:p w:rsidR="001A072F" w:rsidRPr="00BD3311" w:rsidRDefault="001A072F" w:rsidP="001A072F">
            <w:pPr>
              <w:ind w:left="371"/>
              <w:rPr>
                <w:rFonts w:ascii="Arial" w:hAnsi="Arial" w:cs="Arial"/>
                <w:color w:val="000000"/>
                <w:sz w:val="20"/>
                <w:szCs w:val="20"/>
              </w:rPr>
            </w:pPr>
            <w:r w:rsidRPr="00BD3311">
              <w:rPr>
                <w:rFonts w:ascii="Arial" w:hAnsi="Arial" w:cs="Arial"/>
                <w:color w:val="000000"/>
                <w:sz w:val="20"/>
                <w:szCs w:val="20"/>
              </w:rPr>
              <w:t>Dary</w:t>
            </w:r>
          </w:p>
        </w:tc>
        <w:tc>
          <w:tcPr>
            <w:tcW w:w="1276" w:type="dxa"/>
            <w:tcBorders>
              <w:top w:val="nil"/>
              <w:left w:val="nil"/>
              <w:bottom w:val="nil"/>
              <w:right w:val="nil"/>
            </w:tcBorders>
            <w:shd w:val="clear" w:color="auto" w:fill="auto"/>
            <w:noWrap/>
            <w:hideMark/>
          </w:tcPr>
          <w:p w:rsidR="001A072F" w:rsidRPr="00BD3311" w:rsidRDefault="001A072F" w:rsidP="001A072F">
            <w:pPr>
              <w:ind w:left="371"/>
              <w:jc w:val="right"/>
              <w:rPr>
                <w:rFonts w:ascii="Arial" w:hAnsi="Arial" w:cs="Arial"/>
                <w:color w:val="000000"/>
                <w:sz w:val="20"/>
                <w:szCs w:val="20"/>
              </w:rPr>
            </w:pPr>
          </w:p>
        </w:tc>
        <w:tc>
          <w:tcPr>
            <w:tcW w:w="1276" w:type="dxa"/>
            <w:gridSpan w:val="3"/>
            <w:tcBorders>
              <w:top w:val="nil"/>
              <w:left w:val="nil"/>
              <w:bottom w:val="nil"/>
              <w:right w:val="nil"/>
            </w:tcBorders>
            <w:shd w:val="clear" w:color="auto" w:fill="auto"/>
            <w:noWrap/>
            <w:hideMark/>
          </w:tcPr>
          <w:p w:rsidR="001A072F" w:rsidRPr="00BD3311" w:rsidRDefault="001A072F" w:rsidP="001A072F">
            <w:pPr>
              <w:jc w:val="right"/>
              <w:rPr>
                <w:rFonts w:ascii="Arial" w:hAnsi="Arial" w:cs="Arial"/>
                <w:color w:val="000000"/>
                <w:sz w:val="20"/>
                <w:szCs w:val="20"/>
              </w:rPr>
            </w:pPr>
          </w:p>
        </w:tc>
        <w:tc>
          <w:tcPr>
            <w:tcW w:w="1275" w:type="dxa"/>
            <w:tcBorders>
              <w:top w:val="nil"/>
              <w:left w:val="nil"/>
              <w:bottom w:val="nil"/>
              <w:right w:val="nil"/>
            </w:tcBorders>
            <w:shd w:val="clear" w:color="auto" w:fill="auto"/>
            <w:noWrap/>
            <w:hideMark/>
          </w:tcPr>
          <w:p w:rsidR="001A072F" w:rsidRPr="00BD3311" w:rsidRDefault="001A072F" w:rsidP="001A072F">
            <w:pPr>
              <w:jc w:val="right"/>
              <w:rPr>
                <w:rFonts w:ascii="Arial" w:hAnsi="Arial" w:cs="Arial"/>
                <w:color w:val="000000"/>
                <w:sz w:val="20"/>
                <w:szCs w:val="20"/>
              </w:rPr>
            </w:pPr>
          </w:p>
        </w:tc>
        <w:tc>
          <w:tcPr>
            <w:tcW w:w="1276" w:type="dxa"/>
            <w:tcBorders>
              <w:top w:val="nil"/>
              <w:left w:val="nil"/>
              <w:bottom w:val="nil"/>
              <w:right w:val="nil"/>
            </w:tcBorders>
            <w:shd w:val="clear" w:color="auto" w:fill="auto"/>
            <w:vAlign w:val="bottom"/>
            <w:hideMark/>
          </w:tcPr>
          <w:p w:rsidR="001A072F" w:rsidRPr="00BD3311" w:rsidRDefault="001A072F" w:rsidP="001A072F">
            <w:pPr>
              <w:jc w:val="right"/>
              <w:rPr>
                <w:rFonts w:ascii="Arial" w:hAnsi="Arial" w:cs="Arial"/>
                <w:color w:val="000000"/>
                <w:sz w:val="20"/>
                <w:szCs w:val="20"/>
              </w:rPr>
            </w:pPr>
          </w:p>
        </w:tc>
        <w:tc>
          <w:tcPr>
            <w:tcW w:w="1275" w:type="dxa"/>
            <w:tcBorders>
              <w:top w:val="nil"/>
              <w:left w:val="nil"/>
              <w:bottom w:val="nil"/>
              <w:right w:val="nil"/>
            </w:tcBorders>
            <w:shd w:val="clear" w:color="auto" w:fill="auto"/>
            <w:vAlign w:val="bottom"/>
            <w:hideMark/>
          </w:tcPr>
          <w:p w:rsidR="001A072F" w:rsidRPr="00C733E9" w:rsidRDefault="00C40D90" w:rsidP="001A072F">
            <w:pPr>
              <w:jc w:val="right"/>
              <w:rPr>
                <w:rFonts w:ascii="Arial" w:hAnsi="Arial" w:cs="Arial"/>
                <w:sz w:val="20"/>
                <w:szCs w:val="20"/>
              </w:rPr>
            </w:pPr>
            <w:r w:rsidRPr="00C733E9">
              <w:rPr>
                <w:rFonts w:ascii="Arial" w:hAnsi="Arial" w:cs="Arial"/>
                <w:sz w:val="20"/>
                <w:szCs w:val="20"/>
              </w:rPr>
              <w:t xml:space="preserve"> 873</w:t>
            </w:r>
          </w:p>
        </w:tc>
      </w:tr>
      <w:tr w:rsidR="001A072F" w:rsidRPr="00BD3311" w:rsidTr="001E1288">
        <w:trPr>
          <w:trHeight w:val="510"/>
        </w:trPr>
        <w:tc>
          <w:tcPr>
            <w:tcW w:w="4056" w:type="dxa"/>
            <w:tcBorders>
              <w:top w:val="nil"/>
              <w:left w:val="nil"/>
              <w:bottom w:val="nil"/>
              <w:right w:val="nil"/>
            </w:tcBorders>
            <w:shd w:val="clear" w:color="auto" w:fill="auto"/>
            <w:vAlign w:val="bottom"/>
            <w:hideMark/>
          </w:tcPr>
          <w:p w:rsidR="001A072F" w:rsidRPr="00BD3311" w:rsidRDefault="001A072F" w:rsidP="001A072F">
            <w:pPr>
              <w:ind w:left="371"/>
              <w:rPr>
                <w:rFonts w:ascii="Arial" w:hAnsi="Arial" w:cs="Arial"/>
                <w:b/>
                <w:bCs/>
                <w:color w:val="000000"/>
                <w:sz w:val="20"/>
                <w:szCs w:val="20"/>
              </w:rPr>
            </w:pPr>
            <w:r w:rsidRPr="00BD3311">
              <w:rPr>
                <w:rFonts w:ascii="Arial" w:hAnsi="Arial" w:cs="Arial"/>
                <w:b/>
                <w:bCs/>
                <w:color w:val="000000"/>
                <w:sz w:val="20"/>
                <w:szCs w:val="20"/>
              </w:rPr>
              <w:t>Zmena stavu vnútroorganizačných zásob vo výkaze ziskov a strát</w:t>
            </w:r>
          </w:p>
        </w:tc>
        <w:tc>
          <w:tcPr>
            <w:tcW w:w="1276" w:type="dxa"/>
            <w:tcBorders>
              <w:top w:val="nil"/>
              <w:left w:val="nil"/>
              <w:bottom w:val="nil"/>
              <w:right w:val="nil"/>
            </w:tcBorders>
            <w:shd w:val="clear" w:color="auto" w:fill="auto"/>
            <w:noWrap/>
            <w:vAlign w:val="bottom"/>
            <w:hideMark/>
          </w:tcPr>
          <w:p w:rsidR="001A072F" w:rsidRPr="00BD3311" w:rsidRDefault="001A072F" w:rsidP="001A072F">
            <w:pPr>
              <w:ind w:left="371"/>
              <w:jc w:val="right"/>
              <w:rPr>
                <w:rFonts w:ascii="Arial" w:hAnsi="Arial" w:cs="Arial"/>
                <w:b/>
                <w:bCs/>
                <w:color w:val="000000"/>
                <w:sz w:val="20"/>
                <w:szCs w:val="20"/>
              </w:rPr>
            </w:pPr>
          </w:p>
        </w:tc>
        <w:tc>
          <w:tcPr>
            <w:tcW w:w="1276" w:type="dxa"/>
            <w:gridSpan w:val="3"/>
            <w:tcBorders>
              <w:top w:val="nil"/>
              <w:left w:val="nil"/>
              <w:bottom w:val="nil"/>
              <w:right w:val="nil"/>
            </w:tcBorders>
            <w:shd w:val="clear" w:color="auto" w:fill="auto"/>
            <w:noWrap/>
            <w:vAlign w:val="bottom"/>
            <w:hideMark/>
          </w:tcPr>
          <w:p w:rsidR="001A072F" w:rsidRPr="00BD3311" w:rsidRDefault="001A072F" w:rsidP="001A072F">
            <w:pPr>
              <w:jc w:val="right"/>
              <w:rPr>
                <w:rFonts w:ascii="Arial" w:hAnsi="Arial" w:cs="Arial"/>
                <w:b/>
                <w:bCs/>
                <w:color w:val="000000"/>
                <w:sz w:val="20"/>
                <w:szCs w:val="20"/>
              </w:rPr>
            </w:pPr>
          </w:p>
        </w:tc>
        <w:tc>
          <w:tcPr>
            <w:tcW w:w="1275" w:type="dxa"/>
            <w:tcBorders>
              <w:top w:val="nil"/>
              <w:left w:val="nil"/>
              <w:bottom w:val="nil"/>
              <w:right w:val="nil"/>
            </w:tcBorders>
            <w:shd w:val="clear" w:color="auto" w:fill="auto"/>
            <w:noWrap/>
            <w:vAlign w:val="bottom"/>
            <w:hideMark/>
          </w:tcPr>
          <w:p w:rsidR="001A072F" w:rsidRPr="00BD3311" w:rsidRDefault="001A072F" w:rsidP="001A072F">
            <w:pPr>
              <w:rPr>
                <w:rFonts w:ascii="Arial" w:hAnsi="Arial" w:cs="Arial"/>
                <w:color w:val="000000"/>
                <w:sz w:val="20"/>
                <w:szCs w:val="20"/>
              </w:rPr>
            </w:pPr>
          </w:p>
        </w:tc>
        <w:tc>
          <w:tcPr>
            <w:tcW w:w="1276" w:type="dxa"/>
            <w:tcBorders>
              <w:top w:val="single" w:sz="8" w:space="0" w:color="auto"/>
              <w:left w:val="nil"/>
              <w:bottom w:val="double" w:sz="6" w:space="0" w:color="auto"/>
              <w:right w:val="nil"/>
            </w:tcBorders>
            <w:shd w:val="clear" w:color="auto" w:fill="auto"/>
            <w:noWrap/>
            <w:vAlign w:val="bottom"/>
            <w:hideMark/>
          </w:tcPr>
          <w:p w:rsidR="001A072F" w:rsidRPr="00BD3311" w:rsidRDefault="001A072F" w:rsidP="001A072F">
            <w:pPr>
              <w:jc w:val="right"/>
              <w:rPr>
                <w:rFonts w:ascii="Arial" w:hAnsi="Arial" w:cs="Arial"/>
                <w:b/>
                <w:bCs/>
                <w:color w:val="000000"/>
                <w:sz w:val="20"/>
                <w:szCs w:val="20"/>
              </w:rPr>
            </w:pPr>
            <w:r>
              <w:rPr>
                <w:rFonts w:ascii="Arial" w:hAnsi="Arial" w:cs="Arial"/>
                <w:b/>
                <w:bCs/>
                <w:color w:val="000000"/>
                <w:sz w:val="20"/>
                <w:szCs w:val="20"/>
              </w:rPr>
              <w:t>376 255</w:t>
            </w:r>
          </w:p>
        </w:tc>
        <w:tc>
          <w:tcPr>
            <w:tcW w:w="1275" w:type="dxa"/>
            <w:tcBorders>
              <w:top w:val="single" w:sz="8" w:space="0" w:color="auto"/>
              <w:left w:val="nil"/>
              <w:bottom w:val="double" w:sz="6" w:space="0" w:color="auto"/>
              <w:right w:val="nil"/>
            </w:tcBorders>
            <w:shd w:val="clear" w:color="auto" w:fill="auto"/>
            <w:noWrap/>
            <w:vAlign w:val="bottom"/>
            <w:hideMark/>
          </w:tcPr>
          <w:p w:rsidR="001A072F" w:rsidRPr="00C733E9" w:rsidRDefault="00C40D90" w:rsidP="00C733E9">
            <w:pPr>
              <w:jc w:val="right"/>
              <w:rPr>
                <w:rFonts w:ascii="Arial" w:hAnsi="Arial" w:cs="Arial"/>
                <w:b/>
                <w:bCs/>
                <w:sz w:val="20"/>
                <w:szCs w:val="20"/>
              </w:rPr>
            </w:pPr>
            <w:r w:rsidRPr="00C733E9">
              <w:rPr>
                <w:rFonts w:ascii="Arial" w:hAnsi="Arial" w:cs="Arial"/>
                <w:b/>
                <w:bCs/>
                <w:sz w:val="20"/>
                <w:szCs w:val="20"/>
              </w:rPr>
              <w:t>364 29</w:t>
            </w:r>
            <w:r w:rsidR="00C733E9" w:rsidRPr="00C733E9">
              <w:rPr>
                <w:rFonts w:ascii="Arial" w:hAnsi="Arial" w:cs="Arial"/>
                <w:b/>
                <w:bCs/>
                <w:sz w:val="20"/>
                <w:szCs w:val="20"/>
              </w:rPr>
              <w:t>1</w:t>
            </w:r>
          </w:p>
        </w:tc>
      </w:tr>
    </w:tbl>
    <w:p w:rsidR="00651619" w:rsidRDefault="00651619" w:rsidP="00991220">
      <w:pPr>
        <w:pStyle w:val="odstavec"/>
      </w:pPr>
    </w:p>
    <w:p w:rsidR="002C55EC" w:rsidRPr="00BD3311" w:rsidRDefault="002C55EC" w:rsidP="00991220">
      <w:pPr>
        <w:pStyle w:val="odstavec"/>
      </w:pPr>
    </w:p>
    <w:p w:rsidR="002A6B50" w:rsidRPr="00A00AB0" w:rsidRDefault="00316173" w:rsidP="00BB6CCB">
      <w:pPr>
        <w:pStyle w:val="Nadpis2"/>
      </w:pPr>
      <w:r w:rsidRPr="00A00AB0">
        <w:t>Ostatné</w:t>
      </w:r>
      <w:r w:rsidR="00F316C5" w:rsidRPr="00A00AB0">
        <w:t xml:space="preserve"> výnosy z</w:t>
      </w:r>
      <w:r w:rsidR="00C11172" w:rsidRPr="00A00AB0">
        <w:t> </w:t>
      </w:r>
      <w:r w:rsidR="00F316C5" w:rsidRPr="00A00AB0">
        <w:t>hospodárskej</w:t>
      </w:r>
      <w:r w:rsidR="00C11172" w:rsidRPr="00A00AB0">
        <w:t>, finančnej a mimoriadnej</w:t>
      </w:r>
      <w:r w:rsidR="00F316C5" w:rsidRPr="00A00AB0">
        <w:t xml:space="preserve"> činnosti</w:t>
      </w:r>
    </w:p>
    <w:p w:rsidR="00792594" w:rsidRPr="002C55EC" w:rsidRDefault="00C244D9" w:rsidP="00991220">
      <w:pPr>
        <w:pStyle w:val="odstavec"/>
      </w:pPr>
      <w:r w:rsidRPr="002C55EC">
        <w:t>Informácie o výnosoch pri aktivácii nákladov a o výnosoch z hospodárskej činnosti, finančnej činnosti a mimoriadnej činnosti sú uvedené nižšie:</w:t>
      </w:r>
    </w:p>
    <w:p w:rsidR="00E220A9" w:rsidRPr="002C55EC" w:rsidRDefault="00E220A9" w:rsidP="00991220">
      <w:pPr>
        <w:pStyle w:val="odstavec"/>
      </w:pPr>
      <w:r w:rsidRPr="002C55EC">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E220A9" w:rsidRPr="002C55EC" w:rsidTr="00B4631B">
        <w:trPr>
          <w:trHeight w:val="227"/>
        </w:trPr>
        <w:tc>
          <w:tcPr>
            <w:tcW w:w="6086" w:type="dxa"/>
            <w:tcBorders>
              <w:top w:val="nil"/>
              <w:left w:val="nil"/>
              <w:bottom w:val="single" w:sz="4" w:space="0" w:color="auto"/>
              <w:right w:val="nil"/>
            </w:tcBorders>
            <w:shd w:val="clear" w:color="auto" w:fill="auto"/>
            <w:noWrap/>
            <w:vAlign w:val="bottom"/>
            <w:hideMark/>
          </w:tcPr>
          <w:p w:rsidR="00E220A9" w:rsidRPr="002C55EC" w:rsidRDefault="00E220A9" w:rsidP="00E220A9">
            <w:pPr>
              <w:jc w:val="center"/>
              <w:rPr>
                <w:rFonts w:ascii="Arial" w:hAnsi="Arial" w:cs="Arial"/>
                <w:b/>
                <w:bCs/>
                <w:sz w:val="20"/>
                <w:szCs w:val="20"/>
              </w:rPr>
            </w:pPr>
            <w:r w:rsidRPr="002C55EC">
              <w:rPr>
                <w:rFonts w:ascii="Arial" w:hAnsi="Arial" w:cs="Arial"/>
                <w:b/>
                <w:bCs/>
                <w:sz w:val="20"/>
                <w:szCs w:val="20"/>
              </w:rPr>
              <w:t>Názov položky</w:t>
            </w:r>
          </w:p>
        </w:tc>
        <w:tc>
          <w:tcPr>
            <w:tcW w:w="1577" w:type="dxa"/>
            <w:tcBorders>
              <w:top w:val="nil"/>
              <w:left w:val="nil"/>
              <w:bottom w:val="single" w:sz="4" w:space="0" w:color="auto"/>
              <w:right w:val="nil"/>
            </w:tcBorders>
            <w:shd w:val="clear" w:color="auto" w:fill="auto"/>
            <w:vAlign w:val="bottom"/>
            <w:hideMark/>
          </w:tcPr>
          <w:p w:rsidR="00E220A9" w:rsidRPr="002C55EC" w:rsidRDefault="00474EDD" w:rsidP="00C733E9">
            <w:pPr>
              <w:jc w:val="center"/>
              <w:rPr>
                <w:rFonts w:ascii="Arial" w:hAnsi="Arial" w:cs="Arial"/>
                <w:b/>
                <w:bCs/>
                <w:sz w:val="20"/>
                <w:szCs w:val="20"/>
              </w:rPr>
            </w:pPr>
            <w:r>
              <w:rPr>
                <w:rFonts w:ascii="Arial" w:hAnsi="Arial" w:cs="Arial"/>
                <w:b/>
                <w:bCs/>
                <w:sz w:val="20"/>
                <w:szCs w:val="20"/>
              </w:rPr>
              <w:t>Stav k 30.6.20</w:t>
            </w:r>
            <w:r w:rsidR="00C733E9">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535E87" w:rsidRPr="002C55EC" w:rsidRDefault="00474EDD" w:rsidP="00C733E9">
            <w:pPr>
              <w:jc w:val="center"/>
              <w:rPr>
                <w:rFonts w:ascii="Arial" w:hAnsi="Arial" w:cs="Arial"/>
                <w:b/>
                <w:bCs/>
                <w:sz w:val="20"/>
                <w:szCs w:val="20"/>
              </w:rPr>
            </w:pPr>
            <w:r>
              <w:rPr>
                <w:rFonts w:ascii="Arial" w:hAnsi="Arial" w:cs="Arial"/>
                <w:b/>
                <w:bCs/>
                <w:sz w:val="20"/>
                <w:szCs w:val="20"/>
              </w:rPr>
              <w:t>Stav k 30.6.20</w:t>
            </w:r>
            <w:r w:rsidR="00C733E9">
              <w:rPr>
                <w:rFonts w:ascii="Arial" w:hAnsi="Arial" w:cs="Arial"/>
                <w:b/>
                <w:bCs/>
                <w:sz w:val="20"/>
                <w:szCs w:val="20"/>
              </w:rPr>
              <w:t>19</w:t>
            </w:r>
          </w:p>
        </w:tc>
      </w:tr>
      <w:tr w:rsidR="00DE0154" w:rsidRPr="002C55EC" w:rsidTr="00B4631B">
        <w:trPr>
          <w:trHeight w:val="227"/>
        </w:trPr>
        <w:tc>
          <w:tcPr>
            <w:tcW w:w="6086" w:type="dxa"/>
            <w:tcBorders>
              <w:top w:val="single" w:sz="4" w:space="0" w:color="auto"/>
              <w:left w:val="nil"/>
              <w:right w:val="nil"/>
            </w:tcBorders>
            <w:shd w:val="clear" w:color="auto" w:fill="auto"/>
            <w:noWrap/>
            <w:vAlign w:val="bottom"/>
          </w:tcPr>
          <w:p w:rsidR="00DE0154" w:rsidRPr="002C55EC" w:rsidRDefault="00DE0154" w:rsidP="005264FA">
            <w:pPr>
              <w:ind w:left="-79"/>
              <w:rPr>
                <w:rFonts w:ascii="Arial" w:hAnsi="Arial" w:cs="Arial"/>
                <w:b/>
                <w:bCs/>
                <w:sz w:val="20"/>
                <w:szCs w:val="20"/>
              </w:rPr>
            </w:pPr>
            <w:r w:rsidRPr="002C55EC">
              <w:rPr>
                <w:rFonts w:ascii="Arial" w:hAnsi="Arial" w:cs="Arial"/>
                <w:b/>
                <w:bCs/>
                <w:sz w:val="20"/>
                <w:szCs w:val="20"/>
              </w:rPr>
              <w:t>Významné položky pri aktivácií nákladov, z toho:</w:t>
            </w:r>
          </w:p>
        </w:tc>
        <w:tc>
          <w:tcPr>
            <w:tcW w:w="1577" w:type="dxa"/>
            <w:tcBorders>
              <w:top w:val="single" w:sz="4" w:space="0" w:color="auto"/>
              <w:left w:val="nil"/>
              <w:bottom w:val="double" w:sz="4" w:space="0" w:color="auto"/>
              <w:right w:val="nil"/>
            </w:tcBorders>
            <w:shd w:val="clear" w:color="auto" w:fill="auto"/>
            <w:vAlign w:val="bottom"/>
          </w:tcPr>
          <w:p w:rsidR="00DE0154" w:rsidRPr="002C55EC" w:rsidRDefault="0002355B" w:rsidP="00E962DF">
            <w:pPr>
              <w:jc w:val="right"/>
              <w:rPr>
                <w:rFonts w:ascii="Arial" w:hAnsi="Arial" w:cs="Arial"/>
                <w:b/>
                <w:bCs/>
                <w:sz w:val="20"/>
                <w:szCs w:val="20"/>
              </w:rPr>
            </w:pPr>
            <w:r w:rsidRPr="002C55EC">
              <w:rPr>
                <w:rFonts w:ascii="Arial" w:hAnsi="Arial" w:cs="Arial"/>
                <w:b/>
                <w:bCs/>
                <w:sz w:val="20"/>
                <w:szCs w:val="20"/>
              </w:rPr>
              <w:t>0</w:t>
            </w:r>
          </w:p>
        </w:tc>
        <w:tc>
          <w:tcPr>
            <w:tcW w:w="1577" w:type="dxa"/>
            <w:tcBorders>
              <w:top w:val="single" w:sz="4" w:space="0" w:color="auto"/>
              <w:left w:val="nil"/>
              <w:bottom w:val="double" w:sz="4" w:space="0" w:color="auto"/>
              <w:right w:val="nil"/>
            </w:tcBorders>
            <w:shd w:val="clear" w:color="auto" w:fill="auto"/>
            <w:vAlign w:val="bottom"/>
          </w:tcPr>
          <w:p w:rsidR="00DE0154" w:rsidRPr="002C55EC" w:rsidRDefault="00535E87" w:rsidP="00DE0154">
            <w:pPr>
              <w:jc w:val="right"/>
              <w:rPr>
                <w:rFonts w:ascii="Arial" w:hAnsi="Arial" w:cs="Arial"/>
                <w:b/>
                <w:bCs/>
                <w:sz w:val="20"/>
                <w:szCs w:val="20"/>
              </w:rPr>
            </w:pPr>
            <w:r w:rsidRPr="002C55EC">
              <w:rPr>
                <w:rFonts w:ascii="Arial" w:hAnsi="Arial" w:cs="Arial"/>
                <w:b/>
                <w:bCs/>
                <w:sz w:val="20"/>
                <w:szCs w:val="20"/>
              </w:rPr>
              <w:t>0</w:t>
            </w:r>
          </w:p>
        </w:tc>
      </w:tr>
      <w:tr w:rsidR="00DE0154" w:rsidRPr="002C55EC" w:rsidTr="00B4631B">
        <w:trPr>
          <w:trHeight w:val="227"/>
        </w:trPr>
        <w:tc>
          <w:tcPr>
            <w:tcW w:w="6086" w:type="dxa"/>
            <w:tcBorders>
              <w:top w:val="nil"/>
              <w:left w:val="nil"/>
              <w:right w:val="nil"/>
            </w:tcBorders>
            <w:shd w:val="clear" w:color="auto" w:fill="auto"/>
            <w:noWrap/>
            <w:vAlign w:val="bottom"/>
          </w:tcPr>
          <w:p w:rsidR="00DE0154" w:rsidRPr="002C55EC" w:rsidRDefault="00DE0154" w:rsidP="00BA38AF">
            <w:pPr>
              <w:ind w:left="-71"/>
              <w:rPr>
                <w:rFonts w:ascii="Arial" w:hAnsi="Arial" w:cs="Arial"/>
                <w:b/>
                <w:bCs/>
                <w:sz w:val="20"/>
                <w:szCs w:val="20"/>
              </w:rPr>
            </w:pPr>
            <w:r w:rsidRPr="002C55EC">
              <w:rPr>
                <w:rFonts w:ascii="Arial" w:hAnsi="Arial" w:cs="Arial"/>
                <w:sz w:val="20"/>
                <w:szCs w:val="20"/>
              </w:rPr>
              <w:t xml:space="preserve">Aktivácia </w:t>
            </w:r>
            <w:proofErr w:type="spellStart"/>
            <w:r w:rsidRPr="002C55EC">
              <w:rPr>
                <w:rFonts w:ascii="Arial" w:hAnsi="Arial" w:cs="Arial"/>
                <w:sz w:val="20"/>
                <w:szCs w:val="20"/>
              </w:rPr>
              <w:t>dlhodobobého</w:t>
            </w:r>
            <w:proofErr w:type="spellEnd"/>
            <w:r w:rsidRPr="002C55EC">
              <w:rPr>
                <w:rFonts w:ascii="Arial" w:hAnsi="Arial" w:cs="Arial"/>
                <w:sz w:val="20"/>
                <w:szCs w:val="20"/>
              </w:rPr>
              <w:t xml:space="preserve"> nehmotného majetku</w:t>
            </w:r>
          </w:p>
        </w:tc>
        <w:tc>
          <w:tcPr>
            <w:tcW w:w="1577" w:type="dxa"/>
            <w:tcBorders>
              <w:top w:val="double" w:sz="4" w:space="0" w:color="auto"/>
              <w:left w:val="nil"/>
              <w:bottom w:val="nil"/>
              <w:right w:val="nil"/>
            </w:tcBorders>
            <w:shd w:val="clear" w:color="auto" w:fill="auto"/>
            <w:vAlign w:val="bottom"/>
          </w:tcPr>
          <w:p w:rsidR="00DE0154" w:rsidRPr="002C55EC" w:rsidRDefault="0002355B" w:rsidP="00BA38AF">
            <w:pPr>
              <w:jc w:val="right"/>
              <w:rPr>
                <w:rFonts w:ascii="Arial" w:hAnsi="Arial" w:cs="Arial"/>
                <w:bCs/>
                <w:sz w:val="20"/>
                <w:szCs w:val="20"/>
                <w:lang w:val="en-US"/>
              </w:rPr>
            </w:pPr>
            <w:r w:rsidRPr="002C55EC">
              <w:rPr>
                <w:rFonts w:ascii="Arial" w:hAnsi="Arial" w:cs="Arial"/>
                <w:bCs/>
                <w:sz w:val="20"/>
                <w:szCs w:val="20"/>
                <w:lang w:val="en-US"/>
              </w:rPr>
              <w:t>0</w:t>
            </w:r>
          </w:p>
        </w:tc>
        <w:tc>
          <w:tcPr>
            <w:tcW w:w="1577" w:type="dxa"/>
            <w:tcBorders>
              <w:top w:val="double" w:sz="4" w:space="0" w:color="auto"/>
              <w:left w:val="nil"/>
              <w:bottom w:val="nil"/>
              <w:right w:val="nil"/>
            </w:tcBorders>
            <w:shd w:val="clear" w:color="auto" w:fill="auto"/>
            <w:vAlign w:val="bottom"/>
          </w:tcPr>
          <w:p w:rsidR="00DE0154" w:rsidRPr="002C55EC" w:rsidRDefault="00535E87" w:rsidP="00DE0154">
            <w:pPr>
              <w:jc w:val="right"/>
              <w:rPr>
                <w:rFonts w:ascii="Arial" w:hAnsi="Arial" w:cs="Arial"/>
                <w:bCs/>
                <w:sz w:val="20"/>
                <w:szCs w:val="20"/>
                <w:lang w:val="en-US"/>
              </w:rPr>
            </w:pPr>
            <w:r w:rsidRPr="002C55EC">
              <w:rPr>
                <w:rFonts w:ascii="Arial" w:hAnsi="Arial" w:cs="Arial"/>
                <w:bCs/>
                <w:sz w:val="20"/>
                <w:szCs w:val="20"/>
                <w:lang w:val="en-US"/>
              </w:rPr>
              <w:t>0</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
                <w:bCs/>
                <w:sz w:val="20"/>
                <w:szCs w:val="20"/>
              </w:rPr>
            </w:pPr>
            <w:r w:rsidRPr="002C55EC">
              <w:rPr>
                <w:rFonts w:ascii="Arial" w:hAnsi="Arial" w:cs="Arial"/>
                <w:b/>
                <w:bCs/>
                <w:sz w:val="20"/>
                <w:szCs w:val="20"/>
              </w:rPr>
              <w:t>Ostatné významné položky výnosov z hospodárskej činnosti, z toho:</w:t>
            </w:r>
          </w:p>
        </w:tc>
        <w:tc>
          <w:tcPr>
            <w:tcW w:w="1577" w:type="dxa"/>
            <w:tcBorders>
              <w:top w:val="single" w:sz="4" w:space="0" w:color="auto"/>
              <w:left w:val="nil"/>
              <w:bottom w:val="double" w:sz="6" w:space="0" w:color="auto"/>
              <w:right w:val="nil"/>
            </w:tcBorders>
            <w:shd w:val="clear" w:color="auto" w:fill="auto"/>
            <w:noWrap/>
            <w:vAlign w:val="bottom"/>
            <w:hideMark/>
          </w:tcPr>
          <w:p w:rsidR="00C733E9" w:rsidRPr="002C55EC" w:rsidRDefault="003371D0" w:rsidP="003371D0">
            <w:pPr>
              <w:jc w:val="right"/>
              <w:rPr>
                <w:rFonts w:ascii="Arial" w:hAnsi="Arial" w:cs="Arial"/>
                <w:b/>
                <w:bCs/>
                <w:sz w:val="20"/>
                <w:szCs w:val="20"/>
              </w:rPr>
            </w:pPr>
            <w:r>
              <w:rPr>
                <w:rFonts w:ascii="Arial" w:hAnsi="Arial" w:cs="Arial"/>
                <w:b/>
                <w:bCs/>
                <w:sz w:val="20"/>
                <w:szCs w:val="20"/>
              </w:rPr>
              <w:t>373 822</w:t>
            </w:r>
          </w:p>
        </w:tc>
        <w:tc>
          <w:tcPr>
            <w:tcW w:w="1577" w:type="dxa"/>
            <w:tcBorders>
              <w:top w:val="single" w:sz="4" w:space="0" w:color="auto"/>
              <w:left w:val="nil"/>
              <w:bottom w:val="double" w:sz="6" w:space="0" w:color="auto"/>
              <w:right w:val="nil"/>
            </w:tcBorders>
            <w:shd w:val="clear" w:color="auto" w:fill="auto"/>
            <w:noWrap/>
            <w:vAlign w:val="bottom"/>
            <w:hideMark/>
          </w:tcPr>
          <w:p w:rsidR="00C733E9" w:rsidRPr="002C55EC" w:rsidRDefault="00C733E9" w:rsidP="00C733E9">
            <w:pPr>
              <w:jc w:val="right"/>
              <w:rPr>
                <w:rFonts w:ascii="Arial" w:hAnsi="Arial" w:cs="Arial"/>
                <w:b/>
                <w:bCs/>
                <w:sz w:val="20"/>
                <w:szCs w:val="20"/>
              </w:rPr>
            </w:pPr>
            <w:r>
              <w:rPr>
                <w:rFonts w:ascii="Arial" w:hAnsi="Arial" w:cs="Arial"/>
                <w:b/>
                <w:bCs/>
                <w:sz w:val="20"/>
                <w:szCs w:val="20"/>
              </w:rPr>
              <w:t>170 888</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Predaj materiálu</w:t>
            </w:r>
          </w:p>
        </w:tc>
        <w:tc>
          <w:tcPr>
            <w:tcW w:w="1577" w:type="dxa"/>
            <w:tcBorders>
              <w:top w:val="single" w:sz="4" w:space="0" w:color="auto"/>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17 353</w:t>
            </w:r>
          </w:p>
        </w:tc>
        <w:tc>
          <w:tcPr>
            <w:tcW w:w="1577" w:type="dxa"/>
            <w:tcBorders>
              <w:top w:val="single" w:sz="4" w:space="0" w:color="auto"/>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17 597</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Prebytky na majetku zistené pri inventarizácii</w:t>
            </w:r>
          </w:p>
        </w:tc>
        <w:tc>
          <w:tcPr>
            <w:tcW w:w="1577" w:type="dxa"/>
            <w:tcBorders>
              <w:left w:val="nil"/>
              <w:right w:val="nil"/>
            </w:tcBorders>
            <w:shd w:val="clear" w:color="auto" w:fill="auto"/>
            <w:noWrap/>
            <w:vAlign w:val="bottom"/>
            <w:hideMark/>
          </w:tcPr>
          <w:p w:rsidR="00C733E9" w:rsidRPr="002C55EC" w:rsidRDefault="00735CF8" w:rsidP="00C733E9">
            <w:pPr>
              <w:jc w:val="right"/>
              <w:rPr>
                <w:rFonts w:ascii="Arial" w:hAnsi="Arial" w:cs="Arial"/>
                <w:bCs/>
                <w:sz w:val="20"/>
                <w:szCs w:val="20"/>
              </w:rPr>
            </w:pPr>
            <w:r>
              <w:rPr>
                <w:rFonts w:ascii="Arial" w:hAnsi="Arial" w:cs="Arial"/>
                <w:bCs/>
                <w:sz w:val="20"/>
                <w:szCs w:val="20"/>
              </w:rPr>
              <w:t>6 275</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8 176</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Výnosy z predaja dlhodobého hmotného a nehmotného majetku</w:t>
            </w:r>
          </w:p>
        </w:tc>
        <w:tc>
          <w:tcPr>
            <w:tcW w:w="1577" w:type="dxa"/>
            <w:tcBorders>
              <w:left w:val="nil"/>
              <w:right w:val="nil"/>
            </w:tcBorders>
            <w:shd w:val="clear" w:color="auto" w:fill="auto"/>
            <w:noWrap/>
            <w:vAlign w:val="bottom"/>
            <w:hideMark/>
          </w:tcPr>
          <w:p w:rsidR="00C733E9" w:rsidRPr="002C55EC" w:rsidRDefault="00735CF8" w:rsidP="00735CF8">
            <w:pPr>
              <w:jc w:val="right"/>
              <w:rPr>
                <w:rFonts w:ascii="Arial" w:hAnsi="Arial" w:cs="Arial"/>
                <w:bCs/>
                <w:sz w:val="20"/>
                <w:szCs w:val="20"/>
              </w:rPr>
            </w:pPr>
            <w:r>
              <w:rPr>
                <w:rFonts w:ascii="Arial" w:hAnsi="Arial" w:cs="Arial"/>
                <w:bCs/>
                <w:sz w:val="20"/>
                <w:szCs w:val="20"/>
              </w:rPr>
              <w:t>8 983</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0</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Poistné plnenie</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8 315</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15 570</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Výnosy z dotácií</w:t>
            </w:r>
          </w:p>
        </w:tc>
        <w:tc>
          <w:tcPr>
            <w:tcW w:w="1577" w:type="dxa"/>
            <w:tcBorders>
              <w:left w:val="nil"/>
              <w:right w:val="nil"/>
            </w:tcBorders>
            <w:shd w:val="clear" w:color="auto" w:fill="auto"/>
            <w:noWrap/>
            <w:vAlign w:val="bottom"/>
            <w:hideMark/>
          </w:tcPr>
          <w:p w:rsidR="00C733E9" w:rsidRPr="002C55EC" w:rsidRDefault="00735CF8" w:rsidP="00C733E9">
            <w:pPr>
              <w:jc w:val="right"/>
              <w:rPr>
                <w:rFonts w:ascii="Arial" w:hAnsi="Arial" w:cs="Arial"/>
                <w:bCs/>
                <w:sz w:val="20"/>
                <w:szCs w:val="20"/>
              </w:rPr>
            </w:pPr>
            <w:r>
              <w:rPr>
                <w:rFonts w:ascii="Arial" w:hAnsi="Arial" w:cs="Arial"/>
                <w:bCs/>
                <w:sz w:val="20"/>
                <w:szCs w:val="20"/>
              </w:rPr>
              <w:t>119 584</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15 466</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Výnosy poštovné</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64 484</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53 572</w:t>
            </w:r>
          </w:p>
        </w:tc>
      </w:tr>
      <w:tr w:rsidR="00C733E9" w:rsidRPr="002C55EC" w:rsidTr="007323EB">
        <w:trPr>
          <w:trHeight w:val="227"/>
        </w:trPr>
        <w:tc>
          <w:tcPr>
            <w:tcW w:w="6086" w:type="dxa"/>
            <w:tcBorders>
              <w:left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Zánik záväzkov</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536</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1 765</w:t>
            </w:r>
          </w:p>
        </w:tc>
      </w:tr>
      <w:tr w:rsidR="00C733E9" w:rsidRPr="002C55EC" w:rsidTr="007323EB">
        <w:trPr>
          <w:trHeight w:val="227"/>
        </w:trPr>
        <w:tc>
          <w:tcPr>
            <w:tcW w:w="6086" w:type="dxa"/>
            <w:tcBorders>
              <w:left w:val="nil"/>
              <w:right w:val="nil"/>
            </w:tcBorders>
            <w:shd w:val="clear" w:color="auto" w:fill="auto"/>
            <w:noWrap/>
            <w:vAlign w:val="bottom"/>
          </w:tcPr>
          <w:p w:rsidR="00C733E9" w:rsidRPr="002C55EC" w:rsidRDefault="00C733E9" w:rsidP="00C733E9">
            <w:pPr>
              <w:ind w:left="-71"/>
              <w:rPr>
                <w:rFonts w:ascii="Arial" w:hAnsi="Arial" w:cs="Arial"/>
                <w:bCs/>
                <w:sz w:val="20"/>
                <w:szCs w:val="20"/>
              </w:rPr>
            </w:pPr>
            <w:r>
              <w:rPr>
                <w:rFonts w:ascii="Arial" w:hAnsi="Arial" w:cs="Arial"/>
                <w:bCs/>
                <w:sz w:val="20"/>
                <w:szCs w:val="20"/>
              </w:rPr>
              <w:t>Výnosy z postúpených pohľadávok</w:t>
            </w:r>
          </w:p>
        </w:tc>
        <w:tc>
          <w:tcPr>
            <w:tcW w:w="1577" w:type="dxa"/>
            <w:tcBorders>
              <w:left w:val="nil"/>
              <w:right w:val="nil"/>
            </w:tcBorders>
            <w:shd w:val="clear" w:color="auto" w:fill="auto"/>
            <w:noWrap/>
            <w:vAlign w:val="bottom"/>
          </w:tcPr>
          <w:p w:rsidR="00C733E9" w:rsidRDefault="00C733E9" w:rsidP="00C733E9">
            <w:pPr>
              <w:jc w:val="right"/>
              <w:rPr>
                <w:rFonts w:ascii="Arial" w:hAnsi="Arial" w:cs="Arial"/>
                <w:bCs/>
                <w:sz w:val="20"/>
                <w:szCs w:val="20"/>
              </w:rPr>
            </w:pPr>
            <w:r>
              <w:rPr>
                <w:rFonts w:ascii="Arial" w:hAnsi="Arial" w:cs="Arial"/>
                <w:bCs/>
                <w:sz w:val="20"/>
                <w:szCs w:val="20"/>
              </w:rPr>
              <w:t>0</w:t>
            </w:r>
          </w:p>
        </w:tc>
        <w:tc>
          <w:tcPr>
            <w:tcW w:w="1577" w:type="dxa"/>
            <w:tcBorders>
              <w:left w:val="nil"/>
              <w:right w:val="nil"/>
            </w:tcBorders>
            <w:shd w:val="clear" w:color="auto" w:fill="auto"/>
            <w:noWrap/>
            <w:vAlign w:val="bottom"/>
          </w:tcPr>
          <w:p w:rsidR="00C733E9" w:rsidRDefault="00C733E9" w:rsidP="00C733E9">
            <w:pPr>
              <w:jc w:val="right"/>
              <w:rPr>
                <w:rFonts w:ascii="Arial" w:hAnsi="Arial" w:cs="Arial"/>
                <w:bCs/>
                <w:sz w:val="20"/>
                <w:szCs w:val="20"/>
              </w:rPr>
            </w:pPr>
            <w:r>
              <w:rPr>
                <w:rFonts w:ascii="Arial" w:hAnsi="Arial" w:cs="Arial"/>
                <w:bCs/>
                <w:sz w:val="20"/>
                <w:szCs w:val="20"/>
              </w:rPr>
              <w:t>46 468</w:t>
            </w:r>
          </w:p>
        </w:tc>
      </w:tr>
      <w:tr w:rsidR="003371D0" w:rsidRPr="002C55EC" w:rsidTr="007323EB">
        <w:trPr>
          <w:trHeight w:val="227"/>
        </w:trPr>
        <w:tc>
          <w:tcPr>
            <w:tcW w:w="6086" w:type="dxa"/>
            <w:tcBorders>
              <w:left w:val="nil"/>
              <w:bottom w:val="nil"/>
              <w:right w:val="nil"/>
            </w:tcBorders>
            <w:shd w:val="clear" w:color="auto" w:fill="auto"/>
            <w:noWrap/>
            <w:vAlign w:val="bottom"/>
          </w:tcPr>
          <w:p w:rsidR="003371D0" w:rsidRPr="002C55EC" w:rsidRDefault="003371D0" w:rsidP="00C733E9">
            <w:pPr>
              <w:ind w:left="-71"/>
              <w:rPr>
                <w:rFonts w:ascii="Arial" w:hAnsi="Arial" w:cs="Arial"/>
                <w:bCs/>
                <w:sz w:val="20"/>
                <w:szCs w:val="20"/>
              </w:rPr>
            </w:pPr>
            <w:r>
              <w:rPr>
                <w:rFonts w:ascii="Arial" w:hAnsi="Arial" w:cs="Arial"/>
                <w:bCs/>
                <w:sz w:val="20"/>
                <w:szCs w:val="20"/>
              </w:rPr>
              <w:t>Náhrady škody</w:t>
            </w:r>
          </w:p>
        </w:tc>
        <w:tc>
          <w:tcPr>
            <w:tcW w:w="1577" w:type="dxa"/>
            <w:tcBorders>
              <w:left w:val="nil"/>
              <w:bottom w:val="single" w:sz="4" w:space="0" w:color="auto"/>
              <w:right w:val="nil"/>
            </w:tcBorders>
            <w:shd w:val="clear" w:color="auto" w:fill="auto"/>
            <w:noWrap/>
            <w:vAlign w:val="bottom"/>
          </w:tcPr>
          <w:p w:rsidR="003371D0" w:rsidRDefault="003371D0" w:rsidP="00C733E9">
            <w:pPr>
              <w:jc w:val="right"/>
              <w:rPr>
                <w:rFonts w:ascii="Arial" w:hAnsi="Arial" w:cs="Arial"/>
                <w:bCs/>
                <w:sz w:val="20"/>
                <w:szCs w:val="20"/>
              </w:rPr>
            </w:pPr>
            <w:r>
              <w:rPr>
                <w:rFonts w:ascii="Arial" w:hAnsi="Arial" w:cs="Arial"/>
                <w:bCs/>
                <w:sz w:val="20"/>
                <w:szCs w:val="20"/>
              </w:rPr>
              <w:t>129 815</w:t>
            </w:r>
          </w:p>
        </w:tc>
        <w:tc>
          <w:tcPr>
            <w:tcW w:w="1577" w:type="dxa"/>
            <w:tcBorders>
              <w:left w:val="nil"/>
              <w:bottom w:val="single" w:sz="4" w:space="0" w:color="auto"/>
              <w:right w:val="nil"/>
            </w:tcBorders>
            <w:shd w:val="clear" w:color="auto" w:fill="auto"/>
            <w:noWrap/>
            <w:vAlign w:val="bottom"/>
          </w:tcPr>
          <w:p w:rsidR="003371D0" w:rsidRDefault="003371D0" w:rsidP="003371D0">
            <w:pPr>
              <w:rPr>
                <w:rFonts w:ascii="Arial" w:hAnsi="Arial" w:cs="Arial"/>
                <w:bCs/>
                <w:sz w:val="20"/>
                <w:szCs w:val="20"/>
              </w:rPr>
            </w:pPr>
            <w:r>
              <w:rPr>
                <w:rFonts w:ascii="Arial" w:hAnsi="Arial" w:cs="Arial"/>
                <w:bCs/>
                <w:sz w:val="20"/>
                <w:szCs w:val="20"/>
              </w:rPr>
              <w:t xml:space="preserve">                       0</w:t>
            </w:r>
          </w:p>
        </w:tc>
      </w:tr>
      <w:tr w:rsidR="00C733E9" w:rsidRPr="002C55EC" w:rsidTr="007323E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Ostatné</w:t>
            </w:r>
          </w:p>
        </w:tc>
        <w:tc>
          <w:tcPr>
            <w:tcW w:w="1577" w:type="dxa"/>
            <w:tcBorders>
              <w:left w:val="nil"/>
              <w:bottom w:val="single" w:sz="4" w:space="0" w:color="auto"/>
              <w:right w:val="nil"/>
            </w:tcBorders>
            <w:shd w:val="clear" w:color="auto" w:fill="auto"/>
            <w:noWrap/>
            <w:vAlign w:val="bottom"/>
            <w:hideMark/>
          </w:tcPr>
          <w:p w:rsidR="00C733E9" w:rsidRPr="002C55EC" w:rsidRDefault="00735CF8" w:rsidP="003371D0">
            <w:pPr>
              <w:jc w:val="right"/>
              <w:rPr>
                <w:rFonts w:ascii="Arial" w:hAnsi="Arial" w:cs="Arial"/>
                <w:bCs/>
                <w:sz w:val="20"/>
                <w:szCs w:val="20"/>
              </w:rPr>
            </w:pPr>
            <w:r>
              <w:rPr>
                <w:rFonts w:ascii="Arial" w:hAnsi="Arial" w:cs="Arial"/>
                <w:bCs/>
                <w:sz w:val="20"/>
                <w:szCs w:val="20"/>
              </w:rPr>
              <w:t>18 477</w:t>
            </w:r>
          </w:p>
        </w:tc>
        <w:tc>
          <w:tcPr>
            <w:tcW w:w="1577" w:type="dxa"/>
            <w:tcBorders>
              <w:left w:val="nil"/>
              <w:bottom w:val="single" w:sz="4" w:space="0" w:color="auto"/>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12 266</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Finančné výnosy, z toho:</w:t>
            </w:r>
          </w:p>
        </w:tc>
        <w:tc>
          <w:tcPr>
            <w:tcW w:w="1577" w:type="dxa"/>
            <w:tcBorders>
              <w:top w:val="single" w:sz="4" w:space="0" w:color="auto"/>
              <w:left w:val="nil"/>
              <w:bottom w:val="double" w:sz="6" w:space="0" w:color="auto"/>
              <w:right w:val="nil"/>
            </w:tcBorders>
            <w:shd w:val="clear" w:color="auto" w:fill="auto"/>
            <w:noWrap/>
            <w:vAlign w:val="bottom"/>
            <w:hideMark/>
          </w:tcPr>
          <w:p w:rsidR="00C733E9" w:rsidRPr="002C55EC" w:rsidRDefault="00C733E9" w:rsidP="003371D0">
            <w:pPr>
              <w:jc w:val="right"/>
              <w:rPr>
                <w:rFonts w:ascii="Arial" w:hAnsi="Arial" w:cs="Arial"/>
                <w:b/>
                <w:bCs/>
                <w:sz w:val="20"/>
                <w:szCs w:val="20"/>
              </w:rPr>
            </w:pPr>
            <w:r>
              <w:rPr>
                <w:rFonts w:ascii="Arial" w:hAnsi="Arial" w:cs="Arial"/>
                <w:b/>
                <w:bCs/>
                <w:sz w:val="20"/>
                <w:szCs w:val="20"/>
              </w:rPr>
              <w:t xml:space="preserve">10 </w:t>
            </w:r>
            <w:r w:rsidR="003371D0">
              <w:rPr>
                <w:rFonts w:ascii="Arial" w:hAnsi="Arial" w:cs="Arial"/>
                <w:b/>
                <w:bCs/>
                <w:sz w:val="20"/>
                <w:szCs w:val="20"/>
              </w:rPr>
              <w:t>309</w:t>
            </w:r>
          </w:p>
        </w:tc>
        <w:tc>
          <w:tcPr>
            <w:tcW w:w="1577" w:type="dxa"/>
            <w:tcBorders>
              <w:top w:val="single" w:sz="4" w:space="0" w:color="auto"/>
              <w:left w:val="nil"/>
              <w:bottom w:val="double" w:sz="6" w:space="0" w:color="auto"/>
              <w:right w:val="nil"/>
            </w:tcBorders>
            <w:shd w:val="clear" w:color="auto" w:fill="auto"/>
            <w:noWrap/>
            <w:vAlign w:val="bottom"/>
            <w:hideMark/>
          </w:tcPr>
          <w:p w:rsidR="00C733E9" w:rsidRPr="002C55EC" w:rsidRDefault="00C733E9" w:rsidP="00C733E9">
            <w:pPr>
              <w:jc w:val="right"/>
              <w:rPr>
                <w:rFonts w:ascii="Arial" w:hAnsi="Arial" w:cs="Arial"/>
                <w:b/>
                <w:bCs/>
                <w:sz w:val="20"/>
                <w:szCs w:val="20"/>
              </w:rPr>
            </w:pPr>
            <w:r>
              <w:rPr>
                <w:rFonts w:ascii="Arial" w:hAnsi="Arial" w:cs="Arial"/>
                <w:b/>
                <w:bCs/>
                <w:sz w:val="20"/>
                <w:szCs w:val="20"/>
              </w:rPr>
              <w:t>10 823</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Kurzové zisky, z toho:</w:t>
            </w:r>
          </w:p>
        </w:tc>
        <w:tc>
          <w:tcPr>
            <w:tcW w:w="1577" w:type="dxa"/>
            <w:tcBorders>
              <w:top w:val="single" w:sz="4" w:space="0" w:color="auto"/>
              <w:left w:val="nil"/>
              <w:right w:val="nil"/>
            </w:tcBorders>
            <w:shd w:val="clear" w:color="auto" w:fill="auto"/>
            <w:noWrap/>
            <w:vAlign w:val="bottom"/>
            <w:hideMark/>
          </w:tcPr>
          <w:p w:rsidR="00C733E9" w:rsidRPr="002C55EC" w:rsidRDefault="00C733E9" w:rsidP="003371D0">
            <w:pPr>
              <w:jc w:val="right"/>
              <w:rPr>
                <w:rFonts w:ascii="Arial" w:hAnsi="Arial" w:cs="Arial"/>
                <w:bCs/>
                <w:sz w:val="20"/>
                <w:szCs w:val="20"/>
              </w:rPr>
            </w:pPr>
            <w:r>
              <w:rPr>
                <w:rFonts w:ascii="Arial" w:hAnsi="Arial" w:cs="Arial"/>
                <w:bCs/>
                <w:sz w:val="20"/>
                <w:szCs w:val="20"/>
              </w:rPr>
              <w:t xml:space="preserve">10 </w:t>
            </w:r>
            <w:r w:rsidR="003371D0">
              <w:rPr>
                <w:rFonts w:ascii="Arial" w:hAnsi="Arial" w:cs="Arial"/>
                <w:bCs/>
                <w:sz w:val="20"/>
                <w:szCs w:val="20"/>
              </w:rPr>
              <w:t>309</w:t>
            </w:r>
          </w:p>
        </w:tc>
        <w:tc>
          <w:tcPr>
            <w:tcW w:w="1577" w:type="dxa"/>
            <w:tcBorders>
              <w:top w:val="single" w:sz="4" w:space="0" w:color="auto"/>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10 823</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kurzové zisky ku dňu, ku ktorému sa zostavuje účtovná závierka</w:t>
            </w:r>
          </w:p>
        </w:tc>
        <w:tc>
          <w:tcPr>
            <w:tcW w:w="1577" w:type="dxa"/>
            <w:tcBorders>
              <w:left w:val="nil"/>
              <w:right w:val="nil"/>
            </w:tcBorders>
            <w:shd w:val="clear" w:color="auto" w:fill="auto"/>
            <w:noWrap/>
            <w:vAlign w:val="bottom"/>
            <w:hideMark/>
          </w:tcPr>
          <w:p w:rsidR="00C733E9" w:rsidRPr="002C55EC" w:rsidRDefault="00735CF8" w:rsidP="003371D0">
            <w:pPr>
              <w:jc w:val="right"/>
              <w:rPr>
                <w:rFonts w:ascii="Arial" w:hAnsi="Arial" w:cs="Arial"/>
                <w:bCs/>
                <w:sz w:val="20"/>
                <w:szCs w:val="20"/>
              </w:rPr>
            </w:pPr>
            <w:r>
              <w:rPr>
                <w:rFonts w:ascii="Arial" w:hAnsi="Arial" w:cs="Arial"/>
                <w:bCs/>
                <w:sz w:val="20"/>
                <w:szCs w:val="20"/>
              </w:rPr>
              <w:t>70</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Pr>
                <w:rFonts w:ascii="Arial" w:hAnsi="Arial" w:cs="Arial"/>
                <w:bCs/>
                <w:sz w:val="20"/>
                <w:szCs w:val="20"/>
              </w:rPr>
              <w:t>49</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Ostatné významné položky finančných výnosov, z toho:</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sidRPr="002C55EC">
              <w:rPr>
                <w:rFonts w:ascii="Arial" w:hAnsi="Arial" w:cs="Arial"/>
                <w:bCs/>
                <w:sz w:val="20"/>
                <w:szCs w:val="20"/>
              </w:rPr>
              <w:t>0</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sidRPr="002C55EC">
              <w:rPr>
                <w:rFonts w:ascii="Arial" w:hAnsi="Arial" w:cs="Arial"/>
                <w:bCs/>
                <w:sz w:val="20"/>
                <w:szCs w:val="20"/>
              </w:rPr>
              <w:t>0</w:t>
            </w:r>
          </w:p>
        </w:tc>
      </w:tr>
      <w:tr w:rsidR="00C733E9" w:rsidRPr="002C55EC" w:rsidTr="00B4631B">
        <w:trPr>
          <w:trHeight w:val="227"/>
        </w:trPr>
        <w:tc>
          <w:tcPr>
            <w:tcW w:w="6086" w:type="dxa"/>
            <w:tcBorders>
              <w:left w:val="nil"/>
              <w:bottom w:val="nil"/>
              <w:right w:val="nil"/>
            </w:tcBorders>
            <w:shd w:val="clear" w:color="auto" w:fill="auto"/>
            <w:noWrap/>
            <w:vAlign w:val="bottom"/>
            <w:hideMark/>
          </w:tcPr>
          <w:p w:rsidR="00C733E9" w:rsidRPr="002C55EC" w:rsidRDefault="00C733E9" w:rsidP="00C733E9">
            <w:pPr>
              <w:ind w:left="-71"/>
              <w:rPr>
                <w:rFonts w:ascii="Arial" w:hAnsi="Arial" w:cs="Arial"/>
                <w:bCs/>
                <w:sz w:val="20"/>
                <w:szCs w:val="20"/>
              </w:rPr>
            </w:pPr>
            <w:r w:rsidRPr="002C55EC">
              <w:rPr>
                <w:rFonts w:ascii="Arial" w:hAnsi="Arial" w:cs="Arial"/>
                <w:bCs/>
                <w:sz w:val="20"/>
                <w:szCs w:val="20"/>
              </w:rPr>
              <w:t>Úroky z termínovaných vkladov</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sidRPr="002C55EC">
              <w:rPr>
                <w:rFonts w:ascii="Arial" w:hAnsi="Arial" w:cs="Arial"/>
                <w:bCs/>
                <w:sz w:val="20"/>
                <w:szCs w:val="20"/>
              </w:rPr>
              <w:t>0</w:t>
            </w:r>
          </w:p>
        </w:tc>
        <w:tc>
          <w:tcPr>
            <w:tcW w:w="1577" w:type="dxa"/>
            <w:tcBorders>
              <w:left w:val="nil"/>
              <w:right w:val="nil"/>
            </w:tcBorders>
            <w:shd w:val="clear" w:color="auto" w:fill="auto"/>
            <w:noWrap/>
            <w:vAlign w:val="bottom"/>
            <w:hideMark/>
          </w:tcPr>
          <w:p w:rsidR="00C733E9" w:rsidRPr="002C55EC" w:rsidRDefault="00C733E9" w:rsidP="00C733E9">
            <w:pPr>
              <w:jc w:val="right"/>
              <w:rPr>
                <w:rFonts w:ascii="Arial" w:hAnsi="Arial" w:cs="Arial"/>
                <w:bCs/>
                <w:sz w:val="20"/>
                <w:szCs w:val="20"/>
              </w:rPr>
            </w:pPr>
            <w:r w:rsidRPr="002C55EC">
              <w:rPr>
                <w:rFonts w:ascii="Arial" w:hAnsi="Arial" w:cs="Arial"/>
                <w:bCs/>
                <w:sz w:val="20"/>
                <w:szCs w:val="20"/>
              </w:rPr>
              <w:t>0</w:t>
            </w:r>
          </w:p>
        </w:tc>
      </w:tr>
      <w:tr w:rsidR="00D86893" w:rsidRPr="002C55EC" w:rsidTr="00B4631B">
        <w:trPr>
          <w:trHeight w:val="227"/>
        </w:trPr>
        <w:tc>
          <w:tcPr>
            <w:tcW w:w="6086" w:type="dxa"/>
            <w:tcBorders>
              <w:left w:val="nil"/>
              <w:bottom w:val="nil"/>
              <w:right w:val="nil"/>
            </w:tcBorders>
            <w:shd w:val="clear" w:color="auto" w:fill="auto"/>
            <w:noWrap/>
            <w:vAlign w:val="bottom"/>
            <w:hideMark/>
          </w:tcPr>
          <w:p w:rsidR="00D86893" w:rsidRPr="002C55EC" w:rsidRDefault="00D86893" w:rsidP="00D86893">
            <w:pPr>
              <w:ind w:left="-71"/>
              <w:rPr>
                <w:rFonts w:ascii="Arial" w:hAnsi="Arial" w:cs="Arial"/>
                <w:bCs/>
                <w:sz w:val="20"/>
                <w:szCs w:val="20"/>
              </w:rPr>
            </w:pPr>
            <w:r w:rsidRPr="002C55EC">
              <w:rPr>
                <w:rFonts w:ascii="Arial" w:hAnsi="Arial" w:cs="Arial"/>
                <w:bCs/>
                <w:sz w:val="20"/>
                <w:szCs w:val="20"/>
              </w:rPr>
              <w:t>Ostatné úroky</w:t>
            </w:r>
          </w:p>
        </w:tc>
        <w:tc>
          <w:tcPr>
            <w:tcW w:w="1577" w:type="dxa"/>
            <w:tcBorders>
              <w:left w:val="nil"/>
              <w:bottom w:val="single" w:sz="4" w:space="0" w:color="auto"/>
              <w:right w:val="nil"/>
            </w:tcBorders>
            <w:shd w:val="clear" w:color="auto" w:fill="auto"/>
            <w:noWrap/>
            <w:vAlign w:val="bottom"/>
            <w:hideMark/>
          </w:tcPr>
          <w:p w:rsidR="00D86893" w:rsidRPr="002C55EC" w:rsidRDefault="00D86893" w:rsidP="00D86893">
            <w:pPr>
              <w:jc w:val="right"/>
              <w:rPr>
                <w:rFonts w:ascii="Arial" w:hAnsi="Arial" w:cs="Arial"/>
                <w:bCs/>
                <w:sz w:val="20"/>
                <w:szCs w:val="20"/>
              </w:rPr>
            </w:pPr>
            <w:r w:rsidRPr="002C55EC">
              <w:rPr>
                <w:rFonts w:ascii="Arial" w:hAnsi="Arial" w:cs="Arial"/>
                <w:bCs/>
                <w:sz w:val="20"/>
                <w:szCs w:val="20"/>
              </w:rPr>
              <w:t>0</w:t>
            </w:r>
          </w:p>
        </w:tc>
        <w:tc>
          <w:tcPr>
            <w:tcW w:w="1577" w:type="dxa"/>
            <w:tcBorders>
              <w:left w:val="nil"/>
              <w:bottom w:val="single" w:sz="4" w:space="0" w:color="auto"/>
              <w:right w:val="nil"/>
            </w:tcBorders>
            <w:shd w:val="clear" w:color="auto" w:fill="auto"/>
            <w:noWrap/>
            <w:vAlign w:val="bottom"/>
            <w:hideMark/>
          </w:tcPr>
          <w:p w:rsidR="00D86893" w:rsidRPr="002C55EC" w:rsidRDefault="00D86893" w:rsidP="00D86893">
            <w:pPr>
              <w:jc w:val="right"/>
              <w:rPr>
                <w:rFonts w:ascii="Arial" w:hAnsi="Arial" w:cs="Arial"/>
                <w:bCs/>
                <w:sz w:val="20"/>
                <w:szCs w:val="20"/>
              </w:rPr>
            </w:pPr>
            <w:r w:rsidRPr="002C55EC">
              <w:rPr>
                <w:rFonts w:ascii="Arial" w:hAnsi="Arial" w:cs="Arial"/>
                <w:bCs/>
                <w:sz w:val="20"/>
                <w:szCs w:val="20"/>
              </w:rPr>
              <w:t>0</w:t>
            </w:r>
          </w:p>
        </w:tc>
      </w:tr>
      <w:tr w:rsidR="00D86893" w:rsidRPr="002C55EC" w:rsidTr="00B4631B">
        <w:trPr>
          <w:trHeight w:val="227"/>
        </w:trPr>
        <w:tc>
          <w:tcPr>
            <w:tcW w:w="6086" w:type="dxa"/>
            <w:tcBorders>
              <w:left w:val="nil"/>
              <w:bottom w:val="nil"/>
              <w:right w:val="nil"/>
            </w:tcBorders>
            <w:shd w:val="clear" w:color="auto" w:fill="auto"/>
            <w:noWrap/>
            <w:vAlign w:val="bottom"/>
            <w:hideMark/>
          </w:tcPr>
          <w:p w:rsidR="00D86893" w:rsidRPr="002C55EC" w:rsidRDefault="00D86893" w:rsidP="00D86893">
            <w:pPr>
              <w:ind w:left="-71"/>
              <w:rPr>
                <w:rFonts w:ascii="Arial" w:hAnsi="Arial" w:cs="Arial"/>
                <w:bCs/>
                <w:sz w:val="20"/>
                <w:szCs w:val="20"/>
              </w:rPr>
            </w:pPr>
            <w:r w:rsidRPr="002C55EC">
              <w:rPr>
                <w:rFonts w:ascii="Arial" w:hAnsi="Arial" w:cs="Arial"/>
                <w:bCs/>
                <w:sz w:val="20"/>
                <w:szCs w:val="20"/>
              </w:rPr>
              <w:t>Mimoriadne výnosy:</w:t>
            </w:r>
          </w:p>
        </w:tc>
        <w:tc>
          <w:tcPr>
            <w:tcW w:w="1577" w:type="dxa"/>
            <w:tcBorders>
              <w:top w:val="single" w:sz="4" w:space="0" w:color="auto"/>
              <w:left w:val="nil"/>
              <w:bottom w:val="double" w:sz="6" w:space="0" w:color="auto"/>
              <w:right w:val="nil"/>
            </w:tcBorders>
            <w:shd w:val="clear" w:color="auto" w:fill="auto"/>
            <w:noWrap/>
            <w:vAlign w:val="bottom"/>
            <w:hideMark/>
          </w:tcPr>
          <w:p w:rsidR="00D86893" w:rsidRPr="002C55EC" w:rsidRDefault="00D86893" w:rsidP="00D86893">
            <w:pPr>
              <w:jc w:val="right"/>
              <w:rPr>
                <w:rFonts w:ascii="Arial" w:hAnsi="Arial" w:cs="Arial"/>
                <w:bCs/>
                <w:sz w:val="20"/>
                <w:szCs w:val="20"/>
              </w:rPr>
            </w:pPr>
            <w:r w:rsidRPr="002C55EC">
              <w:rPr>
                <w:rFonts w:ascii="Arial" w:hAnsi="Arial" w:cs="Arial"/>
                <w:bCs/>
                <w:sz w:val="20"/>
                <w:szCs w:val="20"/>
              </w:rPr>
              <w:t>0</w:t>
            </w:r>
          </w:p>
        </w:tc>
        <w:tc>
          <w:tcPr>
            <w:tcW w:w="1577" w:type="dxa"/>
            <w:tcBorders>
              <w:top w:val="single" w:sz="4" w:space="0" w:color="auto"/>
              <w:left w:val="nil"/>
              <w:bottom w:val="double" w:sz="6" w:space="0" w:color="auto"/>
              <w:right w:val="nil"/>
            </w:tcBorders>
            <w:shd w:val="clear" w:color="auto" w:fill="auto"/>
            <w:noWrap/>
            <w:vAlign w:val="bottom"/>
            <w:hideMark/>
          </w:tcPr>
          <w:p w:rsidR="00D86893" w:rsidRPr="002C55EC" w:rsidRDefault="00D86893" w:rsidP="00D86893">
            <w:pPr>
              <w:jc w:val="right"/>
              <w:rPr>
                <w:rFonts w:ascii="Arial" w:hAnsi="Arial" w:cs="Arial"/>
                <w:bCs/>
                <w:sz w:val="20"/>
                <w:szCs w:val="20"/>
              </w:rPr>
            </w:pPr>
            <w:r w:rsidRPr="002C55EC">
              <w:rPr>
                <w:rFonts w:ascii="Arial" w:hAnsi="Arial" w:cs="Arial"/>
                <w:bCs/>
                <w:sz w:val="20"/>
                <w:szCs w:val="20"/>
              </w:rPr>
              <w:t>0</w:t>
            </w:r>
          </w:p>
        </w:tc>
      </w:tr>
    </w:tbl>
    <w:p w:rsidR="00106608" w:rsidRDefault="00106608" w:rsidP="00991220">
      <w:pPr>
        <w:pStyle w:val="odstavec"/>
      </w:pPr>
    </w:p>
    <w:p w:rsidR="000422B1" w:rsidRPr="00AB32CF" w:rsidRDefault="000422B1" w:rsidP="00BB6CCB">
      <w:pPr>
        <w:pStyle w:val="Nadpis2"/>
      </w:pPr>
      <w:r w:rsidRPr="00AB32CF">
        <w:t>Čistý obrat</w:t>
      </w:r>
    </w:p>
    <w:p w:rsidR="00792594" w:rsidRPr="002C55EC" w:rsidRDefault="00792594" w:rsidP="00991220">
      <w:pPr>
        <w:pStyle w:val="odstavec"/>
      </w:pPr>
      <w:r w:rsidRPr="002C55EC">
        <w:t>Informácie o čistom obrate Spoločnosti sú uvedené nižšie:</w:t>
      </w:r>
    </w:p>
    <w:p w:rsidR="00E220A9" w:rsidRPr="002C55EC" w:rsidRDefault="00E220A9" w:rsidP="00991220">
      <w:pPr>
        <w:pStyle w:val="odstavec"/>
      </w:pPr>
      <w:r w:rsidRPr="002C55EC">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E220A9" w:rsidRPr="002C55EC" w:rsidTr="00471F96">
        <w:trPr>
          <w:trHeight w:val="227"/>
        </w:trPr>
        <w:tc>
          <w:tcPr>
            <w:tcW w:w="6086" w:type="dxa"/>
            <w:tcBorders>
              <w:top w:val="nil"/>
              <w:left w:val="nil"/>
              <w:bottom w:val="single" w:sz="4" w:space="0" w:color="auto"/>
              <w:right w:val="nil"/>
            </w:tcBorders>
            <w:shd w:val="clear" w:color="auto" w:fill="auto"/>
            <w:noWrap/>
            <w:vAlign w:val="bottom"/>
            <w:hideMark/>
          </w:tcPr>
          <w:p w:rsidR="00E220A9" w:rsidRPr="002C55EC" w:rsidRDefault="00E220A9" w:rsidP="00E220A9">
            <w:pPr>
              <w:jc w:val="center"/>
              <w:rPr>
                <w:rFonts w:ascii="Arial" w:hAnsi="Arial" w:cs="Arial"/>
                <w:b/>
                <w:bCs/>
                <w:sz w:val="20"/>
                <w:szCs w:val="20"/>
              </w:rPr>
            </w:pPr>
            <w:r w:rsidRPr="002C55EC">
              <w:rPr>
                <w:rFonts w:ascii="Arial" w:hAnsi="Arial" w:cs="Arial"/>
                <w:b/>
                <w:bCs/>
                <w:sz w:val="20"/>
                <w:szCs w:val="20"/>
              </w:rPr>
              <w:t>Názov položky</w:t>
            </w:r>
          </w:p>
        </w:tc>
        <w:tc>
          <w:tcPr>
            <w:tcW w:w="1577" w:type="dxa"/>
            <w:tcBorders>
              <w:top w:val="nil"/>
              <w:left w:val="nil"/>
              <w:bottom w:val="single" w:sz="4" w:space="0" w:color="auto"/>
              <w:right w:val="nil"/>
            </w:tcBorders>
            <w:shd w:val="clear" w:color="auto" w:fill="auto"/>
            <w:vAlign w:val="bottom"/>
            <w:hideMark/>
          </w:tcPr>
          <w:p w:rsidR="00E220A9" w:rsidRPr="002C55EC" w:rsidRDefault="00851AD1" w:rsidP="00A72AAA">
            <w:pPr>
              <w:jc w:val="center"/>
              <w:rPr>
                <w:rFonts w:ascii="Arial" w:hAnsi="Arial" w:cs="Arial"/>
                <w:b/>
                <w:bCs/>
                <w:sz w:val="20"/>
                <w:szCs w:val="20"/>
              </w:rPr>
            </w:pPr>
            <w:r>
              <w:rPr>
                <w:rFonts w:ascii="Arial" w:hAnsi="Arial" w:cs="Arial"/>
                <w:b/>
                <w:bCs/>
                <w:sz w:val="20"/>
                <w:szCs w:val="20"/>
              </w:rPr>
              <w:t xml:space="preserve">Stav </w:t>
            </w:r>
            <w:r w:rsidR="00B30B67">
              <w:rPr>
                <w:rFonts w:ascii="Arial" w:hAnsi="Arial" w:cs="Arial"/>
                <w:b/>
                <w:bCs/>
                <w:sz w:val="20"/>
                <w:szCs w:val="20"/>
              </w:rPr>
              <w:t xml:space="preserve">          </w:t>
            </w:r>
            <w:r>
              <w:rPr>
                <w:rFonts w:ascii="Arial" w:hAnsi="Arial" w:cs="Arial"/>
                <w:b/>
                <w:bCs/>
                <w:sz w:val="20"/>
                <w:szCs w:val="20"/>
              </w:rPr>
              <w:t>k 30.6.20</w:t>
            </w:r>
            <w:r w:rsidR="00A72AAA">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E220A9" w:rsidRPr="002C55EC" w:rsidRDefault="00851AD1" w:rsidP="00A72AAA">
            <w:pPr>
              <w:jc w:val="center"/>
              <w:rPr>
                <w:rFonts w:ascii="Arial" w:hAnsi="Arial" w:cs="Arial"/>
                <w:b/>
                <w:bCs/>
                <w:sz w:val="20"/>
                <w:szCs w:val="20"/>
              </w:rPr>
            </w:pPr>
            <w:r>
              <w:rPr>
                <w:rFonts w:ascii="Arial" w:hAnsi="Arial" w:cs="Arial"/>
                <w:b/>
                <w:bCs/>
                <w:sz w:val="20"/>
                <w:szCs w:val="20"/>
              </w:rPr>
              <w:t xml:space="preserve">Stav </w:t>
            </w:r>
            <w:r w:rsidR="00B30B67">
              <w:rPr>
                <w:rFonts w:ascii="Arial" w:hAnsi="Arial" w:cs="Arial"/>
                <w:b/>
                <w:bCs/>
                <w:sz w:val="20"/>
                <w:szCs w:val="20"/>
              </w:rPr>
              <w:t xml:space="preserve"> </w:t>
            </w:r>
            <w:r>
              <w:rPr>
                <w:rFonts w:ascii="Arial" w:hAnsi="Arial" w:cs="Arial"/>
                <w:b/>
                <w:bCs/>
                <w:sz w:val="20"/>
                <w:szCs w:val="20"/>
              </w:rPr>
              <w:t>k 30.6.</w:t>
            </w:r>
            <w:r w:rsidR="00AF4627" w:rsidRPr="002C55EC">
              <w:rPr>
                <w:rFonts w:ascii="Arial" w:hAnsi="Arial" w:cs="Arial"/>
                <w:b/>
                <w:bCs/>
                <w:sz w:val="20"/>
                <w:szCs w:val="20"/>
              </w:rPr>
              <w:t>201</w:t>
            </w:r>
            <w:r w:rsidR="00A72AAA">
              <w:rPr>
                <w:rFonts w:ascii="Arial" w:hAnsi="Arial" w:cs="Arial"/>
                <w:b/>
                <w:bCs/>
                <w:sz w:val="20"/>
                <w:szCs w:val="20"/>
              </w:rPr>
              <w:t>9</w:t>
            </w:r>
          </w:p>
        </w:tc>
      </w:tr>
      <w:tr w:rsidR="00A72AAA" w:rsidRPr="002C55EC" w:rsidTr="00471F96">
        <w:trPr>
          <w:trHeight w:val="227"/>
        </w:trPr>
        <w:tc>
          <w:tcPr>
            <w:tcW w:w="6086"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Tržby za vlastné výrobky</w:t>
            </w:r>
          </w:p>
        </w:tc>
        <w:tc>
          <w:tcPr>
            <w:tcW w:w="1577"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sz w:val="20"/>
                <w:szCs w:val="20"/>
              </w:rPr>
            </w:pPr>
            <w:r>
              <w:rPr>
                <w:rFonts w:ascii="Arial" w:hAnsi="Arial" w:cs="Arial"/>
                <w:sz w:val="20"/>
                <w:szCs w:val="20"/>
              </w:rPr>
              <w:t>8 976 287</w:t>
            </w:r>
          </w:p>
        </w:tc>
        <w:tc>
          <w:tcPr>
            <w:tcW w:w="1577"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sz w:val="20"/>
                <w:szCs w:val="20"/>
              </w:rPr>
            </w:pPr>
            <w:r>
              <w:rPr>
                <w:rFonts w:ascii="Arial" w:hAnsi="Arial" w:cs="Arial"/>
                <w:sz w:val="20"/>
                <w:szCs w:val="20"/>
              </w:rPr>
              <w:t>9 772 853</w:t>
            </w:r>
          </w:p>
        </w:tc>
      </w:tr>
      <w:tr w:rsidR="00A72AAA" w:rsidRPr="002C55EC" w:rsidTr="00471F96">
        <w:trPr>
          <w:trHeight w:val="227"/>
        </w:trPr>
        <w:tc>
          <w:tcPr>
            <w:tcW w:w="6086"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Tržby z predaja služieb</w:t>
            </w:r>
          </w:p>
        </w:tc>
        <w:tc>
          <w:tcPr>
            <w:tcW w:w="1577"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sz w:val="20"/>
                <w:szCs w:val="20"/>
              </w:rPr>
            </w:pPr>
            <w:r>
              <w:rPr>
                <w:rFonts w:ascii="Arial" w:hAnsi="Arial" w:cs="Arial"/>
                <w:sz w:val="20"/>
                <w:szCs w:val="20"/>
              </w:rPr>
              <w:t>463 922</w:t>
            </w:r>
          </w:p>
        </w:tc>
        <w:tc>
          <w:tcPr>
            <w:tcW w:w="1577"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sz w:val="20"/>
                <w:szCs w:val="20"/>
              </w:rPr>
            </w:pPr>
            <w:r>
              <w:rPr>
                <w:rFonts w:ascii="Arial" w:hAnsi="Arial" w:cs="Arial"/>
                <w:sz w:val="20"/>
                <w:szCs w:val="20"/>
              </w:rPr>
              <w:t>475 174</w:t>
            </w:r>
          </w:p>
        </w:tc>
      </w:tr>
      <w:tr w:rsidR="00A72AAA" w:rsidRPr="002C55EC" w:rsidTr="00471F96">
        <w:trPr>
          <w:trHeight w:val="227"/>
        </w:trPr>
        <w:tc>
          <w:tcPr>
            <w:tcW w:w="6086"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Tržby za tovar</w:t>
            </w:r>
          </w:p>
        </w:tc>
        <w:tc>
          <w:tcPr>
            <w:tcW w:w="1577"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sz w:val="20"/>
                <w:szCs w:val="20"/>
              </w:rPr>
            </w:pPr>
            <w:r>
              <w:rPr>
                <w:rFonts w:ascii="Arial" w:hAnsi="Arial" w:cs="Arial"/>
                <w:sz w:val="20"/>
                <w:szCs w:val="20"/>
              </w:rPr>
              <w:t>8 546 097</w:t>
            </w:r>
          </w:p>
        </w:tc>
        <w:tc>
          <w:tcPr>
            <w:tcW w:w="1577"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sz w:val="20"/>
                <w:szCs w:val="20"/>
              </w:rPr>
            </w:pPr>
            <w:r>
              <w:rPr>
                <w:rFonts w:ascii="Arial" w:hAnsi="Arial" w:cs="Arial"/>
                <w:sz w:val="20"/>
                <w:szCs w:val="20"/>
              </w:rPr>
              <w:t>7 895 262</w:t>
            </w:r>
          </w:p>
        </w:tc>
      </w:tr>
      <w:tr w:rsidR="00A72AAA" w:rsidRPr="002C55EC" w:rsidTr="00471F96">
        <w:trPr>
          <w:trHeight w:val="227"/>
        </w:trPr>
        <w:tc>
          <w:tcPr>
            <w:tcW w:w="6086"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Iné výnosy súvisiace s predmetom činnosti</w:t>
            </w:r>
          </w:p>
        </w:tc>
        <w:tc>
          <w:tcPr>
            <w:tcW w:w="1577"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sz w:val="20"/>
                <w:szCs w:val="20"/>
              </w:rPr>
            </w:pPr>
            <w:r w:rsidRPr="002C55EC">
              <w:rPr>
                <w:rFonts w:ascii="Arial" w:hAnsi="Arial" w:cs="Arial"/>
                <w:sz w:val="20"/>
                <w:szCs w:val="20"/>
              </w:rPr>
              <w:t>0</w:t>
            </w:r>
          </w:p>
        </w:tc>
        <w:tc>
          <w:tcPr>
            <w:tcW w:w="1577"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sz w:val="20"/>
                <w:szCs w:val="20"/>
              </w:rPr>
            </w:pPr>
            <w:r w:rsidRPr="002C55EC">
              <w:rPr>
                <w:rFonts w:ascii="Arial" w:hAnsi="Arial" w:cs="Arial"/>
                <w:sz w:val="20"/>
                <w:szCs w:val="20"/>
              </w:rPr>
              <w:t>0</w:t>
            </w:r>
          </w:p>
        </w:tc>
      </w:tr>
      <w:tr w:rsidR="00A72AAA" w:rsidRPr="002C55EC" w:rsidTr="00471F96">
        <w:trPr>
          <w:trHeight w:val="227"/>
        </w:trPr>
        <w:tc>
          <w:tcPr>
            <w:tcW w:w="6086"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b/>
                <w:bCs/>
                <w:sz w:val="20"/>
                <w:szCs w:val="20"/>
              </w:rPr>
            </w:pPr>
            <w:r w:rsidRPr="002C55EC">
              <w:rPr>
                <w:rFonts w:ascii="Arial" w:hAnsi="Arial" w:cs="Arial"/>
                <w:b/>
                <w:bCs/>
                <w:sz w:val="20"/>
                <w:szCs w:val="20"/>
              </w:rPr>
              <w:t>Čistý obrat celkom</w:t>
            </w:r>
          </w:p>
        </w:tc>
        <w:tc>
          <w:tcPr>
            <w:tcW w:w="1577" w:type="dxa"/>
            <w:tcBorders>
              <w:top w:val="single" w:sz="4" w:space="0" w:color="auto"/>
              <w:left w:val="nil"/>
              <w:bottom w:val="double" w:sz="6" w:space="0" w:color="auto"/>
              <w:right w:val="nil"/>
            </w:tcBorders>
            <w:shd w:val="clear" w:color="auto" w:fill="auto"/>
            <w:noWrap/>
            <w:vAlign w:val="bottom"/>
            <w:hideMark/>
          </w:tcPr>
          <w:p w:rsidR="00A72AAA" w:rsidRPr="002C55EC" w:rsidRDefault="00A72AAA" w:rsidP="00A72AAA">
            <w:pPr>
              <w:jc w:val="right"/>
              <w:rPr>
                <w:rFonts w:ascii="Arial" w:hAnsi="Arial" w:cs="Arial"/>
                <w:b/>
                <w:bCs/>
                <w:sz w:val="20"/>
                <w:szCs w:val="20"/>
              </w:rPr>
            </w:pPr>
            <w:r>
              <w:rPr>
                <w:rFonts w:ascii="Arial" w:hAnsi="Arial" w:cs="Arial"/>
                <w:b/>
                <w:bCs/>
                <w:sz w:val="20"/>
                <w:szCs w:val="20"/>
              </w:rPr>
              <w:t>17 986 306</w:t>
            </w:r>
          </w:p>
        </w:tc>
        <w:tc>
          <w:tcPr>
            <w:tcW w:w="1577" w:type="dxa"/>
            <w:tcBorders>
              <w:top w:val="single" w:sz="4" w:space="0" w:color="auto"/>
              <w:left w:val="nil"/>
              <w:bottom w:val="double" w:sz="6" w:space="0" w:color="auto"/>
              <w:right w:val="nil"/>
            </w:tcBorders>
            <w:shd w:val="clear" w:color="auto" w:fill="auto"/>
            <w:noWrap/>
            <w:vAlign w:val="bottom"/>
            <w:hideMark/>
          </w:tcPr>
          <w:p w:rsidR="00A72AAA" w:rsidRPr="002C55EC" w:rsidRDefault="00A72AAA" w:rsidP="00A72AAA">
            <w:pPr>
              <w:jc w:val="right"/>
              <w:rPr>
                <w:rFonts w:ascii="Arial" w:hAnsi="Arial" w:cs="Arial"/>
                <w:b/>
                <w:bCs/>
                <w:sz w:val="20"/>
                <w:szCs w:val="20"/>
              </w:rPr>
            </w:pPr>
            <w:r>
              <w:rPr>
                <w:rFonts w:ascii="Arial" w:hAnsi="Arial" w:cs="Arial"/>
                <w:b/>
                <w:bCs/>
                <w:sz w:val="20"/>
                <w:szCs w:val="20"/>
              </w:rPr>
              <w:t>18 143 289</w:t>
            </w:r>
          </w:p>
        </w:tc>
      </w:tr>
    </w:tbl>
    <w:p w:rsidR="00106608" w:rsidRPr="002C55EC" w:rsidRDefault="00106608" w:rsidP="00991220">
      <w:pPr>
        <w:pStyle w:val="odstavec"/>
      </w:pPr>
    </w:p>
    <w:p w:rsidR="00463941" w:rsidRPr="00AB32CF" w:rsidRDefault="00463941">
      <w:pPr>
        <w:rPr>
          <w:rFonts w:ascii="Arial" w:hAnsi="Arial" w:cs="Arial"/>
          <w:b/>
          <w:bCs/>
          <w:kern w:val="32"/>
          <w:sz w:val="20"/>
          <w:szCs w:val="20"/>
        </w:rPr>
      </w:pPr>
    </w:p>
    <w:p w:rsidR="002A6B50" w:rsidRPr="00AB32CF" w:rsidRDefault="00316173" w:rsidP="00AC054F">
      <w:pPr>
        <w:pStyle w:val="Nadpis1"/>
      </w:pPr>
      <w:r w:rsidRPr="00AB32CF">
        <w:t>NÁKLADY</w:t>
      </w:r>
    </w:p>
    <w:p w:rsidR="00A3677A" w:rsidRPr="002C55EC" w:rsidRDefault="00316173" w:rsidP="00991220">
      <w:pPr>
        <w:pStyle w:val="odstavec"/>
      </w:pPr>
      <w:r w:rsidRPr="002C55EC">
        <w:t xml:space="preserve">Prehľad nákladov </w:t>
      </w:r>
      <w:r w:rsidR="00C244D9" w:rsidRPr="002C55EC">
        <w:t xml:space="preserve">Spoločnosti </w:t>
      </w:r>
      <w:r w:rsidRPr="002C55EC">
        <w:t>je uvedený v nasledujúcej tabuľke:</w:t>
      </w:r>
    </w:p>
    <w:p w:rsidR="00E220A9" w:rsidRPr="002C55EC" w:rsidRDefault="00E220A9" w:rsidP="00991220">
      <w:pPr>
        <w:pStyle w:val="odstavec"/>
      </w:pPr>
      <w:r w:rsidRPr="002C55EC">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851AD1" w:rsidRPr="002C55EC" w:rsidTr="00A72AAA">
        <w:trPr>
          <w:trHeight w:val="567"/>
        </w:trPr>
        <w:tc>
          <w:tcPr>
            <w:tcW w:w="5932" w:type="dxa"/>
            <w:tcBorders>
              <w:top w:val="nil"/>
              <w:left w:val="nil"/>
              <w:bottom w:val="single" w:sz="4" w:space="0" w:color="auto"/>
              <w:right w:val="nil"/>
            </w:tcBorders>
            <w:shd w:val="clear" w:color="auto" w:fill="auto"/>
            <w:noWrap/>
            <w:vAlign w:val="bottom"/>
            <w:hideMark/>
          </w:tcPr>
          <w:p w:rsidR="00851AD1" w:rsidRPr="002C55EC" w:rsidRDefault="00851AD1" w:rsidP="00851AD1">
            <w:pPr>
              <w:jc w:val="center"/>
              <w:rPr>
                <w:rFonts w:ascii="Arial" w:hAnsi="Arial" w:cs="Arial"/>
                <w:b/>
                <w:bCs/>
                <w:sz w:val="20"/>
                <w:szCs w:val="20"/>
              </w:rPr>
            </w:pPr>
            <w:r w:rsidRPr="002C55EC">
              <w:rPr>
                <w:rFonts w:ascii="Arial" w:hAnsi="Arial" w:cs="Arial"/>
                <w:b/>
                <w:bCs/>
                <w:sz w:val="20"/>
                <w:szCs w:val="20"/>
              </w:rPr>
              <w:t>Názov položky</w:t>
            </w:r>
          </w:p>
        </w:tc>
        <w:tc>
          <w:tcPr>
            <w:tcW w:w="1654" w:type="dxa"/>
            <w:tcBorders>
              <w:top w:val="nil"/>
              <w:left w:val="nil"/>
              <w:bottom w:val="nil"/>
              <w:right w:val="nil"/>
            </w:tcBorders>
            <w:shd w:val="clear" w:color="auto" w:fill="auto"/>
            <w:vAlign w:val="bottom"/>
            <w:hideMark/>
          </w:tcPr>
          <w:p w:rsidR="00851AD1" w:rsidRPr="002C55EC" w:rsidRDefault="00851AD1" w:rsidP="00943FC2">
            <w:pPr>
              <w:jc w:val="center"/>
              <w:rPr>
                <w:rFonts w:ascii="Arial" w:hAnsi="Arial" w:cs="Arial"/>
                <w:b/>
                <w:bCs/>
                <w:sz w:val="20"/>
                <w:szCs w:val="20"/>
              </w:rPr>
            </w:pPr>
            <w:r>
              <w:rPr>
                <w:rFonts w:ascii="Arial" w:hAnsi="Arial" w:cs="Arial"/>
                <w:b/>
                <w:bCs/>
                <w:sz w:val="20"/>
                <w:szCs w:val="20"/>
              </w:rPr>
              <w:t>Stav k 30.6.20</w:t>
            </w:r>
            <w:r w:rsidR="00943FC2">
              <w:rPr>
                <w:rFonts w:ascii="Arial" w:hAnsi="Arial" w:cs="Arial"/>
                <w:b/>
                <w:bCs/>
                <w:sz w:val="20"/>
                <w:szCs w:val="20"/>
              </w:rPr>
              <w:t>20</w:t>
            </w:r>
          </w:p>
        </w:tc>
        <w:tc>
          <w:tcPr>
            <w:tcW w:w="1654" w:type="dxa"/>
            <w:tcBorders>
              <w:top w:val="nil"/>
              <w:left w:val="nil"/>
              <w:bottom w:val="nil"/>
              <w:right w:val="nil"/>
            </w:tcBorders>
            <w:shd w:val="clear" w:color="auto" w:fill="auto"/>
            <w:vAlign w:val="bottom"/>
            <w:hideMark/>
          </w:tcPr>
          <w:p w:rsidR="00851AD1" w:rsidRPr="002C55EC" w:rsidRDefault="00851AD1" w:rsidP="00943FC2">
            <w:pPr>
              <w:jc w:val="center"/>
              <w:rPr>
                <w:rFonts w:ascii="Arial" w:hAnsi="Arial" w:cs="Arial"/>
                <w:b/>
                <w:bCs/>
                <w:sz w:val="20"/>
                <w:szCs w:val="20"/>
              </w:rPr>
            </w:pPr>
            <w:r>
              <w:rPr>
                <w:rFonts w:ascii="Arial" w:hAnsi="Arial" w:cs="Arial"/>
                <w:b/>
                <w:bCs/>
                <w:sz w:val="20"/>
                <w:szCs w:val="20"/>
              </w:rPr>
              <w:t>Stav k 30.6.</w:t>
            </w:r>
            <w:r w:rsidRPr="002C55EC">
              <w:rPr>
                <w:rFonts w:ascii="Arial" w:hAnsi="Arial" w:cs="Arial"/>
                <w:b/>
                <w:bCs/>
                <w:sz w:val="20"/>
                <w:szCs w:val="20"/>
              </w:rPr>
              <w:t>201</w:t>
            </w:r>
            <w:r w:rsidR="00943FC2">
              <w:rPr>
                <w:rFonts w:ascii="Arial" w:hAnsi="Arial" w:cs="Arial"/>
                <w:b/>
                <w:bCs/>
                <w:sz w:val="20"/>
                <w:szCs w:val="20"/>
              </w:rPr>
              <w:t>9</w:t>
            </w:r>
          </w:p>
        </w:tc>
      </w:tr>
      <w:tr w:rsidR="00A72AAA" w:rsidRPr="002C55EC" w:rsidTr="00851AD1">
        <w:trPr>
          <w:trHeight w:val="227"/>
        </w:trPr>
        <w:tc>
          <w:tcPr>
            <w:tcW w:w="5932" w:type="dxa"/>
            <w:tcBorders>
              <w:top w:val="nil"/>
              <w:left w:val="nil"/>
              <w:bottom w:val="nil"/>
              <w:right w:val="nil"/>
            </w:tcBorders>
            <w:shd w:val="clear" w:color="auto" w:fill="auto"/>
            <w:vAlign w:val="bottom"/>
            <w:hideMark/>
          </w:tcPr>
          <w:p w:rsidR="00A72AAA" w:rsidRPr="002C55EC" w:rsidRDefault="00A72AAA" w:rsidP="00A72AAA">
            <w:pPr>
              <w:ind w:left="-71"/>
              <w:rPr>
                <w:rFonts w:ascii="Arial" w:hAnsi="Arial" w:cs="Arial"/>
                <w:b/>
                <w:bCs/>
                <w:sz w:val="20"/>
                <w:szCs w:val="20"/>
              </w:rPr>
            </w:pPr>
            <w:r w:rsidRPr="002C55EC">
              <w:rPr>
                <w:rFonts w:ascii="Arial" w:hAnsi="Arial" w:cs="Arial"/>
                <w:b/>
                <w:bCs/>
                <w:sz w:val="20"/>
                <w:szCs w:val="20"/>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A72AAA" w:rsidRPr="002C55EC" w:rsidRDefault="00737E52" w:rsidP="00A72AAA">
            <w:pPr>
              <w:jc w:val="right"/>
              <w:rPr>
                <w:rFonts w:ascii="Arial" w:hAnsi="Arial" w:cs="Arial"/>
                <w:b/>
                <w:bCs/>
                <w:color w:val="000000"/>
                <w:sz w:val="20"/>
                <w:szCs w:val="20"/>
              </w:rPr>
            </w:pPr>
            <w:r w:rsidRPr="00737E52">
              <w:rPr>
                <w:rFonts w:ascii="Arial" w:hAnsi="Arial" w:cs="Arial"/>
                <w:b/>
                <w:bCs/>
                <w:sz w:val="20"/>
                <w:szCs w:val="20"/>
              </w:rPr>
              <w:t>4 641 261</w:t>
            </w:r>
          </w:p>
        </w:tc>
        <w:tc>
          <w:tcPr>
            <w:tcW w:w="1654" w:type="dxa"/>
            <w:tcBorders>
              <w:top w:val="single" w:sz="4" w:space="0" w:color="auto"/>
              <w:left w:val="nil"/>
              <w:bottom w:val="double" w:sz="6" w:space="0" w:color="auto"/>
              <w:right w:val="nil"/>
            </w:tcBorders>
            <w:shd w:val="clear" w:color="auto" w:fill="auto"/>
            <w:noWrap/>
            <w:vAlign w:val="bottom"/>
            <w:hideMark/>
          </w:tcPr>
          <w:p w:rsidR="00A72AAA" w:rsidRPr="002C55EC" w:rsidRDefault="00A72AAA" w:rsidP="00A72AAA">
            <w:pPr>
              <w:jc w:val="right"/>
              <w:rPr>
                <w:rFonts w:ascii="Arial" w:hAnsi="Arial" w:cs="Arial"/>
                <w:b/>
                <w:bCs/>
                <w:color w:val="000000"/>
                <w:sz w:val="20"/>
                <w:szCs w:val="20"/>
              </w:rPr>
            </w:pPr>
            <w:r>
              <w:rPr>
                <w:rFonts w:ascii="Arial" w:hAnsi="Arial" w:cs="Arial"/>
                <w:b/>
                <w:bCs/>
                <w:color w:val="000000"/>
                <w:sz w:val="20"/>
                <w:szCs w:val="20"/>
              </w:rPr>
              <w:t>4 935 001</w:t>
            </w:r>
          </w:p>
        </w:tc>
      </w:tr>
      <w:tr w:rsidR="00A72AAA" w:rsidRPr="002C55EC" w:rsidTr="00851AD1">
        <w:trPr>
          <w:trHeight w:val="227"/>
        </w:trPr>
        <w:tc>
          <w:tcPr>
            <w:tcW w:w="5932" w:type="dxa"/>
            <w:tcBorders>
              <w:top w:val="nil"/>
              <w:left w:val="nil"/>
              <w:bottom w:val="nil"/>
              <w:right w:val="nil"/>
            </w:tcBorders>
            <w:shd w:val="clear" w:color="auto" w:fill="auto"/>
            <w:vAlign w:val="bottom"/>
            <w:hideMark/>
          </w:tcPr>
          <w:p w:rsidR="00A72AAA" w:rsidRPr="002C55EC" w:rsidRDefault="00A72AAA" w:rsidP="00A72AAA">
            <w:pPr>
              <w:ind w:left="-71"/>
              <w:rPr>
                <w:rFonts w:ascii="Arial" w:hAnsi="Arial" w:cs="Arial"/>
                <w:i/>
                <w:iCs/>
                <w:sz w:val="20"/>
                <w:szCs w:val="20"/>
              </w:rPr>
            </w:pPr>
            <w:r w:rsidRPr="002C55EC">
              <w:rPr>
                <w:rFonts w:ascii="Arial" w:hAnsi="Arial" w:cs="Arial"/>
                <w:i/>
                <w:iCs/>
                <w:sz w:val="20"/>
                <w:szCs w:val="20"/>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A72AAA" w:rsidRPr="002C55EC" w:rsidRDefault="00C62FA5" w:rsidP="00A72AAA">
            <w:pPr>
              <w:jc w:val="right"/>
              <w:rPr>
                <w:rFonts w:ascii="Arial" w:hAnsi="Arial" w:cs="Arial"/>
                <w:i/>
                <w:iCs/>
                <w:color w:val="000000"/>
                <w:sz w:val="20"/>
                <w:szCs w:val="20"/>
                <w:u w:val="single"/>
              </w:rPr>
            </w:pPr>
            <w:r>
              <w:rPr>
                <w:rFonts w:ascii="Arial" w:hAnsi="Arial" w:cs="Arial"/>
                <w:i/>
                <w:iCs/>
                <w:color w:val="000000"/>
                <w:sz w:val="20"/>
                <w:szCs w:val="20"/>
                <w:u w:val="single"/>
              </w:rPr>
              <w:t>3 700</w:t>
            </w:r>
          </w:p>
        </w:tc>
        <w:tc>
          <w:tcPr>
            <w:tcW w:w="1654"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i/>
                <w:iCs/>
                <w:color w:val="000000"/>
                <w:sz w:val="20"/>
                <w:szCs w:val="20"/>
                <w:u w:val="single"/>
              </w:rPr>
            </w:pPr>
            <w:r>
              <w:rPr>
                <w:rFonts w:ascii="Arial" w:hAnsi="Arial" w:cs="Arial"/>
                <w:i/>
                <w:iCs/>
                <w:color w:val="000000"/>
                <w:sz w:val="20"/>
                <w:szCs w:val="20"/>
                <w:u w:val="single"/>
              </w:rPr>
              <w:t>4 700</w:t>
            </w:r>
          </w:p>
        </w:tc>
      </w:tr>
      <w:tr w:rsidR="00A72AAA" w:rsidRPr="002C55EC" w:rsidTr="00851AD1">
        <w:trPr>
          <w:trHeight w:val="227"/>
        </w:trPr>
        <w:tc>
          <w:tcPr>
            <w:tcW w:w="5932"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náklady za overenie individuálnej účtovnej závierky</w:t>
            </w:r>
          </w:p>
        </w:tc>
        <w:tc>
          <w:tcPr>
            <w:tcW w:w="1654" w:type="dxa"/>
            <w:tcBorders>
              <w:top w:val="nil"/>
              <w:left w:val="nil"/>
              <w:bottom w:val="nil"/>
              <w:right w:val="nil"/>
            </w:tcBorders>
            <w:shd w:val="clear" w:color="auto" w:fill="auto"/>
            <w:vAlign w:val="bottom"/>
            <w:hideMark/>
          </w:tcPr>
          <w:p w:rsidR="00A72AAA" w:rsidRPr="002C55EC" w:rsidRDefault="00C62FA5" w:rsidP="00A72AAA">
            <w:pPr>
              <w:jc w:val="right"/>
              <w:rPr>
                <w:rFonts w:ascii="Arial" w:hAnsi="Arial" w:cs="Arial"/>
                <w:color w:val="000000"/>
                <w:sz w:val="20"/>
                <w:szCs w:val="20"/>
              </w:rPr>
            </w:pPr>
            <w:r>
              <w:rPr>
                <w:rFonts w:ascii="Arial" w:hAnsi="Arial" w:cs="Arial"/>
                <w:color w:val="000000"/>
                <w:sz w:val="20"/>
                <w:szCs w:val="20"/>
              </w:rPr>
              <w:t>3 700</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Pr>
                <w:rFonts w:ascii="Arial" w:hAnsi="Arial" w:cs="Arial"/>
                <w:color w:val="000000"/>
                <w:sz w:val="20"/>
                <w:szCs w:val="20"/>
              </w:rPr>
              <w:t>3 700</w:t>
            </w:r>
          </w:p>
        </w:tc>
      </w:tr>
      <w:tr w:rsidR="00A72AAA" w:rsidRPr="002C55EC" w:rsidTr="00851AD1">
        <w:trPr>
          <w:trHeight w:val="227"/>
        </w:trPr>
        <w:tc>
          <w:tcPr>
            <w:tcW w:w="5932"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 xml:space="preserve">iné </w:t>
            </w:r>
            <w:proofErr w:type="spellStart"/>
            <w:r w:rsidRPr="002C55EC">
              <w:rPr>
                <w:rFonts w:ascii="Arial" w:hAnsi="Arial" w:cs="Arial"/>
                <w:sz w:val="20"/>
                <w:szCs w:val="20"/>
              </w:rPr>
              <w:t>uisťovacie</w:t>
            </w:r>
            <w:proofErr w:type="spellEnd"/>
            <w:r w:rsidRPr="002C55EC">
              <w:rPr>
                <w:rFonts w:ascii="Arial" w:hAnsi="Arial" w:cs="Arial"/>
                <w:sz w:val="20"/>
                <w:szCs w:val="20"/>
              </w:rPr>
              <w:t xml:space="preserve"> audítorské služby</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sidRPr="002C55EC">
              <w:rPr>
                <w:rFonts w:ascii="Arial" w:hAnsi="Arial" w:cs="Arial"/>
                <w:color w:val="000000"/>
                <w:sz w:val="20"/>
                <w:szCs w:val="20"/>
              </w:rPr>
              <w:t>0</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sidRPr="002C55EC">
              <w:rPr>
                <w:rFonts w:ascii="Arial" w:hAnsi="Arial" w:cs="Arial"/>
                <w:color w:val="000000"/>
                <w:sz w:val="20"/>
                <w:szCs w:val="20"/>
              </w:rPr>
              <w:t>0</w:t>
            </w:r>
          </w:p>
        </w:tc>
      </w:tr>
      <w:tr w:rsidR="00A72AAA" w:rsidRPr="002C55EC" w:rsidTr="00851AD1">
        <w:trPr>
          <w:trHeight w:val="227"/>
        </w:trPr>
        <w:tc>
          <w:tcPr>
            <w:tcW w:w="5932"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súvisiace audítorské služby</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sidRPr="002C55EC">
              <w:rPr>
                <w:rFonts w:ascii="Arial" w:hAnsi="Arial" w:cs="Arial"/>
                <w:color w:val="000000"/>
                <w:sz w:val="20"/>
                <w:szCs w:val="20"/>
              </w:rPr>
              <w:t>0</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sidRPr="002C55EC">
              <w:rPr>
                <w:rFonts w:ascii="Arial" w:hAnsi="Arial" w:cs="Arial"/>
                <w:color w:val="000000"/>
                <w:sz w:val="20"/>
                <w:szCs w:val="20"/>
              </w:rPr>
              <w:t>0</w:t>
            </w:r>
          </w:p>
        </w:tc>
      </w:tr>
      <w:tr w:rsidR="00A72AAA" w:rsidRPr="002C55EC" w:rsidTr="00851AD1">
        <w:trPr>
          <w:trHeight w:val="227"/>
        </w:trPr>
        <w:tc>
          <w:tcPr>
            <w:tcW w:w="5932"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daňové poradenstvo</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sidRPr="002C55EC">
              <w:rPr>
                <w:rFonts w:ascii="Arial" w:hAnsi="Arial" w:cs="Arial"/>
                <w:color w:val="000000"/>
                <w:sz w:val="20"/>
                <w:szCs w:val="20"/>
              </w:rPr>
              <w:t>0</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sidRPr="002C55EC">
              <w:rPr>
                <w:rFonts w:ascii="Arial" w:hAnsi="Arial" w:cs="Arial"/>
                <w:color w:val="000000"/>
                <w:sz w:val="20"/>
                <w:szCs w:val="20"/>
              </w:rPr>
              <w:t>0</w:t>
            </w:r>
          </w:p>
        </w:tc>
      </w:tr>
      <w:tr w:rsidR="00A72AAA" w:rsidRPr="002C55EC" w:rsidTr="00851AD1">
        <w:trPr>
          <w:trHeight w:val="227"/>
        </w:trPr>
        <w:tc>
          <w:tcPr>
            <w:tcW w:w="5932"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ostatné neaudítorské služby</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Pr>
                <w:rFonts w:ascii="Arial" w:hAnsi="Arial" w:cs="Arial"/>
                <w:color w:val="000000"/>
                <w:sz w:val="20"/>
                <w:szCs w:val="20"/>
              </w:rPr>
              <w:t>0</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Pr>
                <w:rFonts w:ascii="Arial" w:hAnsi="Arial" w:cs="Arial"/>
                <w:color w:val="000000"/>
                <w:sz w:val="20"/>
                <w:szCs w:val="20"/>
              </w:rPr>
              <w:t>1 000</w:t>
            </w:r>
          </w:p>
        </w:tc>
      </w:tr>
      <w:tr w:rsidR="00A72AAA" w:rsidRPr="002C55EC" w:rsidTr="00851AD1">
        <w:trPr>
          <w:trHeight w:val="227"/>
        </w:trPr>
        <w:tc>
          <w:tcPr>
            <w:tcW w:w="5932"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i/>
                <w:iCs/>
                <w:sz w:val="20"/>
                <w:szCs w:val="20"/>
              </w:rPr>
            </w:pPr>
            <w:r w:rsidRPr="002C55EC">
              <w:rPr>
                <w:rFonts w:ascii="Arial" w:hAnsi="Arial" w:cs="Arial"/>
                <w:i/>
                <w:iCs/>
                <w:sz w:val="20"/>
                <w:szCs w:val="20"/>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A72AAA" w:rsidRPr="002C55EC" w:rsidRDefault="00737E52" w:rsidP="00C62FA5">
            <w:pPr>
              <w:jc w:val="right"/>
              <w:rPr>
                <w:rFonts w:ascii="Arial" w:hAnsi="Arial" w:cs="Arial"/>
                <w:i/>
                <w:iCs/>
                <w:color w:val="000000"/>
                <w:sz w:val="20"/>
                <w:szCs w:val="20"/>
                <w:u w:val="single"/>
              </w:rPr>
            </w:pPr>
            <w:r>
              <w:rPr>
                <w:rFonts w:ascii="Arial" w:hAnsi="Arial" w:cs="Arial"/>
                <w:i/>
                <w:iCs/>
                <w:color w:val="000000"/>
                <w:sz w:val="20"/>
                <w:szCs w:val="20"/>
                <w:u w:val="single"/>
              </w:rPr>
              <w:t>4</w:t>
            </w:r>
            <w:r w:rsidR="00C62FA5">
              <w:rPr>
                <w:rFonts w:ascii="Arial" w:hAnsi="Arial" w:cs="Arial"/>
                <w:i/>
                <w:iCs/>
                <w:color w:val="000000"/>
                <w:sz w:val="20"/>
                <w:szCs w:val="20"/>
                <w:u w:val="single"/>
              </w:rPr>
              <w:t> 637 561</w:t>
            </w:r>
          </w:p>
        </w:tc>
        <w:tc>
          <w:tcPr>
            <w:tcW w:w="1654" w:type="dxa"/>
            <w:tcBorders>
              <w:top w:val="nil"/>
              <w:left w:val="nil"/>
              <w:bottom w:val="nil"/>
              <w:right w:val="nil"/>
            </w:tcBorders>
            <w:shd w:val="clear" w:color="auto" w:fill="auto"/>
            <w:noWrap/>
            <w:vAlign w:val="bottom"/>
            <w:hideMark/>
          </w:tcPr>
          <w:p w:rsidR="00A72AAA" w:rsidRPr="002C55EC" w:rsidRDefault="00A72AAA" w:rsidP="00A72AAA">
            <w:pPr>
              <w:jc w:val="right"/>
              <w:rPr>
                <w:rFonts w:ascii="Arial" w:hAnsi="Arial" w:cs="Arial"/>
                <w:i/>
                <w:iCs/>
                <w:color w:val="000000"/>
                <w:sz w:val="20"/>
                <w:szCs w:val="20"/>
                <w:u w:val="single"/>
              </w:rPr>
            </w:pPr>
            <w:r>
              <w:rPr>
                <w:rFonts w:ascii="Arial" w:hAnsi="Arial" w:cs="Arial"/>
                <w:i/>
                <w:iCs/>
                <w:color w:val="000000"/>
                <w:sz w:val="20"/>
                <w:szCs w:val="20"/>
                <w:u w:val="single"/>
              </w:rPr>
              <w:t>4 930 301</w:t>
            </w:r>
          </w:p>
        </w:tc>
      </w:tr>
      <w:tr w:rsidR="00A72AAA" w:rsidRPr="002C55EC" w:rsidTr="00851AD1">
        <w:trPr>
          <w:trHeight w:val="227"/>
        </w:trPr>
        <w:tc>
          <w:tcPr>
            <w:tcW w:w="5932"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Nákup licencií</w:t>
            </w:r>
          </w:p>
        </w:tc>
        <w:tc>
          <w:tcPr>
            <w:tcW w:w="1654" w:type="dxa"/>
            <w:tcBorders>
              <w:top w:val="nil"/>
              <w:left w:val="nil"/>
              <w:bottom w:val="nil"/>
              <w:right w:val="nil"/>
            </w:tcBorders>
            <w:shd w:val="clear" w:color="auto" w:fill="auto"/>
            <w:vAlign w:val="bottom"/>
            <w:hideMark/>
          </w:tcPr>
          <w:p w:rsidR="00A72AAA" w:rsidRPr="002C55EC" w:rsidRDefault="00943FC2" w:rsidP="00A72AAA">
            <w:pPr>
              <w:jc w:val="right"/>
              <w:rPr>
                <w:rFonts w:ascii="Arial" w:hAnsi="Arial" w:cs="Arial"/>
                <w:color w:val="000000"/>
                <w:sz w:val="20"/>
                <w:szCs w:val="20"/>
              </w:rPr>
            </w:pPr>
            <w:r>
              <w:rPr>
                <w:rFonts w:ascii="Arial" w:hAnsi="Arial" w:cs="Arial"/>
                <w:color w:val="000000"/>
                <w:sz w:val="20"/>
                <w:szCs w:val="20"/>
              </w:rPr>
              <w:t>1 360 921</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Pr>
                <w:rFonts w:ascii="Arial" w:hAnsi="Arial" w:cs="Arial"/>
                <w:color w:val="000000"/>
                <w:sz w:val="20"/>
                <w:szCs w:val="20"/>
              </w:rPr>
              <w:t>1 562 738</w:t>
            </w:r>
          </w:p>
        </w:tc>
      </w:tr>
      <w:tr w:rsidR="00A72AAA" w:rsidRPr="002C55EC" w:rsidTr="00851AD1">
        <w:trPr>
          <w:trHeight w:val="227"/>
        </w:trPr>
        <w:tc>
          <w:tcPr>
            <w:tcW w:w="5932" w:type="dxa"/>
            <w:tcBorders>
              <w:top w:val="nil"/>
              <w:left w:val="nil"/>
              <w:bottom w:val="nil"/>
              <w:right w:val="nil"/>
            </w:tcBorders>
            <w:shd w:val="clear" w:color="auto" w:fill="auto"/>
            <w:noWrap/>
            <w:vAlign w:val="bottom"/>
            <w:hideMark/>
          </w:tcPr>
          <w:p w:rsidR="00A72AAA" w:rsidRPr="002C55EC" w:rsidRDefault="00A72AAA" w:rsidP="00A72AAA">
            <w:pPr>
              <w:ind w:left="-71"/>
              <w:rPr>
                <w:rFonts w:ascii="Arial" w:hAnsi="Arial" w:cs="Arial"/>
                <w:sz w:val="20"/>
                <w:szCs w:val="20"/>
              </w:rPr>
            </w:pPr>
            <w:r w:rsidRPr="002C55EC">
              <w:rPr>
                <w:rFonts w:ascii="Arial" w:hAnsi="Arial" w:cs="Arial"/>
                <w:sz w:val="20"/>
                <w:szCs w:val="20"/>
              </w:rPr>
              <w:t>Nájomné</w:t>
            </w:r>
          </w:p>
        </w:tc>
        <w:tc>
          <w:tcPr>
            <w:tcW w:w="1654" w:type="dxa"/>
            <w:tcBorders>
              <w:top w:val="nil"/>
              <w:left w:val="nil"/>
              <w:bottom w:val="nil"/>
              <w:right w:val="nil"/>
            </w:tcBorders>
            <w:shd w:val="clear" w:color="auto" w:fill="auto"/>
            <w:vAlign w:val="bottom"/>
            <w:hideMark/>
          </w:tcPr>
          <w:p w:rsidR="00A72AAA" w:rsidRPr="002C55EC" w:rsidRDefault="00943FC2" w:rsidP="00A72AAA">
            <w:pPr>
              <w:jc w:val="right"/>
              <w:rPr>
                <w:rFonts w:ascii="Arial" w:hAnsi="Arial" w:cs="Arial"/>
                <w:color w:val="000000"/>
                <w:sz w:val="20"/>
                <w:szCs w:val="20"/>
              </w:rPr>
            </w:pPr>
            <w:r>
              <w:rPr>
                <w:rFonts w:ascii="Arial" w:hAnsi="Arial" w:cs="Arial"/>
                <w:color w:val="000000"/>
                <w:sz w:val="20"/>
                <w:szCs w:val="20"/>
              </w:rPr>
              <w:t>588 008</w:t>
            </w:r>
          </w:p>
        </w:tc>
        <w:tc>
          <w:tcPr>
            <w:tcW w:w="1654" w:type="dxa"/>
            <w:tcBorders>
              <w:top w:val="nil"/>
              <w:left w:val="nil"/>
              <w:bottom w:val="nil"/>
              <w:right w:val="nil"/>
            </w:tcBorders>
            <w:shd w:val="clear" w:color="auto" w:fill="auto"/>
            <w:vAlign w:val="bottom"/>
            <w:hideMark/>
          </w:tcPr>
          <w:p w:rsidR="00A72AAA" w:rsidRPr="002C55EC" w:rsidRDefault="00A72AAA" w:rsidP="00A72AAA">
            <w:pPr>
              <w:jc w:val="right"/>
              <w:rPr>
                <w:rFonts w:ascii="Arial" w:hAnsi="Arial" w:cs="Arial"/>
                <w:color w:val="000000"/>
                <w:sz w:val="20"/>
                <w:szCs w:val="20"/>
              </w:rPr>
            </w:pPr>
            <w:r>
              <w:rPr>
                <w:rFonts w:ascii="Arial" w:hAnsi="Arial" w:cs="Arial"/>
                <w:color w:val="000000"/>
                <w:sz w:val="20"/>
                <w:szCs w:val="20"/>
              </w:rPr>
              <w:t>529 759</w:t>
            </w:r>
          </w:p>
        </w:tc>
      </w:tr>
      <w:tr w:rsidR="00943FC2" w:rsidRPr="002C55EC" w:rsidTr="00851AD1">
        <w:trPr>
          <w:trHeight w:val="227"/>
        </w:trPr>
        <w:tc>
          <w:tcPr>
            <w:tcW w:w="5932" w:type="dxa"/>
            <w:tcBorders>
              <w:top w:val="nil"/>
              <w:left w:val="nil"/>
              <w:bottom w:val="nil"/>
              <w:right w:val="nil"/>
            </w:tcBorders>
            <w:shd w:val="clear" w:color="auto" w:fill="auto"/>
            <w:vAlign w:val="bottom"/>
          </w:tcPr>
          <w:p w:rsidR="00943FC2" w:rsidRPr="002C55EC" w:rsidRDefault="00943FC2" w:rsidP="00943FC2">
            <w:pPr>
              <w:ind w:left="-71"/>
              <w:rPr>
                <w:rFonts w:ascii="Arial" w:hAnsi="Arial" w:cs="Arial"/>
                <w:sz w:val="20"/>
                <w:szCs w:val="20"/>
              </w:rPr>
            </w:pPr>
            <w:r w:rsidRPr="002C55EC">
              <w:rPr>
                <w:rFonts w:ascii="Arial" w:hAnsi="Arial" w:cs="Arial"/>
                <w:sz w:val="20"/>
                <w:szCs w:val="20"/>
              </w:rPr>
              <w:t>Prekladateľské honoráre</w:t>
            </w:r>
          </w:p>
        </w:tc>
        <w:tc>
          <w:tcPr>
            <w:tcW w:w="1654" w:type="dxa"/>
            <w:tcBorders>
              <w:top w:val="nil"/>
              <w:left w:val="nil"/>
              <w:bottom w:val="nil"/>
              <w:right w:val="nil"/>
            </w:tcBorders>
            <w:shd w:val="clear" w:color="auto" w:fill="auto"/>
            <w:vAlign w:val="bottom"/>
          </w:tcPr>
          <w:p w:rsidR="00943FC2" w:rsidRPr="002C55EC" w:rsidRDefault="00943FC2" w:rsidP="00C62FA5">
            <w:pPr>
              <w:jc w:val="right"/>
              <w:rPr>
                <w:rFonts w:ascii="Arial" w:hAnsi="Arial" w:cs="Arial"/>
                <w:color w:val="000000"/>
                <w:sz w:val="20"/>
                <w:szCs w:val="20"/>
              </w:rPr>
            </w:pPr>
            <w:r>
              <w:rPr>
                <w:rFonts w:ascii="Arial" w:hAnsi="Arial" w:cs="Arial"/>
                <w:color w:val="000000"/>
                <w:sz w:val="20"/>
                <w:szCs w:val="20"/>
              </w:rPr>
              <w:t>30</w:t>
            </w:r>
            <w:r w:rsidR="00C62FA5">
              <w:rPr>
                <w:rFonts w:ascii="Arial" w:hAnsi="Arial" w:cs="Arial"/>
                <w:color w:val="000000"/>
                <w:sz w:val="20"/>
                <w:szCs w:val="20"/>
              </w:rPr>
              <w:t>5</w:t>
            </w:r>
            <w:r>
              <w:rPr>
                <w:rFonts w:ascii="Arial" w:hAnsi="Arial" w:cs="Arial"/>
                <w:color w:val="000000"/>
                <w:sz w:val="20"/>
                <w:szCs w:val="20"/>
              </w:rPr>
              <w:t xml:space="preserve"> 879</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337 129</w:t>
            </w:r>
          </w:p>
        </w:tc>
      </w:tr>
      <w:tr w:rsidR="00943FC2" w:rsidRPr="002C55EC" w:rsidTr="00851AD1">
        <w:trPr>
          <w:trHeight w:val="227"/>
        </w:trPr>
        <w:tc>
          <w:tcPr>
            <w:tcW w:w="5932" w:type="dxa"/>
            <w:tcBorders>
              <w:top w:val="nil"/>
              <w:left w:val="nil"/>
              <w:bottom w:val="nil"/>
              <w:right w:val="nil"/>
            </w:tcBorders>
            <w:shd w:val="clear" w:color="auto" w:fill="auto"/>
            <w:vAlign w:val="bottom"/>
          </w:tcPr>
          <w:p w:rsidR="00943FC2" w:rsidRPr="002C55EC" w:rsidRDefault="00943FC2" w:rsidP="00943FC2">
            <w:pPr>
              <w:ind w:left="-71"/>
              <w:rPr>
                <w:rFonts w:ascii="Arial" w:hAnsi="Arial" w:cs="Arial"/>
                <w:sz w:val="20"/>
                <w:szCs w:val="20"/>
              </w:rPr>
            </w:pPr>
            <w:r w:rsidRPr="002C55EC">
              <w:rPr>
                <w:rFonts w:ascii="Arial" w:hAnsi="Arial" w:cs="Arial"/>
                <w:sz w:val="20"/>
                <w:szCs w:val="20"/>
              </w:rPr>
              <w:t>Inzercia a propagácia</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359 280</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418 809</w:t>
            </w:r>
          </w:p>
        </w:tc>
      </w:tr>
      <w:tr w:rsidR="00943FC2" w:rsidRPr="002C55EC" w:rsidTr="00851AD1">
        <w:trPr>
          <w:trHeight w:val="227"/>
        </w:trPr>
        <w:tc>
          <w:tcPr>
            <w:tcW w:w="5932" w:type="dxa"/>
            <w:tcBorders>
              <w:top w:val="nil"/>
              <w:left w:val="nil"/>
              <w:bottom w:val="nil"/>
              <w:right w:val="nil"/>
            </w:tcBorders>
            <w:shd w:val="clear" w:color="auto" w:fill="auto"/>
            <w:vAlign w:val="bottom"/>
          </w:tcPr>
          <w:p w:rsidR="00943FC2" w:rsidRPr="002C55EC" w:rsidRDefault="00943FC2" w:rsidP="00943FC2">
            <w:pPr>
              <w:ind w:left="-71"/>
              <w:rPr>
                <w:rFonts w:ascii="Arial" w:hAnsi="Arial" w:cs="Arial"/>
                <w:sz w:val="20"/>
                <w:szCs w:val="20"/>
              </w:rPr>
            </w:pPr>
            <w:r w:rsidRPr="002C55EC">
              <w:rPr>
                <w:rFonts w:ascii="Arial" w:hAnsi="Arial" w:cs="Arial"/>
                <w:sz w:val="20"/>
                <w:szCs w:val="20"/>
              </w:rPr>
              <w:t>Ostatné služby fakturované</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237 924</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240 237</w:t>
            </w:r>
          </w:p>
        </w:tc>
      </w:tr>
      <w:tr w:rsidR="00943FC2" w:rsidRPr="002C55EC" w:rsidTr="00851AD1">
        <w:trPr>
          <w:trHeight w:val="227"/>
        </w:trPr>
        <w:tc>
          <w:tcPr>
            <w:tcW w:w="5932" w:type="dxa"/>
            <w:tcBorders>
              <w:top w:val="nil"/>
              <w:left w:val="nil"/>
              <w:bottom w:val="nil"/>
              <w:right w:val="nil"/>
            </w:tcBorders>
            <w:shd w:val="clear" w:color="auto" w:fill="auto"/>
            <w:vAlign w:val="bottom"/>
          </w:tcPr>
          <w:p w:rsidR="00943FC2" w:rsidRPr="002C55EC" w:rsidRDefault="00943FC2" w:rsidP="00943FC2">
            <w:pPr>
              <w:ind w:left="-71"/>
              <w:rPr>
                <w:rFonts w:ascii="Arial" w:hAnsi="Arial" w:cs="Arial"/>
                <w:sz w:val="20"/>
                <w:szCs w:val="20"/>
              </w:rPr>
            </w:pPr>
            <w:r w:rsidRPr="002C55EC">
              <w:rPr>
                <w:rFonts w:ascii="Arial" w:hAnsi="Arial" w:cs="Arial"/>
                <w:sz w:val="20"/>
                <w:szCs w:val="20"/>
              </w:rPr>
              <w:t>Dopravné</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349 055</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357 453</w:t>
            </w:r>
          </w:p>
        </w:tc>
      </w:tr>
      <w:tr w:rsidR="00943FC2" w:rsidRPr="002C55EC" w:rsidTr="00851AD1">
        <w:trPr>
          <w:trHeight w:val="227"/>
        </w:trPr>
        <w:tc>
          <w:tcPr>
            <w:tcW w:w="5932" w:type="dxa"/>
            <w:tcBorders>
              <w:top w:val="nil"/>
              <w:left w:val="nil"/>
              <w:bottom w:val="nil"/>
              <w:right w:val="nil"/>
            </w:tcBorders>
            <w:shd w:val="clear" w:color="auto" w:fill="auto"/>
            <w:vAlign w:val="bottom"/>
          </w:tcPr>
          <w:p w:rsidR="00943FC2" w:rsidRPr="002C55EC" w:rsidRDefault="00943FC2" w:rsidP="00943FC2">
            <w:pPr>
              <w:ind w:left="-71"/>
              <w:rPr>
                <w:rFonts w:ascii="Arial" w:hAnsi="Arial" w:cs="Arial"/>
                <w:sz w:val="20"/>
                <w:szCs w:val="20"/>
              </w:rPr>
            </w:pPr>
            <w:r w:rsidRPr="002C55EC">
              <w:rPr>
                <w:rFonts w:ascii="Arial" w:hAnsi="Arial" w:cs="Arial"/>
                <w:sz w:val="20"/>
                <w:szCs w:val="20"/>
              </w:rPr>
              <w:t>Ostatné služby výrobnej povahy</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308 542</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285 245</w:t>
            </w:r>
          </w:p>
        </w:tc>
      </w:tr>
      <w:tr w:rsidR="00943FC2" w:rsidRPr="002C55EC" w:rsidTr="00851AD1">
        <w:trPr>
          <w:trHeight w:val="227"/>
        </w:trPr>
        <w:tc>
          <w:tcPr>
            <w:tcW w:w="5932" w:type="dxa"/>
            <w:tcBorders>
              <w:top w:val="nil"/>
              <w:left w:val="nil"/>
              <w:bottom w:val="nil"/>
              <w:right w:val="nil"/>
            </w:tcBorders>
            <w:shd w:val="clear" w:color="auto" w:fill="auto"/>
            <w:vAlign w:val="bottom"/>
          </w:tcPr>
          <w:p w:rsidR="00943FC2" w:rsidRPr="002C55EC" w:rsidRDefault="00943FC2" w:rsidP="00943FC2">
            <w:pPr>
              <w:ind w:left="-71"/>
              <w:rPr>
                <w:rFonts w:ascii="Arial" w:hAnsi="Arial" w:cs="Arial"/>
                <w:sz w:val="20"/>
                <w:szCs w:val="20"/>
              </w:rPr>
            </w:pPr>
            <w:r w:rsidRPr="002C55EC">
              <w:rPr>
                <w:rFonts w:ascii="Arial" w:hAnsi="Arial" w:cs="Arial"/>
                <w:sz w:val="20"/>
                <w:szCs w:val="20"/>
              </w:rPr>
              <w:t>Poštovné a ostatné náklady na katalóg</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49 853</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20 305</w:t>
            </w:r>
          </w:p>
        </w:tc>
      </w:tr>
      <w:tr w:rsidR="00943FC2" w:rsidRPr="002C55EC" w:rsidTr="00851AD1">
        <w:trPr>
          <w:trHeight w:val="227"/>
        </w:trPr>
        <w:tc>
          <w:tcPr>
            <w:tcW w:w="5932" w:type="dxa"/>
            <w:tcBorders>
              <w:top w:val="nil"/>
              <w:left w:val="nil"/>
              <w:bottom w:val="nil"/>
              <w:right w:val="nil"/>
            </w:tcBorders>
            <w:shd w:val="clear" w:color="auto" w:fill="auto"/>
            <w:vAlign w:val="bottom"/>
          </w:tcPr>
          <w:p w:rsidR="00943FC2" w:rsidRPr="002C55EC" w:rsidRDefault="00943FC2" w:rsidP="00943FC2">
            <w:pPr>
              <w:ind w:left="-71"/>
              <w:rPr>
                <w:rFonts w:ascii="Arial" w:hAnsi="Arial" w:cs="Arial"/>
                <w:sz w:val="20"/>
                <w:szCs w:val="20"/>
              </w:rPr>
            </w:pPr>
            <w:r w:rsidRPr="002C55EC">
              <w:rPr>
                <w:rFonts w:ascii="Arial" w:hAnsi="Arial" w:cs="Arial"/>
                <w:sz w:val="20"/>
                <w:szCs w:val="20"/>
              </w:rPr>
              <w:t>Ostatné služby skladové</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265 404</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298 864</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Služby VT, internet</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228 778</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190 779</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 xml:space="preserve">Ostatné náklady na </w:t>
            </w:r>
            <w:proofErr w:type="spellStart"/>
            <w:r w:rsidRPr="002C55EC">
              <w:rPr>
                <w:rFonts w:ascii="Arial" w:hAnsi="Arial" w:cs="Arial"/>
                <w:sz w:val="20"/>
                <w:szCs w:val="20"/>
              </w:rPr>
              <w:t>ebook</w:t>
            </w:r>
            <w:proofErr w:type="spellEnd"/>
            <w:r w:rsidRPr="002C55EC">
              <w:rPr>
                <w:rFonts w:ascii="Arial" w:hAnsi="Arial" w:cs="Arial"/>
                <w:sz w:val="20"/>
                <w:szCs w:val="20"/>
              </w:rPr>
              <w:t xml:space="preserve">, </w:t>
            </w:r>
            <w:proofErr w:type="spellStart"/>
            <w:r w:rsidRPr="002C55EC">
              <w:rPr>
                <w:rFonts w:ascii="Arial" w:hAnsi="Arial" w:cs="Arial"/>
                <w:sz w:val="20"/>
                <w:szCs w:val="20"/>
              </w:rPr>
              <w:t>eaplikácie</w:t>
            </w:r>
            <w:proofErr w:type="spellEnd"/>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22 713</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58 310</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Reprezentačné</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38 606</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62 546</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Poštovné</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20 966</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23 204</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Telefóny</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12 806</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12 606</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Cestovné</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6 938</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12 919</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Opravy a udržiavanie</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37 459</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40 940</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Právne a daňové poradenstvo</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21 613</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27 474</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Iné</w:t>
            </w:r>
          </w:p>
        </w:tc>
        <w:tc>
          <w:tcPr>
            <w:tcW w:w="1654" w:type="dxa"/>
            <w:tcBorders>
              <w:top w:val="nil"/>
              <w:left w:val="nil"/>
              <w:bottom w:val="nil"/>
              <w:right w:val="nil"/>
            </w:tcBorders>
            <w:shd w:val="clear" w:color="auto" w:fill="auto"/>
            <w:vAlign w:val="bottom"/>
            <w:hideMark/>
          </w:tcPr>
          <w:p w:rsidR="00943FC2" w:rsidRPr="00737E52" w:rsidRDefault="00C62FA5" w:rsidP="00943FC2">
            <w:pPr>
              <w:jc w:val="right"/>
              <w:rPr>
                <w:rFonts w:ascii="Arial" w:hAnsi="Arial" w:cs="Arial"/>
                <w:sz w:val="20"/>
                <w:szCs w:val="20"/>
              </w:rPr>
            </w:pPr>
            <w:r>
              <w:rPr>
                <w:rFonts w:ascii="Arial" w:hAnsi="Arial" w:cs="Arial"/>
                <w:sz w:val="20"/>
                <w:szCs w:val="20"/>
              </w:rPr>
              <w:t>422 816</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450 984</w:t>
            </w:r>
          </w:p>
        </w:tc>
      </w:tr>
      <w:tr w:rsidR="00943FC2" w:rsidRPr="002C55EC" w:rsidTr="00851AD1">
        <w:trPr>
          <w:trHeight w:val="227"/>
        </w:trPr>
        <w:tc>
          <w:tcPr>
            <w:tcW w:w="5932" w:type="dxa"/>
            <w:tcBorders>
              <w:top w:val="nil"/>
              <w:left w:val="nil"/>
              <w:bottom w:val="nil"/>
              <w:right w:val="nil"/>
            </w:tcBorders>
            <w:shd w:val="clear" w:color="auto" w:fill="auto"/>
            <w:noWrap/>
            <w:vAlign w:val="bottom"/>
            <w:hideMark/>
          </w:tcPr>
          <w:p w:rsidR="00943FC2" w:rsidRPr="002C55EC" w:rsidRDefault="00943FC2" w:rsidP="00943FC2">
            <w:pPr>
              <w:ind w:left="-71"/>
              <w:rPr>
                <w:rFonts w:ascii="Arial" w:hAnsi="Arial" w:cs="Arial"/>
                <w:b/>
                <w:bCs/>
                <w:sz w:val="20"/>
                <w:szCs w:val="20"/>
              </w:rPr>
            </w:pPr>
            <w:r w:rsidRPr="002C55EC">
              <w:rPr>
                <w:rFonts w:ascii="Arial" w:hAnsi="Arial" w:cs="Arial"/>
                <w:b/>
                <w:bCs/>
                <w:sz w:val="20"/>
                <w:szCs w:val="20"/>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943FC2" w:rsidRPr="00737E52" w:rsidRDefault="00737E52" w:rsidP="00943FC2">
            <w:pPr>
              <w:jc w:val="right"/>
              <w:rPr>
                <w:rFonts w:ascii="Arial" w:hAnsi="Arial" w:cs="Arial"/>
                <w:b/>
                <w:bCs/>
                <w:sz w:val="20"/>
                <w:szCs w:val="20"/>
              </w:rPr>
            </w:pPr>
            <w:r w:rsidRPr="00737E52">
              <w:rPr>
                <w:rFonts w:ascii="Arial" w:hAnsi="Arial" w:cs="Arial"/>
                <w:b/>
                <w:bCs/>
                <w:sz w:val="20"/>
                <w:szCs w:val="20"/>
              </w:rPr>
              <w:t>350 496</w:t>
            </w:r>
          </w:p>
        </w:tc>
        <w:tc>
          <w:tcPr>
            <w:tcW w:w="1654" w:type="dxa"/>
            <w:tcBorders>
              <w:top w:val="single" w:sz="4" w:space="0" w:color="auto"/>
              <w:left w:val="nil"/>
              <w:bottom w:val="double" w:sz="6" w:space="0" w:color="auto"/>
              <w:right w:val="nil"/>
            </w:tcBorders>
            <w:shd w:val="clear" w:color="auto" w:fill="auto"/>
            <w:noWrap/>
            <w:vAlign w:val="bottom"/>
            <w:hideMark/>
          </w:tcPr>
          <w:p w:rsidR="00943FC2" w:rsidRPr="00737E52" w:rsidRDefault="00943FC2" w:rsidP="00943FC2">
            <w:pPr>
              <w:jc w:val="right"/>
              <w:rPr>
                <w:rFonts w:ascii="Arial" w:hAnsi="Arial" w:cs="Arial"/>
                <w:b/>
                <w:bCs/>
                <w:sz w:val="20"/>
                <w:szCs w:val="20"/>
              </w:rPr>
            </w:pPr>
            <w:r w:rsidRPr="00737E52">
              <w:rPr>
                <w:rFonts w:ascii="Arial" w:hAnsi="Arial" w:cs="Arial"/>
                <w:b/>
                <w:bCs/>
                <w:sz w:val="20"/>
                <w:szCs w:val="20"/>
              </w:rPr>
              <w:t>151 241</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Predaj materiálu</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12 910</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14 345</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Manká a škody</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126 030</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19 137</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 xml:space="preserve">Zostatková cena predaného dlhodobého </w:t>
            </w:r>
            <w:proofErr w:type="spellStart"/>
            <w:r w:rsidRPr="002C55EC">
              <w:rPr>
                <w:rFonts w:ascii="Arial" w:hAnsi="Arial" w:cs="Arial"/>
                <w:sz w:val="20"/>
                <w:szCs w:val="20"/>
              </w:rPr>
              <w:t>hmot</w:t>
            </w:r>
            <w:proofErr w:type="spellEnd"/>
            <w:r>
              <w:rPr>
                <w:rFonts w:ascii="Arial" w:hAnsi="Arial" w:cs="Arial"/>
                <w:sz w:val="20"/>
                <w:szCs w:val="20"/>
              </w:rPr>
              <w:t>.</w:t>
            </w:r>
            <w:r w:rsidRPr="002C55EC">
              <w:rPr>
                <w:rFonts w:ascii="Arial" w:hAnsi="Arial" w:cs="Arial"/>
                <w:sz w:val="20"/>
                <w:szCs w:val="20"/>
              </w:rPr>
              <w:t xml:space="preserve"> a</w:t>
            </w:r>
            <w:r>
              <w:rPr>
                <w:rFonts w:ascii="Arial" w:hAnsi="Arial" w:cs="Arial"/>
                <w:sz w:val="20"/>
                <w:szCs w:val="20"/>
              </w:rPr>
              <w:t> </w:t>
            </w:r>
            <w:proofErr w:type="spellStart"/>
            <w:r w:rsidRPr="002C55EC">
              <w:rPr>
                <w:rFonts w:ascii="Arial" w:hAnsi="Arial" w:cs="Arial"/>
                <w:sz w:val="20"/>
                <w:szCs w:val="20"/>
              </w:rPr>
              <w:t>nehm</w:t>
            </w:r>
            <w:proofErr w:type="spellEnd"/>
            <w:r>
              <w:rPr>
                <w:rFonts w:ascii="Arial" w:hAnsi="Arial" w:cs="Arial"/>
                <w:sz w:val="20"/>
                <w:szCs w:val="20"/>
              </w:rPr>
              <w:t>.</w:t>
            </w:r>
            <w:r w:rsidRPr="002C55EC">
              <w:rPr>
                <w:rFonts w:ascii="Arial" w:hAnsi="Arial" w:cs="Arial"/>
                <w:sz w:val="20"/>
                <w:szCs w:val="20"/>
              </w:rPr>
              <w:t xml:space="preserve"> majetku</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0</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0</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Odpis pohľadávky</w:t>
            </w:r>
          </w:p>
        </w:tc>
        <w:tc>
          <w:tcPr>
            <w:tcW w:w="1654" w:type="dxa"/>
            <w:tcBorders>
              <w:top w:val="nil"/>
              <w:left w:val="nil"/>
              <w:bottom w:val="nil"/>
              <w:right w:val="nil"/>
            </w:tcBorders>
            <w:shd w:val="clear" w:color="auto" w:fill="auto"/>
            <w:vAlign w:val="bottom"/>
            <w:hideMark/>
          </w:tcPr>
          <w:p w:rsidR="00943FC2" w:rsidRPr="002C55EC" w:rsidRDefault="00737E52" w:rsidP="00943FC2">
            <w:pPr>
              <w:jc w:val="right"/>
              <w:rPr>
                <w:rFonts w:ascii="Arial" w:hAnsi="Arial" w:cs="Arial"/>
                <w:color w:val="000000"/>
                <w:sz w:val="20"/>
                <w:szCs w:val="20"/>
              </w:rPr>
            </w:pPr>
            <w:r>
              <w:rPr>
                <w:rFonts w:ascii="Arial" w:hAnsi="Arial" w:cs="Arial"/>
                <w:color w:val="000000"/>
                <w:sz w:val="20"/>
                <w:szCs w:val="20"/>
              </w:rPr>
              <w:t>179 682</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61 284</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Tvorba a zúčtovanie opravných položiek k pohľadávkam</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3 642</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26 756</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Dary</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1 149</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394</w:t>
            </w:r>
          </w:p>
        </w:tc>
      </w:tr>
      <w:tr w:rsidR="00943FC2" w:rsidRPr="002C55EC" w:rsidTr="00851AD1">
        <w:trPr>
          <w:trHeight w:val="227"/>
        </w:trPr>
        <w:tc>
          <w:tcPr>
            <w:tcW w:w="5932" w:type="dxa"/>
            <w:tcBorders>
              <w:top w:val="nil"/>
              <w:left w:val="nil"/>
              <w:bottom w:val="nil"/>
              <w:right w:val="nil"/>
            </w:tcBorders>
            <w:shd w:val="clear" w:color="auto" w:fill="auto"/>
            <w:vAlign w:val="bottom"/>
          </w:tcPr>
          <w:p w:rsidR="00943FC2" w:rsidRPr="002C55EC" w:rsidRDefault="00943FC2" w:rsidP="00943FC2">
            <w:pPr>
              <w:ind w:left="-71"/>
              <w:rPr>
                <w:rFonts w:ascii="Arial" w:hAnsi="Arial" w:cs="Arial"/>
                <w:sz w:val="20"/>
                <w:szCs w:val="20"/>
              </w:rPr>
            </w:pPr>
            <w:r w:rsidRPr="002C55EC">
              <w:rPr>
                <w:rFonts w:ascii="Arial" w:hAnsi="Arial" w:cs="Arial"/>
                <w:sz w:val="20"/>
                <w:szCs w:val="20"/>
              </w:rPr>
              <w:t>Poistenie</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26 257</w:t>
            </w:r>
          </w:p>
        </w:tc>
        <w:tc>
          <w:tcPr>
            <w:tcW w:w="1654" w:type="dxa"/>
            <w:tcBorders>
              <w:top w:val="nil"/>
              <w:left w:val="nil"/>
              <w:bottom w:val="nil"/>
              <w:right w:val="nil"/>
            </w:tcBorders>
            <w:shd w:val="clear" w:color="auto" w:fill="auto"/>
            <w:vAlign w:val="bottom"/>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27 385</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Sublicencie</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sidRPr="002C55EC">
              <w:rPr>
                <w:rFonts w:ascii="Arial" w:hAnsi="Arial" w:cs="Arial"/>
                <w:color w:val="000000"/>
                <w:sz w:val="20"/>
                <w:szCs w:val="20"/>
              </w:rPr>
              <w:t>0</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sidRPr="002C55EC">
              <w:rPr>
                <w:rFonts w:ascii="Arial" w:hAnsi="Arial" w:cs="Arial"/>
                <w:color w:val="000000"/>
                <w:sz w:val="20"/>
                <w:szCs w:val="20"/>
              </w:rPr>
              <w:t>0</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Ostatné</w:t>
            </w:r>
          </w:p>
        </w:tc>
        <w:tc>
          <w:tcPr>
            <w:tcW w:w="1654" w:type="dxa"/>
            <w:tcBorders>
              <w:top w:val="nil"/>
              <w:left w:val="nil"/>
              <w:bottom w:val="nil"/>
              <w:right w:val="nil"/>
            </w:tcBorders>
            <w:shd w:val="clear" w:color="auto" w:fill="auto"/>
            <w:vAlign w:val="bottom"/>
            <w:hideMark/>
          </w:tcPr>
          <w:p w:rsidR="00943FC2" w:rsidRPr="002C55EC" w:rsidRDefault="00737E52" w:rsidP="00943FC2">
            <w:pPr>
              <w:jc w:val="right"/>
              <w:rPr>
                <w:rFonts w:ascii="Arial" w:hAnsi="Arial" w:cs="Arial"/>
                <w:color w:val="000000"/>
                <w:sz w:val="20"/>
                <w:szCs w:val="20"/>
              </w:rPr>
            </w:pPr>
            <w:r w:rsidRPr="00737E52">
              <w:rPr>
                <w:rFonts w:ascii="Arial" w:hAnsi="Arial" w:cs="Arial"/>
                <w:sz w:val="20"/>
                <w:szCs w:val="20"/>
              </w:rPr>
              <w:t>826</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1 940</w:t>
            </w:r>
          </w:p>
        </w:tc>
      </w:tr>
      <w:tr w:rsidR="00943FC2" w:rsidRPr="002C55EC" w:rsidTr="00851AD1">
        <w:trPr>
          <w:trHeight w:val="227"/>
        </w:trPr>
        <w:tc>
          <w:tcPr>
            <w:tcW w:w="5932" w:type="dxa"/>
            <w:tcBorders>
              <w:top w:val="nil"/>
              <w:left w:val="nil"/>
              <w:bottom w:val="nil"/>
              <w:right w:val="nil"/>
            </w:tcBorders>
            <w:shd w:val="clear" w:color="auto" w:fill="auto"/>
            <w:noWrap/>
            <w:vAlign w:val="bottom"/>
            <w:hideMark/>
          </w:tcPr>
          <w:p w:rsidR="00943FC2" w:rsidRPr="002C55EC" w:rsidRDefault="00943FC2" w:rsidP="00943FC2">
            <w:pPr>
              <w:ind w:left="-71"/>
              <w:rPr>
                <w:rFonts w:ascii="Arial" w:hAnsi="Arial" w:cs="Arial"/>
                <w:b/>
                <w:bCs/>
                <w:sz w:val="20"/>
                <w:szCs w:val="20"/>
              </w:rPr>
            </w:pPr>
            <w:r w:rsidRPr="002C55EC">
              <w:rPr>
                <w:rFonts w:ascii="Arial" w:hAnsi="Arial" w:cs="Arial"/>
                <w:b/>
                <w:bCs/>
                <w:sz w:val="20"/>
                <w:szCs w:val="20"/>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943FC2" w:rsidRPr="002C55EC" w:rsidRDefault="00943FC2" w:rsidP="00C62FA5">
            <w:pPr>
              <w:jc w:val="right"/>
              <w:rPr>
                <w:rFonts w:ascii="Arial" w:hAnsi="Arial" w:cs="Arial"/>
                <w:b/>
                <w:bCs/>
                <w:color w:val="000000"/>
                <w:sz w:val="20"/>
                <w:szCs w:val="20"/>
              </w:rPr>
            </w:pPr>
            <w:r>
              <w:rPr>
                <w:rFonts w:ascii="Arial" w:hAnsi="Arial" w:cs="Arial"/>
                <w:b/>
                <w:bCs/>
                <w:color w:val="000000"/>
                <w:sz w:val="20"/>
                <w:szCs w:val="20"/>
              </w:rPr>
              <w:t xml:space="preserve">58 </w:t>
            </w:r>
            <w:r w:rsidR="00C62FA5">
              <w:rPr>
                <w:rFonts w:ascii="Arial" w:hAnsi="Arial" w:cs="Arial"/>
                <w:b/>
                <w:bCs/>
                <w:color w:val="000000"/>
                <w:sz w:val="20"/>
                <w:szCs w:val="20"/>
              </w:rPr>
              <w:t>737</w:t>
            </w:r>
          </w:p>
        </w:tc>
        <w:tc>
          <w:tcPr>
            <w:tcW w:w="1654" w:type="dxa"/>
            <w:tcBorders>
              <w:top w:val="single" w:sz="4" w:space="0" w:color="auto"/>
              <w:left w:val="nil"/>
              <w:bottom w:val="double" w:sz="6" w:space="0" w:color="auto"/>
              <w:right w:val="nil"/>
            </w:tcBorders>
            <w:shd w:val="clear" w:color="auto" w:fill="auto"/>
            <w:noWrap/>
            <w:vAlign w:val="bottom"/>
            <w:hideMark/>
          </w:tcPr>
          <w:p w:rsidR="00943FC2" w:rsidRPr="002C55EC" w:rsidRDefault="00943FC2" w:rsidP="00943FC2">
            <w:pPr>
              <w:jc w:val="right"/>
              <w:rPr>
                <w:rFonts w:ascii="Arial" w:hAnsi="Arial" w:cs="Arial"/>
                <w:b/>
                <w:bCs/>
                <w:color w:val="000000"/>
                <w:sz w:val="20"/>
                <w:szCs w:val="20"/>
              </w:rPr>
            </w:pPr>
            <w:r>
              <w:rPr>
                <w:rFonts w:ascii="Arial" w:hAnsi="Arial" w:cs="Arial"/>
                <w:b/>
                <w:bCs/>
                <w:color w:val="000000"/>
                <w:sz w:val="20"/>
                <w:szCs w:val="20"/>
              </w:rPr>
              <w:t>70 649</w:t>
            </w:r>
          </w:p>
        </w:tc>
      </w:tr>
      <w:tr w:rsidR="00943FC2" w:rsidRPr="002C55EC" w:rsidTr="00851AD1">
        <w:trPr>
          <w:trHeight w:val="227"/>
        </w:trPr>
        <w:tc>
          <w:tcPr>
            <w:tcW w:w="5932" w:type="dxa"/>
            <w:tcBorders>
              <w:top w:val="nil"/>
              <w:left w:val="nil"/>
              <w:bottom w:val="nil"/>
              <w:right w:val="nil"/>
            </w:tcBorders>
            <w:shd w:val="clear" w:color="auto" w:fill="auto"/>
            <w:noWrap/>
            <w:vAlign w:val="bottom"/>
            <w:hideMark/>
          </w:tcPr>
          <w:p w:rsidR="00943FC2" w:rsidRPr="002C55EC" w:rsidRDefault="00943FC2" w:rsidP="00943FC2">
            <w:pPr>
              <w:ind w:left="-71"/>
              <w:rPr>
                <w:rFonts w:ascii="Arial" w:hAnsi="Arial" w:cs="Arial"/>
                <w:i/>
                <w:iCs/>
                <w:sz w:val="20"/>
                <w:szCs w:val="20"/>
              </w:rPr>
            </w:pPr>
            <w:r w:rsidRPr="002C55EC">
              <w:rPr>
                <w:rFonts w:ascii="Arial" w:hAnsi="Arial" w:cs="Arial"/>
                <w:i/>
                <w:iCs/>
                <w:sz w:val="20"/>
                <w:szCs w:val="20"/>
              </w:rPr>
              <w:t>Kurzové straty, z toho:</w:t>
            </w:r>
          </w:p>
        </w:tc>
        <w:tc>
          <w:tcPr>
            <w:tcW w:w="1654" w:type="dxa"/>
            <w:tcBorders>
              <w:top w:val="nil"/>
              <w:left w:val="nil"/>
              <w:bottom w:val="nil"/>
              <w:right w:val="nil"/>
            </w:tcBorders>
            <w:shd w:val="clear" w:color="auto" w:fill="auto"/>
            <w:noWrap/>
            <w:vAlign w:val="bottom"/>
            <w:hideMark/>
          </w:tcPr>
          <w:p w:rsidR="00943FC2" w:rsidRPr="002C55EC" w:rsidRDefault="00943FC2" w:rsidP="00C62FA5">
            <w:pPr>
              <w:jc w:val="right"/>
              <w:rPr>
                <w:rFonts w:ascii="Arial" w:hAnsi="Arial" w:cs="Arial"/>
                <w:color w:val="000000"/>
                <w:sz w:val="20"/>
                <w:szCs w:val="20"/>
              </w:rPr>
            </w:pPr>
            <w:r>
              <w:rPr>
                <w:rFonts w:ascii="Arial" w:hAnsi="Arial" w:cs="Arial"/>
                <w:color w:val="000000"/>
                <w:sz w:val="20"/>
                <w:szCs w:val="20"/>
              </w:rPr>
              <w:t xml:space="preserve">9 </w:t>
            </w:r>
            <w:r w:rsidR="00C62FA5">
              <w:rPr>
                <w:rFonts w:ascii="Arial" w:hAnsi="Arial" w:cs="Arial"/>
                <w:color w:val="000000"/>
                <w:sz w:val="20"/>
                <w:szCs w:val="20"/>
              </w:rPr>
              <w:t>491</w:t>
            </w:r>
          </w:p>
        </w:tc>
        <w:tc>
          <w:tcPr>
            <w:tcW w:w="1654" w:type="dxa"/>
            <w:tcBorders>
              <w:top w:val="nil"/>
              <w:left w:val="nil"/>
              <w:bottom w:val="nil"/>
              <w:right w:val="nil"/>
            </w:tcBorders>
            <w:shd w:val="clear" w:color="auto" w:fill="auto"/>
            <w:noWrap/>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18 700</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943FC2" w:rsidRPr="002C55EC" w:rsidRDefault="00C62FA5" w:rsidP="00943FC2">
            <w:pPr>
              <w:jc w:val="right"/>
              <w:rPr>
                <w:rFonts w:ascii="Arial" w:hAnsi="Arial" w:cs="Arial"/>
                <w:color w:val="000000"/>
                <w:sz w:val="20"/>
                <w:szCs w:val="20"/>
              </w:rPr>
            </w:pPr>
            <w:r>
              <w:rPr>
                <w:rFonts w:ascii="Arial" w:hAnsi="Arial" w:cs="Arial"/>
                <w:color w:val="000000"/>
                <w:sz w:val="20"/>
                <w:szCs w:val="20"/>
              </w:rPr>
              <w:t>137</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818</w:t>
            </w:r>
          </w:p>
        </w:tc>
      </w:tr>
      <w:tr w:rsidR="00943FC2" w:rsidRPr="002C55EC" w:rsidTr="00851AD1">
        <w:trPr>
          <w:trHeight w:val="227"/>
        </w:trPr>
        <w:tc>
          <w:tcPr>
            <w:tcW w:w="5932" w:type="dxa"/>
            <w:tcBorders>
              <w:top w:val="nil"/>
              <w:left w:val="nil"/>
              <w:bottom w:val="nil"/>
              <w:right w:val="nil"/>
            </w:tcBorders>
            <w:shd w:val="clear" w:color="auto" w:fill="auto"/>
            <w:noWrap/>
            <w:vAlign w:val="bottom"/>
            <w:hideMark/>
          </w:tcPr>
          <w:p w:rsidR="00943FC2" w:rsidRPr="002C55EC" w:rsidRDefault="00943FC2" w:rsidP="00943FC2">
            <w:pPr>
              <w:ind w:left="-71"/>
              <w:rPr>
                <w:rFonts w:ascii="Arial" w:hAnsi="Arial" w:cs="Arial"/>
                <w:i/>
                <w:iCs/>
                <w:sz w:val="20"/>
                <w:szCs w:val="20"/>
              </w:rPr>
            </w:pPr>
            <w:r w:rsidRPr="002C55EC">
              <w:rPr>
                <w:rFonts w:ascii="Arial" w:hAnsi="Arial" w:cs="Arial"/>
                <w:i/>
                <w:iCs/>
                <w:sz w:val="20"/>
                <w:szCs w:val="20"/>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943FC2" w:rsidRPr="002C55EC" w:rsidRDefault="00943FC2" w:rsidP="00943FC2">
            <w:pPr>
              <w:jc w:val="right"/>
              <w:rPr>
                <w:rFonts w:ascii="Arial" w:hAnsi="Arial" w:cs="Arial"/>
                <w:i/>
                <w:iCs/>
                <w:color w:val="000000"/>
                <w:sz w:val="20"/>
                <w:szCs w:val="20"/>
              </w:rPr>
            </w:pPr>
            <w:r>
              <w:rPr>
                <w:rFonts w:ascii="Arial" w:hAnsi="Arial" w:cs="Arial"/>
                <w:i/>
                <w:iCs/>
                <w:color w:val="000000"/>
                <w:sz w:val="20"/>
                <w:szCs w:val="20"/>
              </w:rPr>
              <w:t>49 246</w:t>
            </w:r>
          </w:p>
        </w:tc>
        <w:tc>
          <w:tcPr>
            <w:tcW w:w="1654" w:type="dxa"/>
            <w:tcBorders>
              <w:top w:val="nil"/>
              <w:left w:val="nil"/>
              <w:bottom w:val="nil"/>
              <w:right w:val="nil"/>
            </w:tcBorders>
            <w:shd w:val="clear" w:color="auto" w:fill="auto"/>
            <w:noWrap/>
            <w:vAlign w:val="bottom"/>
            <w:hideMark/>
          </w:tcPr>
          <w:p w:rsidR="00943FC2" w:rsidRPr="002C55EC" w:rsidRDefault="00943FC2" w:rsidP="00943FC2">
            <w:pPr>
              <w:jc w:val="right"/>
              <w:rPr>
                <w:rFonts w:ascii="Arial" w:hAnsi="Arial" w:cs="Arial"/>
                <w:i/>
                <w:iCs/>
                <w:color w:val="000000"/>
                <w:sz w:val="20"/>
                <w:szCs w:val="20"/>
              </w:rPr>
            </w:pPr>
            <w:r>
              <w:rPr>
                <w:rFonts w:ascii="Arial" w:hAnsi="Arial" w:cs="Arial"/>
                <w:i/>
                <w:iCs/>
                <w:color w:val="000000"/>
                <w:sz w:val="20"/>
                <w:szCs w:val="20"/>
              </w:rPr>
              <w:t>51 949</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Úroky z pôžičky - koncern</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sidRPr="002C55EC">
              <w:rPr>
                <w:rFonts w:ascii="Arial" w:hAnsi="Arial" w:cs="Arial"/>
                <w:color w:val="000000"/>
                <w:sz w:val="20"/>
                <w:szCs w:val="20"/>
              </w:rPr>
              <w:t>0</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sidRPr="002C55EC">
              <w:rPr>
                <w:rFonts w:ascii="Arial" w:hAnsi="Arial" w:cs="Arial"/>
                <w:color w:val="000000"/>
                <w:sz w:val="20"/>
                <w:szCs w:val="20"/>
              </w:rPr>
              <w:t>0</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Ostatné nákladové úroky</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31 126</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36 628</w:t>
            </w:r>
          </w:p>
        </w:tc>
      </w:tr>
      <w:tr w:rsidR="00943FC2" w:rsidRPr="002C55EC" w:rsidTr="00851AD1">
        <w:trPr>
          <w:trHeight w:val="227"/>
        </w:trPr>
        <w:tc>
          <w:tcPr>
            <w:tcW w:w="5932" w:type="dxa"/>
            <w:tcBorders>
              <w:top w:val="nil"/>
              <w:left w:val="nil"/>
              <w:bottom w:val="nil"/>
              <w:right w:val="nil"/>
            </w:tcBorders>
            <w:shd w:val="clear" w:color="auto" w:fill="auto"/>
            <w:vAlign w:val="bottom"/>
            <w:hideMark/>
          </w:tcPr>
          <w:p w:rsidR="00943FC2" w:rsidRPr="002C55EC" w:rsidRDefault="00943FC2" w:rsidP="00943FC2">
            <w:pPr>
              <w:ind w:left="-71"/>
              <w:rPr>
                <w:rFonts w:ascii="Arial" w:hAnsi="Arial" w:cs="Arial"/>
                <w:sz w:val="20"/>
                <w:szCs w:val="20"/>
              </w:rPr>
            </w:pPr>
            <w:r w:rsidRPr="002C55EC">
              <w:rPr>
                <w:rFonts w:ascii="Arial" w:hAnsi="Arial" w:cs="Arial"/>
                <w:sz w:val="20"/>
                <w:szCs w:val="20"/>
              </w:rPr>
              <w:t>Bankové poplatky</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18 120</w:t>
            </w:r>
          </w:p>
        </w:tc>
        <w:tc>
          <w:tcPr>
            <w:tcW w:w="1654" w:type="dxa"/>
            <w:tcBorders>
              <w:top w:val="nil"/>
              <w:left w:val="nil"/>
              <w:bottom w:val="nil"/>
              <w:right w:val="nil"/>
            </w:tcBorders>
            <w:shd w:val="clear" w:color="auto" w:fill="auto"/>
            <w:vAlign w:val="bottom"/>
            <w:hideMark/>
          </w:tcPr>
          <w:p w:rsidR="00943FC2" w:rsidRPr="002C55EC" w:rsidRDefault="00943FC2" w:rsidP="00943FC2">
            <w:pPr>
              <w:jc w:val="right"/>
              <w:rPr>
                <w:rFonts w:ascii="Arial" w:hAnsi="Arial" w:cs="Arial"/>
                <w:color w:val="000000"/>
                <w:sz w:val="20"/>
                <w:szCs w:val="20"/>
              </w:rPr>
            </w:pPr>
            <w:r>
              <w:rPr>
                <w:rFonts w:ascii="Arial" w:hAnsi="Arial" w:cs="Arial"/>
                <w:color w:val="000000"/>
                <w:sz w:val="20"/>
                <w:szCs w:val="20"/>
              </w:rPr>
              <w:t>15 278</w:t>
            </w:r>
          </w:p>
        </w:tc>
      </w:tr>
      <w:tr w:rsidR="00A00AB0" w:rsidRPr="002C55EC" w:rsidTr="00851AD1">
        <w:trPr>
          <w:trHeight w:val="227"/>
        </w:trPr>
        <w:tc>
          <w:tcPr>
            <w:tcW w:w="5932" w:type="dxa"/>
            <w:tcBorders>
              <w:top w:val="nil"/>
              <w:left w:val="nil"/>
              <w:bottom w:val="nil"/>
              <w:right w:val="nil"/>
            </w:tcBorders>
            <w:shd w:val="clear" w:color="auto" w:fill="auto"/>
            <w:vAlign w:val="bottom"/>
          </w:tcPr>
          <w:p w:rsidR="00A00AB0" w:rsidRPr="002C55EC" w:rsidRDefault="00A00AB0" w:rsidP="00F70DB1">
            <w:pPr>
              <w:ind w:left="-71"/>
              <w:rPr>
                <w:rFonts w:ascii="Arial" w:hAnsi="Arial" w:cs="Arial"/>
                <w:sz w:val="20"/>
                <w:szCs w:val="20"/>
              </w:rPr>
            </w:pPr>
            <w:r>
              <w:rPr>
                <w:rFonts w:ascii="Arial" w:hAnsi="Arial" w:cs="Arial"/>
                <w:sz w:val="20"/>
                <w:szCs w:val="20"/>
              </w:rPr>
              <w:t>Manká a škody na finančnom majetku</w:t>
            </w:r>
          </w:p>
        </w:tc>
        <w:tc>
          <w:tcPr>
            <w:tcW w:w="1654" w:type="dxa"/>
            <w:tcBorders>
              <w:top w:val="nil"/>
              <w:left w:val="nil"/>
              <w:bottom w:val="nil"/>
              <w:right w:val="nil"/>
            </w:tcBorders>
            <w:shd w:val="clear" w:color="auto" w:fill="auto"/>
            <w:vAlign w:val="bottom"/>
          </w:tcPr>
          <w:p w:rsidR="00A00AB0" w:rsidRDefault="00943FC2" w:rsidP="00F70DB1">
            <w:pPr>
              <w:jc w:val="right"/>
              <w:rPr>
                <w:rFonts w:ascii="Arial" w:hAnsi="Arial" w:cs="Arial"/>
                <w:color w:val="000000"/>
                <w:sz w:val="20"/>
                <w:szCs w:val="20"/>
              </w:rPr>
            </w:pPr>
            <w:r>
              <w:rPr>
                <w:rFonts w:ascii="Arial" w:hAnsi="Arial" w:cs="Arial"/>
                <w:color w:val="000000"/>
                <w:sz w:val="20"/>
                <w:szCs w:val="20"/>
              </w:rPr>
              <w:t>0</w:t>
            </w:r>
          </w:p>
        </w:tc>
        <w:tc>
          <w:tcPr>
            <w:tcW w:w="1654" w:type="dxa"/>
            <w:tcBorders>
              <w:top w:val="nil"/>
              <w:left w:val="nil"/>
              <w:bottom w:val="nil"/>
              <w:right w:val="nil"/>
            </w:tcBorders>
            <w:shd w:val="clear" w:color="auto" w:fill="auto"/>
            <w:vAlign w:val="bottom"/>
          </w:tcPr>
          <w:p w:rsidR="00A00AB0" w:rsidRDefault="00D70D96" w:rsidP="00F70DB1">
            <w:pPr>
              <w:jc w:val="right"/>
              <w:rPr>
                <w:rFonts w:ascii="Arial" w:hAnsi="Arial" w:cs="Arial"/>
                <w:color w:val="000000"/>
                <w:sz w:val="20"/>
                <w:szCs w:val="20"/>
              </w:rPr>
            </w:pPr>
            <w:r>
              <w:rPr>
                <w:rFonts w:ascii="Arial" w:hAnsi="Arial" w:cs="Arial"/>
                <w:color w:val="000000"/>
                <w:sz w:val="20"/>
                <w:szCs w:val="20"/>
              </w:rPr>
              <w:t>43</w:t>
            </w:r>
          </w:p>
        </w:tc>
      </w:tr>
      <w:tr w:rsidR="00F70DB1" w:rsidRPr="002C55EC" w:rsidTr="00851AD1">
        <w:trPr>
          <w:trHeight w:val="227"/>
        </w:trPr>
        <w:tc>
          <w:tcPr>
            <w:tcW w:w="5932" w:type="dxa"/>
            <w:tcBorders>
              <w:top w:val="nil"/>
              <w:left w:val="nil"/>
              <w:bottom w:val="nil"/>
              <w:right w:val="nil"/>
            </w:tcBorders>
            <w:shd w:val="clear" w:color="auto" w:fill="auto"/>
            <w:vAlign w:val="bottom"/>
            <w:hideMark/>
          </w:tcPr>
          <w:p w:rsidR="00F70DB1" w:rsidRPr="002C55EC" w:rsidRDefault="00F70DB1" w:rsidP="00F70DB1">
            <w:pPr>
              <w:ind w:left="-71"/>
              <w:rPr>
                <w:rFonts w:ascii="Arial" w:hAnsi="Arial" w:cs="Arial"/>
                <w:b/>
                <w:bCs/>
                <w:sz w:val="20"/>
                <w:szCs w:val="20"/>
              </w:rPr>
            </w:pPr>
            <w:r w:rsidRPr="002C55EC">
              <w:rPr>
                <w:rFonts w:ascii="Arial" w:hAnsi="Arial" w:cs="Arial"/>
                <w:b/>
                <w:bCs/>
                <w:sz w:val="20"/>
                <w:szCs w:val="20"/>
              </w:rPr>
              <w:t>Mimoriadne náklady:</w:t>
            </w:r>
          </w:p>
        </w:tc>
        <w:tc>
          <w:tcPr>
            <w:tcW w:w="1654" w:type="dxa"/>
            <w:tcBorders>
              <w:top w:val="single" w:sz="4" w:space="0" w:color="auto"/>
              <w:left w:val="nil"/>
              <w:bottom w:val="double" w:sz="6" w:space="0" w:color="auto"/>
              <w:right w:val="nil"/>
            </w:tcBorders>
            <w:shd w:val="clear" w:color="auto" w:fill="auto"/>
            <w:noWrap/>
            <w:vAlign w:val="bottom"/>
            <w:hideMark/>
          </w:tcPr>
          <w:p w:rsidR="00F70DB1" w:rsidRPr="002C55EC" w:rsidRDefault="00F70DB1" w:rsidP="00F70DB1">
            <w:pPr>
              <w:jc w:val="right"/>
              <w:rPr>
                <w:rFonts w:ascii="Arial" w:hAnsi="Arial" w:cs="Arial"/>
                <w:b/>
                <w:bCs/>
                <w:color w:val="000000"/>
                <w:sz w:val="20"/>
                <w:szCs w:val="20"/>
              </w:rPr>
            </w:pPr>
            <w:r w:rsidRPr="002C55EC">
              <w:rPr>
                <w:rFonts w:ascii="Arial" w:hAnsi="Arial" w:cs="Arial"/>
                <w:b/>
                <w:bCs/>
                <w:color w:val="000000"/>
                <w:sz w:val="20"/>
                <w:szCs w:val="20"/>
              </w:rPr>
              <w:t> </w:t>
            </w:r>
            <w:r>
              <w:rPr>
                <w:rFonts w:ascii="Arial" w:hAnsi="Arial" w:cs="Arial"/>
                <w:b/>
                <w:bCs/>
                <w:color w:val="000000"/>
                <w:sz w:val="20"/>
                <w:szCs w:val="20"/>
              </w:rPr>
              <w:t>0</w:t>
            </w:r>
          </w:p>
        </w:tc>
        <w:tc>
          <w:tcPr>
            <w:tcW w:w="1654" w:type="dxa"/>
            <w:tcBorders>
              <w:top w:val="single" w:sz="4" w:space="0" w:color="auto"/>
              <w:left w:val="nil"/>
              <w:bottom w:val="double" w:sz="6" w:space="0" w:color="auto"/>
              <w:right w:val="nil"/>
            </w:tcBorders>
            <w:shd w:val="clear" w:color="auto" w:fill="auto"/>
            <w:noWrap/>
            <w:vAlign w:val="bottom"/>
            <w:hideMark/>
          </w:tcPr>
          <w:p w:rsidR="00F70DB1" w:rsidRPr="002C55EC" w:rsidRDefault="00F70DB1" w:rsidP="00F70DB1">
            <w:pPr>
              <w:jc w:val="right"/>
              <w:rPr>
                <w:rFonts w:ascii="Arial" w:hAnsi="Arial" w:cs="Arial"/>
                <w:b/>
                <w:bCs/>
                <w:color w:val="000000"/>
                <w:sz w:val="20"/>
                <w:szCs w:val="20"/>
              </w:rPr>
            </w:pPr>
            <w:r w:rsidRPr="002C55EC">
              <w:rPr>
                <w:rFonts w:ascii="Arial" w:hAnsi="Arial" w:cs="Arial"/>
                <w:b/>
                <w:bCs/>
                <w:color w:val="000000"/>
                <w:sz w:val="20"/>
                <w:szCs w:val="20"/>
              </w:rPr>
              <w:t> </w:t>
            </w:r>
            <w:r>
              <w:rPr>
                <w:rFonts w:ascii="Arial" w:hAnsi="Arial" w:cs="Arial"/>
                <w:b/>
                <w:bCs/>
                <w:color w:val="000000"/>
                <w:sz w:val="20"/>
                <w:szCs w:val="20"/>
              </w:rPr>
              <w:t>0</w:t>
            </w:r>
          </w:p>
        </w:tc>
      </w:tr>
    </w:tbl>
    <w:p w:rsidR="00E962DF" w:rsidRDefault="00E962DF">
      <w:pPr>
        <w:rPr>
          <w:rFonts w:ascii="Arial" w:hAnsi="Arial" w:cs="Arial"/>
          <w:b/>
          <w:bCs/>
          <w:kern w:val="32"/>
          <w:sz w:val="20"/>
          <w:szCs w:val="20"/>
        </w:rPr>
      </w:pPr>
    </w:p>
    <w:p w:rsidR="002C55EC" w:rsidRDefault="002C55EC">
      <w:pPr>
        <w:rPr>
          <w:rFonts w:ascii="Arial" w:hAnsi="Arial" w:cs="Arial"/>
          <w:b/>
          <w:bCs/>
          <w:kern w:val="32"/>
          <w:sz w:val="20"/>
          <w:szCs w:val="20"/>
        </w:rPr>
      </w:pPr>
    </w:p>
    <w:p w:rsidR="00C244D9" w:rsidRPr="002C55EC" w:rsidRDefault="00316173" w:rsidP="00AC054F">
      <w:pPr>
        <w:pStyle w:val="Nadpis1"/>
      </w:pPr>
      <w:r w:rsidRPr="002C55EC">
        <w:t>DANE Z</w:t>
      </w:r>
      <w:r w:rsidR="00AE22BC" w:rsidRPr="002C55EC">
        <w:t> </w:t>
      </w:r>
      <w:r w:rsidRPr="002C55EC">
        <w:t>PRÍJMO</w:t>
      </w:r>
      <w:r w:rsidR="00C244D9" w:rsidRPr="002C55EC">
        <w:t>V</w:t>
      </w:r>
    </w:p>
    <w:p w:rsidR="00AE22BC" w:rsidRPr="002C55EC" w:rsidRDefault="00AE22BC" w:rsidP="00AE22BC">
      <w:pPr>
        <w:ind w:left="419"/>
        <w:rPr>
          <w:rFonts w:ascii="Arial" w:hAnsi="Arial" w:cs="Arial"/>
          <w:b/>
          <w:sz w:val="20"/>
          <w:szCs w:val="20"/>
        </w:rPr>
      </w:pPr>
      <w:r w:rsidRPr="002C55EC">
        <w:rPr>
          <w:rFonts w:ascii="Arial" w:hAnsi="Arial" w:cs="Arial"/>
          <w:b/>
          <w:sz w:val="20"/>
          <w:szCs w:val="20"/>
        </w:rPr>
        <w:t>Informácia k odloženej dani z príjmu</w:t>
      </w:r>
    </w:p>
    <w:p w:rsidR="00E157DD" w:rsidRPr="002C55EC" w:rsidRDefault="00E157DD" w:rsidP="00E157DD">
      <w:pPr>
        <w:rPr>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086"/>
        <w:gridCol w:w="1442"/>
        <w:gridCol w:w="1712"/>
      </w:tblGrid>
      <w:tr w:rsidR="00E220A9" w:rsidRPr="002C55EC" w:rsidTr="002C55EC">
        <w:trPr>
          <w:trHeight w:val="227"/>
        </w:trPr>
        <w:tc>
          <w:tcPr>
            <w:tcW w:w="6086" w:type="dxa"/>
            <w:tcBorders>
              <w:top w:val="nil"/>
              <w:left w:val="nil"/>
              <w:bottom w:val="single" w:sz="4" w:space="0" w:color="auto"/>
              <w:right w:val="nil"/>
            </w:tcBorders>
            <w:shd w:val="clear" w:color="auto" w:fill="auto"/>
            <w:noWrap/>
            <w:vAlign w:val="bottom"/>
            <w:hideMark/>
          </w:tcPr>
          <w:p w:rsidR="00E220A9" w:rsidRPr="002C55EC" w:rsidRDefault="00E220A9" w:rsidP="00E220A9">
            <w:pPr>
              <w:jc w:val="center"/>
              <w:rPr>
                <w:rFonts w:ascii="Arial" w:hAnsi="Arial" w:cs="Arial"/>
                <w:b/>
                <w:bCs/>
                <w:sz w:val="20"/>
                <w:szCs w:val="20"/>
              </w:rPr>
            </w:pPr>
            <w:r w:rsidRPr="002C55EC">
              <w:rPr>
                <w:rFonts w:ascii="Arial" w:hAnsi="Arial" w:cs="Arial"/>
                <w:sz w:val="20"/>
                <w:szCs w:val="20"/>
              </w:rPr>
              <w:t xml:space="preserve"> </w:t>
            </w:r>
            <w:r w:rsidRPr="002C55EC">
              <w:rPr>
                <w:rFonts w:ascii="Arial" w:hAnsi="Arial" w:cs="Arial"/>
                <w:b/>
                <w:bCs/>
                <w:sz w:val="20"/>
                <w:szCs w:val="20"/>
              </w:rPr>
              <w:t>Názov položky</w:t>
            </w:r>
          </w:p>
        </w:tc>
        <w:tc>
          <w:tcPr>
            <w:tcW w:w="1442" w:type="dxa"/>
            <w:tcBorders>
              <w:top w:val="nil"/>
              <w:left w:val="nil"/>
              <w:bottom w:val="single" w:sz="4" w:space="0" w:color="auto"/>
              <w:right w:val="nil"/>
            </w:tcBorders>
            <w:shd w:val="clear" w:color="auto" w:fill="auto"/>
            <w:vAlign w:val="bottom"/>
            <w:hideMark/>
          </w:tcPr>
          <w:p w:rsidR="00E220A9" w:rsidRPr="002C55EC" w:rsidRDefault="00E220A9" w:rsidP="00737E52">
            <w:pPr>
              <w:jc w:val="center"/>
              <w:rPr>
                <w:rFonts w:ascii="Arial" w:hAnsi="Arial" w:cs="Arial"/>
                <w:b/>
                <w:bCs/>
                <w:sz w:val="20"/>
                <w:szCs w:val="20"/>
              </w:rPr>
            </w:pPr>
            <w:r w:rsidRPr="002C55EC">
              <w:rPr>
                <w:rFonts w:ascii="Arial" w:hAnsi="Arial" w:cs="Arial"/>
                <w:b/>
                <w:bCs/>
                <w:sz w:val="20"/>
                <w:szCs w:val="20"/>
              </w:rPr>
              <w:t>Stav k 3</w:t>
            </w:r>
            <w:r w:rsidR="002849FA">
              <w:rPr>
                <w:rFonts w:ascii="Arial" w:hAnsi="Arial" w:cs="Arial"/>
                <w:b/>
                <w:bCs/>
                <w:sz w:val="20"/>
                <w:szCs w:val="20"/>
              </w:rPr>
              <w:t>0</w:t>
            </w:r>
            <w:r w:rsidRPr="002C55EC">
              <w:rPr>
                <w:rFonts w:ascii="Arial" w:hAnsi="Arial" w:cs="Arial"/>
                <w:b/>
                <w:bCs/>
                <w:sz w:val="20"/>
                <w:szCs w:val="20"/>
              </w:rPr>
              <w:t>.</w:t>
            </w:r>
            <w:r w:rsidR="002849FA">
              <w:rPr>
                <w:rFonts w:ascii="Arial" w:hAnsi="Arial" w:cs="Arial"/>
                <w:b/>
                <w:bCs/>
                <w:sz w:val="20"/>
                <w:szCs w:val="20"/>
              </w:rPr>
              <w:t>6</w:t>
            </w:r>
            <w:r w:rsidRPr="002C55EC">
              <w:rPr>
                <w:rFonts w:ascii="Arial" w:hAnsi="Arial" w:cs="Arial"/>
                <w:b/>
                <w:bCs/>
                <w:sz w:val="20"/>
                <w:szCs w:val="20"/>
              </w:rPr>
              <w:t>.</w:t>
            </w:r>
            <w:r w:rsidR="00AF4627" w:rsidRPr="002C55EC">
              <w:rPr>
                <w:rFonts w:ascii="Arial" w:hAnsi="Arial" w:cs="Arial"/>
                <w:b/>
                <w:bCs/>
                <w:sz w:val="20"/>
                <w:szCs w:val="20"/>
              </w:rPr>
              <w:t>20</w:t>
            </w:r>
            <w:r w:rsidR="00737E52">
              <w:rPr>
                <w:rFonts w:ascii="Arial" w:hAnsi="Arial" w:cs="Arial"/>
                <w:b/>
                <w:bCs/>
                <w:sz w:val="20"/>
                <w:szCs w:val="20"/>
              </w:rPr>
              <w:t>20</w:t>
            </w:r>
          </w:p>
        </w:tc>
        <w:tc>
          <w:tcPr>
            <w:tcW w:w="1712" w:type="dxa"/>
            <w:tcBorders>
              <w:top w:val="nil"/>
              <w:left w:val="nil"/>
              <w:bottom w:val="single" w:sz="4" w:space="0" w:color="auto"/>
              <w:right w:val="nil"/>
            </w:tcBorders>
            <w:shd w:val="clear" w:color="auto" w:fill="auto"/>
            <w:vAlign w:val="bottom"/>
            <w:hideMark/>
          </w:tcPr>
          <w:p w:rsidR="00E220A9" w:rsidRPr="002C55EC" w:rsidRDefault="00E220A9" w:rsidP="00737E52">
            <w:pPr>
              <w:jc w:val="center"/>
              <w:rPr>
                <w:rFonts w:ascii="Arial" w:hAnsi="Arial" w:cs="Arial"/>
                <w:b/>
                <w:bCs/>
                <w:sz w:val="20"/>
                <w:szCs w:val="20"/>
              </w:rPr>
            </w:pPr>
            <w:r w:rsidRPr="002C55EC">
              <w:rPr>
                <w:rFonts w:ascii="Arial" w:hAnsi="Arial" w:cs="Arial"/>
                <w:b/>
                <w:bCs/>
                <w:sz w:val="20"/>
                <w:szCs w:val="20"/>
              </w:rPr>
              <w:t>Stav k 3</w:t>
            </w:r>
            <w:r w:rsidR="001E4BC0" w:rsidRPr="002C55EC">
              <w:rPr>
                <w:rFonts w:ascii="Arial" w:hAnsi="Arial" w:cs="Arial"/>
                <w:b/>
                <w:bCs/>
                <w:sz w:val="20"/>
                <w:szCs w:val="20"/>
              </w:rPr>
              <w:t>0</w:t>
            </w:r>
            <w:r w:rsidRPr="002C55EC">
              <w:rPr>
                <w:rFonts w:ascii="Arial" w:hAnsi="Arial" w:cs="Arial"/>
                <w:b/>
                <w:bCs/>
                <w:sz w:val="20"/>
                <w:szCs w:val="20"/>
              </w:rPr>
              <w:t>.</w:t>
            </w:r>
            <w:r w:rsidR="001E4BC0" w:rsidRPr="002C55EC">
              <w:rPr>
                <w:rFonts w:ascii="Arial" w:hAnsi="Arial" w:cs="Arial"/>
                <w:b/>
                <w:bCs/>
                <w:sz w:val="20"/>
                <w:szCs w:val="20"/>
              </w:rPr>
              <w:t>06</w:t>
            </w:r>
            <w:r w:rsidRPr="002C55EC">
              <w:rPr>
                <w:rFonts w:ascii="Arial" w:hAnsi="Arial" w:cs="Arial"/>
                <w:b/>
                <w:bCs/>
                <w:sz w:val="20"/>
                <w:szCs w:val="20"/>
              </w:rPr>
              <w:t>.</w:t>
            </w:r>
            <w:r w:rsidR="00AF4627" w:rsidRPr="002C55EC">
              <w:rPr>
                <w:rFonts w:ascii="Arial" w:hAnsi="Arial" w:cs="Arial"/>
                <w:b/>
                <w:bCs/>
                <w:sz w:val="20"/>
                <w:szCs w:val="20"/>
              </w:rPr>
              <w:t>201</w:t>
            </w:r>
            <w:r w:rsidR="00737E52">
              <w:rPr>
                <w:rFonts w:ascii="Arial" w:hAnsi="Arial" w:cs="Arial"/>
                <w:b/>
                <w:bCs/>
                <w:sz w:val="20"/>
                <w:szCs w:val="20"/>
              </w:rPr>
              <w:t>9</w:t>
            </w:r>
          </w:p>
        </w:tc>
      </w:tr>
      <w:tr w:rsidR="0098429E" w:rsidRPr="002C55EC" w:rsidTr="002C55EC">
        <w:trPr>
          <w:trHeight w:val="227"/>
        </w:trPr>
        <w:tc>
          <w:tcPr>
            <w:tcW w:w="6086" w:type="dxa"/>
            <w:tcBorders>
              <w:top w:val="nil"/>
              <w:left w:val="nil"/>
              <w:bottom w:val="nil"/>
              <w:right w:val="nil"/>
            </w:tcBorders>
            <w:shd w:val="clear" w:color="auto" w:fill="auto"/>
            <w:vAlign w:val="bottom"/>
            <w:hideMark/>
          </w:tcPr>
          <w:p w:rsidR="0098429E" w:rsidRPr="002C55EC" w:rsidRDefault="0098429E" w:rsidP="002C55EC">
            <w:pPr>
              <w:spacing w:before="40" w:after="40"/>
              <w:ind w:left="-71"/>
              <w:jc w:val="both"/>
              <w:rPr>
                <w:rFonts w:ascii="Arial" w:hAnsi="Arial" w:cs="Arial"/>
                <w:sz w:val="20"/>
                <w:szCs w:val="20"/>
              </w:rPr>
            </w:pPr>
            <w:r w:rsidRPr="002C55EC">
              <w:rPr>
                <w:rFonts w:ascii="Arial" w:hAnsi="Arial" w:cs="Arial"/>
                <w:sz w:val="20"/>
                <w:szCs w:val="20"/>
              </w:rPr>
              <w:t>Suma odloženej daňovej pohľadávky účtovanej ako náklad alebo výnos vyplývajúca zo zmeny sadzby dane z príjmov</w:t>
            </w:r>
          </w:p>
        </w:tc>
        <w:tc>
          <w:tcPr>
            <w:tcW w:w="1442" w:type="dxa"/>
            <w:tcBorders>
              <w:top w:val="nil"/>
              <w:left w:val="nil"/>
              <w:bottom w:val="nil"/>
              <w:right w:val="nil"/>
            </w:tcBorders>
            <w:shd w:val="clear" w:color="auto" w:fill="auto"/>
            <w:vAlign w:val="bottom"/>
            <w:hideMark/>
          </w:tcPr>
          <w:p w:rsidR="0098429E" w:rsidRPr="002C55EC" w:rsidRDefault="002849FA" w:rsidP="002849FA">
            <w:pPr>
              <w:jc w:val="right"/>
              <w:rPr>
                <w:rFonts w:ascii="Arial" w:hAnsi="Arial" w:cs="Arial"/>
                <w:sz w:val="20"/>
                <w:szCs w:val="20"/>
              </w:rPr>
            </w:pPr>
            <w:r>
              <w:rPr>
                <w:rFonts w:ascii="Arial" w:hAnsi="Arial" w:cs="Arial"/>
                <w:sz w:val="20"/>
                <w:szCs w:val="20"/>
              </w:rPr>
              <w:t>0</w:t>
            </w:r>
          </w:p>
        </w:tc>
        <w:tc>
          <w:tcPr>
            <w:tcW w:w="1712" w:type="dxa"/>
            <w:tcBorders>
              <w:top w:val="nil"/>
              <w:left w:val="nil"/>
              <w:bottom w:val="nil"/>
              <w:right w:val="nil"/>
            </w:tcBorders>
            <w:shd w:val="clear" w:color="auto" w:fill="auto"/>
            <w:vAlign w:val="bottom"/>
            <w:hideMark/>
          </w:tcPr>
          <w:p w:rsidR="0098429E" w:rsidRPr="002C55EC" w:rsidRDefault="006C445F" w:rsidP="0098429E">
            <w:pPr>
              <w:jc w:val="right"/>
              <w:rPr>
                <w:rFonts w:ascii="Arial" w:hAnsi="Arial" w:cs="Arial"/>
                <w:sz w:val="20"/>
                <w:szCs w:val="20"/>
              </w:rPr>
            </w:pPr>
            <w:r w:rsidRPr="002C55EC">
              <w:rPr>
                <w:rFonts w:ascii="Arial" w:hAnsi="Arial" w:cs="Arial"/>
                <w:sz w:val="20"/>
                <w:szCs w:val="20"/>
              </w:rPr>
              <w:t>0</w:t>
            </w:r>
          </w:p>
        </w:tc>
      </w:tr>
      <w:tr w:rsidR="0098429E" w:rsidRPr="002C55EC" w:rsidTr="002C55EC">
        <w:trPr>
          <w:trHeight w:val="227"/>
        </w:trPr>
        <w:tc>
          <w:tcPr>
            <w:tcW w:w="6086" w:type="dxa"/>
            <w:tcBorders>
              <w:top w:val="nil"/>
              <w:left w:val="nil"/>
              <w:bottom w:val="nil"/>
              <w:right w:val="nil"/>
            </w:tcBorders>
            <w:shd w:val="clear" w:color="auto" w:fill="auto"/>
            <w:vAlign w:val="bottom"/>
            <w:hideMark/>
          </w:tcPr>
          <w:p w:rsidR="0098429E" w:rsidRPr="002C55EC" w:rsidRDefault="0098429E" w:rsidP="002C55EC">
            <w:pPr>
              <w:spacing w:before="40" w:after="40"/>
              <w:ind w:left="-71"/>
              <w:jc w:val="both"/>
              <w:rPr>
                <w:rFonts w:ascii="Arial" w:hAnsi="Arial" w:cs="Arial"/>
                <w:sz w:val="20"/>
                <w:szCs w:val="20"/>
              </w:rPr>
            </w:pPr>
            <w:r w:rsidRPr="002C55EC">
              <w:rPr>
                <w:rFonts w:ascii="Arial" w:hAnsi="Arial" w:cs="Arial"/>
                <w:sz w:val="20"/>
                <w:szCs w:val="20"/>
              </w:rPr>
              <w:t>Suma odloženého daňového záväzku účtovaného ako náklad alebo výnos vyplývajúci zo zmeny sadzby dane z príjmov</w:t>
            </w:r>
          </w:p>
        </w:tc>
        <w:tc>
          <w:tcPr>
            <w:tcW w:w="1442" w:type="dxa"/>
            <w:tcBorders>
              <w:top w:val="nil"/>
              <w:left w:val="nil"/>
              <w:bottom w:val="nil"/>
              <w:right w:val="nil"/>
            </w:tcBorders>
            <w:shd w:val="clear" w:color="auto" w:fill="auto"/>
            <w:vAlign w:val="bottom"/>
            <w:hideMark/>
          </w:tcPr>
          <w:p w:rsidR="0098429E" w:rsidRPr="002C55EC" w:rsidRDefault="0098429E" w:rsidP="00E220A9">
            <w:pPr>
              <w:jc w:val="right"/>
              <w:rPr>
                <w:rFonts w:ascii="Arial" w:hAnsi="Arial" w:cs="Arial"/>
                <w:sz w:val="20"/>
                <w:szCs w:val="20"/>
              </w:rPr>
            </w:pPr>
            <w:r w:rsidRPr="002C55EC">
              <w:rPr>
                <w:rFonts w:ascii="Arial" w:hAnsi="Arial" w:cs="Arial"/>
                <w:sz w:val="20"/>
                <w:szCs w:val="20"/>
              </w:rPr>
              <w:t>0</w:t>
            </w:r>
          </w:p>
        </w:tc>
        <w:tc>
          <w:tcPr>
            <w:tcW w:w="1712" w:type="dxa"/>
            <w:tcBorders>
              <w:top w:val="nil"/>
              <w:left w:val="nil"/>
              <w:bottom w:val="nil"/>
              <w:right w:val="nil"/>
            </w:tcBorders>
            <w:shd w:val="clear" w:color="auto" w:fill="auto"/>
            <w:vAlign w:val="bottom"/>
            <w:hideMark/>
          </w:tcPr>
          <w:p w:rsidR="0098429E" w:rsidRPr="002C55EC" w:rsidRDefault="0098429E" w:rsidP="0098429E">
            <w:pPr>
              <w:jc w:val="right"/>
              <w:rPr>
                <w:rFonts w:ascii="Arial" w:hAnsi="Arial" w:cs="Arial"/>
                <w:sz w:val="20"/>
                <w:szCs w:val="20"/>
              </w:rPr>
            </w:pPr>
            <w:r w:rsidRPr="002C55EC">
              <w:rPr>
                <w:rFonts w:ascii="Arial" w:hAnsi="Arial" w:cs="Arial"/>
                <w:sz w:val="20"/>
                <w:szCs w:val="20"/>
              </w:rPr>
              <w:t>0</w:t>
            </w:r>
          </w:p>
        </w:tc>
      </w:tr>
      <w:tr w:rsidR="0098429E" w:rsidRPr="002C55EC" w:rsidTr="002C55EC">
        <w:trPr>
          <w:trHeight w:val="227"/>
        </w:trPr>
        <w:tc>
          <w:tcPr>
            <w:tcW w:w="6086" w:type="dxa"/>
            <w:tcBorders>
              <w:top w:val="nil"/>
              <w:left w:val="nil"/>
              <w:bottom w:val="nil"/>
              <w:right w:val="nil"/>
            </w:tcBorders>
            <w:shd w:val="clear" w:color="auto" w:fill="auto"/>
            <w:vAlign w:val="bottom"/>
            <w:hideMark/>
          </w:tcPr>
          <w:p w:rsidR="0098429E" w:rsidRPr="002C55EC" w:rsidRDefault="0098429E" w:rsidP="002C55EC">
            <w:pPr>
              <w:spacing w:before="40" w:after="40"/>
              <w:ind w:left="-71"/>
              <w:jc w:val="both"/>
              <w:rPr>
                <w:rFonts w:ascii="Arial" w:hAnsi="Arial" w:cs="Arial"/>
                <w:sz w:val="20"/>
                <w:szCs w:val="20"/>
              </w:rPr>
            </w:pPr>
            <w:r w:rsidRPr="002C55EC">
              <w:rPr>
                <w:rFonts w:ascii="Arial" w:hAnsi="Arial" w:cs="Arial"/>
                <w:sz w:val="20"/>
                <w:szCs w:val="20"/>
              </w:rPr>
              <w:t>Suma odloženej daňovej pohľadávky týkajú</w:t>
            </w:r>
            <w:r w:rsidR="002C55EC">
              <w:rPr>
                <w:rFonts w:ascii="Arial" w:hAnsi="Arial" w:cs="Arial"/>
                <w:sz w:val="20"/>
                <w:szCs w:val="20"/>
              </w:rPr>
              <w:t>c</w:t>
            </w:r>
            <w:r w:rsidRPr="002C55EC">
              <w:rPr>
                <w:rFonts w:ascii="Arial" w:hAnsi="Arial" w:cs="Arial"/>
                <w:sz w:val="20"/>
                <w:szCs w:val="20"/>
              </w:rPr>
              <w:t>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2" w:type="dxa"/>
            <w:tcBorders>
              <w:top w:val="nil"/>
              <w:left w:val="nil"/>
              <w:bottom w:val="nil"/>
              <w:right w:val="nil"/>
            </w:tcBorders>
            <w:shd w:val="clear" w:color="auto" w:fill="auto"/>
            <w:vAlign w:val="bottom"/>
            <w:hideMark/>
          </w:tcPr>
          <w:p w:rsidR="0098429E" w:rsidRPr="002C55EC" w:rsidRDefault="0098429E" w:rsidP="00E220A9">
            <w:pPr>
              <w:jc w:val="right"/>
              <w:rPr>
                <w:rFonts w:ascii="Arial" w:hAnsi="Arial" w:cs="Arial"/>
                <w:sz w:val="20"/>
                <w:szCs w:val="20"/>
              </w:rPr>
            </w:pPr>
            <w:r w:rsidRPr="002C55EC">
              <w:rPr>
                <w:rFonts w:ascii="Arial" w:hAnsi="Arial" w:cs="Arial"/>
                <w:sz w:val="20"/>
                <w:szCs w:val="20"/>
              </w:rPr>
              <w:t>0</w:t>
            </w:r>
          </w:p>
        </w:tc>
        <w:tc>
          <w:tcPr>
            <w:tcW w:w="1712" w:type="dxa"/>
            <w:tcBorders>
              <w:top w:val="nil"/>
              <w:left w:val="nil"/>
              <w:bottom w:val="nil"/>
              <w:right w:val="nil"/>
            </w:tcBorders>
            <w:shd w:val="clear" w:color="auto" w:fill="auto"/>
            <w:vAlign w:val="bottom"/>
            <w:hideMark/>
          </w:tcPr>
          <w:p w:rsidR="0098429E" w:rsidRPr="002C55EC" w:rsidRDefault="0098429E" w:rsidP="0098429E">
            <w:pPr>
              <w:jc w:val="right"/>
              <w:rPr>
                <w:rFonts w:ascii="Arial" w:hAnsi="Arial" w:cs="Arial"/>
                <w:sz w:val="20"/>
                <w:szCs w:val="20"/>
              </w:rPr>
            </w:pPr>
            <w:r w:rsidRPr="002C55EC">
              <w:rPr>
                <w:rFonts w:ascii="Arial" w:hAnsi="Arial" w:cs="Arial"/>
                <w:sz w:val="20"/>
                <w:szCs w:val="20"/>
              </w:rPr>
              <w:t>0</w:t>
            </w:r>
          </w:p>
        </w:tc>
      </w:tr>
      <w:tr w:rsidR="0098429E" w:rsidRPr="002C55EC" w:rsidTr="002C55EC">
        <w:trPr>
          <w:trHeight w:val="227"/>
        </w:trPr>
        <w:tc>
          <w:tcPr>
            <w:tcW w:w="6086" w:type="dxa"/>
            <w:tcBorders>
              <w:top w:val="nil"/>
              <w:left w:val="nil"/>
              <w:bottom w:val="nil"/>
              <w:right w:val="nil"/>
            </w:tcBorders>
            <w:shd w:val="clear" w:color="auto" w:fill="auto"/>
            <w:vAlign w:val="bottom"/>
            <w:hideMark/>
          </w:tcPr>
          <w:p w:rsidR="0098429E" w:rsidRPr="002C55EC" w:rsidRDefault="0098429E" w:rsidP="002C55EC">
            <w:pPr>
              <w:spacing w:before="40" w:after="40"/>
              <w:ind w:left="-71"/>
              <w:jc w:val="both"/>
              <w:rPr>
                <w:rFonts w:ascii="Arial" w:hAnsi="Arial" w:cs="Arial"/>
                <w:sz w:val="20"/>
                <w:szCs w:val="20"/>
              </w:rPr>
            </w:pPr>
            <w:r w:rsidRPr="002C55EC">
              <w:rPr>
                <w:rFonts w:ascii="Arial" w:hAnsi="Arial" w:cs="Arial"/>
                <w:sz w:val="20"/>
                <w:szCs w:val="20"/>
              </w:rPr>
              <w:t>Suma odloženého daňového záväzku, ktorý vznikol z dôvodu neúčtovania tej časti odloženej daňovej  pohľadávky v bežnom účtovnom období, o ktorej sa účtovalo v predchádzajúcich účtovných obdobiach</w:t>
            </w:r>
          </w:p>
        </w:tc>
        <w:tc>
          <w:tcPr>
            <w:tcW w:w="1442" w:type="dxa"/>
            <w:tcBorders>
              <w:top w:val="nil"/>
              <w:left w:val="nil"/>
              <w:bottom w:val="nil"/>
              <w:right w:val="nil"/>
            </w:tcBorders>
            <w:shd w:val="clear" w:color="auto" w:fill="auto"/>
            <w:vAlign w:val="bottom"/>
            <w:hideMark/>
          </w:tcPr>
          <w:p w:rsidR="0098429E" w:rsidRPr="002C55EC" w:rsidRDefault="0098429E" w:rsidP="00E220A9">
            <w:pPr>
              <w:jc w:val="right"/>
              <w:rPr>
                <w:rFonts w:ascii="Arial" w:hAnsi="Arial" w:cs="Arial"/>
                <w:sz w:val="20"/>
                <w:szCs w:val="20"/>
              </w:rPr>
            </w:pPr>
            <w:r w:rsidRPr="002C55EC">
              <w:rPr>
                <w:rFonts w:ascii="Arial" w:hAnsi="Arial" w:cs="Arial"/>
                <w:sz w:val="20"/>
                <w:szCs w:val="20"/>
              </w:rPr>
              <w:t>0</w:t>
            </w:r>
          </w:p>
        </w:tc>
        <w:tc>
          <w:tcPr>
            <w:tcW w:w="1712" w:type="dxa"/>
            <w:tcBorders>
              <w:top w:val="nil"/>
              <w:left w:val="nil"/>
              <w:bottom w:val="nil"/>
              <w:right w:val="nil"/>
            </w:tcBorders>
            <w:shd w:val="clear" w:color="auto" w:fill="auto"/>
            <w:vAlign w:val="bottom"/>
            <w:hideMark/>
          </w:tcPr>
          <w:p w:rsidR="0098429E" w:rsidRPr="002C55EC" w:rsidRDefault="0098429E" w:rsidP="0098429E">
            <w:pPr>
              <w:jc w:val="right"/>
              <w:rPr>
                <w:rFonts w:ascii="Arial" w:hAnsi="Arial" w:cs="Arial"/>
                <w:sz w:val="20"/>
                <w:szCs w:val="20"/>
              </w:rPr>
            </w:pPr>
            <w:r w:rsidRPr="002C55EC">
              <w:rPr>
                <w:rFonts w:ascii="Arial" w:hAnsi="Arial" w:cs="Arial"/>
                <w:sz w:val="20"/>
                <w:szCs w:val="20"/>
              </w:rPr>
              <w:t>0</w:t>
            </w:r>
          </w:p>
        </w:tc>
      </w:tr>
      <w:tr w:rsidR="0098429E" w:rsidRPr="002C55EC" w:rsidTr="002C55EC">
        <w:trPr>
          <w:trHeight w:val="227"/>
        </w:trPr>
        <w:tc>
          <w:tcPr>
            <w:tcW w:w="6086" w:type="dxa"/>
            <w:tcBorders>
              <w:top w:val="nil"/>
              <w:left w:val="nil"/>
              <w:bottom w:val="nil"/>
              <w:right w:val="nil"/>
            </w:tcBorders>
            <w:shd w:val="clear" w:color="auto" w:fill="auto"/>
            <w:vAlign w:val="bottom"/>
            <w:hideMark/>
          </w:tcPr>
          <w:p w:rsidR="0098429E" w:rsidRPr="002C55EC" w:rsidRDefault="0098429E" w:rsidP="002C55EC">
            <w:pPr>
              <w:spacing w:before="40" w:after="40"/>
              <w:ind w:left="-71"/>
              <w:jc w:val="both"/>
              <w:rPr>
                <w:rFonts w:ascii="Arial" w:hAnsi="Arial" w:cs="Arial"/>
                <w:sz w:val="20"/>
                <w:szCs w:val="20"/>
              </w:rPr>
            </w:pPr>
            <w:r w:rsidRPr="002C55EC">
              <w:rPr>
                <w:rFonts w:ascii="Arial" w:hAnsi="Arial" w:cs="Arial"/>
                <w:sz w:val="20"/>
                <w:szCs w:val="20"/>
              </w:rPr>
              <w:t>Suma neuplatneného umorenia daňovej straty, nevyužitých daňových odpočtov a iných nárokov a odpočítateľných dočasných rozdielov, ku ktorým nebola účtovaná odložená daňová pohľadávka</w:t>
            </w:r>
          </w:p>
        </w:tc>
        <w:tc>
          <w:tcPr>
            <w:tcW w:w="1442" w:type="dxa"/>
            <w:tcBorders>
              <w:top w:val="nil"/>
              <w:left w:val="nil"/>
              <w:bottom w:val="nil"/>
              <w:right w:val="nil"/>
            </w:tcBorders>
            <w:shd w:val="clear" w:color="auto" w:fill="auto"/>
            <w:vAlign w:val="bottom"/>
            <w:hideMark/>
          </w:tcPr>
          <w:p w:rsidR="0098429E" w:rsidRPr="002C55EC" w:rsidRDefault="0098429E" w:rsidP="00E220A9">
            <w:pPr>
              <w:jc w:val="right"/>
              <w:rPr>
                <w:rFonts w:ascii="Arial" w:hAnsi="Arial" w:cs="Arial"/>
                <w:sz w:val="20"/>
                <w:szCs w:val="20"/>
              </w:rPr>
            </w:pPr>
            <w:r w:rsidRPr="002C55EC">
              <w:rPr>
                <w:rFonts w:ascii="Arial" w:hAnsi="Arial" w:cs="Arial"/>
                <w:sz w:val="20"/>
                <w:szCs w:val="20"/>
              </w:rPr>
              <w:t>0</w:t>
            </w:r>
          </w:p>
        </w:tc>
        <w:tc>
          <w:tcPr>
            <w:tcW w:w="1712" w:type="dxa"/>
            <w:tcBorders>
              <w:top w:val="nil"/>
              <w:left w:val="nil"/>
              <w:bottom w:val="nil"/>
              <w:right w:val="nil"/>
            </w:tcBorders>
            <w:shd w:val="clear" w:color="auto" w:fill="auto"/>
            <w:vAlign w:val="bottom"/>
            <w:hideMark/>
          </w:tcPr>
          <w:p w:rsidR="0098429E" w:rsidRPr="002C55EC" w:rsidRDefault="0098429E" w:rsidP="0098429E">
            <w:pPr>
              <w:jc w:val="right"/>
              <w:rPr>
                <w:rFonts w:ascii="Arial" w:hAnsi="Arial" w:cs="Arial"/>
                <w:sz w:val="20"/>
                <w:szCs w:val="20"/>
              </w:rPr>
            </w:pPr>
            <w:r w:rsidRPr="002C55EC">
              <w:rPr>
                <w:rFonts w:ascii="Arial" w:hAnsi="Arial" w:cs="Arial"/>
                <w:sz w:val="20"/>
                <w:szCs w:val="20"/>
              </w:rPr>
              <w:t>0</w:t>
            </w:r>
          </w:p>
        </w:tc>
      </w:tr>
      <w:tr w:rsidR="0098429E" w:rsidRPr="002C55EC" w:rsidTr="002C55EC">
        <w:trPr>
          <w:trHeight w:val="227"/>
        </w:trPr>
        <w:tc>
          <w:tcPr>
            <w:tcW w:w="6086" w:type="dxa"/>
            <w:tcBorders>
              <w:top w:val="nil"/>
              <w:left w:val="nil"/>
              <w:bottom w:val="nil"/>
              <w:right w:val="nil"/>
            </w:tcBorders>
            <w:shd w:val="clear" w:color="auto" w:fill="auto"/>
            <w:vAlign w:val="bottom"/>
            <w:hideMark/>
          </w:tcPr>
          <w:p w:rsidR="0098429E" w:rsidRPr="002C55EC" w:rsidRDefault="0098429E" w:rsidP="002C55EC">
            <w:pPr>
              <w:spacing w:before="40" w:after="40"/>
              <w:ind w:left="-71"/>
              <w:jc w:val="both"/>
              <w:rPr>
                <w:rFonts w:ascii="Arial" w:hAnsi="Arial" w:cs="Arial"/>
                <w:sz w:val="20"/>
                <w:szCs w:val="20"/>
              </w:rPr>
            </w:pPr>
            <w:r w:rsidRPr="002C55EC">
              <w:rPr>
                <w:rFonts w:ascii="Arial" w:hAnsi="Arial" w:cs="Arial"/>
                <w:sz w:val="20"/>
                <w:szCs w:val="20"/>
              </w:rPr>
              <w:t>Suma odloženej dani z príjmov, ktorá sa vzťahuje na položky účtované priamo na účty vlastného imania bez účtovania na účty nákladov a výnosov</w:t>
            </w:r>
          </w:p>
        </w:tc>
        <w:tc>
          <w:tcPr>
            <w:tcW w:w="1442" w:type="dxa"/>
            <w:tcBorders>
              <w:top w:val="nil"/>
              <w:left w:val="nil"/>
              <w:bottom w:val="nil"/>
              <w:right w:val="nil"/>
            </w:tcBorders>
            <w:shd w:val="clear" w:color="auto" w:fill="auto"/>
            <w:vAlign w:val="bottom"/>
            <w:hideMark/>
          </w:tcPr>
          <w:p w:rsidR="0098429E" w:rsidRPr="002C55EC" w:rsidRDefault="0098429E" w:rsidP="00E220A9">
            <w:pPr>
              <w:jc w:val="right"/>
              <w:rPr>
                <w:rFonts w:ascii="Arial" w:hAnsi="Arial" w:cs="Arial"/>
                <w:sz w:val="20"/>
                <w:szCs w:val="20"/>
              </w:rPr>
            </w:pPr>
            <w:r w:rsidRPr="002C55EC">
              <w:rPr>
                <w:rFonts w:ascii="Arial" w:hAnsi="Arial" w:cs="Arial"/>
                <w:sz w:val="20"/>
                <w:szCs w:val="20"/>
              </w:rPr>
              <w:t>0</w:t>
            </w:r>
          </w:p>
        </w:tc>
        <w:tc>
          <w:tcPr>
            <w:tcW w:w="1712" w:type="dxa"/>
            <w:tcBorders>
              <w:top w:val="nil"/>
              <w:left w:val="nil"/>
              <w:bottom w:val="nil"/>
              <w:right w:val="nil"/>
            </w:tcBorders>
            <w:shd w:val="clear" w:color="auto" w:fill="auto"/>
            <w:vAlign w:val="bottom"/>
            <w:hideMark/>
          </w:tcPr>
          <w:p w:rsidR="0098429E" w:rsidRPr="002C55EC" w:rsidRDefault="0098429E" w:rsidP="0098429E">
            <w:pPr>
              <w:jc w:val="right"/>
              <w:rPr>
                <w:rFonts w:ascii="Arial" w:hAnsi="Arial" w:cs="Arial"/>
                <w:sz w:val="20"/>
                <w:szCs w:val="20"/>
              </w:rPr>
            </w:pPr>
            <w:r w:rsidRPr="002C55EC">
              <w:rPr>
                <w:rFonts w:ascii="Arial" w:hAnsi="Arial" w:cs="Arial"/>
                <w:sz w:val="20"/>
                <w:szCs w:val="20"/>
              </w:rPr>
              <w:t>0</w:t>
            </w:r>
          </w:p>
        </w:tc>
      </w:tr>
    </w:tbl>
    <w:p w:rsidR="00F45FB4" w:rsidRDefault="00F45FB4" w:rsidP="00991220">
      <w:pPr>
        <w:pStyle w:val="odstavec"/>
      </w:pPr>
    </w:p>
    <w:p w:rsidR="00E962DF" w:rsidRPr="00AB32CF" w:rsidRDefault="00E962DF" w:rsidP="00991220">
      <w:pPr>
        <w:pStyle w:val="odstavec"/>
      </w:pPr>
    </w:p>
    <w:p w:rsidR="001E1288" w:rsidRDefault="001E1288" w:rsidP="00991220">
      <w:pPr>
        <w:pStyle w:val="odstavec"/>
      </w:pPr>
    </w:p>
    <w:p w:rsidR="001E1288" w:rsidRDefault="001E1288" w:rsidP="00991220">
      <w:pPr>
        <w:pStyle w:val="odstavec"/>
      </w:pPr>
    </w:p>
    <w:p w:rsidR="00A3677A" w:rsidRPr="002C55EC" w:rsidRDefault="00316173" w:rsidP="00991220">
      <w:pPr>
        <w:pStyle w:val="odstavec"/>
      </w:pPr>
      <w:r w:rsidRPr="002C55EC">
        <w:t>Prechod od teoretickej k</w:t>
      </w:r>
      <w:r w:rsidR="004504CB" w:rsidRPr="002C55EC">
        <w:t> </w:t>
      </w:r>
      <w:r w:rsidRPr="002C55EC">
        <w:t>vykázanej dani z</w:t>
      </w:r>
      <w:r w:rsidR="004504CB" w:rsidRPr="002C55EC">
        <w:t> </w:t>
      </w:r>
      <w:r w:rsidRPr="002C55EC">
        <w:t>príjmov je uvedený v</w:t>
      </w:r>
      <w:r w:rsidR="004504CB" w:rsidRPr="002C55EC">
        <w:t> </w:t>
      </w:r>
      <w:r w:rsidRPr="002C55EC">
        <w:t>nasledujúcej tabuľke:</w:t>
      </w:r>
    </w:p>
    <w:p w:rsidR="00E220A9" w:rsidRPr="002C55EC" w:rsidRDefault="00E220A9" w:rsidP="00991220">
      <w:pPr>
        <w:pStyle w:val="odstavec"/>
      </w:pPr>
      <w:r w:rsidRPr="002C55EC">
        <w:t xml:space="preserve"> </w:t>
      </w:r>
    </w:p>
    <w:tbl>
      <w:tblPr>
        <w:tblW w:w="9711" w:type="dxa"/>
        <w:tblInd w:w="70" w:type="dxa"/>
        <w:tblCellMar>
          <w:left w:w="70" w:type="dxa"/>
          <w:right w:w="70" w:type="dxa"/>
        </w:tblCellMar>
        <w:tblLook w:val="04A0" w:firstRow="1" w:lastRow="0" w:firstColumn="1" w:lastColumn="0" w:noHBand="0" w:noVBand="1"/>
      </w:tblPr>
      <w:tblGrid>
        <w:gridCol w:w="3969"/>
        <w:gridCol w:w="72"/>
        <w:gridCol w:w="1062"/>
        <w:gridCol w:w="992"/>
        <w:gridCol w:w="498"/>
        <w:gridCol w:w="69"/>
        <w:gridCol w:w="1134"/>
        <w:gridCol w:w="992"/>
        <w:gridCol w:w="851"/>
        <w:gridCol w:w="72"/>
      </w:tblGrid>
      <w:tr w:rsidR="00E4492A" w:rsidRPr="002C55EC" w:rsidTr="0019554C">
        <w:trPr>
          <w:trHeight w:val="300"/>
        </w:trPr>
        <w:tc>
          <w:tcPr>
            <w:tcW w:w="4041" w:type="dxa"/>
            <w:gridSpan w:val="2"/>
            <w:tcBorders>
              <w:top w:val="nil"/>
              <w:left w:val="nil"/>
              <w:bottom w:val="nil"/>
              <w:right w:val="nil"/>
            </w:tcBorders>
            <w:shd w:val="clear" w:color="auto" w:fill="auto"/>
            <w:noWrap/>
            <w:vAlign w:val="bottom"/>
            <w:hideMark/>
          </w:tcPr>
          <w:p w:rsidR="00E4492A" w:rsidRPr="002C55EC" w:rsidRDefault="00E4492A">
            <w:pPr>
              <w:rPr>
                <w:rFonts w:ascii="Calibri" w:hAnsi="Calibri"/>
                <w:color w:val="000000"/>
                <w:sz w:val="20"/>
                <w:szCs w:val="20"/>
              </w:rPr>
            </w:pPr>
          </w:p>
        </w:tc>
        <w:tc>
          <w:tcPr>
            <w:tcW w:w="2552" w:type="dxa"/>
            <w:gridSpan w:val="3"/>
            <w:tcBorders>
              <w:top w:val="nil"/>
              <w:left w:val="nil"/>
              <w:bottom w:val="nil"/>
              <w:right w:val="nil"/>
            </w:tcBorders>
            <w:shd w:val="clear" w:color="auto" w:fill="auto"/>
            <w:noWrap/>
            <w:vAlign w:val="bottom"/>
            <w:hideMark/>
          </w:tcPr>
          <w:p w:rsidR="00E4492A" w:rsidRPr="002C55EC" w:rsidRDefault="0019554C" w:rsidP="00737E52">
            <w:pPr>
              <w:jc w:val="center"/>
              <w:rPr>
                <w:rFonts w:ascii="Arial" w:hAnsi="Arial" w:cs="Arial"/>
                <w:b/>
                <w:bCs/>
                <w:color w:val="000000"/>
                <w:sz w:val="20"/>
                <w:szCs w:val="20"/>
              </w:rPr>
            </w:pPr>
            <w:r>
              <w:rPr>
                <w:rFonts w:ascii="Arial" w:hAnsi="Arial" w:cs="Arial"/>
                <w:b/>
                <w:bCs/>
                <w:color w:val="000000"/>
                <w:sz w:val="20"/>
                <w:szCs w:val="20"/>
              </w:rPr>
              <w:t>Stav k 30.6.20</w:t>
            </w:r>
            <w:r w:rsidR="00737E52">
              <w:rPr>
                <w:rFonts w:ascii="Arial" w:hAnsi="Arial" w:cs="Arial"/>
                <w:b/>
                <w:bCs/>
                <w:color w:val="000000"/>
                <w:sz w:val="20"/>
                <w:szCs w:val="20"/>
              </w:rPr>
              <w:t>20</w:t>
            </w:r>
          </w:p>
        </w:tc>
        <w:tc>
          <w:tcPr>
            <w:tcW w:w="3118" w:type="dxa"/>
            <w:gridSpan w:val="5"/>
            <w:tcBorders>
              <w:top w:val="nil"/>
              <w:left w:val="nil"/>
              <w:bottom w:val="nil"/>
              <w:right w:val="nil"/>
            </w:tcBorders>
            <w:shd w:val="clear" w:color="auto" w:fill="auto"/>
            <w:noWrap/>
            <w:vAlign w:val="bottom"/>
            <w:hideMark/>
          </w:tcPr>
          <w:p w:rsidR="00E4492A" w:rsidRPr="002C55EC" w:rsidRDefault="0019554C" w:rsidP="00737E52">
            <w:pPr>
              <w:jc w:val="center"/>
              <w:rPr>
                <w:rFonts w:ascii="Arial" w:hAnsi="Arial" w:cs="Arial"/>
                <w:b/>
                <w:bCs/>
                <w:color w:val="000000"/>
                <w:sz w:val="20"/>
                <w:szCs w:val="20"/>
              </w:rPr>
            </w:pPr>
            <w:r>
              <w:rPr>
                <w:rFonts w:ascii="Arial" w:hAnsi="Arial" w:cs="Arial"/>
                <w:b/>
                <w:bCs/>
                <w:color w:val="000000"/>
                <w:sz w:val="20"/>
                <w:szCs w:val="20"/>
              </w:rPr>
              <w:t>Stav k 30.6.</w:t>
            </w:r>
            <w:r w:rsidR="00E4492A" w:rsidRPr="002C55EC">
              <w:rPr>
                <w:rFonts w:ascii="Arial" w:hAnsi="Arial" w:cs="Arial"/>
                <w:b/>
                <w:bCs/>
                <w:color w:val="000000"/>
                <w:sz w:val="20"/>
                <w:szCs w:val="20"/>
              </w:rPr>
              <w:t>201</w:t>
            </w:r>
            <w:r w:rsidR="00737E52">
              <w:rPr>
                <w:rFonts w:ascii="Arial" w:hAnsi="Arial" w:cs="Arial"/>
                <w:b/>
                <w:bCs/>
                <w:color w:val="000000"/>
                <w:sz w:val="20"/>
                <w:szCs w:val="20"/>
              </w:rPr>
              <w:t>9</w:t>
            </w:r>
          </w:p>
        </w:tc>
      </w:tr>
      <w:tr w:rsidR="00E4492A" w:rsidRPr="002C55EC" w:rsidTr="0019554C">
        <w:trPr>
          <w:gridAfter w:val="1"/>
          <w:wAfter w:w="72" w:type="dxa"/>
          <w:trHeight w:val="300"/>
        </w:trPr>
        <w:tc>
          <w:tcPr>
            <w:tcW w:w="3969" w:type="dxa"/>
            <w:tcBorders>
              <w:top w:val="nil"/>
              <w:left w:val="nil"/>
              <w:bottom w:val="nil"/>
              <w:right w:val="nil"/>
            </w:tcBorders>
            <w:shd w:val="clear" w:color="auto" w:fill="auto"/>
            <w:noWrap/>
            <w:vAlign w:val="bottom"/>
            <w:hideMark/>
          </w:tcPr>
          <w:p w:rsidR="00E4492A" w:rsidRPr="002C55EC" w:rsidRDefault="00E4492A">
            <w:pPr>
              <w:jc w:val="center"/>
              <w:rPr>
                <w:rFonts w:ascii="Arial" w:hAnsi="Arial" w:cs="Arial"/>
                <w:b/>
                <w:bCs/>
                <w:color w:val="000000"/>
                <w:sz w:val="20"/>
                <w:szCs w:val="20"/>
              </w:rPr>
            </w:pPr>
            <w:r w:rsidRPr="002C55EC">
              <w:rPr>
                <w:rFonts w:ascii="Arial" w:hAnsi="Arial" w:cs="Arial"/>
                <w:b/>
                <w:bCs/>
                <w:color w:val="000000"/>
                <w:sz w:val="20"/>
                <w:szCs w:val="20"/>
              </w:rPr>
              <w:t>Názov položky</w:t>
            </w:r>
          </w:p>
        </w:tc>
        <w:tc>
          <w:tcPr>
            <w:tcW w:w="1134" w:type="dxa"/>
            <w:gridSpan w:val="2"/>
            <w:tcBorders>
              <w:top w:val="nil"/>
              <w:left w:val="nil"/>
              <w:bottom w:val="nil"/>
              <w:right w:val="nil"/>
            </w:tcBorders>
            <w:shd w:val="clear" w:color="auto" w:fill="auto"/>
            <w:noWrap/>
            <w:vAlign w:val="bottom"/>
            <w:hideMark/>
          </w:tcPr>
          <w:p w:rsidR="00E4492A" w:rsidRPr="002C55EC" w:rsidRDefault="00E4492A">
            <w:pPr>
              <w:jc w:val="center"/>
              <w:rPr>
                <w:rFonts w:ascii="Arial" w:hAnsi="Arial" w:cs="Arial"/>
                <w:b/>
                <w:bCs/>
                <w:color w:val="000000"/>
                <w:sz w:val="20"/>
                <w:szCs w:val="20"/>
              </w:rPr>
            </w:pPr>
            <w:r w:rsidRPr="002C55EC">
              <w:rPr>
                <w:rFonts w:ascii="Arial" w:hAnsi="Arial" w:cs="Arial"/>
                <w:b/>
                <w:bCs/>
                <w:color w:val="000000"/>
                <w:sz w:val="20"/>
                <w:szCs w:val="20"/>
              </w:rPr>
              <w:t>Základ dane</w:t>
            </w:r>
          </w:p>
        </w:tc>
        <w:tc>
          <w:tcPr>
            <w:tcW w:w="992" w:type="dxa"/>
            <w:tcBorders>
              <w:top w:val="nil"/>
              <w:left w:val="nil"/>
              <w:bottom w:val="nil"/>
              <w:right w:val="nil"/>
            </w:tcBorders>
            <w:shd w:val="clear" w:color="auto" w:fill="auto"/>
            <w:noWrap/>
            <w:vAlign w:val="bottom"/>
            <w:hideMark/>
          </w:tcPr>
          <w:p w:rsidR="00E4492A" w:rsidRPr="002C55EC" w:rsidRDefault="00E4492A">
            <w:pPr>
              <w:jc w:val="center"/>
              <w:rPr>
                <w:rFonts w:ascii="Arial" w:hAnsi="Arial" w:cs="Arial"/>
                <w:b/>
                <w:bCs/>
                <w:color w:val="000000"/>
                <w:sz w:val="20"/>
                <w:szCs w:val="20"/>
              </w:rPr>
            </w:pPr>
            <w:r w:rsidRPr="002C55EC">
              <w:rPr>
                <w:rFonts w:ascii="Arial" w:hAnsi="Arial" w:cs="Arial"/>
                <w:b/>
                <w:bCs/>
                <w:color w:val="000000"/>
                <w:sz w:val="20"/>
                <w:szCs w:val="20"/>
              </w:rPr>
              <w:t>Daň</w:t>
            </w:r>
          </w:p>
        </w:tc>
        <w:tc>
          <w:tcPr>
            <w:tcW w:w="567" w:type="dxa"/>
            <w:gridSpan w:val="2"/>
            <w:tcBorders>
              <w:top w:val="nil"/>
              <w:left w:val="nil"/>
              <w:bottom w:val="nil"/>
              <w:right w:val="nil"/>
            </w:tcBorders>
            <w:shd w:val="clear" w:color="auto" w:fill="auto"/>
            <w:noWrap/>
            <w:vAlign w:val="bottom"/>
            <w:hideMark/>
          </w:tcPr>
          <w:p w:rsidR="00E4492A" w:rsidRPr="002C55EC" w:rsidRDefault="00E4492A">
            <w:pPr>
              <w:jc w:val="center"/>
              <w:rPr>
                <w:rFonts w:ascii="Arial" w:hAnsi="Arial" w:cs="Arial"/>
                <w:b/>
                <w:bCs/>
                <w:color w:val="000000"/>
                <w:sz w:val="20"/>
                <w:szCs w:val="20"/>
              </w:rPr>
            </w:pPr>
            <w:r w:rsidRPr="002C55EC">
              <w:rPr>
                <w:rFonts w:ascii="Arial" w:hAnsi="Arial" w:cs="Arial"/>
                <w:b/>
                <w:bCs/>
                <w:color w:val="000000"/>
                <w:sz w:val="20"/>
                <w:szCs w:val="20"/>
              </w:rPr>
              <w:t>Daň v %</w:t>
            </w:r>
          </w:p>
        </w:tc>
        <w:tc>
          <w:tcPr>
            <w:tcW w:w="1134" w:type="dxa"/>
            <w:tcBorders>
              <w:top w:val="nil"/>
              <w:left w:val="nil"/>
              <w:bottom w:val="nil"/>
              <w:right w:val="nil"/>
            </w:tcBorders>
            <w:shd w:val="clear" w:color="auto" w:fill="auto"/>
            <w:noWrap/>
            <w:vAlign w:val="bottom"/>
            <w:hideMark/>
          </w:tcPr>
          <w:p w:rsidR="00E4492A" w:rsidRPr="002C55EC" w:rsidRDefault="00E4492A">
            <w:pPr>
              <w:jc w:val="center"/>
              <w:rPr>
                <w:rFonts w:ascii="Arial" w:hAnsi="Arial" w:cs="Arial"/>
                <w:b/>
                <w:bCs/>
                <w:color w:val="000000"/>
                <w:sz w:val="20"/>
                <w:szCs w:val="20"/>
              </w:rPr>
            </w:pPr>
            <w:r w:rsidRPr="002C55EC">
              <w:rPr>
                <w:rFonts w:ascii="Arial" w:hAnsi="Arial" w:cs="Arial"/>
                <w:b/>
                <w:bCs/>
                <w:color w:val="000000"/>
                <w:sz w:val="20"/>
                <w:szCs w:val="20"/>
              </w:rPr>
              <w:t>Základ dane</w:t>
            </w:r>
          </w:p>
        </w:tc>
        <w:tc>
          <w:tcPr>
            <w:tcW w:w="992" w:type="dxa"/>
            <w:tcBorders>
              <w:top w:val="nil"/>
              <w:left w:val="nil"/>
              <w:bottom w:val="nil"/>
              <w:right w:val="nil"/>
            </w:tcBorders>
            <w:shd w:val="clear" w:color="auto" w:fill="auto"/>
            <w:noWrap/>
            <w:vAlign w:val="bottom"/>
            <w:hideMark/>
          </w:tcPr>
          <w:p w:rsidR="00E4492A" w:rsidRPr="002C55EC" w:rsidRDefault="00E4492A">
            <w:pPr>
              <w:jc w:val="center"/>
              <w:rPr>
                <w:rFonts w:ascii="Arial" w:hAnsi="Arial" w:cs="Arial"/>
                <w:b/>
                <w:bCs/>
                <w:color w:val="000000"/>
                <w:sz w:val="20"/>
                <w:szCs w:val="20"/>
              </w:rPr>
            </w:pPr>
            <w:r w:rsidRPr="002C55EC">
              <w:rPr>
                <w:rFonts w:ascii="Arial" w:hAnsi="Arial" w:cs="Arial"/>
                <w:b/>
                <w:bCs/>
                <w:color w:val="000000"/>
                <w:sz w:val="20"/>
                <w:szCs w:val="20"/>
              </w:rPr>
              <w:t>Daň</w:t>
            </w:r>
          </w:p>
        </w:tc>
        <w:tc>
          <w:tcPr>
            <w:tcW w:w="851" w:type="dxa"/>
            <w:tcBorders>
              <w:top w:val="nil"/>
              <w:left w:val="nil"/>
              <w:bottom w:val="nil"/>
              <w:right w:val="nil"/>
            </w:tcBorders>
            <w:shd w:val="clear" w:color="auto" w:fill="auto"/>
            <w:noWrap/>
            <w:vAlign w:val="bottom"/>
            <w:hideMark/>
          </w:tcPr>
          <w:p w:rsidR="00E4492A" w:rsidRPr="002C55EC" w:rsidRDefault="00E4492A">
            <w:pPr>
              <w:jc w:val="center"/>
              <w:rPr>
                <w:rFonts w:ascii="Arial" w:hAnsi="Arial" w:cs="Arial"/>
                <w:b/>
                <w:bCs/>
                <w:color w:val="000000"/>
                <w:sz w:val="20"/>
                <w:szCs w:val="20"/>
              </w:rPr>
            </w:pPr>
            <w:r w:rsidRPr="002C55EC">
              <w:rPr>
                <w:rFonts w:ascii="Arial" w:hAnsi="Arial" w:cs="Arial"/>
                <w:b/>
                <w:bCs/>
                <w:color w:val="000000"/>
                <w:sz w:val="20"/>
                <w:szCs w:val="20"/>
              </w:rPr>
              <w:t>Daň v %</w:t>
            </w:r>
          </w:p>
        </w:tc>
      </w:tr>
      <w:tr w:rsidR="00E4492A" w:rsidRPr="002C55EC" w:rsidTr="0019554C">
        <w:trPr>
          <w:gridAfter w:val="1"/>
          <w:wAfter w:w="72" w:type="dxa"/>
          <w:trHeight w:val="315"/>
        </w:trPr>
        <w:tc>
          <w:tcPr>
            <w:tcW w:w="3969" w:type="dxa"/>
            <w:tcBorders>
              <w:top w:val="nil"/>
              <w:left w:val="nil"/>
              <w:bottom w:val="single" w:sz="8" w:space="0" w:color="auto"/>
              <w:right w:val="nil"/>
            </w:tcBorders>
            <w:shd w:val="clear" w:color="auto" w:fill="auto"/>
            <w:noWrap/>
            <w:vAlign w:val="bottom"/>
            <w:hideMark/>
          </w:tcPr>
          <w:p w:rsidR="00E4492A" w:rsidRPr="002C55EC" w:rsidRDefault="00E4492A">
            <w:pPr>
              <w:jc w:val="center"/>
              <w:rPr>
                <w:rFonts w:ascii="Arial" w:hAnsi="Arial" w:cs="Arial"/>
                <w:color w:val="000000"/>
                <w:sz w:val="20"/>
                <w:szCs w:val="20"/>
              </w:rPr>
            </w:pPr>
            <w:r w:rsidRPr="002C55EC">
              <w:rPr>
                <w:rFonts w:ascii="Arial" w:hAnsi="Arial" w:cs="Arial"/>
                <w:color w:val="000000"/>
                <w:sz w:val="20"/>
                <w:szCs w:val="20"/>
              </w:rPr>
              <w:t>a</w:t>
            </w:r>
          </w:p>
        </w:tc>
        <w:tc>
          <w:tcPr>
            <w:tcW w:w="1134" w:type="dxa"/>
            <w:gridSpan w:val="2"/>
            <w:tcBorders>
              <w:top w:val="nil"/>
              <w:left w:val="nil"/>
              <w:bottom w:val="single" w:sz="8" w:space="0" w:color="auto"/>
              <w:right w:val="nil"/>
            </w:tcBorders>
            <w:shd w:val="clear" w:color="auto" w:fill="auto"/>
            <w:noWrap/>
            <w:vAlign w:val="bottom"/>
            <w:hideMark/>
          </w:tcPr>
          <w:p w:rsidR="00E4492A" w:rsidRPr="002C55EC" w:rsidRDefault="00E4492A">
            <w:pPr>
              <w:jc w:val="center"/>
              <w:rPr>
                <w:rFonts w:ascii="Arial" w:hAnsi="Arial" w:cs="Arial"/>
                <w:color w:val="000000"/>
                <w:sz w:val="20"/>
                <w:szCs w:val="20"/>
              </w:rPr>
            </w:pPr>
            <w:r w:rsidRPr="002C55EC">
              <w:rPr>
                <w:rFonts w:ascii="Arial" w:hAnsi="Arial" w:cs="Arial"/>
                <w:color w:val="000000"/>
                <w:sz w:val="20"/>
                <w:szCs w:val="20"/>
              </w:rPr>
              <w:t>b</w:t>
            </w:r>
          </w:p>
        </w:tc>
        <w:tc>
          <w:tcPr>
            <w:tcW w:w="992" w:type="dxa"/>
            <w:tcBorders>
              <w:top w:val="nil"/>
              <w:left w:val="nil"/>
              <w:bottom w:val="single" w:sz="8" w:space="0" w:color="auto"/>
              <w:right w:val="nil"/>
            </w:tcBorders>
            <w:shd w:val="clear" w:color="auto" w:fill="auto"/>
            <w:noWrap/>
            <w:vAlign w:val="bottom"/>
            <w:hideMark/>
          </w:tcPr>
          <w:p w:rsidR="00E4492A" w:rsidRPr="002C55EC" w:rsidRDefault="00E4492A">
            <w:pPr>
              <w:jc w:val="center"/>
              <w:rPr>
                <w:rFonts w:ascii="Arial" w:hAnsi="Arial" w:cs="Arial"/>
                <w:color w:val="000000"/>
                <w:sz w:val="20"/>
                <w:szCs w:val="20"/>
              </w:rPr>
            </w:pPr>
            <w:r w:rsidRPr="002C55EC">
              <w:rPr>
                <w:rFonts w:ascii="Arial" w:hAnsi="Arial" w:cs="Arial"/>
                <w:color w:val="000000"/>
                <w:sz w:val="20"/>
                <w:szCs w:val="20"/>
              </w:rPr>
              <w:t>c</w:t>
            </w:r>
          </w:p>
        </w:tc>
        <w:tc>
          <w:tcPr>
            <w:tcW w:w="567" w:type="dxa"/>
            <w:gridSpan w:val="2"/>
            <w:tcBorders>
              <w:top w:val="nil"/>
              <w:left w:val="nil"/>
              <w:bottom w:val="single" w:sz="8" w:space="0" w:color="auto"/>
              <w:right w:val="nil"/>
            </w:tcBorders>
            <w:shd w:val="clear" w:color="auto" w:fill="auto"/>
            <w:noWrap/>
            <w:vAlign w:val="bottom"/>
            <w:hideMark/>
          </w:tcPr>
          <w:p w:rsidR="00E4492A" w:rsidRPr="002C55EC" w:rsidRDefault="00E4492A">
            <w:pPr>
              <w:jc w:val="center"/>
              <w:rPr>
                <w:rFonts w:ascii="Arial" w:hAnsi="Arial" w:cs="Arial"/>
                <w:color w:val="000000"/>
                <w:sz w:val="20"/>
                <w:szCs w:val="20"/>
              </w:rPr>
            </w:pPr>
            <w:r w:rsidRPr="002C55EC">
              <w:rPr>
                <w:rFonts w:ascii="Arial" w:hAnsi="Arial" w:cs="Arial"/>
                <w:color w:val="000000"/>
                <w:sz w:val="20"/>
                <w:szCs w:val="20"/>
              </w:rPr>
              <w:t>d</w:t>
            </w:r>
          </w:p>
        </w:tc>
        <w:tc>
          <w:tcPr>
            <w:tcW w:w="1134" w:type="dxa"/>
            <w:tcBorders>
              <w:top w:val="nil"/>
              <w:left w:val="nil"/>
              <w:bottom w:val="single" w:sz="8" w:space="0" w:color="auto"/>
              <w:right w:val="nil"/>
            </w:tcBorders>
            <w:shd w:val="clear" w:color="auto" w:fill="auto"/>
            <w:noWrap/>
            <w:vAlign w:val="bottom"/>
            <w:hideMark/>
          </w:tcPr>
          <w:p w:rsidR="00E4492A" w:rsidRPr="002C55EC" w:rsidRDefault="00E4492A">
            <w:pPr>
              <w:jc w:val="center"/>
              <w:rPr>
                <w:rFonts w:ascii="Arial" w:hAnsi="Arial" w:cs="Arial"/>
                <w:color w:val="000000"/>
                <w:sz w:val="20"/>
                <w:szCs w:val="20"/>
              </w:rPr>
            </w:pPr>
            <w:r w:rsidRPr="002C55EC">
              <w:rPr>
                <w:rFonts w:ascii="Arial" w:hAnsi="Arial" w:cs="Arial"/>
                <w:color w:val="000000"/>
                <w:sz w:val="20"/>
                <w:szCs w:val="20"/>
              </w:rPr>
              <w:t>e</w:t>
            </w:r>
          </w:p>
        </w:tc>
        <w:tc>
          <w:tcPr>
            <w:tcW w:w="992" w:type="dxa"/>
            <w:tcBorders>
              <w:top w:val="nil"/>
              <w:left w:val="nil"/>
              <w:bottom w:val="single" w:sz="8" w:space="0" w:color="auto"/>
              <w:right w:val="nil"/>
            </w:tcBorders>
            <w:shd w:val="clear" w:color="auto" w:fill="auto"/>
            <w:noWrap/>
            <w:vAlign w:val="bottom"/>
            <w:hideMark/>
          </w:tcPr>
          <w:p w:rsidR="00E4492A" w:rsidRPr="002C55EC" w:rsidRDefault="0019554C">
            <w:pPr>
              <w:jc w:val="center"/>
              <w:rPr>
                <w:rFonts w:ascii="Arial" w:hAnsi="Arial" w:cs="Arial"/>
                <w:color w:val="000000"/>
                <w:sz w:val="20"/>
                <w:szCs w:val="20"/>
              </w:rPr>
            </w:pPr>
            <w:r w:rsidRPr="002C55EC">
              <w:rPr>
                <w:rFonts w:ascii="Arial" w:hAnsi="Arial" w:cs="Arial"/>
                <w:color w:val="000000"/>
                <w:sz w:val="20"/>
                <w:szCs w:val="20"/>
              </w:rPr>
              <w:t>F</w:t>
            </w:r>
          </w:p>
        </w:tc>
        <w:tc>
          <w:tcPr>
            <w:tcW w:w="851" w:type="dxa"/>
            <w:tcBorders>
              <w:top w:val="nil"/>
              <w:left w:val="nil"/>
              <w:bottom w:val="single" w:sz="8" w:space="0" w:color="auto"/>
              <w:right w:val="nil"/>
            </w:tcBorders>
            <w:shd w:val="clear" w:color="auto" w:fill="auto"/>
            <w:noWrap/>
            <w:vAlign w:val="bottom"/>
            <w:hideMark/>
          </w:tcPr>
          <w:p w:rsidR="00E4492A" w:rsidRPr="002C55EC" w:rsidRDefault="00E4492A">
            <w:pPr>
              <w:jc w:val="center"/>
              <w:rPr>
                <w:rFonts w:ascii="Arial" w:hAnsi="Arial" w:cs="Arial"/>
                <w:color w:val="000000"/>
                <w:sz w:val="20"/>
                <w:szCs w:val="20"/>
              </w:rPr>
            </w:pPr>
            <w:r w:rsidRPr="002C55EC">
              <w:rPr>
                <w:rFonts w:ascii="Arial" w:hAnsi="Arial" w:cs="Arial"/>
                <w:color w:val="000000"/>
                <w:sz w:val="20"/>
                <w:szCs w:val="20"/>
              </w:rPr>
              <w:t>g</w:t>
            </w:r>
          </w:p>
        </w:tc>
      </w:tr>
      <w:tr w:rsidR="00737E52" w:rsidRPr="002C55EC" w:rsidTr="0019554C">
        <w:trPr>
          <w:gridAfter w:val="1"/>
          <w:wAfter w:w="72" w:type="dxa"/>
          <w:trHeight w:val="300"/>
        </w:trPr>
        <w:tc>
          <w:tcPr>
            <w:tcW w:w="3969" w:type="dxa"/>
            <w:tcBorders>
              <w:top w:val="nil"/>
              <w:left w:val="nil"/>
              <w:bottom w:val="nil"/>
              <w:right w:val="nil"/>
            </w:tcBorders>
            <w:shd w:val="clear" w:color="auto" w:fill="auto"/>
            <w:vAlign w:val="bottom"/>
            <w:hideMark/>
          </w:tcPr>
          <w:p w:rsidR="00737E52" w:rsidRPr="002C55EC" w:rsidRDefault="00737E52" w:rsidP="00737E52">
            <w:pPr>
              <w:ind w:right="-70"/>
              <w:rPr>
                <w:rFonts w:ascii="Arial" w:hAnsi="Arial" w:cs="Arial"/>
                <w:b/>
                <w:bCs/>
                <w:color w:val="000000"/>
                <w:sz w:val="20"/>
                <w:szCs w:val="20"/>
              </w:rPr>
            </w:pPr>
            <w:r w:rsidRPr="002C55EC">
              <w:rPr>
                <w:rFonts w:ascii="Arial" w:hAnsi="Arial" w:cs="Arial"/>
                <w:b/>
                <w:bCs/>
                <w:color w:val="000000"/>
                <w:sz w:val="20"/>
                <w:szCs w:val="20"/>
              </w:rPr>
              <w:t>Výsledok hospodárenia pred zdan</w:t>
            </w:r>
            <w:r>
              <w:rPr>
                <w:rFonts w:ascii="Arial" w:hAnsi="Arial" w:cs="Arial"/>
                <w:b/>
                <w:bCs/>
                <w:color w:val="000000"/>
                <w:sz w:val="20"/>
                <w:szCs w:val="20"/>
              </w:rPr>
              <w:t>e</w:t>
            </w:r>
            <w:r w:rsidRPr="002C55EC">
              <w:rPr>
                <w:rFonts w:ascii="Arial" w:hAnsi="Arial" w:cs="Arial"/>
                <w:b/>
                <w:bCs/>
                <w:color w:val="000000"/>
                <w:sz w:val="20"/>
                <w:szCs w:val="20"/>
              </w:rPr>
              <w:t>ním:</w:t>
            </w:r>
          </w:p>
        </w:tc>
        <w:tc>
          <w:tcPr>
            <w:tcW w:w="1134" w:type="dxa"/>
            <w:gridSpan w:val="2"/>
            <w:tcBorders>
              <w:top w:val="nil"/>
              <w:left w:val="nil"/>
              <w:bottom w:val="nil"/>
              <w:right w:val="nil"/>
            </w:tcBorders>
            <w:shd w:val="clear" w:color="auto" w:fill="auto"/>
            <w:noWrap/>
            <w:vAlign w:val="bottom"/>
            <w:hideMark/>
          </w:tcPr>
          <w:p w:rsidR="00737E52" w:rsidRPr="00A9650A" w:rsidRDefault="00BB7E38" w:rsidP="00737E52">
            <w:pPr>
              <w:jc w:val="right"/>
              <w:rPr>
                <w:rFonts w:ascii="Arial" w:hAnsi="Arial" w:cs="Arial"/>
                <w:b/>
                <w:bCs/>
                <w:sz w:val="20"/>
                <w:szCs w:val="20"/>
              </w:rPr>
            </w:pPr>
            <w:r w:rsidRPr="00A9650A">
              <w:rPr>
                <w:rFonts w:ascii="Arial" w:hAnsi="Arial" w:cs="Arial"/>
                <w:b/>
                <w:bCs/>
                <w:sz w:val="20"/>
                <w:szCs w:val="20"/>
              </w:rPr>
              <w:t>327 473</w:t>
            </w:r>
          </w:p>
        </w:tc>
        <w:tc>
          <w:tcPr>
            <w:tcW w:w="992" w:type="dxa"/>
            <w:tcBorders>
              <w:top w:val="nil"/>
              <w:left w:val="nil"/>
              <w:bottom w:val="nil"/>
              <w:right w:val="nil"/>
            </w:tcBorders>
            <w:shd w:val="clear" w:color="auto" w:fill="auto"/>
            <w:noWrap/>
            <w:vAlign w:val="bottom"/>
            <w:hideMark/>
          </w:tcPr>
          <w:p w:rsidR="00737E52" w:rsidRPr="00A9650A" w:rsidRDefault="00737E52" w:rsidP="00737E52">
            <w:pPr>
              <w:jc w:val="center"/>
              <w:rPr>
                <w:rFonts w:ascii="Calibri" w:hAnsi="Calibri"/>
                <w:sz w:val="20"/>
                <w:szCs w:val="20"/>
              </w:rPr>
            </w:pPr>
            <w:r w:rsidRPr="00A9650A">
              <w:rPr>
                <w:rFonts w:ascii="Calibri" w:hAnsi="Calibri"/>
                <w:sz w:val="20"/>
                <w:szCs w:val="20"/>
              </w:rPr>
              <w:t>X</w:t>
            </w:r>
          </w:p>
        </w:tc>
        <w:tc>
          <w:tcPr>
            <w:tcW w:w="567" w:type="dxa"/>
            <w:gridSpan w:val="2"/>
            <w:tcBorders>
              <w:top w:val="nil"/>
              <w:left w:val="nil"/>
              <w:bottom w:val="nil"/>
              <w:right w:val="nil"/>
            </w:tcBorders>
            <w:shd w:val="clear" w:color="auto" w:fill="auto"/>
            <w:noWrap/>
            <w:vAlign w:val="bottom"/>
            <w:hideMark/>
          </w:tcPr>
          <w:p w:rsidR="00737E52" w:rsidRPr="002C55EC" w:rsidRDefault="00737E52" w:rsidP="00737E52">
            <w:pPr>
              <w:jc w:val="center"/>
              <w:rPr>
                <w:rFonts w:ascii="Calibri" w:hAnsi="Calibri"/>
                <w:color w:val="000000"/>
                <w:sz w:val="20"/>
                <w:szCs w:val="20"/>
              </w:rPr>
            </w:pPr>
            <w:r w:rsidRPr="002C55EC">
              <w:rPr>
                <w:rFonts w:ascii="Calibri" w:hAnsi="Calibri"/>
                <w:color w:val="000000"/>
                <w:sz w:val="20"/>
                <w:szCs w:val="20"/>
              </w:rPr>
              <w:t>X</w:t>
            </w:r>
          </w:p>
        </w:tc>
        <w:tc>
          <w:tcPr>
            <w:tcW w:w="1134"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b/>
                <w:bCs/>
                <w:color w:val="000000"/>
                <w:sz w:val="20"/>
                <w:szCs w:val="20"/>
              </w:rPr>
            </w:pPr>
            <w:r>
              <w:rPr>
                <w:rFonts w:ascii="Arial" w:hAnsi="Arial" w:cs="Arial"/>
                <w:b/>
                <w:bCs/>
                <w:color w:val="000000"/>
                <w:sz w:val="20"/>
                <w:szCs w:val="20"/>
              </w:rPr>
              <w:t>522 803</w:t>
            </w:r>
          </w:p>
        </w:tc>
        <w:tc>
          <w:tcPr>
            <w:tcW w:w="992" w:type="dxa"/>
            <w:tcBorders>
              <w:top w:val="nil"/>
              <w:left w:val="nil"/>
              <w:bottom w:val="nil"/>
              <w:right w:val="nil"/>
            </w:tcBorders>
            <w:shd w:val="clear" w:color="auto" w:fill="auto"/>
            <w:noWrap/>
            <w:vAlign w:val="bottom"/>
            <w:hideMark/>
          </w:tcPr>
          <w:p w:rsidR="00737E52" w:rsidRPr="002C55EC" w:rsidRDefault="00737E52" w:rsidP="00737E52">
            <w:pPr>
              <w:jc w:val="center"/>
              <w:rPr>
                <w:rFonts w:ascii="Calibri" w:hAnsi="Calibri"/>
                <w:color w:val="000000"/>
                <w:sz w:val="20"/>
                <w:szCs w:val="20"/>
              </w:rPr>
            </w:pPr>
            <w:r w:rsidRPr="002C55EC">
              <w:rPr>
                <w:rFonts w:ascii="Calibri" w:hAnsi="Calibri"/>
                <w:color w:val="000000"/>
                <w:sz w:val="20"/>
                <w:szCs w:val="20"/>
              </w:rPr>
              <w:t>X</w:t>
            </w:r>
          </w:p>
        </w:tc>
        <w:tc>
          <w:tcPr>
            <w:tcW w:w="851" w:type="dxa"/>
            <w:tcBorders>
              <w:top w:val="nil"/>
              <w:left w:val="nil"/>
              <w:bottom w:val="nil"/>
              <w:right w:val="nil"/>
            </w:tcBorders>
            <w:shd w:val="clear" w:color="auto" w:fill="auto"/>
            <w:noWrap/>
            <w:vAlign w:val="bottom"/>
            <w:hideMark/>
          </w:tcPr>
          <w:p w:rsidR="00737E52" w:rsidRPr="002C55EC" w:rsidRDefault="00737E52" w:rsidP="00737E52">
            <w:pPr>
              <w:jc w:val="center"/>
              <w:rPr>
                <w:rFonts w:ascii="Calibri" w:hAnsi="Calibri"/>
                <w:color w:val="000000"/>
                <w:sz w:val="20"/>
                <w:szCs w:val="20"/>
              </w:rPr>
            </w:pPr>
            <w:r w:rsidRPr="002C55EC">
              <w:rPr>
                <w:rFonts w:ascii="Calibri" w:hAnsi="Calibri"/>
                <w:color w:val="000000"/>
                <w:sz w:val="20"/>
                <w:szCs w:val="20"/>
              </w:rPr>
              <w:t>X</w:t>
            </w:r>
          </w:p>
        </w:tc>
      </w:tr>
      <w:tr w:rsidR="00737E52" w:rsidRPr="002C55EC" w:rsidTr="0019554C">
        <w:trPr>
          <w:gridAfter w:val="1"/>
          <w:wAfter w:w="72" w:type="dxa"/>
          <w:trHeight w:val="300"/>
        </w:trPr>
        <w:tc>
          <w:tcPr>
            <w:tcW w:w="3969" w:type="dxa"/>
            <w:tcBorders>
              <w:top w:val="nil"/>
              <w:left w:val="nil"/>
              <w:bottom w:val="nil"/>
              <w:right w:val="nil"/>
            </w:tcBorders>
            <w:shd w:val="clear" w:color="auto" w:fill="auto"/>
            <w:noWrap/>
            <w:vAlign w:val="bottom"/>
            <w:hideMark/>
          </w:tcPr>
          <w:p w:rsidR="00737E52" w:rsidRPr="002C55EC" w:rsidRDefault="00737E52" w:rsidP="00737E52">
            <w:pPr>
              <w:rPr>
                <w:rFonts w:ascii="Arial" w:hAnsi="Arial" w:cs="Arial"/>
                <w:color w:val="000000"/>
                <w:sz w:val="20"/>
                <w:szCs w:val="20"/>
              </w:rPr>
            </w:pPr>
            <w:r w:rsidRPr="002C55EC">
              <w:rPr>
                <w:rFonts w:ascii="Arial" w:hAnsi="Arial" w:cs="Arial"/>
                <w:color w:val="000000"/>
                <w:sz w:val="20"/>
                <w:szCs w:val="20"/>
              </w:rPr>
              <w:t xml:space="preserve">teoretická daň </w:t>
            </w:r>
          </w:p>
        </w:tc>
        <w:tc>
          <w:tcPr>
            <w:tcW w:w="1134" w:type="dxa"/>
            <w:gridSpan w:val="2"/>
            <w:tcBorders>
              <w:top w:val="nil"/>
              <w:left w:val="nil"/>
              <w:bottom w:val="nil"/>
              <w:right w:val="nil"/>
            </w:tcBorders>
            <w:shd w:val="clear" w:color="auto" w:fill="auto"/>
            <w:noWrap/>
            <w:vAlign w:val="bottom"/>
            <w:hideMark/>
          </w:tcPr>
          <w:p w:rsidR="00737E52" w:rsidRPr="00A9650A" w:rsidRDefault="00737E52" w:rsidP="00737E52">
            <w:pPr>
              <w:jc w:val="center"/>
              <w:rPr>
                <w:rFonts w:ascii="Calibri" w:hAnsi="Calibri"/>
                <w:sz w:val="20"/>
                <w:szCs w:val="20"/>
              </w:rPr>
            </w:pPr>
            <w:r w:rsidRPr="00A9650A">
              <w:rPr>
                <w:rFonts w:ascii="Calibri" w:hAnsi="Calibri"/>
                <w:sz w:val="20"/>
                <w:szCs w:val="20"/>
              </w:rPr>
              <w:t>X</w:t>
            </w:r>
          </w:p>
        </w:tc>
        <w:tc>
          <w:tcPr>
            <w:tcW w:w="992" w:type="dxa"/>
            <w:tcBorders>
              <w:top w:val="nil"/>
              <w:left w:val="nil"/>
              <w:bottom w:val="nil"/>
              <w:right w:val="nil"/>
            </w:tcBorders>
            <w:shd w:val="clear" w:color="auto" w:fill="auto"/>
            <w:noWrap/>
            <w:vAlign w:val="bottom"/>
            <w:hideMark/>
          </w:tcPr>
          <w:p w:rsidR="00737E52" w:rsidRPr="00A9650A" w:rsidRDefault="00BB7E38" w:rsidP="00737E52">
            <w:pPr>
              <w:jc w:val="right"/>
              <w:rPr>
                <w:rFonts w:ascii="Arial" w:hAnsi="Arial" w:cs="Arial"/>
                <w:b/>
                <w:bCs/>
                <w:sz w:val="20"/>
                <w:szCs w:val="20"/>
              </w:rPr>
            </w:pPr>
            <w:r w:rsidRPr="00A9650A">
              <w:rPr>
                <w:rFonts w:ascii="Arial" w:hAnsi="Arial" w:cs="Arial"/>
                <w:b/>
                <w:bCs/>
                <w:sz w:val="20"/>
                <w:szCs w:val="20"/>
              </w:rPr>
              <w:t>68 769</w:t>
            </w:r>
          </w:p>
        </w:tc>
        <w:tc>
          <w:tcPr>
            <w:tcW w:w="567" w:type="dxa"/>
            <w:gridSpan w:val="2"/>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b/>
                <w:bCs/>
                <w:color w:val="000000"/>
                <w:sz w:val="20"/>
                <w:szCs w:val="20"/>
              </w:rPr>
            </w:pPr>
            <w:r w:rsidRPr="002C55EC">
              <w:rPr>
                <w:rFonts w:ascii="Arial" w:hAnsi="Arial" w:cs="Arial"/>
                <w:b/>
                <w:bCs/>
                <w:color w:val="000000"/>
                <w:sz w:val="20"/>
                <w:szCs w:val="20"/>
              </w:rPr>
              <w:t>2</w:t>
            </w:r>
            <w:r>
              <w:rPr>
                <w:rFonts w:ascii="Arial" w:hAnsi="Arial" w:cs="Arial"/>
                <w:b/>
                <w:bCs/>
                <w:color w:val="000000"/>
                <w:sz w:val="20"/>
                <w:szCs w:val="20"/>
              </w:rPr>
              <w:t>1</w:t>
            </w:r>
          </w:p>
        </w:tc>
        <w:tc>
          <w:tcPr>
            <w:tcW w:w="1134" w:type="dxa"/>
            <w:tcBorders>
              <w:top w:val="nil"/>
              <w:left w:val="nil"/>
              <w:bottom w:val="nil"/>
              <w:right w:val="nil"/>
            </w:tcBorders>
            <w:shd w:val="clear" w:color="auto" w:fill="auto"/>
            <w:noWrap/>
            <w:vAlign w:val="bottom"/>
            <w:hideMark/>
          </w:tcPr>
          <w:p w:rsidR="00737E52" w:rsidRPr="002C55EC" w:rsidRDefault="00737E52" w:rsidP="00737E52">
            <w:pPr>
              <w:jc w:val="center"/>
              <w:rPr>
                <w:rFonts w:ascii="Calibri" w:hAnsi="Calibri"/>
                <w:color w:val="000000"/>
                <w:sz w:val="20"/>
                <w:szCs w:val="20"/>
              </w:rPr>
            </w:pPr>
            <w:r w:rsidRPr="002C55EC">
              <w:rPr>
                <w:rFonts w:ascii="Calibri" w:hAnsi="Calibri"/>
                <w:color w:val="000000"/>
                <w:sz w:val="20"/>
                <w:szCs w:val="20"/>
              </w:rPr>
              <w:t>X</w:t>
            </w:r>
          </w:p>
        </w:tc>
        <w:tc>
          <w:tcPr>
            <w:tcW w:w="992"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b/>
                <w:bCs/>
                <w:color w:val="000000"/>
                <w:sz w:val="20"/>
                <w:szCs w:val="20"/>
              </w:rPr>
            </w:pPr>
            <w:r>
              <w:rPr>
                <w:rFonts w:ascii="Arial" w:hAnsi="Arial" w:cs="Arial"/>
                <w:b/>
                <w:bCs/>
                <w:color w:val="000000"/>
                <w:sz w:val="20"/>
                <w:szCs w:val="20"/>
              </w:rPr>
              <w:t>109 789</w:t>
            </w:r>
          </w:p>
        </w:tc>
        <w:tc>
          <w:tcPr>
            <w:tcW w:w="851"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b/>
                <w:bCs/>
                <w:color w:val="000000"/>
                <w:sz w:val="20"/>
                <w:szCs w:val="20"/>
              </w:rPr>
            </w:pPr>
            <w:r w:rsidRPr="002C55EC">
              <w:rPr>
                <w:rFonts w:ascii="Arial" w:hAnsi="Arial" w:cs="Arial"/>
                <w:b/>
                <w:bCs/>
                <w:color w:val="000000"/>
                <w:sz w:val="20"/>
                <w:szCs w:val="20"/>
              </w:rPr>
              <w:t>2</w:t>
            </w:r>
            <w:r>
              <w:rPr>
                <w:rFonts w:ascii="Arial" w:hAnsi="Arial" w:cs="Arial"/>
                <w:b/>
                <w:bCs/>
                <w:color w:val="000000"/>
                <w:sz w:val="20"/>
                <w:szCs w:val="20"/>
              </w:rPr>
              <w:t>1</w:t>
            </w:r>
          </w:p>
        </w:tc>
      </w:tr>
      <w:tr w:rsidR="00737E52" w:rsidRPr="002C55EC" w:rsidTr="0019554C">
        <w:trPr>
          <w:gridAfter w:val="1"/>
          <w:wAfter w:w="72" w:type="dxa"/>
          <w:trHeight w:val="300"/>
        </w:trPr>
        <w:tc>
          <w:tcPr>
            <w:tcW w:w="3969" w:type="dxa"/>
            <w:tcBorders>
              <w:top w:val="nil"/>
              <w:left w:val="nil"/>
              <w:bottom w:val="nil"/>
              <w:right w:val="nil"/>
            </w:tcBorders>
            <w:shd w:val="clear" w:color="auto" w:fill="auto"/>
            <w:noWrap/>
            <w:vAlign w:val="bottom"/>
            <w:hideMark/>
          </w:tcPr>
          <w:p w:rsidR="00737E52" w:rsidRPr="002C55EC" w:rsidRDefault="00737E52" w:rsidP="00737E52">
            <w:pPr>
              <w:rPr>
                <w:rFonts w:ascii="Arial" w:hAnsi="Arial" w:cs="Arial"/>
                <w:color w:val="000000"/>
                <w:sz w:val="20"/>
                <w:szCs w:val="20"/>
              </w:rPr>
            </w:pPr>
            <w:r w:rsidRPr="002C55EC">
              <w:rPr>
                <w:rFonts w:ascii="Arial" w:hAnsi="Arial" w:cs="Arial"/>
                <w:color w:val="000000"/>
                <w:sz w:val="20"/>
                <w:szCs w:val="20"/>
              </w:rPr>
              <w:t>Daňovo neuznané náklady</w:t>
            </w:r>
          </w:p>
        </w:tc>
        <w:tc>
          <w:tcPr>
            <w:tcW w:w="1134" w:type="dxa"/>
            <w:gridSpan w:val="2"/>
            <w:tcBorders>
              <w:top w:val="nil"/>
              <w:left w:val="nil"/>
              <w:bottom w:val="nil"/>
              <w:right w:val="nil"/>
            </w:tcBorders>
            <w:shd w:val="clear" w:color="auto" w:fill="auto"/>
            <w:noWrap/>
            <w:vAlign w:val="bottom"/>
            <w:hideMark/>
          </w:tcPr>
          <w:p w:rsidR="00737E52" w:rsidRPr="00A9650A" w:rsidRDefault="00BB7E38" w:rsidP="00737E52">
            <w:pPr>
              <w:jc w:val="right"/>
              <w:rPr>
                <w:rFonts w:ascii="Arial" w:hAnsi="Arial" w:cs="Arial"/>
                <w:sz w:val="20"/>
                <w:szCs w:val="20"/>
              </w:rPr>
            </w:pPr>
            <w:r w:rsidRPr="00A9650A">
              <w:rPr>
                <w:rFonts w:ascii="Arial" w:hAnsi="Arial" w:cs="Arial"/>
                <w:sz w:val="20"/>
                <w:szCs w:val="20"/>
              </w:rPr>
              <w:t>1 665 676</w:t>
            </w:r>
          </w:p>
        </w:tc>
        <w:tc>
          <w:tcPr>
            <w:tcW w:w="992" w:type="dxa"/>
            <w:tcBorders>
              <w:top w:val="nil"/>
              <w:left w:val="nil"/>
              <w:bottom w:val="nil"/>
              <w:right w:val="nil"/>
            </w:tcBorders>
            <w:shd w:val="clear" w:color="auto" w:fill="auto"/>
            <w:noWrap/>
            <w:vAlign w:val="bottom"/>
            <w:hideMark/>
          </w:tcPr>
          <w:p w:rsidR="00737E52" w:rsidRPr="00A9650A" w:rsidRDefault="00737E52" w:rsidP="00A9650A">
            <w:pPr>
              <w:jc w:val="right"/>
              <w:rPr>
                <w:rFonts w:ascii="Arial" w:hAnsi="Arial" w:cs="Arial"/>
                <w:sz w:val="20"/>
                <w:szCs w:val="20"/>
              </w:rPr>
            </w:pPr>
            <w:r w:rsidRPr="00A9650A">
              <w:rPr>
                <w:rFonts w:ascii="Arial" w:hAnsi="Arial" w:cs="Arial"/>
                <w:sz w:val="20"/>
                <w:szCs w:val="20"/>
              </w:rPr>
              <w:t>3</w:t>
            </w:r>
            <w:r w:rsidR="00A9650A" w:rsidRPr="00A9650A">
              <w:rPr>
                <w:rFonts w:ascii="Arial" w:hAnsi="Arial" w:cs="Arial"/>
                <w:sz w:val="20"/>
                <w:szCs w:val="20"/>
              </w:rPr>
              <w:t>4</w:t>
            </w:r>
            <w:r w:rsidRPr="00A9650A">
              <w:rPr>
                <w:rFonts w:ascii="Arial" w:hAnsi="Arial" w:cs="Arial"/>
                <w:sz w:val="20"/>
                <w:szCs w:val="20"/>
              </w:rPr>
              <w:t xml:space="preserve">9 </w:t>
            </w:r>
            <w:r w:rsidR="00A9650A" w:rsidRPr="00A9650A">
              <w:rPr>
                <w:rFonts w:ascii="Arial" w:hAnsi="Arial" w:cs="Arial"/>
                <w:sz w:val="20"/>
                <w:szCs w:val="20"/>
              </w:rPr>
              <w:t>792</w:t>
            </w:r>
          </w:p>
        </w:tc>
        <w:tc>
          <w:tcPr>
            <w:tcW w:w="567" w:type="dxa"/>
            <w:gridSpan w:val="2"/>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Pr>
                <w:rFonts w:ascii="Arial" w:hAnsi="Arial" w:cs="Arial"/>
                <w:color w:val="000000"/>
                <w:sz w:val="20"/>
                <w:szCs w:val="20"/>
              </w:rPr>
              <w:t>21</w:t>
            </w:r>
          </w:p>
        </w:tc>
        <w:tc>
          <w:tcPr>
            <w:tcW w:w="1134" w:type="dxa"/>
            <w:tcBorders>
              <w:top w:val="nil"/>
              <w:left w:val="nil"/>
              <w:bottom w:val="nil"/>
              <w:right w:val="nil"/>
            </w:tcBorders>
            <w:shd w:val="clear" w:color="auto" w:fill="auto"/>
            <w:vAlign w:val="bottom"/>
            <w:hideMark/>
          </w:tcPr>
          <w:p w:rsidR="00737E52" w:rsidRPr="002C55EC" w:rsidRDefault="00737E52" w:rsidP="00737E52">
            <w:pPr>
              <w:jc w:val="right"/>
              <w:rPr>
                <w:rFonts w:ascii="Arial" w:hAnsi="Arial" w:cs="Arial"/>
                <w:color w:val="000000"/>
                <w:sz w:val="20"/>
                <w:szCs w:val="20"/>
              </w:rPr>
            </w:pPr>
            <w:r>
              <w:rPr>
                <w:rFonts w:ascii="Arial" w:hAnsi="Arial" w:cs="Arial"/>
                <w:color w:val="000000"/>
                <w:sz w:val="20"/>
                <w:szCs w:val="20"/>
              </w:rPr>
              <w:t>1 805 531</w:t>
            </w:r>
          </w:p>
        </w:tc>
        <w:tc>
          <w:tcPr>
            <w:tcW w:w="992"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Pr>
                <w:rFonts w:ascii="Arial" w:hAnsi="Arial" w:cs="Arial"/>
                <w:color w:val="000000"/>
                <w:sz w:val="20"/>
                <w:szCs w:val="20"/>
              </w:rPr>
              <w:t>379 162</w:t>
            </w:r>
          </w:p>
        </w:tc>
        <w:tc>
          <w:tcPr>
            <w:tcW w:w="851"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Pr>
                <w:rFonts w:ascii="Arial" w:hAnsi="Arial" w:cs="Arial"/>
                <w:color w:val="000000"/>
                <w:sz w:val="20"/>
                <w:szCs w:val="20"/>
              </w:rPr>
              <w:t>21</w:t>
            </w:r>
          </w:p>
        </w:tc>
      </w:tr>
      <w:tr w:rsidR="00737E52" w:rsidRPr="002C55EC" w:rsidTr="0019554C">
        <w:trPr>
          <w:gridAfter w:val="1"/>
          <w:wAfter w:w="72" w:type="dxa"/>
          <w:trHeight w:val="300"/>
        </w:trPr>
        <w:tc>
          <w:tcPr>
            <w:tcW w:w="3969" w:type="dxa"/>
            <w:tcBorders>
              <w:top w:val="nil"/>
              <w:left w:val="nil"/>
              <w:bottom w:val="nil"/>
              <w:right w:val="nil"/>
            </w:tcBorders>
            <w:shd w:val="clear" w:color="auto" w:fill="auto"/>
            <w:noWrap/>
            <w:vAlign w:val="bottom"/>
            <w:hideMark/>
          </w:tcPr>
          <w:p w:rsidR="00737E52" w:rsidRPr="002C55EC" w:rsidRDefault="00737E52" w:rsidP="00737E52">
            <w:pPr>
              <w:rPr>
                <w:rFonts w:ascii="Arial" w:hAnsi="Arial" w:cs="Arial"/>
                <w:color w:val="000000"/>
                <w:sz w:val="20"/>
                <w:szCs w:val="20"/>
              </w:rPr>
            </w:pPr>
            <w:r w:rsidRPr="002C55EC">
              <w:rPr>
                <w:rFonts w:ascii="Arial" w:hAnsi="Arial" w:cs="Arial"/>
                <w:color w:val="000000"/>
                <w:sz w:val="20"/>
                <w:szCs w:val="20"/>
              </w:rPr>
              <w:t>Výnosy nepodliehajúce dani</w:t>
            </w:r>
          </w:p>
        </w:tc>
        <w:tc>
          <w:tcPr>
            <w:tcW w:w="1134" w:type="dxa"/>
            <w:gridSpan w:val="2"/>
            <w:tcBorders>
              <w:top w:val="nil"/>
              <w:left w:val="nil"/>
              <w:bottom w:val="nil"/>
              <w:right w:val="nil"/>
            </w:tcBorders>
            <w:shd w:val="clear" w:color="auto" w:fill="auto"/>
            <w:noWrap/>
            <w:vAlign w:val="bottom"/>
            <w:hideMark/>
          </w:tcPr>
          <w:p w:rsidR="00737E52" w:rsidRPr="00A9650A" w:rsidRDefault="00737E52" w:rsidP="00BB7E38">
            <w:pPr>
              <w:jc w:val="right"/>
              <w:rPr>
                <w:rFonts w:ascii="Arial" w:hAnsi="Arial" w:cs="Arial"/>
                <w:sz w:val="20"/>
                <w:szCs w:val="20"/>
              </w:rPr>
            </w:pPr>
            <w:r w:rsidRPr="00A9650A">
              <w:rPr>
                <w:rFonts w:ascii="Arial" w:hAnsi="Arial" w:cs="Arial"/>
                <w:sz w:val="20"/>
                <w:szCs w:val="20"/>
              </w:rPr>
              <w:t>-1</w:t>
            </w:r>
            <w:r w:rsidR="00BB7E38" w:rsidRPr="00A9650A">
              <w:rPr>
                <w:rFonts w:ascii="Arial" w:hAnsi="Arial" w:cs="Arial"/>
                <w:sz w:val="20"/>
                <w:szCs w:val="20"/>
              </w:rPr>
              <w:t> 422 370</w:t>
            </w:r>
          </w:p>
        </w:tc>
        <w:tc>
          <w:tcPr>
            <w:tcW w:w="992" w:type="dxa"/>
            <w:tcBorders>
              <w:top w:val="nil"/>
              <w:left w:val="nil"/>
              <w:bottom w:val="nil"/>
              <w:right w:val="nil"/>
            </w:tcBorders>
            <w:shd w:val="clear" w:color="auto" w:fill="auto"/>
            <w:noWrap/>
            <w:vAlign w:val="bottom"/>
            <w:hideMark/>
          </w:tcPr>
          <w:p w:rsidR="00737E52" w:rsidRPr="00A9650A" w:rsidRDefault="00737E52" w:rsidP="00A9650A">
            <w:pPr>
              <w:jc w:val="right"/>
              <w:rPr>
                <w:rFonts w:ascii="Arial" w:hAnsi="Arial" w:cs="Arial"/>
                <w:sz w:val="20"/>
                <w:szCs w:val="20"/>
              </w:rPr>
            </w:pPr>
            <w:r w:rsidRPr="00A9650A">
              <w:rPr>
                <w:rFonts w:ascii="Arial" w:hAnsi="Arial" w:cs="Arial"/>
                <w:sz w:val="20"/>
                <w:szCs w:val="20"/>
              </w:rPr>
              <w:t>-29</w:t>
            </w:r>
            <w:r w:rsidR="00A9650A" w:rsidRPr="00A9650A">
              <w:rPr>
                <w:rFonts w:ascii="Arial" w:hAnsi="Arial" w:cs="Arial"/>
                <w:sz w:val="20"/>
                <w:szCs w:val="20"/>
              </w:rPr>
              <w:t>8</w:t>
            </w:r>
            <w:r w:rsidRPr="00A9650A">
              <w:rPr>
                <w:rFonts w:ascii="Arial" w:hAnsi="Arial" w:cs="Arial"/>
                <w:sz w:val="20"/>
                <w:szCs w:val="20"/>
              </w:rPr>
              <w:t xml:space="preserve"> </w:t>
            </w:r>
            <w:r w:rsidR="00A9650A" w:rsidRPr="00A9650A">
              <w:rPr>
                <w:rFonts w:ascii="Arial" w:hAnsi="Arial" w:cs="Arial"/>
                <w:sz w:val="20"/>
                <w:szCs w:val="20"/>
              </w:rPr>
              <w:t>698</w:t>
            </w:r>
          </w:p>
        </w:tc>
        <w:tc>
          <w:tcPr>
            <w:tcW w:w="567" w:type="dxa"/>
            <w:gridSpan w:val="2"/>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Pr>
                <w:rFonts w:ascii="Arial" w:hAnsi="Arial" w:cs="Arial"/>
                <w:color w:val="000000"/>
                <w:sz w:val="20"/>
                <w:szCs w:val="20"/>
              </w:rPr>
              <w:t>21</w:t>
            </w:r>
          </w:p>
        </w:tc>
        <w:tc>
          <w:tcPr>
            <w:tcW w:w="1134" w:type="dxa"/>
            <w:tcBorders>
              <w:top w:val="nil"/>
              <w:left w:val="nil"/>
              <w:bottom w:val="nil"/>
              <w:right w:val="nil"/>
            </w:tcBorders>
            <w:shd w:val="clear" w:color="auto" w:fill="auto"/>
            <w:vAlign w:val="bottom"/>
            <w:hideMark/>
          </w:tcPr>
          <w:p w:rsidR="00737E52" w:rsidRPr="002C55EC" w:rsidRDefault="00737E52" w:rsidP="00737E52">
            <w:pPr>
              <w:jc w:val="right"/>
              <w:rPr>
                <w:rFonts w:ascii="Arial" w:hAnsi="Arial" w:cs="Arial"/>
                <w:color w:val="000000"/>
                <w:sz w:val="20"/>
                <w:szCs w:val="20"/>
              </w:rPr>
            </w:pPr>
            <w:r>
              <w:rPr>
                <w:rFonts w:ascii="Arial" w:hAnsi="Arial" w:cs="Arial"/>
                <w:color w:val="000000"/>
                <w:sz w:val="20"/>
                <w:szCs w:val="20"/>
              </w:rPr>
              <w:t>-1 386 293</w:t>
            </w:r>
          </w:p>
        </w:tc>
        <w:tc>
          <w:tcPr>
            <w:tcW w:w="992"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w:t>
            </w:r>
            <w:r>
              <w:rPr>
                <w:rFonts w:ascii="Arial" w:hAnsi="Arial" w:cs="Arial"/>
                <w:color w:val="000000"/>
                <w:sz w:val="20"/>
                <w:szCs w:val="20"/>
              </w:rPr>
              <w:t>291 122</w:t>
            </w:r>
          </w:p>
        </w:tc>
        <w:tc>
          <w:tcPr>
            <w:tcW w:w="851"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Pr>
                <w:rFonts w:ascii="Arial" w:hAnsi="Arial" w:cs="Arial"/>
                <w:color w:val="000000"/>
                <w:sz w:val="20"/>
                <w:szCs w:val="20"/>
              </w:rPr>
              <w:t>21</w:t>
            </w:r>
          </w:p>
        </w:tc>
      </w:tr>
      <w:tr w:rsidR="00737E52" w:rsidRPr="002C55EC" w:rsidTr="0019554C">
        <w:trPr>
          <w:gridAfter w:val="1"/>
          <w:wAfter w:w="72" w:type="dxa"/>
          <w:trHeight w:val="300"/>
        </w:trPr>
        <w:tc>
          <w:tcPr>
            <w:tcW w:w="3969" w:type="dxa"/>
            <w:tcBorders>
              <w:top w:val="nil"/>
              <w:left w:val="nil"/>
              <w:bottom w:val="nil"/>
              <w:right w:val="nil"/>
            </w:tcBorders>
            <w:shd w:val="clear" w:color="auto" w:fill="auto"/>
            <w:noWrap/>
            <w:vAlign w:val="bottom"/>
            <w:hideMark/>
          </w:tcPr>
          <w:p w:rsidR="00737E52" w:rsidRPr="002C55EC" w:rsidRDefault="00737E52" w:rsidP="00737E52">
            <w:pPr>
              <w:rPr>
                <w:rFonts w:ascii="Arial" w:hAnsi="Arial" w:cs="Arial"/>
                <w:color w:val="000000"/>
                <w:sz w:val="20"/>
                <w:szCs w:val="20"/>
              </w:rPr>
            </w:pPr>
            <w:r w:rsidRPr="002C55EC">
              <w:rPr>
                <w:rFonts w:ascii="Arial" w:hAnsi="Arial" w:cs="Arial"/>
                <w:color w:val="000000"/>
                <w:sz w:val="20"/>
                <w:szCs w:val="20"/>
              </w:rPr>
              <w:t>Vplyv nevykázanej odloženej daňovej pohľadávky</w:t>
            </w:r>
          </w:p>
        </w:tc>
        <w:tc>
          <w:tcPr>
            <w:tcW w:w="1134" w:type="dxa"/>
            <w:gridSpan w:val="2"/>
            <w:tcBorders>
              <w:top w:val="nil"/>
              <w:left w:val="nil"/>
              <w:bottom w:val="nil"/>
              <w:right w:val="nil"/>
            </w:tcBorders>
            <w:shd w:val="clear" w:color="auto" w:fill="auto"/>
            <w:noWrap/>
            <w:vAlign w:val="bottom"/>
            <w:hideMark/>
          </w:tcPr>
          <w:p w:rsidR="00737E52" w:rsidRPr="00A9650A" w:rsidRDefault="00737E52" w:rsidP="00737E52">
            <w:pPr>
              <w:jc w:val="right"/>
              <w:rPr>
                <w:rFonts w:ascii="Arial" w:hAnsi="Arial" w:cs="Arial"/>
                <w:sz w:val="20"/>
                <w:szCs w:val="20"/>
              </w:rPr>
            </w:pPr>
            <w:r w:rsidRPr="00A9650A">
              <w:rPr>
                <w:rFonts w:ascii="Arial" w:hAnsi="Arial" w:cs="Arial"/>
                <w:sz w:val="20"/>
                <w:szCs w:val="20"/>
              </w:rPr>
              <w:t>0</w:t>
            </w:r>
          </w:p>
        </w:tc>
        <w:tc>
          <w:tcPr>
            <w:tcW w:w="992" w:type="dxa"/>
            <w:tcBorders>
              <w:top w:val="nil"/>
              <w:left w:val="nil"/>
              <w:bottom w:val="nil"/>
              <w:right w:val="nil"/>
            </w:tcBorders>
            <w:shd w:val="clear" w:color="auto" w:fill="auto"/>
            <w:noWrap/>
            <w:vAlign w:val="bottom"/>
            <w:hideMark/>
          </w:tcPr>
          <w:p w:rsidR="00737E52" w:rsidRPr="00A9650A" w:rsidRDefault="00737E52" w:rsidP="00737E52">
            <w:pPr>
              <w:jc w:val="right"/>
              <w:rPr>
                <w:rFonts w:ascii="Arial" w:hAnsi="Arial" w:cs="Arial"/>
                <w:sz w:val="20"/>
                <w:szCs w:val="20"/>
              </w:rPr>
            </w:pPr>
            <w:r w:rsidRPr="00A9650A">
              <w:rPr>
                <w:rFonts w:ascii="Arial" w:hAnsi="Arial" w:cs="Arial"/>
                <w:sz w:val="20"/>
                <w:szCs w:val="20"/>
              </w:rPr>
              <w:t>0</w:t>
            </w:r>
          </w:p>
        </w:tc>
        <w:tc>
          <w:tcPr>
            <w:tcW w:w="567" w:type="dxa"/>
            <w:gridSpan w:val="2"/>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p>
        </w:tc>
        <w:tc>
          <w:tcPr>
            <w:tcW w:w="1134" w:type="dxa"/>
            <w:tcBorders>
              <w:top w:val="nil"/>
              <w:left w:val="nil"/>
              <w:bottom w:val="nil"/>
              <w:right w:val="nil"/>
            </w:tcBorders>
            <w:shd w:val="clear" w:color="auto" w:fill="auto"/>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0</w:t>
            </w:r>
          </w:p>
        </w:tc>
        <w:tc>
          <w:tcPr>
            <w:tcW w:w="992"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0</w:t>
            </w:r>
          </w:p>
        </w:tc>
        <w:tc>
          <w:tcPr>
            <w:tcW w:w="851"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p>
        </w:tc>
      </w:tr>
      <w:tr w:rsidR="00737E52" w:rsidRPr="002C55EC" w:rsidTr="0019554C">
        <w:trPr>
          <w:gridAfter w:val="1"/>
          <w:wAfter w:w="72" w:type="dxa"/>
          <w:trHeight w:val="300"/>
        </w:trPr>
        <w:tc>
          <w:tcPr>
            <w:tcW w:w="3969" w:type="dxa"/>
            <w:tcBorders>
              <w:top w:val="nil"/>
              <w:left w:val="nil"/>
              <w:bottom w:val="nil"/>
              <w:right w:val="nil"/>
            </w:tcBorders>
            <w:shd w:val="clear" w:color="auto" w:fill="auto"/>
            <w:noWrap/>
            <w:vAlign w:val="bottom"/>
            <w:hideMark/>
          </w:tcPr>
          <w:p w:rsidR="00737E52" w:rsidRPr="002C55EC" w:rsidRDefault="00737E52" w:rsidP="00737E52">
            <w:pPr>
              <w:rPr>
                <w:rFonts w:ascii="Arial" w:hAnsi="Arial" w:cs="Arial"/>
                <w:color w:val="000000"/>
                <w:sz w:val="20"/>
                <w:szCs w:val="20"/>
              </w:rPr>
            </w:pPr>
            <w:r w:rsidRPr="002C55EC">
              <w:rPr>
                <w:rFonts w:ascii="Arial" w:hAnsi="Arial" w:cs="Arial"/>
                <w:color w:val="000000"/>
                <w:sz w:val="20"/>
                <w:szCs w:val="20"/>
              </w:rPr>
              <w:t>Umorenie daňovej straty</w:t>
            </w:r>
          </w:p>
        </w:tc>
        <w:tc>
          <w:tcPr>
            <w:tcW w:w="1134" w:type="dxa"/>
            <w:gridSpan w:val="2"/>
            <w:tcBorders>
              <w:top w:val="nil"/>
              <w:left w:val="nil"/>
              <w:bottom w:val="nil"/>
              <w:right w:val="nil"/>
            </w:tcBorders>
            <w:shd w:val="clear" w:color="auto" w:fill="auto"/>
            <w:noWrap/>
            <w:vAlign w:val="bottom"/>
            <w:hideMark/>
          </w:tcPr>
          <w:p w:rsidR="00737E52" w:rsidRPr="00A9650A" w:rsidRDefault="00737E52" w:rsidP="00737E52">
            <w:pPr>
              <w:jc w:val="right"/>
              <w:rPr>
                <w:rFonts w:ascii="Arial" w:hAnsi="Arial" w:cs="Arial"/>
                <w:sz w:val="20"/>
                <w:szCs w:val="20"/>
              </w:rPr>
            </w:pPr>
            <w:r w:rsidRPr="00A9650A">
              <w:rPr>
                <w:rFonts w:ascii="Arial" w:hAnsi="Arial" w:cs="Arial"/>
                <w:sz w:val="20"/>
                <w:szCs w:val="20"/>
              </w:rPr>
              <w:t>-86 866</w:t>
            </w:r>
          </w:p>
        </w:tc>
        <w:tc>
          <w:tcPr>
            <w:tcW w:w="992" w:type="dxa"/>
            <w:tcBorders>
              <w:top w:val="nil"/>
              <w:left w:val="nil"/>
              <w:bottom w:val="nil"/>
              <w:right w:val="nil"/>
            </w:tcBorders>
            <w:shd w:val="clear" w:color="auto" w:fill="auto"/>
            <w:noWrap/>
            <w:vAlign w:val="bottom"/>
            <w:hideMark/>
          </w:tcPr>
          <w:p w:rsidR="00737E52" w:rsidRPr="00A9650A" w:rsidRDefault="00737E52" w:rsidP="00737E52">
            <w:pPr>
              <w:jc w:val="right"/>
              <w:rPr>
                <w:rFonts w:ascii="Arial" w:hAnsi="Arial" w:cs="Arial"/>
                <w:sz w:val="20"/>
                <w:szCs w:val="20"/>
              </w:rPr>
            </w:pPr>
            <w:r w:rsidRPr="00A9650A">
              <w:rPr>
                <w:rFonts w:ascii="Arial" w:hAnsi="Arial" w:cs="Arial"/>
                <w:sz w:val="20"/>
                <w:szCs w:val="20"/>
              </w:rPr>
              <w:t>-18 242</w:t>
            </w:r>
          </w:p>
        </w:tc>
        <w:tc>
          <w:tcPr>
            <w:tcW w:w="567" w:type="dxa"/>
            <w:gridSpan w:val="2"/>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2</w:t>
            </w:r>
            <w:r>
              <w:rPr>
                <w:rFonts w:ascii="Arial" w:hAnsi="Arial" w:cs="Arial"/>
                <w:color w:val="000000"/>
                <w:sz w:val="20"/>
                <w:szCs w:val="20"/>
              </w:rPr>
              <w:t>1</w:t>
            </w:r>
          </w:p>
        </w:tc>
        <w:tc>
          <w:tcPr>
            <w:tcW w:w="1134"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Pr>
                <w:rFonts w:ascii="Arial" w:hAnsi="Arial" w:cs="Arial"/>
                <w:color w:val="000000"/>
                <w:sz w:val="20"/>
                <w:szCs w:val="20"/>
              </w:rPr>
              <w:t>-86 866</w:t>
            </w:r>
          </w:p>
        </w:tc>
        <w:tc>
          <w:tcPr>
            <w:tcW w:w="992"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w:t>
            </w:r>
            <w:r>
              <w:rPr>
                <w:rFonts w:ascii="Arial" w:hAnsi="Arial" w:cs="Arial"/>
                <w:color w:val="000000"/>
                <w:sz w:val="20"/>
                <w:szCs w:val="20"/>
              </w:rPr>
              <w:t>18 242</w:t>
            </w:r>
          </w:p>
        </w:tc>
        <w:tc>
          <w:tcPr>
            <w:tcW w:w="851"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2</w:t>
            </w:r>
            <w:r>
              <w:rPr>
                <w:rFonts w:ascii="Arial" w:hAnsi="Arial" w:cs="Arial"/>
                <w:color w:val="000000"/>
                <w:sz w:val="20"/>
                <w:szCs w:val="20"/>
              </w:rPr>
              <w:t>1</w:t>
            </w:r>
          </w:p>
        </w:tc>
      </w:tr>
      <w:tr w:rsidR="00737E52" w:rsidRPr="002C55EC" w:rsidTr="0019554C">
        <w:trPr>
          <w:gridAfter w:val="1"/>
          <w:wAfter w:w="72" w:type="dxa"/>
          <w:trHeight w:val="300"/>
        </w:trPr>
        <w:tc>
          <w:tcPr>
            <w:tcW w:w="3969" w:type="dxa"/>
            <w:tcBorders>
              <w:top w:val="nil"/>
              <w:left w:val="nil"/>
              <w:bottom w:val="nil"/>
              <w:right w:val="nil"/>
            </w:tcBorders>
            <w:shd w:val="clear" w:color="auto" w:fill="auto"/>
            <w:noWrap/>
            <w:vAlign w:val="bottom"/>
            <w:hideMark/>
          </w:tcPr>
          <w:p w:rsidR="00737E52" w:rsidRPr="002C55EC" w:rsidRDefault="00737E52" w:rsidP="00737E52">
            <w:pPr>
              <w:rPr>
                <w:rFonts w:ascii="Arial" w:hAnsi="Arial" w:cs="Arial"/>
                <w:color w:val="000000"/>
                <w:sz w:val="20"/>
                <w:szCs w:val="20"/>
              </w:rPr>
            </w:pPr>
            <w:r w:rsidRPr="002C55EC">
              <w:rPr>
                <w:rFonts w:ascii="Arial" w:hAnsi="Arial" w:cs="Arial"/>
                <w:color w:val="000000"/>
                <w:sz w:val="20"/>
                <w:szCs w:val="20"/>
              </w:rPr>
              <w:t>Zmena sadzby dane</w:t>
            </w:r>
          </w:p>
        </w:tc>
        <w:tc>
          <w:tcPr>
            <w:tcW w:w="1134" w:type="dxa"/>
            <w:gridSpan w:val="2"/>
            <w:tcBorders>
              <w:top w:val="nil"/>
              <w:left w:val="nil"/>
              <w:bottom w:val="nil"/>
              <w:right w:val="nil"/>
            </w:tcBorders>
            <w:shd w:val="clear" w:color="auto" w:fill="auto"/>
            <w:noWrap/>
            <w:vAlign w:val="bottom"/>
            <w:hideMark/>
          </w:tcPr>
          <w:p w:rsidR="00737E52" w:rsidRPr="00A9650A" w:rsidRDefault="00737E52" w:rsidP="00737E52">
            <w:pPr>
              <w:jc w:val="right"/>
              <w:rPr>
                <w:rFonts w:ascii="Arial" w:hAnsi="Arial" w:cs="Arial"/>
                <w:sz w:val="20"/>
                <w:szCs w:val="20"/>
              </w:rPr>
            </w:pPr>
            <w:r w:rsidRPr="00A9650A">
              <w:rPr>
                <w:rFonts w:ascii="Arial" w:hAnsi="Arial" w:cs="Arial"/>
                <w:sz w:val="20"/>
                <w:szCs w:val="20"/>
              </w:rPr>
              <w:t>0</w:t>
            </w:r>
          </w:p>
        </w:tc>
        <w:tc>
          <w:tcPr>
            <w:tcW w:w="992" w:type="dxa"/>
            <w:tcBorders>
              <w:top w:val="nil"/>
              <w:left w:val="nil"/>
              <w:bottom w:val="nil"/>
              <w:right w:val="nil"/>
            </w:tcBorders>
            <w:shd w:val="clear" w:color="auto" w:fill="auto"/>
            <w:noWrap/>
            <w:vAlign w:val="bottom"/>
            <w:hideMark/>
          </w:tcPr>
          <w:p w:rsidR="00737E52" w:rsidRPr="00A9650A" w:rsidRDefault="00737E52" w:rsidP="00737E52">
            <w:pPr>
              <w:jc w:val="right"/>
              <w:rPr>
                <w:rFonts w:ascii="Arial" w:hAnsi="Arial" w:cs="Arial"/>
                <w:sz w:val="20"/>
                <w:szCs w:val="20"/>
              </w:rPr>
            </w:pPr>
            <w:r w:rsidRPr="00A9650A">
              <w:rPr>
                <w:rFonts w:ascii="Arial" w:hAnsi="Arial" w:cs="Arial"/>
                <w:sz w:val="20"/>
                <w:szCs w:val="20"/>
              </w:rPr>
              <w:t>0</w:t>
            </w:r>
          </w:p>
        </w:tc>
        <w:tc>
          <w:tcPr>
            <w:tcW w:w="567" w:type="dxa"/>
            <w:gridSpan w:val="2"/>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p>
        </w:tc>
        <w:tc>
          <w:tcPr>
            <w:tcW w:w="1134" w:type="dxa"/>
            <w:tcBorders>
              <w:top w:val="nil"/>
              <w:left w:val="nil"/>
              <w:bottom w:val="nil"/>
              <w:right w:val="nil"/>
            </w:tcBorders>
            <w:shd w:val="clear" w:color="auto" w:fill="auto"/>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0</w:t>
            </w:r>
          </w:p>
        </w:tc>
        <w:tc>
          <w:tcPr>
            <w:tcW w:w="992"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0</w:t>
            </w:r>
          </w:p>
        </w:tc>
        <w:tc>
          <w:tcPr>
            <w:tcW w:w="851" w:type="dxa"/>
            <w:tcBorders>
              <w:top w:val="nil"/>
              <w:left w:val="nil"/>
              <w:bottom w:val="nil"/>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p>
        </w:tc>
      </w:tr>
      <w:tr w:rsidR="00737E52" w:rsidRPr="002C55EC" w:rsidTr="0019554C">
        <w:trPr>
          <w:gridAfter w:val="1"/>
          <w:wAfter w:w="72" w:type="dxa"/>
          <w:trHeight w:val="315"/>
        </w:trPr>
        <w:tc>
          <w:tcPr>
            <w:tcW w:w="3969" w:type="dxa"/>
            <w:tcBorders>
              <w:top w:val="nil"/>
              <w:left w:val="nil"/>
              <w:bottom w:val="single" w:sz="8" w:space="0" w:color="auto"/>
              <w:right w:val="nil"/>
            </w:tcBorders>
            <w:shd w:val="clear" w:color="auto" w:fill="auto"/>
            <w:noWrap/>
            <w:vAlign w:val="bottom"/>
            <w:hideMark/>
          </w:tcPr>
          <w:p w:rsidR="00737E52" w:rsidRPr="002C55EC" w:rsidRDefault="00737E52" w:rsidP="00737E52">
            <w:pPr>
              <w:rPr>
                <w:rFonts w:ascii="Arial" w:hAnsi="Arial" w:cs="Arial"/>
                <w:color w:val="000000"/>
                <w:sz w:val="20"/>
                <w:szCs w:val="20"/>
              </w:rPr>
            </w:pPr>
            <w:r w:rsidRPr="002C55EC">
              <w:rPr>
                <w:rFonts w:ascii="Arial" w:hAnsi="Arial" w:cs="Arial"/>
                <w:color w:val="000000"/>
                <w:sz w:val="20"/>
                <w:szCs w:val="20"/>
              </w:rPr>
              <w:t>Iné</w:t>
            </w:r>
          </w:p>
        </w:tc>
        <w:tc>
          <w:tcPr>
            <w:tcW w:w="1134" w:type="dxa"/>
            <w:gridSpan w:val="2"/>
            <w:tcBorders>
              <w:top w:val="nil"/>
              <w:left w:val="nil"/>
              <w:bottom w:val="single" w:sz="8" w:space="0" w:color="auto"/>
              <w:right w:val="nil"/>
            </w:tcBorders>
            <w:shd w:val="clear" w:color="auto" w:fill="auto"/>
            <w:noWrap/>
            <w:vAlign w:val="bottom"/>
            <w:hideMark/>
          </w:tcPr>
          <w:p w:rsidR="00737E52" w:rsidRPr="00A9650A" w:rsidRDefault="00737E52" w:rsidP="00737E52">
            <w:pPr>
              <w:jc w:val="right"/>
              <w:rPr>
                <w:rFonts w:ascii="Arial" w:hAnsi="Arial" w:cs="Arial"/>
                <w:sz w:val="20"/>
                <w:szCs w:val="20"/>
              </w:rPr>
            </w:pPr>
            <w:r w:rsidRPr="00A9650A">
              <w:rPr>
                <w:rFonts w:ascii="Arial" w:hAnsi="Arial" w:cs="Arial"/>
                <w:sz w:val="20"/>
                <w:szCs w:val="20"/>
              </w:rPr>
              <w:t>0</w:t>
            </w:r>
          </w:p>
        </w:tc>
        <w:tc>
          <w:tcPr>
            <w:tcW w:w="992" w:type="dxa"/>
            <w:tcBorders>
              <w:top w:val="nil"/>
              <w:left w:val="nil"/>
              <w:bottom w:val="single" w:sz="8" w:space="0" w:color="auto"/>
              <w:right w:val="nil"/>
            </w:tcBorders>
            <w:shd w:val="clear" w:color="auto" w:fill="auto"/>
            <w:noWrap/>
            <w:vAlign w:val="bottom"/>
            <w:hideMark/>
          </w:tcPr>
          <w:p w:rsidR="00737E52" w:rsidRPr="00A9650A" w:rsidRDefault="00737E52" w:rsidP="00737E52">
            <w:pPr>
              <w:jc w:val="right"/>
              <w:rPr>
                <w:rFonts w:ascii="Arial" w:hAnsi="Arial" w:cs="Arial"/>
                <w:sz w:val="20"/>
                <w:szCs w:val="20"/>
              </w:rPr>
            </w:pPr>
            <w:r w:rsidRPr="00A9650A">
              <w:rPr>
                <w:rFonts w:ascii="Arial" w:hAnsi="Arial" w:cs="Arial"/>
                <w:sz w:val="20"/>
                <w:szCs w:val="20"/>
              </w:rPr>
              <w:t>0</w:t>
            </w:r>
          </w:p>
        </w:tc>
        <w:tc>
          <w:tcPr>
            <w:tcW w:w="567" w:type="dxa"/>
            <w:gridSpan w:val="2"/>
            <w:tcBorders>
              <w:top w:val="nil"/>
              <w:left w:val="nil"/>
              <w:bottom w:val="nil"/>
              <w:right w:val="nil"/>
            </w:tcBorders>
            <w:shd w:val="clear" w:color="auto" w:fill="auto"/>
            <w:noWrap/>
            <w:vAlign w:val="bottom"/>
            <w:hideMark/>
          </w:tcPr>
          <w:p w:rsidR="00737E52" w:rsidRPr="002C55EC" w:rsidRDefault="00737E52" w:rsidP="00737E52">
            <w:pPr>
              <w:rPr>
                <w:rFonts w:ascii="Calibri" w:hAnsi="Calibri"/>
                <w:color w:val="000000"/>
                <w:sz w:val="20"/>
                <w:szCs w:val="20"/>
              </w:rPr>
            </w:pPr>
          </w:p>
        </w:tc>
        <w:tc>
          <w:tcPr>
            <w:tcW w:w="1134" w:type="dxa"/>
            <w:tcBorders>
              <w:top w:val="nil"/>
              <w:left w:val="nil"/>
              <w:bottom w:val="nil"/>
              <w:right w:val="nil"/>
            </w:tcBorders>
            <w:shd w:val="clear" w:color="auto" w:fill="auto"/>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0</w:t>
            </w:r>
          </w:p>
        </w:tc>
        <w:tc>
          <w:tcPr>
            <w:tcW w:w="992" w:type="dxa"/>
            <w:tcBorders>
              <w:top w:val="nil"/>
              <w:left w:val="nil"/>
              <w:bottom w:val="single" w:sz="8" w:space="0" w:color="auto"/>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0</w:t>
            </w:r>
          </w:p>
        </w:tc>
        <w:tc>
          <w:tcPr>
            <w:tcW w:w="851" w:type="dxa"/>
            <w:tcBorders>
              <w:top w:val="nil"/>
              <w:left w:val="nil"/>
              <w:bottom w:val="nil"/>
              <w:right w:val="nil"/>
            </w:tcBorders>
            <w:shd w:val="clear" w:color="auto" w:fill="auto"/>
            <w:noWrap/>
            <w:vAlign w:val="bottom"/>
            <w:hideMark/>
          </w:tcPr>
          <w:p w:rsidR="00737E52" w:rsidRPr="002C55EC" w:rsidRDefault="00737E52" w:rsidP="00737E52">
            <w:pPr>
              <w:rPr>
                <w:rFonts w:ascii="Calibri" w:hAnsi="Calibri"/>
                <w:color w:val="000000"/>
                <w:sz w:val="20"/>
                <w:szCs w:val="20"/>
              </w:rPr>
            </w:pPr>
          </w:p>
        </w:tc>
      </w:tr>
      <w:tr w:rsidR="00737E52" w:rsidRPr="002C55EC" w:rsidTr="0019554C">
        <w:trPr>
          <w:gridAfter w:val="1"/>
          <w:wAfter w:w="72" w:type="dxa"/>
          <w:trHeight w:val="315"/>
        </w:trPr>
        <w:tc>
          <w:tcPr>
            <w:tcW w:w="3969" w:type="dxa"/>
            <w:tcBorders>
              <w:top w:val="nil"/>
              <w:left w:val="nil"/>
              <w:bottom w:val="double" w:sz="6" w:space="0" w:color="auto"/>
              <w:right w:val="nil"/>
            </w:tcBorders>
            <w:shd w:val="clear" w:color="auto" w:fill="auto"/>
            <w:noWrap/>
            <w:vAlign w:val="bottom"/>
            <w:hideMark/>
          </w:tcPr>
          <w:p w:rsidR="00737E52" w:rsidRPr="002C55EC" w:rsidRDefault="00737E52" w:rsidP="00737E52">
            <w:pPr>
              <w:rPr>
                <w:rFonts w:ascii="Arial" w:hAnsi="Arial" w:cs="Arial"/>
                <w:b/>
                <w:bCs/>
                <w:color w:val="000000"/>
                <w:sz w:val="20"/>
                <w:szCs w:val="20"/>
              </w:rPr>
            </w:pPr>
            <w:r w:rsidRPr="002C55EC">
              <w:rPr>
                <w:rFonts w:ascii="Arial" w:hAnsi="Arial" w:cs="Arial"/>
                <w:b/>
                <w:bCs/>
                <w:color w:val="000000"/>
                <w:sz w:val="20"/>
                <w:szCs w:val="20"/>
              </w:rPr>
              <w:t>Spolu</w:t>
            </w:r>
          </w:p>
        </w:tc>
        <w:tc>
          <w:tcPr>
            <w:tcW w:w="1134" w:type="dxa"/>
            <w:gridSpan w:val="2"/>
            <w:tcBorders>
              <w:top w:val="nil"/>
              <w:left w:val="nil"/>
              <w:bottom w:val="double" w:sz="6" w:space="0" w:color="auto"/>
              <w:right w:val="nil"/>
            </w:tcBorders>
            <w:shd w:val="clear" w:color="auto" w:fill="auto"/>
            <w:noWrap/>
            <w:vAlign w:val="bottom"/>
            <w:hideMark/>
          </w:tcPr>
          <w:p w:rsidR="00737E52" w:rsidRPr="00A9650A" w:rsidRDefault="00A9650A" w:rsidP="00737E52">
            <w:pPr>
              <w:jc w:val="right"/>
              <w:rPr>
                <w:rFonts w:ascii="Arial" w:hAnsi="Arial" w:cs="Arial"/>
                <w:b/>
                <w:bCs/>
                <w:sz w:val="20"/>
                <w:szCs w:val="20"/>
              </w:rPr>
            </w:pPr>
            <w:r w:rsidRPr="00A9650A">
              <w:rPr>
                <w:rFonts w:ascii="Arial" w:hAnsi="Arial" w:cs="Arial"/>
                <w:b/>
                <w:bCs/>
                <w:sz w:val="20"/>
                <w:szCs w:val="20"/>
              </w:rPr>
              <w:t>483 913</w:t>
            </w:r>
          </w:p>
        </w:tc>
        <w:tc>
          <w:tcPr>
            <w:tcW w:w="992" w:type="dxa"/>
            <w:tcBorders>
              <w:top w:val="nil"/>
              <w:left w:val="nil"/>
              <w:bottom w:val="double" w:sz="6" w:space="0" w:color="auto"/>
              <w:right w:val="nil"/>
            </w:tcBorders>
            <w:shd w:val="clear" w:color="auto" w:fill="auto"/>
            <w:noWrap/>
            <w:vAlign w:val="bottom"/>
            <w:hideMark/>
          </w:tcPr>
          <w:p w:rsidR="00737E52" w:rsidRPr="00A9650A" w:rsidRDefault="00A9650A" w:rsidP="00737E52">
            <w:pPr>
              <w:jc w:val="right"/>
              <w:rPr>
                <w:rFonts w:ascii="Arial" w:hAnsi="Arial" w:cs="Arial"/>
                <w:b/>
                <w:bCs/>
                <w:sz w:val="20"/>
                <w:szCs w:val="20"/>
              </w:rPr>
            </w:pPr>
            <w:r w:rsidRPr="00A9650A">
              <w:rPr>
                <w:rFonts w:ascii="Arial" w:hAnsi="Arial" w:cs="Arial"/>
                <w:b/>
                <w:bCs/>
                <w:sz w:val="20"/>
                <w:szCs w:val="20"/>
              </w:rPr>
              <w:t>101 622</w:t>
            </w:r>
          </w:p>
        </w:tc>
        <w:tc>
          <w:tcPr>
            <w:tcW w:w="567" w:type="dxa"/>
            <w:gridSpan w:val="2"/>
            <w:tcBorders>
              <w:top w:val="single" w:sz="8" w:space="0" w:color="auto"/>
              <w:left w:val="nil"/>
              <w:bottom w:val="double" w:sz="6" w:space="0" w:color="auto"/>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2</w:t>
            </w:r>
            <w:r>
              <w:rPr>
                <w:rFonts w:ascii="Arial" w:hAnsi="Arial" w:cs="Arial"/>
                <w:color w:val="000000"/>
                <w:sz w:val="20"/>
                <w:szCs w:val="20"/>
              </w:rPr>
              <w:t>1</w:t>
            </w:r>
          </w:p>
        </w:tc>
        <w:tc>
          <w:tcPr>
            <w:tcW w:w="1134" w:type="dxa"/>
            <w:tcBorders>
              <w:top w:val="single" w:sz="8" w:space="0" w:color="auto"/>
              <w:left w:val="nil"/>
              <w:bottom w:val="double" w:sz="6" w:space="0" w:color="auto"/>
              <w:right w:val="nil"/>
            </w:tcBorders>
            <w:shd w:val="clear" w:color="auto" w:fill="auto"/>
            <w:noWrap/>
            <w:vAlign w:val="bottom"/>
            <w:hideMark/>
          </w:tcPr>
          <w:p w:rsidR="00737E52" w:rsidRPr="002C55EC" w:rsidRDefault="00737E52" w:rsidP="00737E52">
            <w:pPr>
              <w:jc w:val="right"/>
              <w:rPr>
                <w:rFonts w:ascii="Arial" w:hAnsi="Arial" w:cs="Arial"/>
                <w:b/>
                <w:bCs/>
                <w:color w:val="000000"/>
                <w:sz w:val="20"/>
                <w:szCs w:val="20"/>
              </w:rPr>
            </w:pPr>
            <w:r>
              <w:rPr>
                <w:rFonts w:ascii="Arial" w:hAnsi="Arial" w:cs="Arial"/>
                <w:b/>
                <w:bCs/>
                <w:color w:val="000000"/>
                <w:sz w:val="20"/>
                <w:szCs w:val="20"/>
              </w:rPr>
              <w:t>855 176</w:t>
            </w:r>
          </w:p>
        </w:tc>
        <w:tc>
          <w:tcPr>
            <w:tcW w:w="992" w:type="dxa"/>
            <w:tcBorders>
              <w:top w:val="nil"/>
              <w:left w:val="nil"/>
              <w:bottom w:val="double" w:sz="6" w:space="0" w:color="auto"/>
              <w:right w:val="nil"/>
            </w:tcBorders>
            <w:shd w:val="clear" w:color="auto" w:fill="auto"/>
            <w:noWrap/>
            <w:vAlign w:val="bottom"/>
            <w:hideMark/>
          </w:tcPr>
          <w:p w:rsidR="00737E52" w:rsidRPr="002C55EC" w:rsidRDefault="00737E52" w:rsidP="00737E52">
            <w:pPr>
              <w:jc w:val="right"/>
              <w:rPr>
                <w:rFonts w:ascii="Arial" w:hAnsi="Arial" w:cs="Arial"/>
                <w:b/>
                <w:bCs/>
                <w:color w:val="000000"/>
                <w:sz w:val="20"/>
                <w:szCs w:val="20"/>
              </w:rPr>
            </w:pPr>
            <w:r>
              <w:rPr>
                <w:rFonts w:ascii="Arial" w:hAnsi="Arial" w:cs="Arial"/>
                <w:b/>
                <w:bCs/>
                <w:color w:val="000000"/>
                <w:sz w:val="20"/>
                <w:szCs w:val="20"/>
              </w:rPr>
              <w:t>179 587</w:t>
            </w:r>
          </w:p>
        </w:tc>
        <w:tc>
          <w:tcPr>
            <w:tcW w:w="851" w:type="dxa"/>
            <w:tcBorders>
              <w:top w:val="single" w:sz="8" w:space="0" w:color="auto"/>
              <w:left w:val="nil"/>
              <w:bottom w:val="double" w:sz="6" w:space="0" w:color="auto"/>
              <w:right w:val="nil"/>
            </w:tcBorders>
            <w:shd w:val="clear" w:color="auto" w:fill="auto"/>
            <w:noWrap/>
            <w:vAlign w:val="bottom"/>
            <w:hideMark/>
          </w:tcPr>
          <w:p w:rsidR="00737E52" w:rsidRPr="002C55EC" w:rsidRDefault="00737E52" w:rsidP="00737E52">
            <w:pPr>
              <w:jc w:val="right"/>
              <w:rPr>
                <w:rFonts w:ascii="Arial" w:hAnsi="Arial" w:cs="Arial"/>
                <w:color w:val="000000"/>
                <w:sz w:val="20"/>
                <w:szCs w:val="20"/>
              </w:rPr>
            </w:pPr>
            <w:r w:rsidRPr="002C55EC">
              <w:rPr>
                <w:rFonts w:ascii="Arial" w:hAnsi="Arial" w:cs="Arial"/>
                <w:color w:val="000000"/>
                <w:sz w:val="20"/>
                <w:szCs w:val="20"/>
              </w:rPr>
              <w:t>2</w:t>
            </w:r>
            <w:r>
              <w:rPr>
                <w:rFonts w:ascii="Arial" w:hAnsi="Arial" w:cs="Arial"/>
                <w:color w:val="000000"/>
                <w:sz w:val="20"/>
                <w:szCs w:val="20"/>
              </w:rPr>
              <w:t>1</w:t>
            </w:r>
          </w:p>
        </w:tc>
      </w:tr>
      <w:tr w:rsidR="00737E52" w:rsidRPr="002C55EC" w:rsidTr="0019554C">
        <w:trPr>
          <w:gridAfter w:val="1"/>
          <w:wAfter w:w="72" w:type="dxa"/>
          <w:trHeight w:val="315"/>
        </w:trPr>
        <w:tc>
          <w:tcPr>
            <w:tcW w:w="3969" w:type="dxa"/>
            <w:tcBorders>
              <w:top w:val="nil"/>
              <w:left w:val="nil"/>
              <w:bottom w:val="nil"/>
              <w:right w:val="nil"/>
            </w:tcBorders>
            <w:shd w:val="clear" w:color="auto" w:fill="auto"/>
            <w:noWrap/>
            <w:vAlign w:val="bottom"/>
            <w:hideMark/>
          </w:tcPr>
          <w:p w:rsidR="00737E52" w:rsidRDefault="00737E52" w:rsidP="00737E52">
            <w:pPr>
              <w:rPr>
                <w:rFonts w:ascii="Arial" w:hAnsi="Arial" w:cs="Arial"/>
                <w:color w:val="000000"/>
                <w:sz w:val="18"/>
                <w:szCs w:val="18"/>
              </w:rPr>
            </w:pPr>
            <w:r>
              <w:rPr>
                <w:rFonts w:ascii="Arial" w:hAnsi="Arial" w:cs="Arial"/>
                <w:color w:val="000000"/>
                <w:sz w:val="18"/>
                <w:szCs w:val="18"/>
              </w:rPr>
              <w:t>Daňová licencia</w:t>
            </w:r>
          </w:p>
        </w:tc>
        <w:tc>
          <w:tcPr>
            <w:tcW w:w="1134" w:type="dxa"/>
            <w:gridSpan w:val="2"/>
            <w:tcBorders>
              <w:top w:val="nil"/>
              <w:left w:val="nil"/>
              <w:bottom w:val="nil"/>
              <w:right w:val="nil"/>
            </w:tcBorders>
            <w:shd w:val="clear" w:color="auto" w:fill="auto"/>
            <w:noWrap/>
            <w:vAlign w:val="bottom"/>
            <w:hideMark/>
          </w:tcPr>
          <w:p w:rsidR="00737E52" w:rsidRPr="00A9650A" w:rsidRDefault="00737E52" w:rsidP="00737E52">
            <w:pPr>
              <w:jc w:val="center"/>
              <w:rPr>
                <w:rFonts w:ascii="Calibri" w:hAnsi="Calibri" w:cs="Calibri"/>
                <w:sz w:val="22"/>
                <w:szCs w:val="22"/>
              </w:rPr>
            </w:pPr>
            <w:r w:rsidRPr="00A9650A">
              <w:rPr>
                <w:rFonts w:ascii="Calibri" w:hAnsi="Calibri" w:cs="Calibri"/>
                <w:sz w:val="22"/>
                <w:szCs w:val="22"/>
              </w:rPr>
              <w:t>X</w:t>
            </w:r>
          </w:p>
        </w:tc>
        <w:tc>
          <w:tcPr>
            <w:tcW w:w="992" w:type="dxa"/>
            <w:tcBorders>
              <w:top w:val="nil"/>
              <w:left w:val="nil"/>
              <w:bottom w:val="nil"/>
              <w:right w:val="nil"/>
            </w:tcBorders>
            <w:shd w:val="clear" w:color="auto" w:fill="auto"/>
            <w:noWrap/>
            <w:vAlign w:val="bottom"/>
            <w:hideMark/>
          </w:tcPr>
          <w:p w:rsidR="00737E52" w:rsidRPr="00A9650A" w:rsidRDefault="00737E52" w:rsidP="00737E52">
            <w:pPr>
              <w:jc w:val="right"/>
              <w:rPr>
                <w:rFonts w:ascii="Arial" w:hAnsi="Arial" w:cs="Arial"/>
                <w:sz w:val="18"/>
                <w:szCs w:val="18"/>
              </w:rPr>
            </w:pPr>
            <w:r w:rsidRPr="00A9650A">
              <w:rPr>
                <w:rFonts w:ascii="Arial" w:hAnsi="Arial" w:cs="Arial"/>
                <w:sz w:val="18"/>
                <w:szCs w:val="18"/>
              </w:rPr>
              <w:t>0</w:t>
            </w:r>
          </w:p>
        </w:tc>
        <w:tc>
          <w:tcPr>
            <w:tcW w:w="567" w:type="dxa"/>
            <w:gridSpan w:val="2"/>
            <w:tcBorders>
              <w:top w:val="nil"/>
              <w:left w:val="nil"/>
              <w:bottom w:val="nil"/>
              <w:right w:val="nil"/>
            </w:tcBorders>
            <w:shd w:val="clear" w:color="auto" w:fill="auto"/>
            <w:noWrap/>
            <w:vAlign w:val="bottom"/>
            <w:hideMark/>
          </w:tcPr>
          <w:p w:rsidR="00737E52" w:rsidRDefault="00737E52" w:rsidP="00737E52">
            <w:pPr>
              <w:jc w:val="right"/>
              <w:rPr>
                <w:rFonts w:ascii="Arial" w:hAnsi="Arial" w:cs="Arial"/>
                <w:color w:val="000000"/>
                <w:sz w:val="18"/>
                <w:szCs w:val="18"/>
              </w:rPr>
            </w:pPr>
            <w:r>
              <w:rPr>
                <w:rFonts w:ascii="Arial" w:hAnsi="Arial" w:cs="Arial"/>
                <w:color w:val="000000"/>
                <w:sz w:val="18"/>
                <w:szCs w:val="18"/>
              </w:rPr>
              <w:t>x</w:t>
            </w:r>
          </w:p>
        </w:tc>
        <w:tc>
          <w:tcPr>
            <w:tcW w:w="1134" w:type="dxa"/>
            <w:tcBorders>
              <w:top w:val="nil"/>
              <w:left w:val="nil"/>
              <w:bottom w:val="nil"/>
              <w:right w:val="nil"/>
            </w:tcBorders>
            <w:shd w:val="clear" w:color="auto" w:fill="auto"/>
            <w:noWrap/>
            <w:vAlign w:val="bottom"/>
            <w:hideMark/>
          </w:tcPr>
          <w:p w:rsidR="00737E52" w:rsidRDefault="00737E52" w:rsidP="00737E52">
            <w:pPr>
              <w:jc w:val="center"/>
              <w:rPr>
                <w:rFonts w:ascii="Calibri" w:hAnsi="Calibri" w:cs="Calibri"/>
                <w:color w:val="000000"/>
                <w:sz w:val="22"/>
                <w:szCs w:val="22"/>
              </w:rPr>
            </w:pPr>
            <w:r>
              <w:rPr>
                <w:rFonts w:ascii="Calibri" w:hAnsi="Calibri" w:cs="Calibri"/>
                <w:color w:val="000000"/>
                <w:sz w:val="22"/>
                <w:szCs w:val="22"/>
              </w:rPr>
              <w:t>X</w:t>
            </w:r>
          </w:p>
        </w:tc>
        <w:tc>
          <w:tcPr>
            <w:tcW w:w="992" w:type="dxa"/>
            <w:tcBorders>
              <w:top w:val="nil"/>
              <w:left w:val="nil"/>
              <w:bottom w:val="nil"/>
              <w:right w:val="nil"/>
            </w:tcBorders>
            <w:shd w:val="clear" w:color="auto" w:fill="auto"/>
            <w:noWrap/>
            <w:vAlign w:val="bottom"/>
            <w:hideMark/>
          </w:tcPr>
          <w:p w:rsidR="00737E52" w:rsidRDefault="00737E52" w:rsidP="00737E52">
            <w:pPr>
              <w:jc w:val="right"/>
              <w:rPr>
                <w:rFonts w:ascii="Arial" w:hAnsi="Arial" w:cs="Arial"/>
                <w:color w:val="000000"/>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hideMark/>
          </w:tcPr>
          <w:p w:rsidR="00737E52" w:rsidRDefault="00737E52" w:rsidP="00737E52">
            <w:pPr>
              <w:jc w:val="right"/>
              <w:rPr>
                <w:rFonts w:ascii="Arial" w:hAnsi="Arial" w:cs="Arial"/>
                <w:color w:val="000000"/>
                <w:sz w:val="18"/>
                <w:szCs w:val="18"/>
              </w:rPr>
            </w:pPr>
            <w:r>
              <w:rPr>
                <w:rFonts w:ascii="Arial" w:hAnsi="Arial" w:cs="Arial"/>
                <w:color w:val="000000"/>
                <w:sz w:val="18"/>
                <w:szCs w:val="18"/>
              </w:rPr>
              <w:t>x</w:t>
            </w:r>
          </w:p>
        </w:tc>
      </w:tr>
      <w:tr w:rsidR="00737E52" w:rsidRPr="002C55EC" w:rsidTr="00160E96">
        <w:trPr>
          <w:gridAfter w:val="1"/>
          <w:wAfter w:w="72" w:type="dxa"/>
          <w:trHeight w:val="315"/>
        </w:trPr>
        <w:tc>
          <w:tcPr>
            <w:tcW w:w="3969" w:type="dxa"/>
            <w:tcBorders>
              <w:top w:val="nil"/>
              <w:left w:val="nil"/>
              <w:right w:val="nil"/>
            </w:tcBorders>
            <w:shd w:val="clear" w:color="auto" w:fill="auto"/>
            <w:noWrap/>
            <w:vAlign w:val="bottom"/>
            <w:hideMark/>
          </w:tcPr>
          <w:p w:rsidR="00737E52" w:rsidRPr="00160E96" w:rsidRDefault="00737E52" w:rsidP="00737E52">
            <w:pPr>
              <w:rPr>
                <w:rFonts w:ascii="Arial" w:hAnsi="Arial" w:cs="Arial"/>
                <w:b/>
                <w:bCs/>
                <w:color w:val="000000"/>
                <w:sz w:val="20"/>
                <w:szCs w:val="20"/>
              </w:rPr>
            </w:pPr>
            <w:r w:rsidRPr="00160E96">
              <w:rPr>
                <w:rFonts w:ascii="Arial" w:hAnsi="Arial" w:cs="Arial"/>
                <w:b/>
                <w:bCs/>
                <w:color w:val="000000"/>
                <w:sz w:val="20"/>
                <w:szCs w:val="20"/>
              </w:rPr>
              <w:t>Spolu po zohľadnení daňovej licencie</w:t>
            </w:r>
          </w:p>
        </w:tc>
        <w:tc>
          <w:tcPr>
            <w:tcW w:w="1134" w:type="dxa"/>
            <w:gridSpan w:val="2"/>
            <w:tcBorders>
              <w:top w:val="nil"/>
              <w:left w:val="nil"/>
              <w:right w:val="nil"/>
            </w:tcBorders>
            <w:shd w:val="clear" w:color="auto" w:fill="auto"/>
            <w:noWrap/>
            <w:vAlign w:val="bottom"/>
            <w:hideMark/>
          </w:tcPr>
          <w:p w:rsidR="00737E52" w:rsidRPr="00A9650A" w:rsidRDefault="00737E52" w:rsidP="00737E52">
            <w:pPr>
              <w:jc w:val="right"/>
              <w:rPr>
                <w:rFonts w:ascii="Arial" w:hAnsi="Arial" w:cs="Arial"/>
                <w:b/>
                <w:bCs/>
                <w:sz w:val="20"/>
                <w:szCs w:val="20"/>
              </w:rPr>
            </w:pPr>
            <w:r w:rsidRPr="00A9650A">
              <w:rPr>
                <w:rFonts w:ascii="Arial" w:hAnsi="Arial" w:cs="Arial"/>
                <w:b/>
                <w:bCs/>
                <w:sz w:val="20"/>
                <w:szCs w:val="20"/>
              </w:rPr>
              <w:t> </w:t>
            </w:r>
          </w:p>
        </w:tc>
        <w:tc>
          <w:tcPr>
            <w:tcW w:w="992" w:type="dxa"/>
            <w:tcBorders>
              <w:top w:val="nil"/>
              <w:left w:val="nil"/>
              <w:right w:val="nil"/>
            </w:tcBorders>
            <w:shd w:val="clear" w:color="auto" w:fill="auto"/>
            <w:noWrap/>
            <w:vAlign w:val="bottom"/>
            <w:hideMark/>
          </w:tcPr>
          <w:p w:rsidR="00737E52" w:rsidRPr="00A9650A" w:rsidRDefault="00A9650A" w:rsidP="00737E52">
            <w:pPr>
              <w:jc w:val="right"/>
              <w:rPr>
                <w:rFonts w:ascii="Arial" w:hAnsi="Arial" w:cs="Arial"/>
                <w:b/>
                <w:bCs/>
                <w:sz w:val="20"/>
                <w:szCs w:val="20"/>
              </w:rPr>
            </w:pPr>
            <w:r w:rsidRPr="00A9650A">
              <w:rPr>
                <w:rFonts w:ascii="Arial" w:hAnsi="Arial" w:cs="Arial"/>
                <w:b/>
                <w:bCs/>
                <w:sz w:val="20"/>
                <w:szCs w:val="20"/>
              </w:rPr>
              <w:t>101 622</w:t>
            </w:r>
          </w:p>
        </w:tc>
        <w:tc>
          <w:tcPr>
            <w:tcW w:w="567" w:type="dxa"/>
            <w:gridSpan w:val="2"/>
            <w:tcBorders>
              <w:top w:val="nil"/>
              <w:left w:val="nil"/>
              <w:right w:val="nil"/>
            </w:tcBorders>
            <w:shd w:val="clear" w:color="auto" w:fill="auto"/>
            <w:noWrap/>
            <w:vAlign w:val="bottom"/>
            <w:hideMark/>
          </w:tcPr>
          <w:p w:rsidR="00737E52" w:rsidRPr="00160E96" w:rsidRDefault="00737E52" w:rsidP="00737E52">
            <w:pPr>
              <w:jc w:val="right"/>
              <w:rPr>
                <w:rFonts w:ascii="Arial" w:hAnsi="Arial" w:cs="Arial"/>
                <w:b/>
                <w:bCs/>
                <w:color w:val="000000"/>
                <w:sz w:val="20"/>
                <w:szCs w:val="20"/>
              </w:rPr>
            </w:pPr>
            <w:r w:rsidRPr="00160E96">
              <w:rPr>
                <w:rFonts w:ascii="Arial" w:hAnsi="Arial" w:cs="Arial"/>
                <w:b/>
                <w:bCs/>
                <w:color w:val="000000"/>
                <w:sz w:val="20"/>
                <w:szCs w:val="20"/>
              </w:rPr>
              <w:t> </w:t>
            </w:r>
          </w:p>
        </w:tc>
        <w:tc>
          <w:tcPr>
            <w:tcW w:w="1134" w:type="dxa"/>
            <w:tcBorders>
              <w:top w:val="nil"/>
              <w:left w:val="nil"/>
              <w:right w:val="nil"/>
            </w:tcBorders>
            <w:shd w:val="clear" w:color="auto" w:fill="auto"/>
            <w:noWrap/>
            <w:vAlign w:val="bottom"/>
            <w:hideMark/>
          </w:tcPr>
          <w:p w:rsidR="00737E52" w:rsidRPr="00160E96" w:rsidRDefault="00737E52" w:rsidP="00737E52">
            <w:pPr>
              <w:jc w:val="right"/>
              <w:rPr>
                <w:rFonts w:ascii="Arial" w:hAnsi="Arial" w:cs="Arial"/>
                <w:b/>
                <w:bCs/>
                <w:color w:val="000000"/>
                <w:sz w:val="20"/>
                <w:szCs w:val="20"/>
              </w:rPr>
            </w:pPr>
            <w:r w:rsidRPr="00160E96">
              <w:rPr>
                <w:rFonts w:ascii="Arial" w:hAnsi="Arial" w:cs="Arial"/>
                <w:b/>
                <w:bCs/>
                <w:color w:val="000000"/>
                <w:sz w:val="20"/>
                <w:szCs w:val="20"/>
              </w:rPr>
              <w:t> </w:t>
            </w:r>
          </w:p>
        </w:tc>
        <w:tc>
          <w:tcPr>
            <w:tcW w:w="992" w:type="dxa"/>
            <w:tcBorders>
              <w:top w:val="nil"/>
              <w:left w:val="nil"/>
              <w:right w:val="nil"/>
            </w:tcBorders>
            <w:shd w:val="clear" w:color="auto" w:fill="auto"/>
            <w:noWrap/>
            <w:vAlign w:val="bottom"/>
            <w:hideMark/>
          </w:tcPr>
          <w:p w:rsidR="00737E52" w:rsidRPr="00160E96" w:rsidRDefault="00737E52" w:rsidP="00737E52">
            <w:pPr>
              <w:jc w:val="right"/>
              <w:rPr>
                <w:rFonts w:ascii="Arial" w:hAnsi="Arial" w:cs="Arial"/>
                <w:b/>
                <w:bCs/>
                <w:color w:val="000000"/>
                <w:sz w:val="20"/>
                <w:szCs w:val="20"/>
              </w:rPr>
            </w:pPr>
            <w:r>
              <w:rPr>
                <w:rFonts w:ascii="Arial" w:hAnsi="Arial" w:cs="Arial"/>
                <w:b/>
                <w:bCs/>
                <w:color w:val="000000"/>
                <w:sz w:val="20"/>
                <w:szCs w:val="20"/>
              </w:rPr>
              <w:t>179 587</w:t>
            </w:r>
          </w:p>
        </w:tc>
        <w:tc>
          <w:tcPr>
            <w:tcW w:w="851" w:type="dxa"/>
            <w:tcBorders>
              <w:top w:val="nil"/>
              <w:left w:val="nil"/>
              <w:right w:val="nil"/>
            </w:tcBorders>
            <w:shd w:val="clear" w:color="auto" w:fill="auto"/>
            <w:noWrap/>
            <w:vAlign w:val="bottom"/>
            <w:hideMark/>
          </w:tcPr>
          <w:p w:rsidR="00737E52" w:rsidRPr="00160E96" w:rsidRDefault="00737E52" w:rsidP="00737E52">
            <w:pPr>
              <w:jc w:val="right"/>
              <w:rPr>
                <w:rFonts w:ascii="Arial" w:hAnsi="Arial" w:cs="Arial"/>
                <w:b/>
                <w:bCs/>
                <w:color w:val="000000"/>
                <w:sz w:val="20"/>
                <w:szCs w:val="20"/>
              </w:rPr>
            </w:pPr>
            <w:r w:rsidRPr="00160E96">
              <w:rPr>
                <w:rFonts w:ascii="Arial" w:hAnsi="Arial" w:cs="Arial"/>
                <w:b/>
                <w:bCs/>
                <w:color w:val="000000"/>
                <w:sz w:val="20"/>
                <w:szCs w:val="20"/>
              </w:rPr>
              <w:t> </w:t>
            </w:r>
          </w:p>
        </w:tc>
      </w:tr>
      <w:tr w:rsidR="00737E52" w:rsidRPr="002C55EC" w:rsidTr="00160E96">
        <w:trPr>
          <w:gridAfter w:val="1"/>
          <w:wAfter w:w="72" w:type="dxa"/>
          <w:trHeight w:val="315"/>
        </w:trPr>
        <w:tc>
          <w:tcPr>
            <w:tcW w:w="3969" w:type="dxa"/>
            <w:tcBorders>
              <w:top w:val="nil"/>
              <w:left w:val="nil"/>
              <w:right w:val="nil"/>
            </w:tcBorders>
            <w:shd w:val="clear" w:color="auto" w:fill="auto"/>
            <w:noWrap/>
            <w:vAlign w:val="bottom"/>
          </w:tcPr>
          <w:p w:rsidR="00737E52" w:rsidRPr="00160E96" w:rsidRDefault="00737E52" w:rsidP="00737E52">
            <w:pPr>
              <w:rPr>
                <w:rFonts w:ascii="Arial" w:hAnsi="Arial" w:cs="Arial"/>
                <w:bCs/>
                <w:color w:val="000000"/>
                <w:sz w:val="20"/>
                <w:szCs w:val="20"/>
              </w:rPr>
            </w:pPr>
            <w:r w:rsidRPr="00160E96">
              <w:rPr>
                <w:rFonts w:ascii="Arial" w:hAnsi="Arial" w:cs="Arial"/>
                <w:bCs/>
                <w:color w:val="000000"/>
                <w:sz w:val="20"/>
                <w:szCs w:val="20"/>
              </w:rPr>
              <w:t>Splatná daň z príjmov</w:t>
            </w:r>
          </w:p>
        </w:tc>
        <w:tc>
          <w:tcPr>
            <w:tcW w:w="1134" w:type="dxa"/>
            <w:gridSpan w:val="2"/>
            <w:tcBorders>
              <w:top w:val="nil"/>
              <w:left w:val="nil"/>
              <w:right w:val="nil"/>
            </w:tcBorders>
            <w:shd w:val="clear" w:color="auto" w:fill="auto"/>
            <w:noWrap/>
            <w:vAlign w:val="bottom"/>
          </w:tcPr>
          <w:p w:rsidR="00737E52" w:rsidRPr="00A9650A" w:rsidRDefault="00737E52" w:rsidP="00737E52">
            <w:pPr>
              <w:jc w:val="center"/>
              <w:rPr>
                <w:rFonts w:ascii="Arial" w:hAnsi="Arial" w:cs="Arial"/>
                <w:bCs/>
                <w:sz w:val="20"/>
                <w:szCs w:val="20"/>
              </w:rPr>
            </w:pPr>
            <w:r w:rsidRPr="00A9650A">
              <w:rPr>
                <w:rFonts w:ascii="Arial" w:hAnsi="Arial" w:cs="Arial"/>
                <w:bCs/>
                <w:sz w:val="20"/>
                <w:szCs w:val="20"/>
              </w:rPr>
              <w:t>X</w:t>
            </w:r>
          </w:p>
        </w:tc>
        <w:tc>
          <w:tcPr>
            <w:tcW w:w="992" w:type="dxa"/>
            <w:tcBorders>
              <w:top w:val="nil"/>
              <w:left w:val="nil"/>
              <w:right w:val="nil"/>
            </w:tcBorders>
            <w:shd w:val="clear" w:color="auto" w:fill="auto"/>
            <w:noWrap/>
            <w:vAlign w:val="bottom"/>
          </w:tcPr>
          <w:p w:rsidR="00737E52" w:rsidRPr="00A9650A" w:rsidRDefault="00A9650A" w:rsidP="00737E52">
            <w:pPr>
              <w:jc w:val="right"/>
              <w:rPr>
                <w:rFonts w:ascii="Arial" w:hAnsi="Arial" w:cs="Arial"/>
                <w:bCs/>
                <w:sz w:val="20"/>
                <w:szCs w:val="20"/>
              </w:rPr>
            </w:pPr>
            <w:r w:rsidRPr="00A9650A">
              <w:rPr>
                <w:rFonts w:ascii="Arial" w:hAnsi="Arial" w:cs="Arial"/>
                <w:bCs/>
                <w:sz w:val="20"/>
                <w:szCs w:val="20"/>
              </w:rPr>
              <w:t>101 622</w:t>
            </w:r>
          </w:p>
        </w:tc>
        <w:tc>
          <w:tcPr>
            <w:tcW w:w="567" w:type="dxa"/>
            <w:gridSpan w:val="2"/>
            <w:tcBorders>
              <w:top w:val="nil"/>
              <w:left w:val="nil"/>
              <w:right w:val="nil"/>
            </w:tcBorders>
            <w:shd w:val="clear" w:color="auto" w:fill="auto"/>
            <w:noWrap/>
            <w:vAlign w:val="bottom"/>
          </w:tcPr>
          <w:p w:rsidR="00737E52" w:rsidRPr="00160E96" w:rsidRDefault="00737E52" w:rsidP="00737E52">
            <w:pPr>
              <w:jc w:val="right"/>
              <w:rPr>
                <w:rFonts w:ascii="Arial" w:hAnsi="Arial" w:cs="Arial"/>
                <w:bCs/>
                <w:color w:val="000000"/>
                <w:sz w:val="20"/>
                <w:szCs w:val="20"/>
              </w:rPr>
            </w:pPr>
            <w:r w:rsidRPr="00160E96">
              <w:rPr>
                <w:rFonts w:ascii="Arial" w:hAnsi="Arial" w:cs="Arial"/>
                <w:bCs/>
                <w:color w:val="000000"/>
                <w:sz w:val="20"/>
                <w:szCs w:val="20"/>
              </w:rPr>
              <w:t>3</w:t>
            </w:r>
            <w:r>
              <w:rPr>
                <w:rFonts w:ascii="Arial" w:hAnsi="Arial" w:cs="Arial"/>
                <w:bCs/>
                <w:color w:val="000000"/>
                <w:sz w:val="20"/>
                <w:szCs w:val="20"/>
              </w:rPr>
              <w:t>4</w:t>
            </w:r>
          </w:p>
        </w:tc>
        <w:tc>
          <w:tcPr>
            <w:tcW w:w="1134" w:type="dxa"/>
            <w:tcBorders>
              <w:top w:val="nil"/>
              <w:left w:val="nil"/>
              <w:right w:val="nil"/>
            </w:tcBorders>
            <w:shd w:val="clear" w:color="auto" w:fill="auto"/>
            <w:noWrap/>
            <w:vAlign w:val="bottom"/>
          </w:tcPr>
          <w:p w:rsidR="00737E52" w:rsidRPr="00160E96" w:rsidRDefault="00737E52" w:rsidP="00737E52">
            <w:pPr>
              <w:jc w:val="center"/>
              <w:rPr>
                <w:rFonts w:ascii="Arial" w:hAnsi="Arial" w:cs="Arial"/>
                <w:bCs/>
                <w:color w:val="000000"/>
                <w:sz w:val="20"/>
                <w:szCs w:val="20"/>
              </w:rPr>
            </w:pPr>
            <w:r w:rsidRPr="00160E96">
              <w:rPr>
                <w:rFonts w:ascii="Arial" w:hAnsi="Arial" w:cs="Arial"/>
                <w:bCs/>
                <w:color w:val="000000"/>
                <w:sz w:val="20"/>
                <w:szCs w:val="20"/>
              </w:rPr>
              <w:t>X</w:t>
            </w:r>
          </w:p>
        </w:tc>
        <w:tc>
          <w:tcPr>
            <w:tcW w:w="992" w:type="dxa"/>
            <w:tcBorders>
              <w:top w:val="nil"/>
              <w:left w:val="nil"/>
              <w:right w:val="nil"/>
            </w:tcBorders>
            <w:shd w:val="clear" w:color="auto" w:fill="auto"/>
            <w:noWrap/>
            <w:vAlign w:val="bottom"/>
          </w:tcPr>
          <w:p w:rsidR="00737E52" w:rsidRPr="00160E96" w:rsidRDefault="00737E52" w:rsidP="00737E52">
            <w:pPr>
              <w:jc w:val="right"/>
              <w:rPr>
                <w:rFonts w:ascii="Arial" w:hAnsi="Arial" w:cs="Arial"/>
                <w:bCs/>
                <w:color w:val="000000"/>
                <w:sz w:val="20"/>
                <w:szCs w:val="20"/>
              </w:rPr>
            </w:pPr>
            <w:r>
              <w:rPr>
                <w:rFonts w:ascii="Arial" w:hAnsi="Arial" w:cs="Arial"/>
                <w:bCs/>
                <w:color w:val="000000"/>
                <w:sz w:val="20"/>
                <w:szCs w:val="20"/>
              </w:rPr>
              <w:t>179 587</w:t>
            </w:r>
          </w:p>
        </w:tc>
        <w:tc>
          <w:tcPr>
            <w:tcW w:w="851" w:type="dxa"/>
            <w:tcBorders>
              <w:top w:val="nil"/>
              <w:left w:val="nil"/>
              <w:right w:val="nil"/>
            </w:tcBorders>
            <w:shd w:val="clear" w:color="auto" w:fill="auto"/>
            <w:noWrap/>
            <w:vAlign w:val="bottom"/>
          </w:tcPr>
          <w:p w:rsidR="00737E52" w:rsidRPr="00160E96" w:rsidRDefault="00737E52" w:rsidP="00737E52">
            <w:pPr>
              <w:jc w:val="right"/>
              <w:rPr>
                <w:rFonts w:ascii="Arial" w:hAnsi="Arial" w:cs="Arial"/>
                <w:bCs/>
                <w:color w:val="000000"/>
                <w:sz w:val="20"/>
                <w:szCs w:val="20"/>
              </w:rPr>
            </w:pPr>
            <w:r w:rsidRPr="00160E96">
              <w:rPr>
                <w:rFonts w:ascii="Arial" w:hAnsi="Arial" w:cs="Arial"/>
                <w:bCs/>
                <w:color w:val="000000"/>
                <w:sz w:val="20"/>
                <w:szCs w:val="20"/>
              </w:rPr>
              <w:t>3</w:t>
            </w:r>
            <w:r>
              <w:rPr>
                <w:rFonts w:ascii="Arial" w:hAnsi="Arial" w:cs="Arial"/>
                <w:bCs/>
                <w:color w:val="000000"/>
                <w:sz w:val="20"/>
                <w:szCs w:val="20"/>
              </w:rPr>
              <w:t>4</w:t>
            </w:r>
          </w:p>
        </w:tc>
      </w:tr>
      <w:tr w:rsidR="00737E52" w:rsidRPr="002C55EC" w:rsidTr="00160E96">
        <w:trPr>
          <w:gridAfter w:val="1"/>
          <w:wAfter w:w="72" w:type="dxa"/>
          <w:trHeight w:val="315"/>
        </w:trPr>
        <w:tc>
          <w:tcPr>
            <w:tcW w:w="3969" w:type="dxa"/>
            <w:tcBorders>
              <w:top w:val="nil"/>
              <w:left w:val="nil"/>
              <w:right w:val="nil"/>
            </w:tcBorders>
            <w:shd w:val="clear" w:color="auto" w:fill="auto"/>
            <w:noWrap/>
            <w:vAlign w:val="bottom"/>
          </w:tcPr>
          <w:p w:rsidR="00737E52" w:rsidRDefault="00737E52" w:rsidP="00737E52">
            <w:pPr>
              <w:rPr>
                <w:rFonts w:ascii="Arial" w:hAnsi="Arial" w:cs="Arial"/>
                <w:color w:val="000000"/>
                <w:sz w:val="18"/>
                <w:szCs w:val="18"/>
              </w:rPr>
            </w:pPr>
            <w:r>
              <w:rPr>
                <w:rFonts w:ascii="Arial" w:hAnsi="Arial" w:cs="Arial"/>
                <w:color w:val="000000"/>
                <w:sz w:val="18"/>
                <w:szCs w:val="18"/>
              </w:rPr>
              <w:t>Odložená daň z príjmov</w:t>
            </w:r>
          </w:p>
        </w:tc>
        <w:tc>
          <w:tcPr>
            <w:tcW w:w="1134" w:type="dxa"/>
            <w:gridSpan w:val="2"/>
            <w:tcBorders>
              <w:top w:val="nil"/>
              <w:left w:val="nil"/>
              <w:right w:val="nil"/>
            </w:tcBorders>
            <w:shd w:val="clear" w:color="auto" w:fill="auto"/>
            <w:noWrap/>
            <w:vAlign w:val="bottom"/>
          </w:tcPr>
          <w:p w:rsidR="00737E52" w:rsidRPr="00A9650A" w:rsidRDefault="00737E52" w:rsidP="00737E52">
            <w:pPr>
              <w:jc w:val="center"/>
              <w:rPr>
                <w:rFonts w:ascii="Calibri" w:hAnsi="Calibri" w:cs="Calibri"/>
                <w:sz w:val="22"/>
                <w:szCs w:val="22"/>
              </w:rPr>
            </w:pPr>
            <w:r w:rsidRPr="00A9650A">
              <w:rPr>
                <w:rFonts w:ascii="Calibri" w:hAnsi="Calibri" w:cs="Calibri"/>
                <w:sz w:val="22"/>
                <w:szCs w:val="22"/>
              </w:rPr>
              <w:t>X</w:t>
            </w:r>
          </w:p>
        </w:tc>
        <w:tc>
          <w:tcPr>
            <w:tcW w:w="992" w:type="dxa"/>
            <w:tcBorders>
              <w:top w:val="nil"/>
              <w:left w:val="nil"/>
              <w:right w:val="nil"/>
            </w:tcBorders>
            <w:shd w:val="clear" w:color="auto" w:fill="auto"/>
            <w:noWrap/>
            <w:vAlign w:val="bottom"/>
          </w:tcPr>
          <w:p w:rsidR="00737E52" w:rsidRPr="00A9650A" w:rsidRDefault="00A9650A" w:rsidP="00A9650A">
            <w:pPr>
              <w:jc w:val="right"/>
              <w:rPr>
                <w:rFonts w:ascii="Arial" w:hAnsi="Arial" w:cs="Arial"/>
                <w:sz w:val="18"/>
                <w:szCs w:val="18"/>
              </w:rPr>
            </w:pPr>
            <w:r w:rsidRPr="00A9650A">
              <w:rPr>
                <w:rFonts w:ascii="Arial" w:hAnsi="Arial" w:cs="Arial"/>
                <w:sz w:val="18"/>
                <w:szCs w:val="18"/>
              </w:rPr>
              <w:t>18 386</w:t>
            </w:r>
          </w:p>
        </w:tc>
        <w:tc>
          <w:tcPr>
            <w:tcW w:w="567" w:type="dxa"/>
            <w:gridSpan w:val="2"/>
            <w:tcBorders>
              <w:top w:val="nil"/>
              <w:left w:val="nil"/>
              <w:right w:val="nil"/>
            </w:tcBorders>
            <w:shd w:val="clear" w:color="auto" w:fill="auto"/>
            <w:noWrap/>
            <w:vAlign w:val="bottom"/>
          </w:tcPr>
          <w:p w:rsidR="00737E52" w:rsidRDefault="00737E52" w:rsidP="00737E52">
            <w:pPr>
              <w:jc w:val="right"/>
              <w:rPr>
                <w:rFonts w:ascii="Arial" w:hAnsi="Arial" w:cs="Arial"/>
                <w:color w:val="000000"/>
                <w:sz w:val="18"/>
                <w:szCs w:val="18"/>
              </w:rPr>
            </w:pPr>
            <w:r>
              <w:rPr>
                <w:rFonts w:ascii="Arial" w:hAnsi="Arial" w:cs="Arial"/>
                <w:color w:val="000000"/>
                <w:sz w:val="18"/>
                <w:szCs w:val="18"/>
              </w:rPr>
              <w:t>-8</w:t>
            </w:r>
          </w:p>
        </w:tc>
        <w:tc>
          <w:tcPr>
            <w:tcW w:w="1134" w:type="dxa"/>
            <w:tcBorders>
              <w:top w:val="nil"/>
              <w:left w:val="nil"/>
              <w:right w:val="nil"/>
            </w:tcBorders>
            <w:shd w:val="clear" w:color="auto" w:fill="auto"/>
            <w:noWrap/>
            <w:vAlign w:val="bottom"/>
          </w:tcPr>
          <w:p w:rsidR="00737E52" w:rsidRDefault="00737E52" w:rsidP="00737E52">
            <w:pPr>
              <w:jc w:val="center"/>
              <w:rPr>
                <w:rFonts w:ascii="Calibri" w:hAnsi="Calibri" w:cs="Calibri"/>
                <w:color w:val="000000"/>
                <w:sz w:val="22"/>
                <w:szCs w:val="22"/>
              </w:rPr>
            </w:pPr>
            <w:r>
              <w:rPr>
                <w:rFonts w:ascii="Calibri" w:hAnsi="Calibri" w:cs="Calibri"/>
                <w:color w:val="000000"/>
                <w:sz w:val="22"/>
                <w:szCs w:val="22"/>
              </w:rPr>
              <w:t>X</w:t>
            </w:r>
          </w:p>
        </w:tc>
        <w:tc>
          <w:tcPr>
            <w:tcW w:w="992" w:type="dxa"/>
            <w:tcBorders>
              <w:top w:val="nil"/>
              <w:left w:val="nil"/>
              <w:right w:val="nil"/>
            </w:tcBorders>
            <w:shd w:val="clear" w:color="auto" w:fill="auto"/>
            <w:noWrap/>
            <w:vAlign w:val="bottom"/>
          </w:tcPr>
          <w:p w:rsidR="00737E52" w:rsidRDefault="00737E52" w:rsidP="00737E52">
            <w:pPr>
              <w:jc w:val="right"/>
              <w:rPr>
                <w:rFonts w:ascii="Arial" w:hAnsi="Arial" w:cs="Arial"/>
                <w:color w:val="000000"/>
                <w:sz w:val="18"/>
                <w:szCs w:val="18"/>
              </w:rPr>
            </w:pPr>
            <w:r>
              <w:rPr>
                <w:rFonts w:ascii="Arial" w:hAnsi="Arial" w:cs="Arial"/>
                <w:color w:val="000000"/>
                <w:sz w:val="18"/>
                <w:szCs w:val="18"/>
              </w:rPr>
              <w:t>-40 217</w:t>
            </w:r>
          </w:p>
        </w:tc>
        <w:tc>
          <w:tcPr>
            <w:tcW w:w="851" w:type="dxa"/>
            <w:tcBorders>
              <w:top w:val="nil"/>
              <w:left w:val="nil"/>
              <w:right w:val="nil"/>
            </w:tcBorders>
            <w:shd w:val="clear" w:color="auto" w:fill="auto"/>
            <w:noWrap/>
            <w:vAlign w:val="bottom"/>
          </w:tcPr>
          <w:p w:rsidR="00737E52" w:rsidRDefault="00737E52" w:rsidP="00737E52">
            <w:pPr>
              <w:jc w:val="right"/>
              <w:rPr>
                <w:rFonts w:ascii="Arial" w:hAnsi="Arial" w:cs="Arial"/>
                <w:color w:val="000000"/>
                <w:sz w:val="18"/>
                <w:szCs w:val="18"/>
              </w:rPr>
            </w:pPr>
            <w:r>
              <w:rPr>
                <w:rFonts w:ascii="Arial" w:hAnsi="Arial" w:cs="Arial"/>
                <w:color w:val="000000"/>
                <w:sz w:val="18"/>
                <w:szCs w:val="18"/>
              </w:rPr>
              <w:t>-8</w:t>
            </w:r>
          </w:p>
        </w:tc>
      </w:tr>
      <w:tr w:rsidR="00737E52" w:rsidRPr="002C55EC" w:rsidTr="00A9650A">
        <w:trPr>
          <w:gridAfter w:val="1"/>
          <w:wAfter w:w="72" w:type="dxa"/>
          <w:trHeight w:val="315"/>
        </w:trPr>
        <w:tc>
          <w:tcPr>
            <w:tcW w:w="3969" w:type="dxa"/>
            <w:tcBorders>
              <w:left w:val="nil"/>
              <w:right w:val="nil"/>
            </w:tcBorders>
            <w:shd w:val="clear" w:color="auto" w:fill="auto"/>
            <w:noWrap/>
            <w:vAlign w:val="bottom"/>
            <w:hideMark/>
          </w:tcPr>
          <w:p w:rsidR="00737E52" w:rsidRDefault="00737E52" w:rsidP="00737E52">
            <w:pPr>
              <w:rPr>
                <w:rFonts w:ascii="Arial" w:hAnsi="Arial" w:cs="Arial"/>
                <w:b/>
                <w:bCs/>
                <w:color w:val="000000"/>
                <w:sz w:val="18"/>
                <w:szCs w:val="18"/>
              </w:rPr>
            </w:pPr>
            <w:r>
              <w:rPr>
                <w:rFonts w:ascii="Arial" w:hAnsi="Arial" w:cs="Arial"/>
                <w:b/>
                <w:bCs/>
                <w:color w:val="000000"/>
                <w:sz w:val="18"/>
                <w:szCs w:val="18"/>
              </w:rPr>
              <w:t xml:space="preserve">Celková daň z príjmov </w:t>
            </w:r>
          </w:p>
        </w:tc>
        <w:tc>
          <w:tcPr>
            <w:tcW w:w="1134" w:type="dxa"/>
            <w:gridSpan w:val="2"/>
            <w:tcBorders>
              <w:left w:val="nil"/>
              <w:right w:val="nil"/>
            </w:tcBorders>
            <w:shd w:val="clear" w:color="auto" w:fill="auto"/>
            <w:noWrap/>
            <w:vAlign w:val="bottom"/>
            <w:hideMark/>
          </w:tcPr>
          <w:p w:rsidR="00737E52" w:rsidRPr="00A9650A" w:rsidRDefault="00737E52" w:rsidP="00737E52">
            <w:pPr>
              <w:jc w:val="center"/>
              <w:rPr>
                <w:rFonts w:ascii="Arial" w:hAnsi="Arial" w:cs="Arial"/>
                <w:b/>
                <w:bCs/>
                <w:sz w:val="18"/>
                <w:szCs w:val="18"/>
              </w:rPr>
            </w:pPr>
            <w:r w:rsidRPr="00A9650A">
              <w:rPr>
                <w:rFonts w:ascii="Arial" w:hAnsi="Arial" w:cs="Arial"/>
                <w:b/>
                <w:bCs/>
                <w:sz w:val="18"/>
                <w:szCs w:val="18"/>
              </w:rPr>
              <w:t>X</w:t>
            </w:r>
          </w:p>
        </w:tc>
        <w:tc>
          <w:tcPr>
            <w:tcW w:w="992" w:type="dxa"/>
            <w:tcBorders>
              <w:left w:val="nil"/>
              <w:right w:val="nil"/>
            </w:tcBorders>
            <w:shd w:val="clear" w:color="auto" w:fill="auto"/>
            <w:noWrap/>
            <w:vAlign w:val="bottom"/>
          </w:tcPr>
          <w:p w:rsidR="00737E52" w:rsidRPr="00A9650A" w:rsidRDefault="00A9650A" w:rsidP="00A9650A">
            <w:pPr>
              <w:jc w:val="right"/>
              <w:rPr>
                <w:rFonts w:ascii="Arial" w:hAnsi="Arial" w:cs="Arial"/>
                <w:b/>
                <w:bCs/>
                <w:sz w:val="18"/>
                <w:szCs w:val="18"/>
              </w:rPr>
            </w:pPr>
            <w:r w:rsidRPr="00A9650A">
              <w:rPr>
                <w:rFonts w:ascii="Arial" w:hAnsi="Arial" w:cs="Arial"/>
                <w:b/>
                <w:bCs/>
                <w:sz w:val="18"/>
                <w:szCs w:val="18"/>
              </w:rPr>
              <w:t>120 008</w:t>
            </w:r>
          </w:p>
        </w:tc>
        <w:tc>
          <w:tcPr>
            <w:tcW w:w="567" w:type="dxa"/>
            <w:gridSpan w:val="2"/>
            <w:tcBorders>
              <w:left w:val="nil"/>
              <w:right w:val="nil"/>
            </w:tcBorders>
            <w:shd w:val="clear" w:color="auto" w:fill="auto"/>
            <w:noWrap/>
            <w:vAlign w:val="bottom"/>
          </w:tcPr>
          <w:p w:rsidR="00737E52" w:rsidRDefault="00737E52" w:rsidP="00737E52">
            <w:pPr>
              <w:jc w:val="right"/>
              <w:rPr>
                <w:rFonts w:ascii="Arial" w:hAnsi="Arial" w:cs="Arial"/>
                <w:b/>
                <w:bCs/>
                <w:color w:val="000000"/>
                <w:sz w:val="18"/>
                <w:szCs w:val="18"/>
              </w:rPr>
            </w:pPr>
          </w:p>
        </w:tc>
        <w:tc>
          <w:tcPr>
            <w:tcW w:w="1134" w:type="dxa"/>
            <w:tcBorders>
              <w:left w:val="nil"/>
              <w:right w:val="nil"/>
            </w:tcBorders>
            <w:shd w:val="clear" w:color="auto" w:fill="auto"/>
            <w:noWrap/>
            <w:vAlign w:val="bottom"/>
            <w:hideMark/>
          </w:tcPr>
          <w:p w:rsidR="00737E52" w:rsidRDefault="00737E52" w:rsidP="00737E52">
            <w:pPr>
              <w:jc w:val="center"/>
              <w:rPr>
                <w:rFonts w:ascii="Arial" w:hAnsi="Arial" w:cs="Arial"/>
                <w:b/>
                <w:bCs/>
                <w:color w:val="000000"/>
                <w:sz w:val="18"/>
                <w:szCs w:val="18"/>
              </w:rPr>
            </w:pPr>
            <w:r>
              <w:rPr>
                <w:rFonts w:ascii="Arial" w:hAnsi="Arial" w:cs="Arial"/>
                <w:b/>
                <w:bCs/>
                <w:color w:val="000000"/>
                <w:sz w:val="18"/>
                <w:szCs w:val="18"/>
              </w:rPr>
              <w:t>X</w:t>
            </w:r>
          </w:p>
        </w:tc>
        <w:tc>
          <w:tcPr>
            <w:tcW w:w="992" w:type="dxa"/>
            <w:tcBorders>
              <w:left w:val="nil"/>
              <w:right w:val="nil"/>
            </w:tcBorders>
            <w:shd w:val="clear" w:color="auto" w:fill="auto"/>
            <w:noWrap/>
            <w:vAlign w:val="bottom"/>
            <w:hideMark/>
          </w:tcPr>
          <w:p w:rsidR="00737E52" w:rsidRDefault="00737E52" w:rsidP="00737E52">
            <w:pPr>
              <w:jc w:val="right"/>
              <w:rPr>
                <w:rFonts w:ascii="Arial" w:hAnsi="Arial" w:cs="Arial"/>
                <w:b/>
                <w:bCs/>
                <w:color w:val="000000"/>
                <w:sz w:val="18"/>
                <w:szCs w:val="18"/>
              </w:rPr>
            </w:pPr>
            <w:r>
              <w:rPr>
                <w:rFonts w:ascii="Arial" w:hAnsi="Arial" w:cs="Arial"/>
                <w:b/>
                <w:bCs/>
                <w:color w:val="000000"/>
                <w:sz w:val="18"/>
                <w:szCs w:val="18"/>
              </w:rPr>
              <w:t>139 370</w:t>
            </w:r>
          </w:p>
        </w:tc>
        <w:tc>
          <w:tcPr>
            <w:tcW w:w="851" w:type="dxa"/>
            <w:tcBorders>
              <w:left w:val="nil"/>
              <w:right w:val="nil"/>
            </w:tcBorders>
            <w:shd w:val="clear" w:color="auto" w:fill="auto"/>
            <w:noWrap/>
            <w:vAlign w:val="bottom"/>
            <w:hideMark/>
          </w:tcPr>
          <w:p w:rsidR="00737E52" w:rsidRDefault="00737E52" w:rsidP="00737E52">
            <w:pPr>
              <w:jc w:val="right"/>
              <w:rPr>
                <w:rFonts w:ascii="Arial" w:hAnsi="Arial" w:cs="Arial"/>
                <w:b/>
                <w:bCs/>
                <w:color w:val="000000"/>
                <w:sz w:val="18"/>
                <w:szCs w:val="18"/>
              </w:rPr>
            </w:pPr>
            <w:r>
              <w:rPr>
                <w:rFonts w:ascii="Arial" w:hAnsi="Arial" w:cs="Arial"/>
                <w:b/>
                <w:bCs/>
                <w:color w:val="000000"/>
                <w:sz w:val="18"/>
                <w:szCs w:val="18"/>
              </w:rPr>
              <w:t>26</w:t>
            </w:r>
          </w:p>
        </w:tc>
      </w:tr>
      <w:tr w:rsidR="00D26CFA" w:rsidRPr="002C55EC" w:rsidTr="001E1288">
        <w:trPr>
          <w:gridAfter w:val="1"/>
          <w:wAfter w:w="72" w:type="dxa"/>
          <w:trHeight w:val="315"/>
        </w:trPr>
        <w:tc>
          <w:tcPr>
            <w:tcW w:w="3969" w:type="dxa"/>
            <w:tcBorders>
              <w:left w:val="nil"/>
              <w:right w:val="nil"/>
            </w:tcBorders>
            <w:shd w:val="clear" w:color="auto" w:fill="auto"/>
            <w:noWrap/>
            <w:vAlign w:val="bottom"/>
          </w:tcPr>
          <w:p w:rsidR="00D26CFA" w:rsidRPr="00D26CFA" w:rsidRDefault="00D26CFA" w:rsidP="00160E96">
            <w:pPr>
              <w:rPr>
                <w:rFonts w:ascii="Arial" w:hAnsi="Arial" w:cs="Arial"/>
                <w:color w:val="000000"/>
                <w:sz w:val="20"/>
                <w:szCs w:val="20"/>
              </w:rPr>
            </w:pPr>
          </w:p>
        </w:tc>
        <w:tc>
          <w:tcPr>
            <w:tcW w:w="1134" w:type="dxa"/>
            <w:gridSpan w:val="2"/>
            <w:tcBorders>
              <w:left w:val="nil"/>
              <w:right w:val="nil"/>
            </w:tcBorders>
            <w:shd w:val="clear" w:color="auto" w:fill="auto"/>
            <w:noWrap/>
            <w:vAlign w:val="bottom"/>
          </w:tcPr>
          <w:p w:rsidR="00D26CFA" w:rsidRPr="00D26CFA" w:rsidRDefault="00D26CFA" w:rsidP="00160E96">
            <w:pPr>
              <w:jc w:val="center"/>
              <w:rPr>
                <w:rFonts w:ascii="Arial" w:hAnsi="Arial" w:cs="Arial"/>
                <w:color w:val="000000"/>
                <w:sz w:val="20"/>
                <w:szCs w:val="20"/>
              </w:rPr>
            </w:pPr>
          </w:p>
        </w:tc>
        <w:tc>
          <w:tcPr>
            <w:tcW w:w="992" w:type="dxa"/>
            <w:tcBorders>
              <w:left w:val="nil"/>
              <w:right w:val="nil"/>
            </w:tcBorders>
            <w:shd w:val="clear" w:color="auto" w:fill="auto"/>
            <w:noWrap/>
            <w:vAlign w:val="bottom"/>
          </w:tcPr>
          <w:p w:rsidR="00D26CFA" w:rsidRPr="00D26CFA" w:rsidRDefault="00D26CFA" w:rsidP="00160E96">
            <w:pPr>
              <w:jc w:val="right"/>
              <w:rPr>
                <w:rFonts w:ascii="Arial" w:hAnsi="Arial" w:cs="Arial"/>
                <w:color w:val="000000"/>
                <w:sz w:val="20"/>
                <w:szCs w:val="20"/>
              </w:rPr>
            </w:pPr>
          </w:p>
        </w:tc>
        <w:tc>
          <w:tcPr>
            <w:tcW w:w="567" w:type="dxa"/>
            <w:gridSpan w:val="2"/>
            <w:tcBorders>
              <w:left w:val="nil"/>
              <w:right w:val="nil"/>
            </w:tcBorders>
            <w:shd w:val="clear" w:color="auto" w:fill="auto"/>
            <w:noWrap/>
            <w:vAlign w:val="bottom"/>
          </w:tcPr>
          <w:p w:rsidR="00D26CFA" w:rsidRPr="00D26CFA" w:rsidRDefault="00D26CFA" w:rsidP="00160E96">
            <w:pPr>
              <w:jc w:val="right"/>
              <w:rPr>
                <w:rFonts w:ascii="Arial" w:hAnsi="Arial" w:cs="Arial"/>
                <w:color w:val="000000"/>
                <w:sz w:val="20"/>
                <w:szCs w:val="20"/>
              </w:rPr>
            </w:pPr>
          </w:p>
        </w:tc>
        <w:tc>
          <w:tcPr>
            <w:tcW w:w="1134" w:type="dxa"/>
            <w:tcBorders>
              <w:left w:val="nil"/>
              <w:right w:val="nil"/>
            </w:tcBorders>
            <w:shd w:val="clear" w:color="auto" w:fill="auto"/>
            <w:noWrap/>
            <w:vAlign w:val="bottom"/>
          </w:tcPr>
          <w:p w:rsidR="00D26CFA" w:rsidRPr="00D26CFA" w:rsidRDefault="00D26CFA" w:rsidP="00160E96">
            <w:pPr>
              <w:jc w:val="center"/>
              <w:rPr>
                <w:rFonts w:ascii="Arial" w:hAnsi="Arial" w:cs="Arial"/>
                <w:color w:val="000000"/>
                <w:sz w:val="20"/>
                <w:szCs w:val="20"/>
              </w:rPr>
            </w:pPr>
          </w:p>
        </w:tc>
        <w:tc>
          <w:tcPr>
            <w:tcW w:w="992" w:type="dxa"/>
            <w:tcBorders>
              <w:left w:val="nil"/>
              <w:right w:val="nil"/>
            </w:tcBorders>
            <w:shd w:val="clear" w:color="auto" w:fill="auto"/>
            <w:noWrap/>
            <w:vAlign w:val="bottom"/>
          </w:tcPr>
          <w:p w:rsidR="00D26CFA" w:rsidRPr="00D26CFA" w:rsidRDefault="00D26CFA" w:rsidP="00160E96">
            <w:pPr>
              <w:jc w:val="right"/>
              <w:rPr>
                <w:rFonts w:ascii="Arial" w:hAnsi="Arial" w:cs="Arial"/>
                <w:color w:val="000000"/>
                <w:sz w:val="20"/>
                <w:szCs w:val="20"/>
              </w:rPr>
            </w:pPr>
          </w:p>
        </w:tc>
        <w:tc>
          <w:tcPr>
            <w:tcW w:w="851" w:type="dxa"/>
            <w:tcBorders>
              <w:left w:val="nil"/>
              <w:right w:val="nil"/>
            </w:tcBorders>
            <w:shd w:val="clear" w:color="auto" w:fill="auto"/>
            <w:noWrap/>
            <w:vAlign w:val="bottom"/>
          </w:tcPr>
          <w:p w:rsidR="00D26CFA" w:rsidRPr="00D26CFA" w:rsidRDefault="00D26CFA" w:rsidP="00160E96">
            <w:pPr>
              <w:jc w:val="right"/>
              <w:rPr>
                <w:rFonts w:ascii="Arial" w:hAnsi="Arial" w:cs="Arial"/>
                <w:color w:val="000000"/>
                <w:sz w:val="20"/>
                <w:szCs w:val="20"/>
              </w:rPr>
            </w:pPr>
          </w:p>
        </w:tc>
      </w:tr>
    </w:tbl>
    <w:p w:rsidR="00E220A9" w:rsidRPr="002C55EC" w:rsidRDefault="00316173" w:rsidP="00CE12C2">
      <w:pPr>
        <w:pStyle w:val="Nadpis1"/>
      </w:pPr>
      <w:r w:rsidRPr="00AB32CF">
        <w:t>ÚDAJE NA PODSÚVAHOVÝCH ÚČTOCH</w:t>
      </w:r>
      <w:r w:rsidR="00E220A9" w:rsidRPr="00AB32CF">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810"/>
        <w:gridCol w:w="2215"/>
        <w:gridCol w:w="2215"/>
      </w:tblGrid>
      <w:tr w:rsidR="00E220A9" w:rsidRPr="002C55EC" w:rsidTr="00737E52">
        <w:trPr>
          <w:trHeight w:val="439"/>
        </w:trPr>
        <w:tc>
          <w:tcPr>
            <w:tcW w:w="4810" w:type="dxa"/>
            <w:tcBorders>
              <w:top w:val="nil"/>
              <w:left w:val="nil"/>
              <w:bottom w:val="single" w:sz="4" w:space="0" w:color="auto"/>
              <w:right w:val="nil"/>
            </w:tcBorders>
            <w:shd w:val="clear" w:color="auto" w:fill="auto"/>
            <w:noWrap/>
            <w:vAlign w:val="center"/>
            <w:hideMark/>
          </w:tcPr>
          <w:p w:rsidR="00E220A9" w:rsidRPr="002C55EC" w:rsidRDefault="00E220A9" w:rsidP="00E220A9">
            <w:pPr>
              <w:jc w:val="center"/>
              <w:rPr>
                <w:rFonts w:ascii="Arial" w:hAnsi="Arial" w:cs="Arial"/>
                <w:b/>
                <w:bCs/>
                <w:sz w:val="20"/>
                <w:szCs w:val="20"/>
              </w:rPr>
            </w:pPr>
            <w:r w:rsidRPr="002C55EC">
              <w:rPr>
                <w:rFonts w:ascii="Arial" w:hAnsi="Arial" w:cs="Arial"/>
                <w:b/>
                <w:bCs/>
                <w:sz w:val="20"/>
                <w:szCs w:val="20"/>
              </w:rPr>
              <w:t>Názov položky</w:t>
            </w:r>
          </w:p>
        </w:tc>
        <w:tc>
          <w:tcPr>
            <w:tcW w:w="2215" w:type="dxa"/>
            <w:tcBorders>
              <w:top w:val="nil"/>
              <w:left w:val="nil"/>
              <w:bottom w:val="single" w:sz="4" w:space="0" w:color="auto"/>
              <w:right w:val="nil"/>
            </w:tcBorders>
            <w:shd w:val="clear" w:color="auto" w:fill="auto"/>
            <w:vAlign w:val="center"/>
            <w:hideMark/>
          </w:tcPr>
          <w:p w:rsidR="00E220A9" w:rsidRPr="002C55EC" w:rsidRDefault="00E220A9" w:rsidP="00737E52">
            <w:pPr>
              <w:jc w:val="center"/>
              <w:rPr>
                <w:rFonts w:ascii="Arial" w:hAnsi="Arial" w:cs="Arial"/>
                <w:b/>
                <w:bCs/>
                <w:sz w:val="20"/>
                <w:szCs w:val="20"/>
              </w:rPr>
            </w:pPr>
            <w:r w:rsidRPr="002C55EC">
              <w:rPr>
                <w:rFonts w:ascii="Arial" w:hAnsi="Arial" w:cs="Arial"/>
                <w:b/>
                <w:bCs/>
                <w:sz w:val="20"/>
                <w:szCs w:val="20"/>
              </w:rPr>
              <w:t>Stav k 3</w:t>
            </w:r>
            <w:r w:rsidR="0019554C">
              <w:rPr>
                <w:rFonts w:ascii="Arial" w:hAnsi="Arial" w:cs="Arial"/>
                <w:b/>
                <w:bCs/>
                <w:sz w:val="20"/>
                <w:szCs w:val="20"/>
              </w:rPr>
              <w:t>0.06</w:t>
            </w:r>
            <w:r w:rsidRPr="002C55EC">
              <w:rPr>
                <w:rFonts w:ascii="Arial" w:hAnsi="Arial" w:cs="Arial"/>
                <w:b/>
                <w:bCs/>
                <w:sz w:val="20"/>
                <w:szCs w:val="20"/>
              </w:rPr>
              <w:t>.</w:t>
            </w:r>
            <w:r w:rsidR="00AF4627" w:rsidRPr="002C55EC">
              <w:rPr>
                <w:rFonts w:ascii="Arial" w:hAnsi="Arial" w:cs="Arial"/>
                <w:b/>
                <w:bCs/>
                <w:sz w:val="20"/>
                <w:szCs w:val="20"/>
              </w:rPr>
              <w:t>20</w:t>
            </w:r>
            <w:r w:rsidR="00737E52">
              <w:rPr>
                <w:rFonts w:ascii="Arial" w:hAnsi="Arial" w:cs="Arial"/>
                <w:b/>
                <w:bCs/>
                <w:sz w:val="20"/>
                <w:szCs w:val="20"/>
              </w:rPr>
              <w:t>20</w:t>
            </w:r>
          </w:p>
        </w:tc>
        <w:tc>
          <w:tcPr>
            <w:tcW w:w="2215" w:type="dxa"/>
            <w:tcBorders>
              <w:top w:val="nil"/>
              <w:left w:val="nil"/>
              <w:bottom w:val="single" w:sz="4" w:space="0" w:color="auto"/>
              <w:right w:val="nil"/>
            </w:tcBorders>
            <w:shd w:val="clear" w:color="auto" w:fill="auto"/>
            <w:vAlign w:val="center"/>
            <w:hideMark/>
          </w:tcPr>
          <w:p w:rsidR="00E220A9" w:rsidRPr="002C55EC" w:rsidRDefault="00E220A9" w:rsidP="00737E52">
            <w:pPr>
              <w:jc w:val="center"/>
              <w:rPr>
                <w:rFonts w:ascii="Arial" w:hAnsi="Arial" w:cs="Arial"/>
                <w:b/>
                <w:bCs/>
                <w:sz w:val="20"/>
                <w:szCs w:val="20"/>
              </w:rPr>
            </w:pPr>
            <w:r w:rsidRPr="002C55EC">
              <w:rPr>
                <w:rFonts w:ascii="Arial" w:hAnsi="Arial" w:cs="Arial"/>
                <w:b/>
                <w:bCs/>
                <w:sz w:val="20"/>
                <w:szCs w:val="20"/>
              </w:rPr>
              <w:t>Stav k 3</w:t>
            </w:r>
            <w:r w:rsidR="00345FC2" w:rsidRPr="002C55EC">
              <w:rPr>
                <w:rFonts w:ascii="Arial" w:hAnsi="Arial" w:cs="Arial"/>
                <w:b/>
                <w:bCs/>
                <w:sz w:val="20"/>
                <w:szCs w:val="20"/>
              </w:rPr>
              <w:t>0</w:t>
            </w:r>
            <w:r w:rsidRPr="002C55EC">
              <w:rPr>
                <w:rFonts w:ascii="Arial" w:hAnsi="Arial" w:cs="Arial"/>
                <w:b/>
                <w:bCs/>
                <w:sz w:val="20"/>
                <w:szCs w:val="20"/>
              </w:rPr>
              <w:t>.</w:t>
            </w:r>
            <w:r w:rsidR="00345FC2" w:rsidRPr="002C55EC">
              <w:rPr>
                <w:rFonts w:ascii="Arial" w:hAnsi="Arial" w:cs="Arial"/>
                <w:b/>
                <w:bCs/>
                <w:sz w:val="20"/>
                <w:szCs w:val="20"/>
              </w:rPr>
              <w:t>06</w:t>
            </w:r>
            <w:r w:rsidRPr="002C55EC">
              <w:rPr>
                <w:rFonts w:ascii="Arial" w:hAnsi="Arial" w:cs="Arial"/>
                <w:b/>
                <w:bCs/>
                <w:sz w:val="20"/>
                <w:szCs w:val="20"/>
              </w:rPr>
              <w:t>.</w:t>
            </w:r>
            <w:r w:rsidR="00AF4627" w:rsidRPr="002C55EC">
              <w:rPr>
                <w:rFonts w:ascii="Arial" w:hAnsi="Arial" w:cs="Arial"/>
                <w:b/>
                <w:bCs/>
                <w:sz w:val="20"/>
                <w:szCs w:val="20"/>
              </w:rPr>
              <w:t>201</w:t>
            </w:r>
            <w:r w:rsidR="00737E52">
              <w:rPr>
                <w:rFonts w:ascii="Arial" w:hAnsi="Arial" w:cs="Arial"/>
                <w:b/>
                <w:bCs/>
                <w:sz w:val="20"/>
                <w:szCs w:val="20"/>
              </w:rPr>
              <w:t>9</w:t>
            </w:r>
          </w:p>
        </w:tc>
      </w:tr>
      <w:tr w:rsidR="00737E52" w:rsidRPr="002C55EC" w:rsidTr="00737E52">
        <w:trPr>
          <w:trHeight w:val="240"/>
        </w:trPr>
        <w:tc>
          <w:tcPr>
            <w:tcW w:w="4810" w:type="dxa"/>
            <w:tcBorders>
              <w:top w:val="nil"/>
              <w:left w:val="nil"/>
              <w:bottom w:val="nil"/>
              <w:right w:val="nil"/>
            </w:tcBorders>
            <w:shd w:val="clear" w:color="auto" w:fill="auto"/>
            <w:noWrap/>
            <w:vAlign w:val="bottom"/>
          </w:tcPr>
          <w:p w:rsidR="00737E52" w:rsidRPr="002C55EC" w:rsidRDefault="00737E52" w:rsidP="00737E52">
            <w:pPr>
              <w:rPr>
                <w:rFonts w:ascii="Arial" w:hAnsi="Arial" w:cs="Arial"/>
                <w:sz w:val="20"/>
                <w:szCs w:val="20"/>
              </w:rPr>
            </w:pPr>
            <w:r w:rsidRPr="002C55EC">
              <w:rPr>
                <w:rFonts w:ascii="Arial" w:hAnsi="Arial" w:cs="Arial"/>
                <w:sz w:val="20"/>
                <w:szCs w:val="20"/>
              </w:rPr>
              <w:t>Komisia – tovar v MOC</w:t>
            </w:r>
          </w:p>
        </w:tc>
        <w:tc>
          <w:tcPr>
            <w:tcW w:w="2215" w:type="dxa"/>
            <w:tcBorders>
              <w:top w:val="nil"/>
              <w:left w:val="nil"/>
              <w:bottom w:val="nil"/>
              <w:right w:val="nil"/>
            </w:tcBorders>
            <w:shd w:val="clear" w:color="auto" w:fill="auto"/>
            <w:vAlign w:val="bottom"/>
          </w:tcPr>
          <w:p w:rsidR="00737E52" w:rsidRPr="002C55EC" w:rsidRDefault="00737E52" w:rsidP="00737E52">
            <w:pPr>
              <w:jc w:val="right"/>
              <w:rPr>
                <w:rFonts w:ascii="Arial" w:hAnsi="Arial" w:cs="Arial"/>
                <w:sz w:val="20"/>
                <w:szCs w:val="20"/>
              </w:rPr>
            </w:pPr>
            <w:r>
              <w:rPr>
                <w:rFonts w:ascii="Arial" w:hAnsi="Arial" w:cs="Arial"/>
                <w:sz w:val="20"/>
                <w:szCs w:val="20"/>
              </w:rPr>
              <w:t>31 603 414</w:t>
            </w:r>
          </w:p>
        </w:tc>
        <w:tc>
          <w:tcPr>
            <w:tcW w:w="2215" w:type="dxa"/>
            <w:tcBorders>
              <w:top w:val="nil"/>
              <w:left w:val="nil"/>
              <w:bottom w:val="nil"/>
              <w:right w:val="nil"/>
            </w:tcBorders>
            <w:shd w:val="clear" w:color="auto" w:fill="auto"/>
            <w:vAlign w:val="bottom"/>
          </w:tcPr>
          <w:p w:rsidR="00737E52" w:rsidRPr="002C55EC" w:rsidRDefault="00737E52" w:rsidP="00737E52">
            <w:pPr>
              <w:jc w:val="right"/>
              <w:rPr>
                <w:rFonts w:ascii="Arial" w:hAnsi="Arial" w:cs="Arial"/>
                <w:sz w:val="20"/>
                <w:szCs w:val="20"/>
              </w:rPr>
            </w:pPr>
            <w:r>
              <w:rPr>
                <w:rFonts w:ascii="Arial" w:hAnsi="Arial" w:cs="Arial"/>
                <w:sz w:val="20"/>
                <w:szCs w:val="20"/>
              </w:rPr>
              <w:t>28 504 299</w:t>
            </w:r>
          </w:p>
        </w:tc>
      </w:tr>
    </w:tbl>
    <w:p w:rsidR="00DA2A98" w:rsidRPr="002C55EC" w:rsidRDefault="00DA2A98" w:rsidP="00991220">
      <w:pPr>
        <w:pStyle w:val="odstavec"/>
      </w:pPr>
    </w:p>
    <w:p w:rsidR="00A3677A" w:rsidRPr="002C55EC" w:rsidRDefault="00576F1E" w:rsidP="00991220">
      <w:pPr>
        <w:pStyle w:val="odstavec"/>
      </w:pPr>
      <w:r w:rsidRPr="002C55EC">
        <w:t xml:space="preserve">Spoločnosť eviduje zásoby, ktoré prevzala od svojich dodávateľov na komisný predaj. </w:t>
      </w:r>
    </w:p>
    <w:p w:rsidR="00A3677A" w:rsidRPr="002C55EC" w:rsidRDefault="00A3677A" w:rsidP="00991220">
      <w:pPr>
        <w:pStyle w:val="odstavec"/>
      </w:pPr>
    </w:p>
    <w:p w:rsidR="00A3677A" w:rsidRPr="002C55EC" w:rsidRDefault="00A3677A" w:rsidP="00991220">
      <w:pPr>
        <w:pStyle w:val="odstavec"/>
      </w:pPr>
    </w:p>
    <w:p w:rsidR="002A6B50" w:rsidRPr="002C55EC" w:rsidRDefault="00316173" w:rsidP="00AC054F">
      <w:pPr>
        <w:pStyle w:val="Nadpis1"/>
      </w:pPr>
      <w:r w:rsidRPr="002C55EC">
        <w:t>INÉ AKTÍVA A</w:t>
      </w:r>
      <w:r w:rsidR="004504CB" w:rsidRPr="002C55EC">
        <w:t> </w:t>
      </w:r>
      <w:r w:rsidRPr="002C55EC">
        <w:t>PASÍVA</w:t>
      </w:r>
    </w:p>
    <w:p w:rsidR="001C70A2" w:rsidRPr="002C55EC" w:rsidRDefault="001C70A2" w:rsidP="001C70A2">
      <w:pPr>
        <w:pStyle w:val="Nadpis2"/>
      </w:pPr>
      <w:r w:rsidRPr="002C55EC">
        <w:t>Informácie o podmienených záväzkoch a majetku:</w:t>
      </w:r>
    </w:p>
    <w:p w:rsidR="00344A81" w:rsidRPr="002C55EC" w:rsidRDefault="00E026C0" w:rsidP="00344A81">
      <w:pPr>
        <w:ind w:left="425"/>
        <w:rPr>
          <w:rFonts w:ascii="Arial" w:hAnsi="Arial" w:cs="Arial"/>
          <w:bCs/>
          <w:iCs/>
          <w:sz w:val="20"/>
          <w:szCs w:val="20"/>
        </w:rPr>
      </w:pPr>
      <w:r w:rsidRPr="002C55EC">
        <w:rPr>
          <w:rFonts w:ascii="Arial" w:hAnsi="Arial" w:cs="Arial"/>
          <w:bCs/>
          <w:iCs/>
          <w:sz w:val="20"/>
          <w:szCs w:val="20"/>
        </w:rPr>
        <w:t>Spoločnosť nemala k 3</w:t>
      </w:r>
      <w:r w:rsidR="00345FC2" w:rsidRPr="002C55EC">
        <w:rPr>
          <w:rFonts w:ascii="Arial" w:hAnsi="Arial" w:cs="Arial"/>
          <w:bCs/>
          <w:iCs/>
          <w:sz w:val="20"/>
          <w:szCs w:val="20"/>
        </w:rPr>
        <w:t>0.06</w:t>
      </w:r>
      <w:r w:rsidRPr="002C55EC">
        <w:rPr>
          <w:rFonts w:ascii="Arial" w:hAnsi="Arial" w:cs="Arial"/>
          <w:bCs/>
          <w:iCs/>
          <w:sz w:val="20"/>
          <w:szCs w:val="20"/>
        </w:rPr>
        <w:t>.20</w:t>
      </w:r>
      <w:r w:rsidR="00737E52">
        <w:rPr>
          <w:rFonts w:ascii="Arial" w:hAnsi="Arial" w:cs="Arial"/>
          <w:bCs/>
          <w:iCs/>
          <w:sz w:val="20"/>
          <w:szCs w:val="20"/>
        </w:rPr>
        <w:t>20</w:t>
      </w:r>
      <w:r w:rsidR="00344A81" w:rsidRPr="002C55EC">
        <w:rPr>
          <w:rFonts w:ascii="Arial" w:hAnsi="Arial" w:cs="Arial"/>
          <w:bCs/>
          <w:iCs/>
          <w:sz w:val="20"/>
          <w:szCs w:val="20"/>
        </w:rPr>
        <w:t xml:space="preserve"> podmienené záväzky a majetok a taktiež nemala podmienené záväzky a majetok k 3</w:t>
      </w:r>
      <w:r w:rsidR="00D26CFA">
        <w:rPr>
          <w:rFonts w:ascii="Arial" w:hAnsi="Arial" w:cs="Arial"/>
          <w:bCs/>
          <w:iCs/>
          <w:sz w:val="20"/>
          <w:szCs w:val="20"/>
        </w:rPr>
        <w:t>0</w:t>
      </w:r>
      <w:r w:rsidR="00344A81" w:rsidRPr="002C55EC">
        <w:rPr>
          <w:rFonts w:ascii="Arial" w:hAnsi="Arial" w:cs="Arial"/>
          <w:bCs/>
          <w:iCs/>
          <w:sz w:val="20"/>
          <w:szCs w:val="20"/>
        </w:rPr>
        <w:t>.</w:t>
      </w:r>
      <w:r w:rsidR="00D26CFA">
        <w:rPr>
          <w:rFonts w:ascii="Arial" w:hAnsi="Arial" w:cs="Arial"/>
          <w:bCs/>
          <w:iCs/>
          <w:sz w:val="20"/>
          <w:szCs w:val="20"/>
        </w:rPr>
        <w:t>6</w:t>
      </w:r>
      <w:r w:rsidR="00344A81" w:rsidRPr="002C55EC">
        <w:rPr>
          <w:rFonts w:ascii="Arial" w:hAnsi="Arial" w:cs="Arial"/>
          <w:bCs/>
          <w:iCs/>
          <w:sz w:val="20"/>
          <w:szCs w:val="20"/>
        </w:rPr>
        <w:t>.201</w:t>
      </w:r>
      <w:r w:rsidR="00737E52">
        <w:rPr>
          <w:rFonts w:ascii="Arial" w:hAnsi="Arial" w:cs="Arial"/>
          <w:bCs/>
          <w:iCs/>
          <w:sz w:val="20"/>
          <w:szCs w:val="20"/>
        </w:rPr>
        <w:t>9</w:t>
      </w:r>
      <w:r w:rsidR="00344A81" w:rsidRPr="002C55EC">
        <w:rPr>
          <w:rFonts w:ascii="Arial" w:hAnsi="Arial" w:cs="Arial"/>
          <w:bCs/>
          <w:iCs/>
          <w:sz w:val="20"/>
          <w:szCs w:val="20"/>
        </w:rPr>
        <w:t>.</w:t>
      </w:r>
    </w:p>
    <w:p w:rsidR="00344A81" w:rsidRPr="002C55EC" w:rsidRDefault="00344A81" w:rsidP="00344A81">
      <w:pPr>
        <w:ind w:left="425"/>
        <w:rPr>
          <w:rFonts w:ascii="Arial" w:hAnsi="Arial" w:cs="Arial"/>
          <w:bCs/>
          <w:iCs/>
          <w:sz w:val="20"/>
          <w:szCs w:val="20"/>
        </w:rPr>
      </w:pPr>
    </w:p>
    <w:p w:rsidR="008B4909" w:rsidRPr="002C55EC" w:rsidRDefault="008B4909" w:rsidP="00F432D7">
      <w:pPr>
        <w:pStyle w:val="Nadpis2"/>
      </w:pPr>
      <w:r w:rsidRPr="002C55EC">
        <w:t>Bankové úvery</w:t>
      </w:r>
    </w:p>
    <w:p w:rsidR="008B4909" w:rsidRDefault="008B4909" w:rsidP="00B76CF6">
      <w:pPr>
        <w:pStyle w:val="Zkladntext"/>
        <w:ind w:left="426"/>
        <w:rPr>
          <w:rFonts w:ascii="Arial" w:hAnsi="Arial" w:cs="Arial"/>
          <w:sz w:val="20"/>
          <w:szCs w:val="20"/>
        </w:rPr>
      </w:pPr>
      <w:r w:rsidRPr="002C55EC">
        <w:rPr>
          <w:rFonts w:ascii="Arial" w:hAnsi="Arial" w:cs="Arial"/>
          <w:sz w:val="20"/>
          <w:szCs w:val="20"/>
        </w:rPr>
        <w:t>Štruktúra bankových úverov je uvedená v nasledujúcom prehľade:</w:t>
      </w:r>
    </w:p>
    <w:p w:rsidR="001E1288" w:rsidRPr="002C55EC" w:rsidRDefault="001E1288" w:rsidP="00B76CF6">
      <w:pPr>
        <w:pStyle w:val="Zkladntext"/>
        <w:ind w:left="426"/>
        <w:rPr>
          <w:sz w:val="20"/>
          <w:szCs w:val="20"/>
        </w:rPr>
      </w:pPr>
    </w:p>
    <w:bookmarkStart w:id="4" w:name="_MON_1405949005"/>
    <w:bookmarkEnd w:id="4"/>
    <w:p w:rsidR="008B4909" w:rsidRPr="002C55EC" w:rsidRDefault="00737E52" w:rsidP="006665E0">
      <w:pPr>
        <w:pStyle w:val="Zkladntext"/>
        <w:ind w:left="567"/>
        <w:rPr>
          <w:sz w:val="20"/>
          <w:szCs w:val="20"/>
        </w:rPr>
      </w:pPr>
      <w:r w:rsidRPr="002C55EC">
        <w:rPr>
          <w:sz w:val="20"/>
          <w:szCs w:val="20"/>
        </w:rPr>
        <w:object w:dxaOrig="9665" w:dyaOrig="5933">
          <v:shape id="_x0000_i1027" type="#_x0000_t75" style="width:474.6pt;height:325.2pt" o:ole="" o:preferrelative="f">
            <v:imagedata r:id="rId15" o:title=""/>
            <o:lock v:ext="edit" aspectratio="f"/>
          </v:shape>
          <o:OLEObject Type="Embed" ProgID="Excel.Sheet.12" ShapeID="_x0000_i1027" DrawAspect="Content" ObjectID="_1662356266" r:id="rId16"/>
        </w:object>
      </w:r>
    </w:p>
    <w:p w:rsidR="00760D1B" w:rsidRPr="002C55EC" w:rsidRDefault="00B76CF6" w:rsidP="00760D1B">
      <w:pPr>
        <w:pStyle w:val="Zkladntext"/>
        <w:numPr>
          <w:ilvl w:val="0"/>
          <w:numId w:val="5"/>
        </w:numPr>
        <w:spacing w:after="0"/>
        <w:jc w:val="both"/>
        <w:rPr>
          <w:rFonts w:ascii="Arial" w:hAnsi="Arial" w:cs="Arial"/>
          <w:sz w:val="20"/>
          <w:szCs w:val="20"/>
        </w:rPr>
      </w:pPr>
      <w:r w:rsidRPr="002C55EC">
        <w:rPr>
          <w:rFonts w:ascii="Arial" w:hAnsi="Arial" w:cs="Arial"/>
          <w:bCs/>
          <w:iCs/>
          <w:sz w:val="20"/>
          <w:szCs w:val="20"/>
        </w:rPr>
        <w:t>Zabezpečen</w:t>
      </w:r>
      <w:r w:rsidR="00C73AE8" w:rsidRPr="002C55EC">
        <w:rPr>
          <w:rFonts w:ascii="Arial" w:hAnsi="Arial" w:cs="Arial"/>
          <w:bCs/>
          <w:iCs/>
          <w:sz w:val="20"/>
          <w:szCs w:val="20"/>
        </w:rPr>
        <w:t>ím</w:t>
      </w:r>
      <w:r w:rsidRPr="002C55EC">
        <w:rPr>
          <w:rFonts w:ascii="Arial" w:hAnsi="Arial" w:cs="Arial"/>
          <w:bCs/>
          <w:iCs/>
          <w:sz w:val="20"/>
          <w:szCs w:val="20"/>
        </w:rPr>
        <w:t xml:space="preserve"> kontokorentného úveru je zri</w:t>
      </w:r>
      <w:r w:rsidR="000445A7" w:rsidRPr="002C55EC">
        <w:rPr>
          <w:rFonts w:ascii="Arial" w:hAnsi="Arial" w:cs="Arial"/>
          <w:bCs/>
          <w:iCs/>
          <w:sz w:val="20"/>
          <w:szCs w:val="20"/>
        </w:rPr>
        <w:t>a</w:t>
      </w:r>
      <w:r w:rsidRPr="002C55EC">
        <w:rPr>
          <w:rFonts w:ascii="Arial" w:hAnsi="Arial" w:cs="Arial"/>
          <w:bCs/>
          <w:iCs/>
          <w:sz w:val="20"/>
          <w:szCs w:val="20"/>
        </w:rPr>
        <w:t>den</w:t>
      </w:r>
      <w:r w:rsidR="00C73AE8" w:rsidRPr="002C55EC">
        <w:rPr>
          <w:rFonts w:ascii="Arial" w:hAnsi="Arial" w:cs="Arial"/>
          <w:bCs/>
          <w:iCs/>
          <w:sz w:val="20"/>
          <w:szCs w:val="20"/>
        </w:rPr>
        <w:t>ie</w:t>
      </w:r>
      <w:r w:rsidRPr="002C55EC">
        <w:rPr>
          <w:rFonts w:ascii="Arial" w:hAnsi="Arial" w:cs="Arial"/>
          <w:bCs/>
          <w:iCs/>
          <w:sz w:val="20"/>
          <w:szCs w:val="20"/>
        </w:rPr>
        <w:t xml:space="preserve"> zá</w:t>
      </w:r>
      <w:r w:rsidR="00C73AE8" w:rsidRPr="002C55EC">
        <w:rPr>
          <w:rFonts w:ascii="Arial" w:hAnsi="Arial" w:cs="Arial"/>
          <w:bCs/>
          <w:iCs/>
          <w:sz w:val="20"/>
          <w:szCs w:val="20"/>
        </w:rPr>
        <w:t>ložného práva na zásoby, zriadenie</w:t>
      </w:r>
      <w:r w:rsidRPr="002C55EC">
        <w:rPr>
          <w:rFonts w:ascii="Arial" w:hAnsi="Arial" w:cs="Arial"/>
          <w:bCs/>
          <w:iCs/>
          <w:sz w:val="20"/>
          <w:szCs w:val="20"/>
        </w:rPr>
        <w:t xml:space="preserve"> záložného práva k všetkým peňažným pohľadávkam klienta z obchodného styku, zriaden</w:t>
      </w:r>
      <w:r w:rsidR="00C73AE8" w:rsidRPr="002C55EC">
        <w:rPr>
          <w:rFonts w:ascii="Arial" w:hAnsi="Arial" w:cs="Arial"/>
          <w:bCs/>
          <w:iCs/>
          <w:sz w:val="20"/>
          <w:szCs w:val="20"/>
        </w:rPr>
        <w:t>ie</w:t>
      </w:r>
      <w:r w:rsidRPr="002C55EC">
        <w:rPr>
          <w:rFonts w:ascii="Arial" w:hAnsi="Arial" w:cs="Arial"/>
          <w:bCs/>
          <w:iCs/>
          <w:sz w:val="20"/>
          <w:szCs w:val="20"/>
        </w:rPr>
        <w:t xml:space="preserve"> záložného práva k pohľadávke zo všetkých účtov klien</w:t>
      </w:r>
      <w:r w:rsidR="000445A7" w:rsidRPr="002C55EC">
        <w:rPr>
          <w:rFonts w:ascii="Arial" w:hAnsi="Arial" w:cs="Arial"/>
          <w:bCs/>
          <w:iCs/>
          <w:sz w:val="20"/>
          <w:szCs w:val="20"/>
        </w:rPr>
        <w:t>ta</w:t>
      </w:r>
      <w:r w:rsidR="00457BAB" w:rsidRPr="002C55EC">
        <w:rPr>
          <w:rFonts w:ascii="Arial" w:hAnsi="Arial" w:cs="Arial"/>
          <w:bCs/>
          <w:iCs/>
          <w:sz w:val="20"/>
          <w:szCs w:val="20"/>
        </w:rPr>
        <w:t xml:space="preserve"> v banke</w:t>
      </w:r>
      <w:r w:rsidR="000445A7" w:rsidRPr="002C55EC">
        <w:rPr>
          <w:rFonts w:ascii="Arial" w:hAnsi="Arial" w:cs="Arial"/>
          <w:bCs/>
          <w:iCs/>
          <w:sz w:val="20"/>
          <w:szCs w:val="20"/>
        </w:rPr>
        <w:t xml:space="preserve"> a </w:t>
      </w:r>
      <w:proofErr w:type="spellStart"/>
      <w:r w:rsidR="000445A7" w:rsidRPr="002C55EC">
        <w:rPr>
          <w:rFonts w:ascii="Arial" w:hAnsi="Arial" w:cs="Arial"/>
          <w:bCs/>
          <w:iCs/>
          <w:sz w:val="20"/>
          <w:szCs w:val="20"/>
        </w:rPr>
        <w:t>blankozmenkou</w:t>
      </w:r>
      <w:proofErr w:type="spellEnd"/>
      <w:r w:rsidR="000445A7" w:rsidRPr="002C55EC">
        <w:rPr>
          <w:rFonts w:ascii="Arial" w:hAnsi="Arial" w:cs="Arial"/>
          <w:bCs/>
          <w:iCs/>
          <w:sz w:val="20"/>
          <w:szCs w:val="20"/>
        </w:rPr>
        <w:t>, ak zabezpečená pohľadávka nebude splnená riadne a</w:t>
      </w:r>
      <w:r w:rsidR="00C73AE8" w:rsidRPr="002C55EC">
        <w:rPr>
          <w:rFonts w:ascii="Arial" w:hAnsi="Arial" w:cs="Arial"/>
          <w:bCs/>
          <w:iCs/>
          <w:sz w:val="20"/>
          <w:szCs w:val="20"/>
        </w:rPr>
        <w:t> </w:t>
      </w:r>
      <w:r w:rsidR="000445A7" w:rsidRPr="002C55EC">
        <w:rPr>
          <w:rFonts w:ascii="Arial" w:hAnsi="Arial" w:cs="Arial"/>
          <w:bCs/>
          <w:iCs/>
          <w:sz w:val="20"/>
          <w:szCs w:val="20"/>
        </w:rPr>
        <w:t>včas</w:t>
      </w:r>
      <w:r w:rsidR="00C73AE8" w:rsidRPr="002C55EC">
        <w:rPr>
          <w:rFonts w:ascii="Arial" w:hAnsi="Arial" w:cs="Arial"/>
          <w:bCs/>
          <w:iCs/>
          <w:sz w:val="20"/>
          <w:szCs w:val="20"/>
        </w:rPr>
        <w:t>, s</w:t>
      </w:r>
      <w:r w:rsidR="003F1C4C" w:rsidRPr="002C55EC">
        <w:rPr>
          <w:rFonts w:ascii="Arial" w:hAnsi="Arial" w:cs="Arial"/>
          <w:bCs/>
          <w:iCs/>
          <w:sz w:val="20"/>
          <w:szCs w:val="20"/>
        </w:rPr>
        <w:t xml:space="preserve">o </w:t>
      </w:r>
      <w:proofErr w:type="spellStart"/>
      <w:r w:rsidR="003F1C4C" w:rsidRPr="002C55EC">
        <w:rPr>
          <w:rFonts w:ascii="Arial" w:hAnsi="Arial" w:cs="Arial"/>
          <w:bCs/>
          <w:iCs/>
          <w:sz w:val="20"/>
          <w:szCs w:val="20"/>
        </w:rPr>
        <w:t>zmenečnými</w:t>
      </w:r>
      <w:proofErr w:type="spellEnd"/>
      <w:r w:rsidR="003F1C4C" w:rsidRPr="002C55EC">
        <w:rPr>
          <w:rFonts w:ascii="Arial" w:hAnsi="Arial" w:cs="Arial"/>
          <w:bCs/>
          <w:iCs/>
          <w:sz w:val="20"/>
          <w:szCs w:val="20"/>
        </w:rPr>
        <w:t xml:space="preserve"> ručiteľmi</w:t>
      </w:r>
      <w:r w:rsidR="000445A7" w:rsidRPr="002C55EC">
        <w:rPr>
          <w:rFonts w:ascii="Arial" w:hAnsi="Arial" w:cs="Arial"/>
          <w:bCs/>
          <w:iCs/>
          <w:sz w:val="20"/>
          <w:szCs w:val="20"/>
        </w:rPr>
        <w:t>:</w:t>
      </w:r>
    </w:p>
    <w:p w:rsidR="00760D1B" w:rsidRPr="002C55EC" w:rsidRDefault="00760D1B" w:rsidP="00586D79">
      <w:pPr>
        <w:pStyle w:val="Zkladntext"/>
        <w:numPr>
          <w:ilvl w:val="6"/>
          <w:numId w:val="1"/>
        </w:numPr>
        <w:tabs>
          <w:tab w:val="clear" w:pos="2517"/>
        </w:tabs>
        <w:spacing w:after="0"/>
        <w:ind w:left="1134"/>
        <w:jc w:val="both"/>
        <w:rPr>
          <w:rFonts w:ascii="Arial" w:hAnsi="Arial" w:cs="Arial"/>
          <w:bCs/>
          <w:iCs/>
          <w:sz w:val="20"/>
          <w:szCs w:val="20"/>
        </w:rPr>
      </w:pPr>
      <w:r w:rsidRPr="002C55EC">
        <w:rPr>
          <w:rFonts w:ascii="Arial" w:hAnsi="Arial" w:cs="Arial"/>
          <w:bCs/>
          <w:iCs/>
          <w:sz w:val="20"/>
          <w:szCs w:val="20"/>
        </w:rPr>
        <w:t xml:space="preserve">ručiteľ - </w:t>
      </w:r>
      <w:r w:rsidR="00586D79" w:rsidRPr="002C55EC">
        <w:rPr>
          <w:rFonts w:ascii="Arial" w:hAnsi="Arial" w:cs="Arial"/>
          <w:bCs/>
          <w:iCs/>
          <w:sz w:val="20"/>
          <w:szCs w:val="20"/>
        </w:rPr>
        <w:t xml:space="preserve">SEKORANDA LIMITED, </w:t>
      </w:r>
      <w:proofErr w:type="spellStart"/>
      <w:r w:rsidR="00586D79" w:rsidRPr="002C55EC">
        <w:rPr>
          <w:rFonts w:ascii="Arial" w:hAnsi="Arial" w:cs="Arial"/>
          <w:bCs/>
          <w:iCs/>
          <w:sz w:val="20"/>
          <w:szCs w:val="20"/>
        </w:rPr>
        <w:t>Kyriakou</w:t>
      </w:r>
      <w:proofErr w:type="spellEnd"/>
      <w:r w:rsidR="00586D79" w:rsidRPr="002C55EC">
        <w:rPr>
          <w:rFonts w:ascii="Arial" w:hAnsi="Arial" w:cs="Arial"/>
          <w:bCs/>
          <w:iCs/>
          <w:sz w:val="20"/>
          <w:szCs w:val="20"/>
        </w:rPr>
        <w:t xml:space="preserve"> </w:t>
      </w:r>
      <w:proofErr w:type="spellStart"/>
      <w:r w:rsidR="00586D79" w:rsidRPr="002C55EC">
        <w:rPr>
          <w:rFonts w:ascii="Arial" w:hAnsi="Arial" w:cs="Arial"/>
          <w:bCs/>
          <w:iCs/>
          <w:sz w:val="20"/>
          <w:szCs w:val="20"/>
        </w:rPr>
        <w:t>Matsi</w:t>
      </w:r>
      <w:proofErr w:type="spellEnd"/>
      <w:r w:rsidR="00586D79" w:rsidRPr="002C55EC">
        <w:rPr>
          <w:rFonts w:ascii="Arial" w:hAnsi="Arial" w:cs="Arial"/>
          <w:bCs/>
          <w:iCs/>
          <w:sz w:val="20"/>
          <w:szCs w:val="20"/>
        </w:rPr>
        <w:t xml:space="preserve"> 16, EAGLE HOUSE </w:t>
      </w:r>
      <w:proofErr w:type="spellStart"/>
      <w:r w:rsidR="00586D79" w:rsidRPr="002C55EC">
        <w:rPr>
          <w:rFonts w:ascii="Arial" w:hAnsi="Arial" w:cs="Arial"/>
          <w:bCs/>
          <w:iCs/>
          <w:sz w:val="20"/>
          <w:szCs w:val="20"/>
        </w:rPr>
        <w:t>Floor</w:t>
      </w:r>
      <w:proofErr w:type="spellEnd"/>
      <w:r w:rsidR="00586D79" w:rsidRPr="002C55EC">
        <w:rPr>
          <w:rFonts w:ascii="Arial" w:hAnsi="Arial" w:cs="Arial"/>
          <w:bCs/>
          <w:iCs/>
          <w:sz w:val="20"/>
          <w:szCs w:val="20"/>
        </w:rPr>
        <w:t xml:space="preserve"> 8, </w:t>
      </w:r>
      <w:proofErr w:type="spellStart"/>
      <w:r w:rsidR="00586D79" w:rsidRPr="002C55EC">
        <w:rPr>
          <w:rFonts w:ascii="Arial" w:hAnsi="Arial" w:cs="Arial"/>
          <w:bCs/>
          <w:iCs/>
          <w:sz w:val="20"/>
          <w:szCs w:val="20"/>
        </w:rPr>
        <w:t>Agioi</w:t>
      </w:r>
      <w:proofErr w:type="spellEnd"/>
      <w:r w:rsidR="00586D79" w:rsidRPr="002C55EC">
        <w:rPr>
          <w:rFonts w:ascii="Arial" w:hAnsi="Arial" w:cs="Arial"/>
          <w:bCs/>
          <w:iCs/>
          <w:sz w:val="20"/>
          <w:szCs w:val="20"/>
        </w:rPr>
        <w:t xml:space="preserve"> </w:t>
      </w:r>
      <w:proofErr w:type="spellStart"/>
      <w:r w:rsidR="00586D79" w:rsidRPr="002C55EC">
        <w:rPr>
          <w:rFonts w:ascii="Arial" w:hAnsi="Arial" w:cs="Arial"/>
          <w:bCs/>
          <w:iCs/>
          <w:sz w:val="20"/>
          <w:szCs w:val="20"/>
        </w:rPr>
        <w:t>Omologites</w:t>
      </w:r>
      <w:proofErr w:type="spellEnd"/>
      <w:r w:rsidR="00586D79" w:rsidRPr="002C55EC">
        <w:rPr>
          <w:rFonts w:ascii="Arial" w:hAnsi="Arial" w:cs="Arial"/>
          <w:bCs/>
          <w:iCs/>
          <w:sz w:val="20"/>
          <w:szCs w:val="20"/>
        </w:rPr>
        <w:t xml:space="preserve">, 1082 </w:t>
      </w:r>
      <w:proofErr w:type="spellStart"/>
      <w:r w:rsidR="00586D79" w:rsidRPr="002C55EC">
        <w:rPr>
          <w:rFonts w:ascii="Arial" w:hAnsi="Arial" w:cs="Arial"/>
          <w:bCs/>
          <w:iCs/>
          <w:sz w:val="20"/>
          <w:szCs w:val="20"/>
        </w:rPr>
        <w:t>Nicosia</w:t>
      </w:r>
      <w:proofErr w:type="spellEnd"/>
      <w:r w:rsidR="00586D79" w:rsidRPr="002C55EC">
        <w:rPr>
          <w:rFonts w:ascii="Arial" w:hAnsi="Arial" w:cs="Arial"/>
          <w:bCs/>
          <w:iCs/>
          <w:sz w:val="20"/>
          <w:szCs w:val="20"/>
        </w:rPr>
        <w:t>, Cyprus</w:t>
      </w:r>
      <w:r w:rsidRPr="002C55EC">
        <w:rPr>
          <w:rFonts w:ascii="Arial" w:hAnsi="Arial" w:cs="Arial"/>
          <w:bCs/>
          <w:iCs/>
          <w:sz w:val="20"/>
          <w:szCs w:val="20"/>
        </w:rPr>
        <w:t>,</w:t>
      </w:r>
      <w:r w:rsidR="00586D79" w:rsidRPr="002C55EC">
        <w:rPr>
          <w:rFonts w:ascii="Arial" w:hAnsi="Arial" w:cs="Arial"/>
          <w:bCs/>
          <w:iCs/>
          <w:sz w:val="20"/>
          <w:szCs w:val="20"/>
        </w:rPr>
        <w:t xml:space="preserve"> </w:t>
      </w:r>
      <w:r w:rsidR="003F1C4C" w:rsidRPr="002C55EC">
        <w:rPr>
          <w:rFonts w:ascii="Arial" w:hAnsi="Arial" w:cs="Arial"/>
          <w:bCs/>
          <w:iCs/>
          <w:sz w:val="20"/>
          <w:szCs w:val="20"/>
        </w:rPr>
        <w:t>IČO:</w:t>
      </w:r>
      <w:r w:rsidR="00586D79" w:rsidRPr="002C55EC">
        <w:rPr>
          <w:rFonts w:ascii="Arial" w:hAnsi="Arial" w:cs="Arial"/>
          <w:bCs/>
          <w:iCs/>
          <w:sz w:val="20"/>
          <w:szCs w:val="20"/>
        </w:rPr>
        <w:t xml:space="preserve"> HE 339301</w:t>
      </w:r>
    </w:p>
    <w:p w:rsidR="00B76CF6" w:rsidRPr="002C55EC" w:rsidRDefault="000B4660" w:rsidP="00760D1B">
      <w:pPr>
        <w:pStyle w:val="Zkladntext"/>
        <w:spacing w:after="0"/>
        <w:ind w:left="840"/>
        <w:jc w:val="both"/>
        <w:rPr>
          <w:rFonts w:ascii="Arial" w:hAnsi="Arial" w:cs="Arial"/>
          <w:bCs/>
          <w:iCs/>
          <w:sz w:val="20"/>
          <w:szCs w:val="20"/>
        </w:rPr>
      </w:pPr>
      <w:r w:rsidRPr="002C55EC">
        <w:rPr>
          <w:rFonts w:ascii="Arial" w:hAnsi="Arial" w:cs="Arial"/>
          <w:bCs/>
          <w:iCs/>
          <w:sz w:val="20"/>
          <w:szCs w:val="20"/>
        </w:rPr>
        <w:t>2.</w:t>
      </w:r>
      <w:r w:rsidR="00760D1B" w:rsidRPr="002C55EC">
        <w:rPr>
          <w:rFonts w:ascii="Arial" w:hAnsi="Arial" w:cs="Arial"/>
          <w:bCs/>
          <w:iCs/>
          <w:sz w:val="20"/>
          <w:szCs w:val="20"/>
        </w:rPr>
        <w:t xml:space="preserve"> ručiteľ - </w:t>
      </w:r>
      <w:r w:rsidRPr="002C55EC">
        <w:rPr>
          <w:rFonts w:ascii="Arial" w:hAnsi="Arial" w:cs="Arial"/>
          <w:bCs/>
          <w:iCs/>
          <w:sz w:val="20"/>
          <w:szCs w:val="20"/>
        </w:rPr>
        <w:t xml:space="preserve">p. Ladislav </w:t>
      </w:r>
      <w:proofErr w:type="spellStart"/>
      <w:r w:rsidRPr="002C55EC">
        <w:rPr>
          <w:rFonts w:ascii="Arial" w:hAnsi="Arial" w:cs="Arial"/>
          <w:bCs/>
          <w:iCs/>
          <w:sz w:val="20"/>
          <w:szCs w:val="20"/>
        </w:rPr>
        <w:t>Bődők</w:t>
      </w:r>
      <w:proofErr w:type="spellEnd"/>
      <w:r w:rsidRPr="002C55EC">
        <w:rPr>
          <w:rFonts w:ascii="Arial" w:hAnsi="Arial" w:cs="Arial"/>
          <w:bCs/>
          <w:iCs/>
          <w:sz w:val="20"/>
          <w:szCs w:val="20"/>
        </w:rPr>
        <w:t xml:space="preserve">, trvale bytom Sídlo </w:t>
      </w:r>
      <w:proofErr w:type="spellStart"/>
      <w:r w:rsidRPr="002C55EC">
        <w:rPr>
          <w:rFonts w:ascii="Arial" w:hAnsi="Arial" w:cs="Arial"/>
          <w:bCs/>
          <w:iCs/>
          <w:sz w:val="20"/>
          <w:szCs w:val="20"/>
        </w:rPr>
        <w:t>M.Corvina</w:t>
      </w:r>
      <w:proofErr w:type="spellEnd"/>
      <w:r w:rsidRPr="002C55EC">
        <w:rPr>
          <w:rFonts w:ascii="Arial" w:hAnsi="Arial" w:cs="Arial"/>
          <w:bCs/>
          <w:iCs/>
          <w:sz w:val="20"/>
          <w:szCs w:val="20"/>
        </w:rPr>
        <w:t xml:space="preserve"> 1581/1, Veľký Meder.</w:t>
      </w:r>
    </w:p>
    <w:p w:rsidR="002E2597" w:rsidRDefault="002E2597" w:rsidP="0038096F">
      <w:pPr>
        <w:pStyle w:val="Zkladntext"/>
        <w:spacing w:after="0"/>
        <w:jc w:val="both"/>
        <w:rPr>
          <w:rFonts w:ascii="Arial" w:hAnsi="Arial" w:cs="Arial"/>
          <w:bCs/>
          <w:iCs/>
          <w:sz w:val="20"/>
          <w:szCs w:val="20"/>
        </w:rPr>
      </w:pPr>
    </w:p>
    <w:p w:rsidR="00CC539D" w:rsidRDefault="00CC539D" w:rsidP="0038096F">
      <w:pPr>
        <w:pStyle w:val="Zkladntext"/>
        <w:spacing w:after="0"/>
        <w:jc w:val="both"/>
        <w:rPr>
          <w:rFonts w:ascii="Arial" w:hAnsi="Arial" w:cs="Arial"/>
          <w:bCs/>
          <w:iCs/>
          <w:sz w:val="20"/>
          <w:szCs w:val="20"/>
        </w:rPr>
      </w:pPr>
    </w:p>
    <w:p w:rsidR="00CC539D" w:rsidRPr="002C55EC" w:rsidRDefault="00CC539D" w:rsidP="0038096F">
      <w:pPr>
        <w:pStyle w:val="Zkladntext"/>
        <w:spacing w:after="0"/>
        <w:jc w:val="both"/>
        <w:rPr>
          <w:rFonts w:ascii="Arial" w:hAnsi="Arial" w:cs="Arial"/>
          <w:bCs/>
          <w:iCs/>
          <w:sz w:val="20"/>
          <w:szCs w:val="20"/>
        </w:rPr>
      </w:pPr>
    </w:p>
    <w:p w:rsidR="001C70A2" w:rsidRPr="00801B47" w:rsidRDefault="001C70A2" w:rsidP="001C70A2">
      <w:pPr>
        <w:pStyle w:val="Nadpis2"/>
      </w:pPr>
      <w:r w:rsidRPr="00801B47">
        <w:t>Ostatné finančné záväzky</w:t>
      </w:r>
    </w:p>
    <w:p w:rsidR="001C70A2" w:rsidRPr="002C55EC" w:rsidRDefault="001C70A2" w:rsidP="00991220">
      <w:pPr>
        <w:pStyle w:val="odstavec"/>
      </w:pPr>
      <w:r w:rsidRPr="002C55EC">
        <w:t>Spoločnosť eviduje nasledujúce finančné záväzky:</w:t>
      </w:r>
    </w:p>
    <w:p w:rsidR="001C70A2" w:rsidRPr="002C55EC" w:rsidRDefault="001C70A2" w:rsidP="00991220">
      <w:pPr>
        <w:pStyle w:val="odstavec"/>
      </w:pPr>
    </w:p>
    <w:tbl>
      <w:tblPr>
        <w:tblW w:w="9439" w:type="dxa"/>
        <w:tblInd w:w="496" w:type="dxa"/>
        <w:tblLayout w:type="fixed"/>
        <w:tblCellMar>
          <w:left w:w="70" w:type="dxa"/>
          <w:right w:w="70" w:type="dxa"/>
        </w:tblCellMar>
        <w:tblLook w:val="00A0" w:firstRow="1" w:lastRow="0" w:firstColumn="1" w:lastColumn="0" w:noHBand="0" w:noVBand="0"/>
      </w:tblPr>
      <w:tblGrid>
        <w:gridCol w:w="5291"/>
        <w:gridCol w:w="2145"/>
        <w:gridCol w:w="2003"/>
      </w:tblGrid>
      <w:tr w:rsidR="001C70A2" w:rsidRPr="002C55EC" w:rsidTr="00786135">
        <w:trPr>
          <w:trHeight w:val="86"/>
        </w:trPr>
        <w:tc>
          <w:tcPr>
            <w:tcW w:w="5291" w:type="dxa"/>
            <w:tcBorders>
              <w:top w:val="nil"/>
              <w:left w:val="nil"/>
              <w:bottom w:val="single" w:sz="4" w:space="0" w:color="auto"/>
              <w:right w:val="nil"/>
            </w:tcBorders>
            <w:noWrap/>
            <w:vAlign w:val="center"/>
          </w:tcPr>
          <w:p w:rsidR="001C70A2" w:rsidRPr="002C55EC" w:rsidRDefault="001C70A2" w:rsidP="00335C91">
            <w:pPr>
              <w:jc w:val="center"/>
              <w:rPr>
                <w:rFonts w:ascii="Arial" w:hAnsi="Arial" w:cs="Arial"/>
                <w:b/>
                <w:bCs/>
                <w:sz w:val="20"/>
                <w:szCs w:val="20"/>
              </w:rPr>
            </w:pPr>
            <w:r w:rsidRPr="002C55EC">
              <w:rPr>
                <w:rFonts w:ascii="Arial" w:hAnsi="Arial" w:cs="Arial"/>
                <w:b/>
                <w:bCs/>
                <w:sz w:val="20"/>
                <w:szCs w:val="20"/>
              </w:rPr>
              <w:t>Názov položky</w:t>
            </w:r>
          </w:p>
        </w:tc>
        <w:tc>
          <w:tcPr>
            <w:tcW w:w="2145" w:type="dxa"/>
            <w:tcBorders>
              <w:top w:val="nil"/>
              <w:left w:val="nil"/>
              <w:bottom w:val="single" w:sz="4" w:space="0" w:color="auto"/>
              <w:right w:val="nil"/>
            </w:tcBorders>
            <w:vAlign w:val="center"/>
          </w:tcPr>
          <w:p w:rsidR="001C70A2" w:rsidRPr="002C55EC" w:rsidRDefault="001C70A2" w:rsidP="00737E52">
            <w:pPr>
              <w:jc w:val="right"/>
              <w:rPr>
                <w:rFonts w:ascii="Arial" w:hAnsi="Arial" w:cs="Arial"/>
                <w:b/>
                <w:bCs/>
                <w:sz w:val="20"/>
                <w:szCs w:val="20"/>
              </w:rPr>
            </w:pPr>
            <w:r w:rsidRPr="002C55EC">
              <w:rPr>
                <w:rFonts w:ascii="Arial" w:hAnsi="Arial" w:cs="Arial"/>
                <w:b/>
                <w:bCs/>
                <w:sz w:val="20"/>
                <w:szCs w:val="20"/>
              </w:rPr>
              <w:t>Stav k 3</w:t>
            </w:r>
            <w:r w:rsidR="00AF5F14">
              <w:rPr>
                <w:rFonts w:ascii="Arial" w:hAnsi="Arial" w:cs="Arial"/>
                <w:b/>
                <w:bCs/>
                <w:sz w:val="20"/>
                <w:szCs w:val="20"/>
              </w:rPr>
              <w:t>0.06</w:t>
            </w:r>
            <w:r w:rsidRPr="002C55EC">
              <w:rPr>
                <w:rFonts w:ascii="Arial" w:hAnsi="Arial" w:cs="Arial"/>
                <w:b/>
                <w:bCs/>
                <w:sz w:val="20"/>
                <w:szCs w:val="20"/>
              </w:rPr>
              <w:t>.20</w:t>
            </w:r>
            <w:r w:rsidR="00737E52">
              <w:rPr>
                <w:rFonts w:ascii="Arial" w:hAnsi="Arial" w:cs="Arial"/>
                <w:b/>
                <w:bCs/>
                <w:sz w:val="20"/>
                <w:szCs w:val="20"/>
              </w:rPr>
              <w:t>20</w:t>
            </w:r>
          </w:p>
        </w:tc>
        <w:tc>
          <w:tcPr>
            <w:tcW w:w="2003" w:type="dxa"/>
            <w:tcBorders>
              <w:top w:val="nil"/>
              <w:left w:val="nil"/>
              <w:bottom w:val="single" w:sz="4" w:space="0" w:color="auto"/>
              <w:right w:val="nil"/>
            </w:tcBorders>
            <w:vAlign w:val="center"/>
          </w:tcPr>
          <w:p w:rsidR="001C70A2" w:rsidRPr="002C55EC" w:rsidRDefault="001C70A2" w:rsidP="00737E52">
            <w:pPr>
              <w:jc w:val="right"/>
              <w:rPr>
                <w:rFonts w:ascii="Arial" w:hAnsi="Arial" w:cs="Arial"/>
                <w:b/>
                <w:bCs/>
                <w:sz w:val="20"/>
                <w:szCs w:val="20"/>
              </w:rPr>
            </w:pPr>
            <w:r w:rsidRPr="002C55EC">
              <w:rPr>
                <w:rFonts w:ascii="Arial" w:hAnsi="Arial" w:cs="Arial"/>
                <w:b/>
                <w:bCs/>
                <w:sz w:val="20"/>
                <w:szCs w:val="20"/>
              </w:rPr>
              <w:t>Stav k 3</w:t>
            </w:r>
            <w:r w:rsidR="00D503A4" w:rsidRPr="002C55EC">
              <w:rPr>
                <w:rFonts w:ascii="Arial" w:hAnsi="Arial" w:cs="Arial"/>
                <w:b/>
                <w:bCs/>
                <w:sz w:val="20"/>
                <w:szCs w:val="20"/>
              </w:rPr>
              <w:t>0</w:t>
            </w:r>
            <w:r w:rsidRPr="002C55EC">
              <w:rPr>
                <w:rFonts w:ascii="Arial" w:hAnsi="Arial" w:cs="Arial"/>
                <w:b/>
                <w:bCs/>
                <w:sz w:val="20"/>
                <w:szCs w:val="20"/>
              </w:rPr>
              <w:t>.</w:t>
            </w:r>
            <w:r w:rsidR="00910292" w:rsidRPr="002C55EC">
              <w:rPr>
                <w:rFonts w:ascii="Arial" w:hAnsi="Arial" w:cs="Arial"/>
                <w:b/>
                <w:bCs/>
                <w:sz w:val="20"/>
                <w:szCs w:val="20"/>
              </w:rPr>
              <w:t>06</w:t>
            </w:r>
            <w:r w:rsidRPr="002C55EC">
              <w:rPr>
                <w:rFonts w:ascii="Arial" w:hAnsi="Arial" w:cs="Arial"/>
                <w:b/>
                <w:bCs/>
                <w:sz w:val="20"/>
                <w:szCs w:val="20"/>
              </w:rPr>
              <w:t>.201</w:t>
            </w:r>
            <w:r w:rsidR="00737E52">
              <w:rPr>
                <w:rFonts w:ascii="Arial" w:hAnsi="Arial" w:cs="Arial"/>
                <w:b/>
                <w:bCs/>
                <w:sz w:val="20"/>
                <w:szCs w:val="20"/>
              </w:rPr>
              <w:t>9</w:t>
            </w:r>
          </w:p>
        </w:tc>
      </w:tr>
      <w:tr w:rsidR="000212D8" w:rsidRPr="002C55EC" w:rsidTr="00786135">
        <w:trPr>
          <w:trHeight w:val="86"/>
        </w:trPr>
        <w:tc>
          <w:tcPr>
            <w:tcW w:w="5291" w:type="dxa"/>
            <w:tcBorders>
              <w:top w:val="nil"/>
              <w:left w:val="nil"/>
              <w:bottom w:val="nil"/>
              <w:right w:val="nil"/>
            </w:tcBorders>
            <w:noWrap/>
            <w:vAlign w:val="bottom"/>
          </w:tcPr>
          <w:p w:rsidR="000212D8" w:rsidRPr="002C55EC" w:rsidRDefault="000212D8" w:rsidP="000212D8">
            <w:pPr>
              <w:ind w:left="-76"/>
              <w:rPr>
                <w:rFonts w:ascii="Arial" w:hAnsi="Arial" w:cs="Arial"/>
                <w:b/>
                <w:sz w:val="20"/>
                <w:szCs w:val="20"/>
              </w:rPr>
            </w:pPr>
            <w:r w:rsidRPr="002C55EC">
              <w:rPr>
                <w:rFonts w:ascii="Arial" w:hAnsi="Arial" w:cs="Arial"/>
                <w:b/>
                <w:sz w:val="20"/>
                <w:szCs w:val="20"/>
              </w:rPr>
              <w:t>Prenajatý majetok – prenájom administratívnych a skladových priestorov:</w:t>
            </w:r>
          </w:p>
          <w:p w:rsidR="001258A7" w:rsidRPr="002C55EC" w:rsidRDefault="001258A7" w:rsidP="000212D8">
            <w:pPr>
              <w:ind w:left="-76"/>
              <w:rPr>
                <w:rFonts w:ascii="Arial" w:hAnsi="Arial" w:cs="Arial"/>
                <w:b/>
                <w:sz w:val="20"/>
                <w:szCs w:val="20"/>
              </w:rPr>
            </w:pPr>
          </w:p>
        </w:tc>
        <w:tc>
          <w:tcPr>
            <w:tcW w:w="2145" w:type="dxa"/>
            <w:tcBorders>
              <w:top w:val="nil"/>
              <w:left w:val="nil"/>
              <w:bottom w:val="nil"/>
              <w:right w:val="nil"/>
            </w:tcBorders>
            <w:vAlign w:val="bottom"/>
          </w:tcPr>
          <w:p w:rsidR="000212D8" w:rsidRPr="002C55EC" w:rsidRDefault="000212D8" w:rsidP="000212D8">
            <w:pPr>
              <w:jc w:val="right"/>
              <w:rPr>
                <w:rFonts w:ascii="Arial" w:hAnsi="Arial" w:cs="Arial"/>
                <w:sz w:val="20"/>
                <w:szCs w:val="20"/>
              </w:rPr>
            </w:pPr>
            <w:r w:rsidRPr="002C55EC">
              <w:rPr>
                <w:rFonts w:ascii="Arial" w:hAnsi="Arial" w:cs="Arial"/>
                <w:sz w:val="20"/>
                <w:szCs w:val="20"/>
              </w:rPr>
              <w:t xml:space="preserve"> </w:t>
            </w:r>
          </w:p>
        </w:tc>
        <w:tc>
          <w:tcPr>
            <w:tcW w:w="2003" w:type="dxa"/>
            <w:tcBorders>
              <w:top w:val="nil"/>
              <w:left w:val="nil"/>
              <w:bottom w:val="nil"/>
              <w:right w:val="nil"/>
            </w:tcBorders>
            <w:vAlign w:val="bottom"/>
          </w:tcPr>
          <w:p w:rsidR="000212D8" w:rsidRPr="002C55EC" w:rsidRDefault="000212D8" w:rsidP="000212D8">
            <w:pPr>
              <w:jc w:val="right"/>
              <w:rPr>
                <w:rFonts w:ascii="Arial" w:hAnsi="Arial" w:cs="Arial"/>
                <w:sz w:val="20"/>
                <w:szCs w:val="20"/>
              </w:rPr>
            </w:pPr>
          </w:p>
        </w:tc>
      </w:tr>
      <w:tr w:rsidR="00737E52" w:rsidRPr="002C55EC" w:rsidTr="00786135">
        <w:trPr>
          <w:trHeight w:val="86"/>
        </w:trPr>
        <w:tc>
          <w:tcPr>
            <w:tcW w:w="5291" w:type="dxa"/>
            <w:tcBorders>
              <w:top w:val="nil"/>
              <w:left w:val="nil"/>
              <w:bottom w:val="nil"/>
              <w:right w:val="nil"/>
            </w:tcBorders>
            <w:noWrap/>
            <w:vAlign w:val="bottom"/>
          </w:tcPr>
          <w:p w:rsidR="00737E52" w:rsidRPr="002C55EC" w:rsidRDefault="00737E52" w:rsidP="00C62FA5">
            <w:pPr>
              <w:ind w:left="-76"/>
              <w:jc w:val="both"/>
              <w:rPr>
                <w:rFonts w:ascii="Arial" w:hAnsi="Arial" w:cs="Arial"/>
                <w:sz w:val="20"/>
                <w:szCs w:val="20"/>
              </w:rPr>
            </w:pPr>
            <w:r w:rsidRPr="002C55EC">
              <w:rPr>
                <w:rFonts w:ascii="Arial" w:hAnsi="Arial" w:cs="Arial"/>
                <w:sz w:val="20"/>
                <w:szCs w:val="20"/>
              </w:rPr>
              <w:t>20</w:t>
            </w:r>
            <w:r w:rsidR="00B93F0E">
              <w:rPr>
                <w:rFonts w:ascii="Arial" w:hAnsi="Arial" w:cs="Arial"/>
                <w:sz w:val="20"/>
                <w:szCs w:val="20"/>
              </w:rPr>
              <w:t>20</w:t>
            </w:r>
            <w:r w:rsidRPr="002C55EC">
              <w:rPr>
                <w:rFonts w:ascii="Arial" w:hAnsi="Arial" w:cs="Arial"/>
                <w:sz w:val="20"/>
                <w:szCs w:val="20"/>
              </w:rPr>
              <w:t xml:space="preserve">- Administratívne priestory - </w:t>
            </w:r>
            <w:proofErr w:type="spellStart"/>
            <w:r w:rsidRPr="002C55EC">
              <w:rPr>
                <w:rFonts w:ascii="Arial" w:hAnsi="Arial" w:cs="Arial"/>
                <w:sz w:val="20"/>
                <w:szCs w:val="20"/>
              </w:rPr>
              <w:t>Miletičova</w:t>
            </w:r>
            <w:proofErr w:type="spellEnd"/>
            <w:r w:rsidRPr="002C55EC">
              <w:rPr>
                <w:rFonts w:ascii="Arial" w:hAnsi="Arial" w:cs="Arial"/>
                <w:sz w:val="20"/>
                <w:szCs w:val="20"/>
              </w:rPr>
              <w:t xml:space="preserve"> 23, Bratislava – nájom vo výške </w:t>
            </w:r>
            <w:r>
              <w:rPr>
                <w:rFonts w:ascii="Arial" w:hAnsi="Arial" w:cs="Arial"/>
                <w:sz w:val="20"/>
                <w:szCs w:val="20"/>
              </w:rPr>
              <w:t>9-mesiacov, možnosť výpovede k 31.03.</w:t>
            </w:r>
            <w:r w:rsidR="00C22090">
              <w:rPr>
                <w:rFonts w:ascii="Arial" w:hAnsi="Arial" w:cs="Arial"/>
                <w:sz w:val="20"/>
                <w:szCs w:val="20"/>
              </w:rPr>
              <w:t>2021</w:t>
            </w:r>
            <w:r w:rsidRPr="002C55EC">
              <w:rPr>
                <w:rFonts w:ascii="Arial" w:hAnsi="Arial" w:cs="Arial"/>
                <w:sz w:val="20"/>
                <w:szCs w:val="20"/>
              </w:rPr>
              <w:t xml:space="preserve"> (mesačné nájomné </w:t>
            </w:r>
            <w:r w:rsidR="00C22090">
              <w:rPr>
                <w:rFonts w:ascii="Arial" w:hAnsi="Arial" w:cs="Arial"/>
                <w:sz w:val="20"/>
                <w:szCs w:val="20"/>
              </w:rPr>
              <w:t>od 07/20 v sume 5 206,02</w:t>
            </w:r>
            <w:r w:rsidRPr="002C55EC">
              <w:rPr>
                <w:rFonts w:ascii="Arial" w:hAnsi="Arial" w:cs="Arial"/>
                <w:sz w:val="20"/>
                <w:szCs w:val="20"/>
              </w:rPr>
              <w:t xml:space="preserve"> EUR</w:t>
            </w:r>
            <w:r>
              <w:rPr>
                <w:rFonts w:ascii="Arial" w:hAnsi="Arial" w:cs="Arial"/>
                <w:sz w:val="20"/>
                <w:szCs w:val="20"/>
              </w:rPr>
              <w:t>, od 0</w:t>
            </w:r>
            <w:r w:rsidR="00C22090">
              <w:rPr>
                <w:rFonts w:ascii="Arial" w:hAnsi="Arial" w:cs="Arial"/>
                <w:sz w:val="20"/>
                <w:szCs w:val="20"/>
              </w:rPr>
              <w:t>8</w:t>
            </w:r>
            <w:r>
              <w:rPr>
                <w:rFonts w:ascii="Arial" w:hAnsi="Arial" w:cs="Arial"/>
                <w:sz w:val="20"/>
                <w:szCs w:val="20"/>
              </w:rPr>
              <w:t>/</w:t>
            </w:r>
            <w:r w:rsidR="00C22090">
              <w:rPr>
                <w:rFonts w:ascii="Arial" w:hAnsi="Arial" w:cs="Arial"/>
                <w:sz w:val="20"/>
                <w:szCs w:val="20"/>
              </w:rPr>
              <w:t>20</w:t>
            </w:r>
            <w:r>
              <w:rPr>
                <w:rFonts w:ascii="Arial" w:hAnsi="Arial" w:cs="Arial"/>
                <w:sz w:val="20"/>
                <w:szCs w:val="20"/>
              </w:rPr>
              <w:t xml:space="preserve"> nájomné </w:t>
            </w:r>
            <w:r w:rsidR="00C22090">
              <w:rPr>
                <w:rFonts w:ascii="Arial" w:hAnsi="Arial" w:cs="Arial"/>
                <w:sz w:val="20"/>
                <w:szCs w:val="20"/>
              </w:rPr>
              <w:t>5</w:t>
            </w:r>
            <w:r w:rsidR="00C62FA5">
              <w:rPr>
                <w:rFonts w:ascii="Arial" w:hAnsi="Arial" w:cs="Arial"/>
                <w:sz w:val="20"/>
                <w:szCs w:val="20"/>
              </w:rPr>
              <w:t> 726,62</w:t>
            </w:r>
            <w:r w:rsidRPr="002C55EC">
              <w:rPr>
                <w:rFonts w:ascii="Arial" w:hAnsi="Arial" w:cs="Arial"/>
                <w:sz w:val="20"/>
                <w:szCs w:val="20"/>
              </w:rPr>
              <w:t xml:space="preserve"> + </w:t>
            </w:r>
            <w:r>
              <w:rPr>
                <w:rFonts w:ascii="Arial" w:hAnsi="Arial" w:cs="Arial"/>
                <w:sz w:val="20"/>
                <w:szCs w:val="20"/>
              </w:rPr>
              <w:t>prenájom parkovacích miest 1.</w:t>
            </w:r>
            <w:r w:rsidR="00C62FA5">
              <w:rPr>
                <w:rFonts w:ascii="Arial" w:hAnsi="Arial" w:cs="Arial"/>
                <w:sz w:val="20"/>
                <w:szCs w:val="20"/>
              </w:rPr>
              <w:t>74</w:t>
            </w:r>
            <w:r>
              <w:rPr>
                <w:rFonts w:ascii="Arial" w:hAnsi="Arial" w:cs="Arial"/>
                <w:sz w:val="20"/>
                <w:szCs w:val="20"/>
              </w:rPr>
              <w:t>0</w:t>
            </w:r>
            <w:r w:rsidRPr="002C55EC">
              <w:rPr>
                <w:rFonts w:ascii="Arial" w:hAnsi="Arial" w:cs="Arial"/>
                <w:sz w:val="20"/>
                <w:szCs w:val="20"/>
              </w:rPr>
              <w:t xml:space="preserve"> EUR</w:t>
            </w:r>
            <w:r w:rsidR="00C62FA5">
              <w:rPr>
                <w:rFonts w:ascii="Arial" w:hAnsi="Arial" w:cs="Arial"/>
                <w:sz w:val="20"/>
                <w:szCs w:val="20"/>
              </w:rPr>
              <w:t>, nové priestory od 01.07.2020 mesačné nájomné 3.173,80</w:t>
            </w:r>
            <w:r w:rsidRPr="002C55EC">
              <w:rPr>
                <w:rFonts w:ascii="Arial" w:hAnsi="Arial" w:cs="Arial"/>
                <w:sz w:val="20"/>
                <w:szCs w:val="20"/>
              </w:rPr>
              <w:t>)</w:t>
            </w:r>
          </w:p>
        </w:tc>
        <w:tc>
          <w:tcPr>
            <w:tcW w:w="2145" w:type="dxa"/>
            <w:tcBorders>
              <w:top w:val="nil"/>
              <w:left w:val="nil"/>
              <w:bottom w:val="nil"/>
              <w:right w:val="nil"/>
            </w:tcBorders>
            <w:vAlign w:val="bottom"/>
          </w:tcPr>
          <w:p w:rsidR="00737E52" w:rsidRDefault="00B93F0E" w:rsidP="00737E52">
            <w:pPr>
              <w:jc w:val="right"/>
              <w:rPr>
                <w:rFonts w:ascii="Arial" w:hAnsi="Arial" w:cs="Arial"/>
                <w:sz w:val="20"/>
                <w:szCs w:val="20"/>
              </w:rPr>
            </w:pPr>
            <w:r>
              <w:rPr>
                <w:rFonts w:ascii="Arial" w:hAnsi="Arial" w:cs="Arial"/>
                <w:sz w:val="20"/>
                <w:szCs w:val="20"/>
              </w:rPr>
              <w:t>95 24</w:t>
            </w:r>
            <w:r w:rsidR="00C62FA5">
              <w:rPr>
                <w:rFonts w:ascii="Arial" w:hAnsi="Arial" w:cs="Arial"/>
                <w:sz w:val="20"/>
                <w:szCs w:val="20"/>
              </w:rPr>
              <w:t>3</w:t>
            </w:r>
          </w:p>
          <w:p w:rsidR="00737E52" w:rsidRPr="002C55EC" w:rsidRDefault="00737E52" w:rsidP="00737E52">
            <w:pPr>
              <w:jc w:val="right"/>
              <w:rPr>
                <w:rFonts w:ascii="Arial" w:hAnsi="Arial" w:cs="Arial"/>
                <w:sz w:val="20"/>
                <w:szCs w:val="20"/>
              </w:rPr>
            </w:pPr>
          </w:p>
        </w:tc>
        <w:tc>
          <w:tcPr>
            <w:tcW w:w="2003" w:type="dxa"/>
            <w:tcBorders>
              <w:top w:val="nil"/>
              <w:left w:val="nil"/>
              <w:bottom w:val="nil"/>
              <w:right w:val="nil"/>
            </w:tcBorders>
            <w:vAlign w:val="bottom"/>
          </w:tcPr>
          <w:p w:rsidR="00737E52" w:rsidRPr="002C55EC" w:rsidRDefault="00737E52" w:rsidP="006330F5">
            <w:pPr>
              <w:jc w:val="right"/>
              <w:rPr>
                <w:rFonts w:ascii="Arial" w:hAnsi="Arial" w:cs="Arial"/>
                <w:sz w:val="20"/>
                <w:szCs w:val="20"/>
              </w:rPr>
            </w:pPr>
          </w:p>
        </w:tc>
      </w:tr>
      <w:tr w:rsidR="00737E52" w:rsidRPr="002C55EC" w:rsidTr="00786135">
        <w:trPr>
          <w:trHeight w:val="86"/>
        </w:trPr>
        <w:tc>
          <w:tcPr>
            <w:tcW w:w="5291" w:type="dxa"/>
            <w:tcBorders>
              <w:top w:val="nil"/>
              <w:left w:val="nil"/>
              <w:bottom w:val="nil"/>
              <w:right w:val="nil"/>
            </w:tcBorders>
            <w:noWrap/>
            <w:vAlign w:val="bottom"/>
          </w:tcPr>
          <w:p w:rsidR="00737E52" w:rsidRPr="002C55EC" w:rsidRDefault="00737E52" w:rsidP="00B93F0E">
            <w:pPr>
              <w:ind w:left="-76"/>
              <w:jc w:val="both"/>
              <w:rPr>
                <w:rFonts w:ascii="Arial" w:hAnsi="Arial" w:cs="Arial"/>
                <w:sz w:val="20"/>
                <w:szCs w:val="20"/>
              </w:rPr>
            </w:pPr>
            <w:r w:rsidRPr="002C55EC">
              <w:rPr>
                <w:rFonts w:ascii="Arial" w:hAnsi="Arial" w:cs="Arial"/>
                <w:sz w:val="20"/>
                <w:szCs w:val="20"/>
              </w:rPr>
              <w:t>201</w:t>
            </w:r>
            <w:r w:rsidR="00B93F0E">
              <w:rPr>
                <w:rFonts w:ascii="Arial" w:hAnsi="Arial" w:cs="Arial"/>
                <w:sz w:val="20"/>
                <w:szCs w:val="20"/>
              </w:rPr>
              <w:t>9</w:t>
            </w:r>
            <w:r w:rsidRPr="002C55EC">
              <w:rPr>
                <w:rFonts w:ascii="Arial" w:hAnsi="Arial" w:cs="Arial"/>
                <w:sz w:val="20"/>
                <w:szCs w:val="20"/>
              </w:rPr>
              <w:t xml:space="preserve">- </w:t>
            </w:r>
            <w:r w:rsidR="006330F5" w:rsidRPr="002C55EC">
              <w:rPr>
                <w:rFonts w:ascii="Arial" w:hAnsi="Arial" w:cs="Arial"/>
                <w:sz w:val="20"/>
                <w:szCs w:val="20"/>
              </w:rPr>
              <w:t xml:space="preserve">Administratívne priestory - </w:t>
            </w:r>
            <w:proofErr w:type="spellStart"/>
            <w:r w:rsidR="006330F5" w:rsidRPr="002C55EC">
              <w:rPr>
                <w:rFonts w:ascii="Arial" w:hAnsi="Arial" w:cs="Arial"/>
                <w:sz w:val="20"/>
                <w:szCs w:val="20"/>
              </w:rPr>
              <w:t>Miletičova</w:t>
            </w:r>
            <w:proofErr w:type="spellEnd"/>
            <w:r w:rsidR="006330F5" w:rsidRPr="002C55EC">
              <w:rPr>
                <w:rFonts w:ascii="Arial" w:hAnsi="Arial" w:cs="Arial"/>
                <w:sz w:val="20"/>
                <w:szCs w:val="20"/>
              </w:rPr>
              <w:t xml:space="preserve"> 23, Bratislava – nájom vo výške </w:t>
            </w:r>
            <w:r w:rsidR="006330F5">
              <w:rPr>
                <w:rFonts w:ascii="Arial" w:hAnsi="Arial" w:cs="Arial"/>
                <w:sz w:val="20"/>
                <w:szCs w:val="20"/>
              </w:rPr>
              <w:t>9-mesiacov, možnosť výpovede k 31.03.2020</w:t>
            </w:r>
            <w:r w:rsidR="006330F5" w:rsidRPr="002C55EC">
              <w:rPr>
                <w:rFonts w:ascii="Arial" w:hAnsi="Arial" w:cs="Arial"/>
                <w:sz w:val="20"/>
                <w:szCs w:val="20"/>
              </w:rPr>
              <w:t xml:space="preserve"> (mesačné nájomné 7.</w:t>
            </w:r>
            <w:r w:rsidR="006330F5">
              <w:rPr>
                <w:rFonts w:ascii="Arial" w:hAnsi="Arial" w:cs="Arial"/>
                <w:sz w:val="20"/>
                <w:szCs w:val="20"/>
              </w:rPr>
              <w:t>709,11</w:t>
            </w:r>
            <w:r w:rsidR="006330F5" w:rsidRPr="002C55EC">
              <w:rPr>
                <w:rFonts w:ascii="Arial" w:hAnsi="Arial" w:cs="Arial"/>
                <w:sz w:val="20"/>
                <w:szCs w:val="20"/>
              </w:rPr>
              <w:t xml:space="preserve"> EUR</w:t>
            </w:r>
            <w:r w:rsidR="006330F5">
              <w:rPr>
                <w:rFonts w:ascii="Arial" w:hAnsi="Arial" w:cs="Arial"/>
                <w:sz w:val="20"/>
                <w:szCs w:val="20"/>
              </w:rPr>
              <w:t>, od 08/19 nájomné 6 424,25</w:t>
            </w:r>
            <w:r w:rsidR="006330F5" w:rsidRPr="002C55EC">
              <w:rPr>
                <w:rFonts w:ascii="Arial" w:hAnsi="Arial" w:cs="Arial"/>
                <w:sz w:val="20"/>
                <w:szCs w:val="20"/>
              </w:rPr>
              <w:t xml:space="preserve"> + </w:t>
            </w:r>
            <w:r w:rsidR="006330F5">
              <w:rPr>
                <w:rFonts w:ascii="Arial" w:hAnsi="Arial" w:cs="Arial"/>
                <w:sz w:val="20"/>
                <w:szCs w:val="20"/>
              </w:rPr>
              <w:t>prenájom parkovacích miest 1.500</w:t>
            </w:r>
            <w:r w:rsidR="006330F5" w:rsidRPr="002C55EC">
              <w:rPr>
                <w:rFonts w:ascii="Arial" w:hAnsi="Arial" w:cs="Arial"/>
                <w:sz w:val="20"/>
                <w:szCs w:val="20"/>
              </w:rPr>
              <w:t xml:space="preserve"> EUR)</w:t>
            </w:r>
            <w:r w:rsidRPr="002C55EC">
              <w:rPr>
                <w:rFonts w:ascii="Arial" w:hAnsi="Arial" w:cs="Arial"/>
                <w:sz w:val="20"/>
                <w:szCs w:val="20"/>
              </w:rPr>
              <w:t>))</w:t>
            </w:r>
          </w:p>
        </w:tc>
        <w:tc>
          <w:tcPr>
            <w:tcW w:w="2145" w:type="dxa"/>
            <w:tcBorders>
              <w:top w:val="nil"/>
              <w:left w:val="nil"/>
              <w:bottom w:val="nil"/>
              <w:right w:val="nil"/>
            </w:tcBorders>
            <w:vAlign w:val="bottom"/>
          </w:tcPr>
          <w:p w:rsidR="00737E52" w:rsidRPr="002C55EC" w:rsidRDefault="00737E52" w:rsidP="00B93F0E">
            <w:pPr>
              <w:jc w:val="right"/>
              <w:rPr>
                <w:rFonts w:ascii="Arial" w:hAnsi="Arial" w:cs="Arial"/>
                <w:sz w:val="20"/>
                <w:szCs w:val="20"/>
              </w:rPr>
            </w:pPr>
          </w:p>
        </w:tc>
        <w:tc>
          <w:tcPr>
            <w:tcW w:w="2003" w:type="dxa"/>
            <w:tcBorders>
              <w:top w:val="nil"/>
              <w:left w:val="nil"/>
              <w:bottom w:val="nil"/>
              <w:right w:val="nil"/>
            </w:tcBorders>
            <w:vAlign w:val="bottom"/>
          </w:tcPr>
          <w:p w:rsidR="00737E52" w:rsidRPr="002C55EC" w:rsidRDefault="006330F5" w:rsidP="00737E52">
            <w:pPr>
              <w:jc w:val="right"/>
              <w:rPr>
                <w:rFonts w:ascii="Arial" w:hAnsi="Arial" w:cs="Arial"/>
                <w:sz w:val="20"/>
                <w:szCs w:val="20"/>
              </w:rPr>
            </w:pPr>
            <w:r>
              <w:rPr>
                <w:rFonts w:ascii="Arial" w:hAnsi="Arial" w:cs="Arial"/>
                <w:sz w:val="20"/>
                <w:szCs w:val="20"/>
              </w:rPr>
              <w:t>72 603</w:t>
            </w:r>
          </w:p>
        </w:tc>
      </w:tr>
      <w:tr w:rsidR="00737E52" w:rsidRPr="002C55EC" w:rsidTr="00786135">
        <w:trPr>
          <w:trHeight w:val="86"/>
        </w:trPr>
        <w:tc>
          <w:tcPr>
            <w:tcW w:w="5291" w:type="dxa"/>
            <w:tcBorders>
              <w:top w:val="nil"/>
              <w:left w:val="nil"/>
              <w:bottom w:val="nil"/>
              <w:right w:val="nil"/>
            </w:tcBorders>
            <w:noWrap/>
            <w:vAlign w:val="bottom"/>
          </w:tcPr>
          <w:p w:rsidR="00737E52" w:rsidRPr="002C55EC" w:rsidRDefault="00737E52" w:rsidP="00737E52">
            <w:pPr>
              <w:rPr>
                <w:rFonts w:ascii="Arial" w:hAnsi="Arial" w:cs="Arial"/>
                <w:sz w:val="20"/>
                <w:szCs w:val="20"/>
              </w:rPr>
            </w:pPr>
          </w:p>
        </w:tc>
        <w:tc>
          <w:tcPr>
            <w:tcW w:w="2145" w:type="dxa"/>
            <w:tcBorders>
              <w:top w:val="nil"/>
              <w:left w:val="nil"/>
              <w:bottom w:val="nil"/>
              <w:right w:val="nil"/>
            </w:tcBorders>
            <w:vAlign w:val="bottom"/>
          </w:tcPr>
          <w:p w:rsidR="00737E52" w:rsidRPr="002C55EC" w:rsidRDefault="00737E52" w:rsidP="00737E52">
            <w:pPr>
              <w:jc w:val="right"/>
              <w:rPr>
                <w:rFonts w:ascii="Arial" w:hAnsi="Arial" w:cs="Arial"/>
                <w:sz w:val="20"/>
                <w:szCs w:val="20"/>
              </w:rPr>
            </w:pPr>
          </w:p>
        </w:tc>
        <w:tc>
          <w:tcPr>
            <w:tcW w:w="2003" w:type="dxa"/>
            <w:tcBorders>
              <w:top w:val="nil"/>
              <w:left w:val="nil"/>
              <w:bottom w:val="nil"/>
              <w:right w:val="nil"/>
            </w:tcBorders>
            <w:vAlign w:val="bottom"/>
          </w:tcPr>
          <w:p w:rsidR="00737E52" w:rsidRPr="002C55EC" w:rsidRDefault="006330F5" w:rsidP="00737E52">
            <w:pPr>
              <w:jc w:val="right"/>
              <w:rPr>
                <w:rFonts w:ascii="Arial" w:hAnsi="Arial" w:cs="Arial"/>
                <w:sz w:val="20"/>
                <w:szCs w:val="20"/>
              </w:rPr>
            </w:pPr>
            <w:r>
              <w:rPr>
                <w:rFonts w:ascii="Arial" w:hAnsi="Arial" w:cs="Arial"/>
                <w:sz w:val="20"/>
                <w:szCs w:val="20"/>
              </w:rPr>
              <w:t xml:space="preserve"> </w:t>
            </w:r>
          </w:p>
        </w:tc>
      </w:tr>
      <w:tr w:rsidR="00737E52" w:rsidRPr="002C55EC" w:rsidTr="00786135">
        <w:trPr>
          <w:trHeight w:val="86"/>
        </w:trPr>
        <w:tc>
          <w:tcPr>
            <w:tcW w:w="5291" w:type="dxa"/>
            <w:tcBorders>
              <w:top w:val="nil"/>
              <w:left w:val="nil"/>
              <w:bottom w:val="nil"/>
              <w:right w:val="nil"/>
            </w:tcBorders>
            <w:noWrap/>
            <w:vAlign w:val="bottom"/>
          </w:tcPr>
          <w:p w:rsidR="00737E52" w:rsidRPr="002C55EC" w:rsidRDefault="00737E52" w:rsidP="00786135">
            <w:pPr>
              <w:ind w:left="-76"/>
              <w:jc w:val="both"/>
              <w:rPr>
                <w:rFonts w:ascii="Arial" w:hAnsi="Arial" w:cs="Arial"/>
                <w:sz w:val="20"/>
                <w:szCs w:val="20"/>
              </w:rPr>
            </w:pPr>
            <w:r>
              <w:rPr>
                <w:rFonts w:ascii="Arial" w:hAnsi="Arial" w:cs="Arial"/>
                <w:sz w:val="20"/>
                <w:szCs w:val="20"/>
              </w:rPr>
              <w:t>20</w:t>
            </w:r>
            <w:r w:rsidR="00B93F0E">
              <w:rPr>
                <w:rFonts w:ascii="Arial" w:hAnsi="Arial" w:cs="Arial"/>
                <w:sz w:val="20"/>
                <w:szCs w:val="20"/>
              </w:rPr>
              <w:t>20</w:t>
            </w:r>
            <w:r>
              <w:rPr>
                <w:rFonts w:ascii="Arial" w:hAnsi="Arial" w:cs="Arial"/>
                <w:sz w:val="20"/>
                <w:szCs w:val="20"/>
              </w:rPr>
              <w:t xml:space="preserve">- </w:t>
            </w:r>
            <w:r w:rsidRPr="002C55EC">
              <w:rPr>
                <w:rFonts w:ascii="Arial" w:hAnsi="Arial" w:cs="Arial"/>
                <w:sz w:val="20"/>
                <w:szCs w:val="20"/>
              </w:rPr>
              <w:t>Admin</w:t>
            </w:r>
            <w:r>
              <w:rPr>
                <w:rFonts w:ascii="Arial" w:hAnsi="Arial" w:cs="Arial"/>
                <w:sz w:val="20"/>
                <w:szCs w:val="20"/>
              </w:rPr>
              <w:t xml:space="preserve">istratívne a skladové priestory </w:t>
            </w:r>
            <w:r w:rsidRPr="002C55EC">
              <w:rPr>
                <w:rFonts w:ascii="Arial" w:hAnsi="Arial" w:cs="Arial"/>
                <w:sz w:val="20"/>
                <w:szCs w:val="20"/>
              </w:rPr>
              <w:t xml:space="preserve">- Na pántoch 18, Bratislava – výška nájmu </w:t>
            </w:r>
            <w:r>
              <w:rPr>
                <w:rFonts w:ascii="Arial" w:hAnsi="Arial" w:cs="Arial"/>
                <w:sz w:val="20"/>
                <w:szCs w:val="20"/>
              </w:rPr>
              <w:t>R0 1</w:t>
            </w:r>
            <w:r w:rsidR="00C22090">
              <w:rPr>
                <w:rFonts w:ascii="Arial" w:hAnsi="Arial" w:cs="Arial"/>
                <w:sz w:val="20"/>
                <w:szCs w:val="20"/>
              </w:rPr>
              <w:t>8 209,72</w:t>
            </w:r>
            <w:r>
              <w:rPr>
                <w:rFonts w:ascii="Arial" w:hAnsi="Arial" w:cs="Arial"/>
                <w:sz w:val="20"/>
                <w:szCs w:val="20"/>
              </w:rPr>
              <w:t>, výška nájmu R1 5.</w:t>
            </w:r>
            <w:r w:rsidR="00C22090">
              <w:rPr>
                <w:rFonts w:ascii="Arial" w:hAnsi="Arial" w:cs="Arial"/>
                <w:sz w:val="20"/>
                <w:szCs w:val="20"/>
              </w:rPr>
              <w:t>267,70, výška nájmu R2/R3 9 936,60</w:t>
            </w:r>
            <w:r>
              <w:rPr>
                <w:rFonts w:ascii="Arial" w:hAnsi="Arial" w:cs="Arial"/>
                <w:sz w:val="20"/>
                <w:szCs w:val="20"/>
              </w:rPr>
              <w:t xml:space="preserve"> –  prvých</w:t>
            </w:r>
            <w:r w:rsidR="00C22090">
              <w:rPr>
                <w:rFonts w:ascii="Arial" w:hAnsi="Arial" w:cs="Arial"/>
                <w:sz w:val="20"/>
                <w:szCs w:val="20"/>
              </w:rPr>
              <w:t xml:space="preserve"> celých</w:t>
            </w:r>
            <w:r>
              <w:rPr>
                <w:rFonts w:ascii="Arial" w:hAnsi="Arial" w:cs="Arial"/>
                <w:sz w:val="20"/>
                <w:szCs w:val="20"/>
              </w:rPr>
              <w:t xml:space="preserve"> 2</w:t>
            </w:r>
            <w:r w:rsidR="00C22090">
              <w:rPr>
                <w:rFonts w:ascii="Arial" w:hAnsi="Arial" w:cs="Arial"/>
                <w:sz w:val="20"/>
                <w:szCs w:val="20"/>
              </w:rPr>
              <w:t>2</w:t>
            </w:r>
            <w:r w:rsidR="00786135">
              <w:rPr>
                <w:rFonts w:ascii="Arial" w:hAnsi="Arial" w:cs="Arial"/>
                <w:sz w:val="20"/>
                <w:szCs w:val="20"/>
              </w:rPr>
              <w:t xml:space="preserve"> mesiacov 50 % zľava – zmluva na 13 rokov do 31.03.2033                                                                                             </w:t>
            </w:r>
          </w:p>
        </w:tc>
        <w:tc>
          <w:tcPr>
            <w:tcW w:w="2145" w:type="dxa"/>
            <w:tcBorders>
              <w:top w:val="nil"/>
              <w:left w:val="nil"/>
              <w:bottom w:val="nil"/>
              <w:right w:val="nil"/>
            </w:tcBorders>
            <w:vAlign w:val="bottom"/>
          </w:tcPr>
          <w:p w:rsidR="00737E52" w:rsidRPr="002C55EC" w:rsidRDefault="00737E52" w:rsidP="00C62FA5">
            <w:pPr>
              <w:jc w:val="center"/>
              <w:rPr>
                <w:rFonts w:ascii="Arial" w:hAnsi="Arial" w:cs="Arial"/>
                <w:sz w:val="20"/>
                <w:szCs w:val="20"/>
              </w:rPr>
            </w:pPr>
            <w:r>
              <w:rPr>
                <w:rFonts w:ascii="Arial" w:hAnsi="Arial" w:cs="Arial"/>
                <w:sz w:val="20"/>
                <w:szCs w:val="20"/>
              </w:rPr>
              <w:t xml:space="preserve">                  </w:t>
            </w:r>
            <w:r w:rsidR="00B93F0E">
              <w:rPr>
                <w:rFonts w:ascii="Arial" w:hAnsi="Arial" w:cs="Arial"/>
                <w:sz w:val="20"/>
                <w:szCs w:val="20"/>
              </w:rPr>
              <w:t>5 017 947</w:t>
            </w:r>
          </w:p>
        </w:tc>
        <w:tc>
          <w:tcPr>
            <w:tcW w:w="2003" w:type="dxa"/>
            <w:tcBorders>
              <w:top w:val="nil"/>
              <w:left w:val="nil"/>
              <w:bottom w:val="nil"/>
              <w:right w:val="nil"/>
            </w:tcBorders>
            <w:vAlign w:val="bottom"/>
          </w:tcPr>
          <w:p w:rsidR="00737E52" w:rsidRPr="002C55EC" w:rsidRDefault="00737E52" w:rsidP="00737E52">
            <w:pPr>
              <w:jc w:val="center"/>
              <w:rPr>
                <w:rFonts w:ascii="Arial" w:hAnsi="Arial" w:cs="Arial"/>
                <w:sz w:val="20"/>
                <w:szCs w:val="20"/>
              </w:rPr>
            </w:pPr>
          </w:p>
        </w:tc>
      </w:tr>
      <w:tr w:rsidR="00C22090" w:rsidRPr="002C55EC" w:rsidTr="00786135">
        <w:trPr>
          <w:trHeight w:val="86"/>
        </w:trPr>
        <w:tc>
          <w:tcPr>
            <w:tcW w:w="5291" w:type="dxa"/>
            <w:tcBorders>
              <w:top w:val="nil"/>
              <w:left w:val="nil"/>
              <w:bottom w:val="nil"/>
              <w:right w:val="nil"/>
            </w:tcBorders>
            <w:noWrap/>
            <w:vAlign w:val="bottom"/>
          </w:tcPr>
          <w:p w:rsidR="00C22090" w:rsidRPr="002C55EC" w:rsidRDefault="00C22090" w:rsidP="00C22090">
            <w:pPr>
              <w:ind w:left="-76"/>
              <w:jc w:val="both"/>
              <w:rPr>
                <w:rFonts w:ascii="Arial" w:hAnsi="Arial" w:cs="Arial"/>
                <w:sz w:val="20"/>
                <w:szCs w:val="20"/>
              </w:rPr>
            </w:pPr>
            <w:r>
              <w:rPr>
                <w:rFonts w:ascii="Arial" w:hAnsi="Arial" w:cs="Arial"/>
                <w:sz w:val="20"/>
                <w:szCs w:val="20"/>
              </w:rPr>
              <w:t xml:space="preserve">2019- </w:t>
            </w:r>
            <w:r w:rsidRPr="002C55EC">
              <w:rPr>
                <w:rFonts w:ascii="Arial" w:hAnsi="Arial" w:cs="Arial"/>
                <w:sz w:val="20"/>
                <w:szCs w:val="20"/>
              </w:rPr>
              <w:t>Admin</w:t>
            </w:r>
            <w:r>
              <w:rPr>
                <w:rFonts w:ascii="Arial" w:hAnsi="Arial" w:cs="Arial"/>
                <w:sz w:val="20"/>
                <w:szCs w:val="20"/>
              </w:rPr>
              <w:t xml:space="preserve">istratívne a skladové priestory </w:t>
            </w:r>
            <w:r w:rsidRPr="002C55EC">
              <w:rPr>
                <w:rFonts w:ascii="Arial" w:hAnsi="Arial" w:cs="Arial"/>
                <w:sz w:val="20"/>
                <w:szCs w:val="20"/>
              </w:rPr>
              <w:t xml:space="preserve">- Na pántoch 18, Bratislava – výška nájmu </w:t>
            </w:r>
            <w:r>
              <w:rPr>
                <w:rFonts w:ascii="Arial" w:hAnsi="Arial" w:cs="Arial"/>
                <w:sz w:val="20"/>
                <w:szCs w:val="20"/>
              </w:rPr>
              <w:t>R0 17940,61, výška nájmu R1 5.189,85 –  prvých 20 mesiacov 50 % zľava, možnosť výpovede k 5. výročiu zmluvy.</w:t>
            </w:r>
          </w:p>
        </w:tc>
        <w:tc>
          <w:tcPr>
            <w:tcW w:w="2145" w:type="dxa"/>
            <w:tcBorders>
              <w:top w:val="nil"/>
              <w:left w:val="nil"/>
              <w:bottom w:val="nil"/>
              <w:right w:val="nil"/>
            </w:tcBorders>
            <w:vAlign w:val="bottom"/>
          </w:tcPr>
          <w:p w:rsidR="00C22090" w:rsidRPr="002C55EC" w:rsidRDefault="00C22090" w:rsidP="00C22090">
            <w:pPr>
              <w:jc w:val="center"/>
              <w:rPr>
                <w:rFonts w:ascii="Arial" w:hAnsi="Arial" w:cs="Arial"/>
                <w:sz w:val="20"/>
                <w:szCs w:val="20"/>
              </w:rPr>
            </w:pPr>
          </w:p>
        </w:tc>
        <w:tc>
          <w:tcPr>
            <w:tcW w:w="2003" w:type="dxa"/>
            <w:tcBorders>
              <w:top w:val="nil"/>
              <w:left w:val="nil"/>
              <w:bottom w:val="nil"/>
              <w:right w:val="nil"/>
            </w:tcBorders>
            <w:vAlign w:val="bottom"/>
          </w:tcPr>
          <w:p w:rsidR="00C22090" w:rsidRPr="002C55EC" w:rsidRDefault="00C22090" w:rsidP="00C22090">
            <w:pPr>
              <w:jc w:val="right"/>
              <w:rPr>
                <w:rFonts w:ascii="Arial" w:hAnsi="Arial" w:cs="Arial"/>
                <w:sz w:val="20"/>
                <w:szCs w:val="20"/>
              </w:rPr>
            </w:pPr>
            <w:r>
              <w:rPr>
                <w:rFonts w:ascii="Arial" w:hAnsi="Arial" w:cs="Arial"/>
                <w:sz w:val="20"/>
                <w:szCs w:val="20"/>
              </w:rPr>
              <w:t>1 077 937</w:t>
            </w:r>
          </w:p>
        </w:tc>
      </w:tr>
      <w:tr w:rsidR="00C22090" w:rsidRPr="002C55EC" w:rsidTr="00786135">
        <w:trPr>
          <w:trHeight w:val="86"/>
        </w:trPr>
        <w:tc>
          <w:tcPr>
            <w:tcW w:w="5291" w:type="dxa"/>
            <w:tcBorders>
              <w:top w:val="nil"/>
              <w:left w:val="nil"/>
              <w:bottom w:val="nil"/>
              <w:right w:val="nil"/>
            </w:tcBorders>
            <w:noWrap/>
            <w:vAlign w:val="bottom"/>
          </w:tcPr>
          <w:p w:rsidR="00C22090" w:rsidRPr="002C55EC" w:rsidRDefault="00C22090" w:rsidP="00C22090">
            <w:pPr>
              <w:ind w:left="-76"/>
              <w:rPr>
                <w:rFonts w:ascii="Arial" w:hAnsi="Arial" w:cs="Arial"/>
                <w:sz w:val="20"/>
                <w:szCs w:val="20"/>
              </w:rPr>
            </w:pPr>
          </w:p>
        </w:tc>
        <w:tc>
          <w:tcPr>
            <w:tcW w:w="2145" w:type="dxa"/>
            <w:tcBorders>
              <w:top w:val="nil"/>
              <w:left w:val="nil"/>
              <w:bottom w:val="nil"/>
              <w:right w:val="nil"/>
            </w:tcBorders>
            <w:vAlign w:val="bottom"/>
          </w:tcPr>
          <w:p w:rsidR="00C22090" w:rsidRPr="002C55EC" w:rsidRDefault="00C22090" w:rsidP="00C22090">
            <w:pPr>
              <w:jc w:val="right"/>
              <w:rPr>
                <w:rFonts w:ascii="Arial" w:hAnsi="Arial" w:cs="Arial"/>
                <w:sz w:val="20"/>
                <w:szCs w:val="20"/>
              </w:rPr>
            </w:pPr>
          </w:p>
        </w:tc>
        <w:tc>
          <w:tcPr>
            <w:tcW w:w="2003" w:type="dxa"/>
            <w:tcBorders>
              <w:top w:val="nil"/>
              <w:left w:val="nil"/>
              <w:bottom w:val="nil"/>
              <w:right w:val="nil"/>
            </w:tcBorders>
            <w:vAlign w:val="bottom"/>
          </w:tcPr>
          <w:p w:rsidR="00C22090" w:rsidRPr="002C55EC" w:rsidRDefault="00C22090" w:rsidP="00C22090">
            <w:pPr>
              <w:jc w:val="right"/>
              <w:rPr>
                <w:rFonts w:ascii="Arial" w:hAnsi="Arial" w:cs="Arial"/>
                <w:sz w:val="20"/>
                <w:szCs w:val="20"/>
              </w:rPr>
            </w:pPr>
          </w:p>
        </w:tc>
      </w:tr>
      <w:tr w:rsidR="00C22090" w:rsidRPr="002C55EC" w:rsidTr="00786135">
        <w:trPr>
          <w:trHeight w:val="86"/>
        </w:trPr>
        <w:tc>
          <w:tcPr>
            <w:tcW w:w="5291" w:type="dxa"/>
            <w:tcBorders>
              <w:top w:val="nil"/>
              <w:left w:val="nil"/>
              <w:bottom w:val="nil"/>
              <w:right w:val="nil"/>
            </w:tcBorders>
            <w:noWrap/>
            <w:vAlign w:val="bottom"/>
          </w:tcPr>
          <w:p w:rsidR="00C22090" w:rsidRPr="002C55EC" w:rsidRDefault="00C22090" w:rsidP="00C22090">
            <w:pPr>
              <w:ind w:left="-76"/>
              <w:jc w:val="both"/>
              <w:rPr>
                <w:rFonts w:ascii="Arial" w:hAnsi="Arial" w:cs="Arial"/>
                <w:sz w:val="20"/>
                <w:szCs w:val="20"/>
              </w:rPr>
            </w:pPr>
            <w:r w:rsidRPr="002C55EC">
              <w:rPr>
                <w:rFonts w:ascii="Arial" w:hAnsi="Arial" w:cs="Arial"/>
                <w:sz w:val="20"/>
                <w:szCs w:val="20"/>
              </w:rPr>
              <w:t>Skladové a kancelárske priestory – Majerská cesta 36, Banská Bystrica – nájom vo výške 3 mesačnej výpovednej lehoty (mesačné nájomné 334,70 EUR)</w:t>
            </w:r>
          </w:p>
        </w:tc>
        <w:tc>
          <w:tcPr>
            <w:tcW w:w="2145" w:type="dxa"/>
            <w:tcBorders>
              <w:top w:val="nil"/>
              <w:left w:val="nil"/>
              <w:bottom w:val="nil"/>
              <w:right w:val="nil"/>
            </w:tcBorders>
            <w:vAlign w:val="bottom"/>
          </w:tcPr>
          <w:p w:rsidR="00C22090" w:rsidRPr="002C55EC" w:rsidRDefault="00C22090" w:rsidP="00C22090">
            <w:pPr>
              <w:jc w:val="right"/>
              <w:rPr>
                <w:rFonts w:ascii="Arial" w:hAnsi="Arial" w:cs="Arial"/>
                <w:sz w:val="20"/>
                <w:szCs w:val="20"/>
              </w:rPr>
            </w:pPr>
            <w:r w:rsidRPr="002C55EC">
              <w:rPr>
                <w:rFonts w:ascii="Arial" w:hAnsi="Arial" w:cs="Arial"/>
                <w:sz w:val="20"/>
                <w:szCs w:val="20"/>
              </w:rPr>
              <w:t>1 004</w:t>
            </w:r>
          </w:p>
        </w:tc>
        <w:tc>
          <w:tcPr>
            <w:tcW w:w="2003" w:type="dxa"/>
            <w:tcBorders>
              <w:top w:val="nil"/>
              <w:left w:val="nil"/>
              <w:bottom w:val="nil"/>
              <w:right w:val="nil"/>
            </w:tcBorders>
            <w:vAlign w:val="bottom"/>
          </w:tcPr>
          <w:p w:rsidR="00C22090" w:rsidRPr="002C55EC" w:rsidRDefault="00C22090" w:rsidP="00C22090">
            <w:pPr>
              <w:jc w:val="right"/>
              <w:rPr>
                <w:rFonts w:ascii="Arial" w:hAnsi="Arial" w:cs="Arial"/>
                <w:sz w:val="20"/>
                <w:szCs w:val="20"/>
              </w:rPr>
            </w:pPr>
            <w:r w:rsidRPr="002C55EC">
              <w:rPr>
                <w:rFonts w:ascii="Arial" w:hAnsi="Arial" w:cs="Arial"/>
                <w:sz w:val="20"/>
                <w:szCs w:val="20"/>
              </w:rPr>
              <w:t>1 004</w:t>
            </w:r>
          </w:p>
        </w:tc>
      </w:tr>
      <w:tr w:rsidR="00C22090" w:rsidRPr="002C55EC" w:rsidTr="00786135">
        <w:trPr>
          <w:trHeight w:val="86"/>
        </w:trPr>
        <w:tc>
          <w:tcPr>
            <w:tcW w:w="5291" w:type="dxa"/>
            <w:tcBorders>
              <w:top w:val="nil"/>
              <w:left w:val="nil"/>
              <w:bottom w:val="nil"/>
              <w:right w:val="nil"/>
            </w:tcBorders>
            <w:noWrap/>
            <w:vAlign w:val="bottom"/>
          </w:tcPr>
          <w:p w:rsidR="00C22090" w:rsidRPr="002C55EC" w:rsidRDefault="00C22090" w:rsidP="00C22090">
            <w:pPr>
              <w:ind w:left="-76"/>
              <w:rPr>
                <w:rFonts w:ascii="Arial" w:hAnsi="Arial" w:cs="Arial"/>
                <w:sz w:val="20"/>
                <w:szCs w:val="20"/>
              </w:rPr>
            </w:pPr>
          </w:p>
        </w:tc>
        <w:tc>
          <w:tcPr>
            <w:tcW w:w="2145" w:type="dxa"/>
            <w:tcBorders>
              <w:top w:val="nil"/>
              <w:left w:val="nil"/>
              <w:bottom w:val="nil"/>
              <w:right w:val="nil"/>
            </w:tcBorders>
            <w:vAlign w:val="bottom"/>
          </w:tcPr>
          <w:p w:rsidR="00C22090" w:rsidRPr="002C55EC" w:rsidRDefault="00C22090" w:rsidP="00C22090">
            <w:pPr>
              <w:jc w:val="right"/>
              <w:rPr>
                <w:rFonts w:ascii="Arial" w:hAnsi="Arial" w:cs="Arial"/>
                <w:sz w:val="20"/>
                <w:szCs w:val="20"/>
              </w:rPr>
            </w:pPr>
          </w:p>
        </w:tc>
        <w:tc>
          <w:tcPr>
            <w:tcW w:w="2003" w:type="dxa"/>
            <w:tcBorders>
              <w:top w:val="nil"/>
              <w:left w:val="nil"/>
              <w:bottom w:val="nil"/>
              <w:right w:val="nil"/>
            </w:tcBorders>
            <w:vAlign w:val="bottom"/>
          </w:tcPr>
          <w:p w:rsidR="00C22090" w:rsidRPr="002C55EC" w:rsidRDefault="00C22090" w:rsidP="00C22090">
            <w:pPr>
              <w:jc w:val="right"/>
              <w:rPr>
                <w:rFonts w:ascii="Arial" w:hAnsi="Arial" w:cs="Arial"/>
                <w:sz w:val="20"/>
                <w:szCs w:val="20"/>
              </w:rPr>
            </w:pPr>
          </w:p>
        </w:tc>
      </w:tr>
      <w:tr w:rsidR="00C22090" w:rsidRPr="002C55EC" w:rsidTr="00786135">
        <w:trPr>
          <w:trHeight w:val="86"/>
        </w:trPr>
        <w:tc>
          <w:tcPr>
            <w:tcW w:w="5291" w:type="dxa"/>
            <w:tcBorders>
              <w:top w:val="nil"/>
              <w:left w:val="nil"/>
              <w:bottom w:val="nil"/>
              <w:right w:val="nil"/>
            </w:tcBorders>
            <w:noWrap/>
            <w:vAlign w:val="bottom"/>
          </w:tcPr>
          <w:p w:rsidR="00C22090" w:rsidRDefault="00C22090" w:rsidP="00C22090">
            <w:pPr>
              <w:ind w:left="-76"/>
              <w:rPr>
                <w:rFonts w:ascii="Arial" w:hAnsi="Arial" w:cs="Arial"/>
                <w:b/>
                <w:sz w:val="20"/>
                <w:szCs w:val="20"/>
              </w:rPr>
            </w:pPr>
            <w:r w:rsidRPr="002C55EC">
              <w:rPr>
                <w:rFonts w:ascii="Arial" w:hAnsi="Arial" w:cs="Arial"/>
                <w:b/>
                <w:sz w:val="20"/>
                <w:szCs w:val="20"/>
              </w:rPr>
              <w:t>Majetok v nájme (operatívny prenájom):</w:t>
            </w:r>
          </w:p>
          <w:p w:rsidR="00786135" w:rsidRPr="00786135" w:rsidRDefault="00786135" w:rsidP="00C62FA5">
            <w:pPr>
              <w:ind w:left="-76"/>
              <w:rPr>
                <w:rFonts w:ascii="Arial" w:hAnsi="Arial" w:cs="Arial"/>
                <w:sz w:val="20"/>
                <w:szCs w:val="20"/>
              </w:rPr>
            </w:pPr>
            <w:r w:rsidRPr="00786135">
              <w:rPr>
                <w:rFonts w:ascii="Arial" w:hAnsi="Arial" w:cs="Arial"/>
                <w:sz w:val="20"/>
                <w:szCs w:val="20"/>
              </w:rPr>
              <w:t xml:space="preserve">2020 – prenájom </w:t>
            </w:r>
            <w:r w:rsidR="00C62FA5">
              <w:rPr>
                <w:rFonts w:ascii="Arial" w:hAnsi="Arial" w:cs="Arial"/>
                <w:sz w:val="20"/>
                <w:szCs w:val="20"/>
              </w:rPr>
              <w:t>vozidla</w:t>
            </w:r>
            <w:r w:rsidRPr="00786135">
              <w:rPr>
                <w:rFonts w:ascii="Arial" w:hAnsi="Arial" w:cs="Arial"/>
                <w:sz w:val="20"/>
                <w:szCs w:val="20"/>
              </w:rPr>
              <w:t xml:space="preserve"> – zmluva od 01.10.2019 na 36 mesiacov</w:t>
            </w:r>
          </w:p>
        </w:tc>
        <w:tc>
          <w:tcPr>
            <w:tcW w:w="2145" w:type="dxa"/>
            <w:tcBorders>
              <w:top w:val="nil"/>
              <w:left w:val="nil"/>
              <w:bottom w:val="nil"/>
              <w:right w:val="nil"/>
            </w:tcBorders>
            <w:noWrap/>
            <w:vAlign w:val="bottom"/>
          </w:tcPr>
          <w:p w:rsidR="00C22090" w:rsidRPr="002C55EC" w:rsidRDefault="00786135" w:rsidP="00C22090">
            <w:pPr>
              <w:jc w:val="right"/>
              <w:rPr>
                <w:rFonts w:ascii="Arial" w:hAnsi="Arial" w:cs="Arial"/>
                <w:sz w:val="20"/>
                <w:szCs w:val="20"/>
              </w:rPr>
            </w:pPr>
            <w:r>
              <w:rPr>
                <w:rFonts w:ascii="Arial" w:hAnsi="Arial" w:cs="Arial"/>
                <w:sz w:val="20"/>
                <w:szCs w:val="20"/>
              </w:rPr>
              <w:t>33 600</w:t>
            </w:r>
          </w:p>
        </w:tc>
        <w:tc>
          <w:tcPr>
            <w:tcW w:w="2003" w:type="dxa"/>
            <w:tcBorders>
              <w:top w:val="nil"/>
              <w:left w:val="nil"/>
              <w:bottom w:val="nil"/>
              <w:right w:val="nil"/>
            </w:tcBorders>
            <w:noWrap/>
            <w:vAlign w:val="bottom"/>
          </w:tcPr>
          <w:p w:rsidR="00C22090" w:rsidRPr="002C55EC" w:rsidRDefault="00786135" w:rsidP="00C22090">
            <w:pPr>
              <w:jc w:val="right"/>
              <w:rPr>
                <w:rFonts w:ascii="Arial" w:hAnsi="Arial" w:cs="Arial"/>
                <w:sz w:val="20"/>
                <w:szCs w:val="20"/>
              </w:rPr>
            </w:pPr>
            <w:r>
              <w:rPr>
                <w:rFonts w:ascii="Arial" w:hAnsi="Arial" w:cs="Arial"/>
                <w:sz w:val="20"/>
                <w:szCs w:val="20"/>
              </w:rPr>
              <w:t>0</w:t>
            </w:r>
          </w:p>
        </w:tc>
      </w:tr>
      <w:tr w:rsidR="00C22090" w:rsidRPr="002C55EC" w:rsidTr="00786135">
        <w:trPr>
          <w:trHeight w:val="86"/>
        </w:trPr>
        <w:tc>
          <w:tcPr>
            <w:tcW w:w="5291" w:type="dxa"/>
            <w:tcBorders>
              <w:top w:val="nil"/>
              <w:left w:val="nil"/>
              <w:bottom w:val="nil"/>
              <w:right w:val="nil"/>
            </w:tcBorders>
            <w:noWrap/>
            <w:vAlign w:val="bottom"/>
          </w:tcPr>
          <w:p w:rsidR="00C22090" w:rsidRPr="002C55EC" w:rsidRDefault="00C22090" w:rsidP="00C62FA5">
            <w:pPr>
              <w:pStyle w:val="Zkladntext"/>
              <w:spacing w:after="0"/>
              <w:ind w:left="-76"/>
              <w:jc w:val="both"/>
              <w:rPr>
                <w:rFonts w:ascii="Arial" w:hAnsi="Arial" w:cs="Arial"/>
                <w:sz w:val="20"/>
                <w:szCs w:val="20"/>
              </w:rPr>
            </w:pPr>
            <w:r>
              <w:rPr>
                <w:rFonts w:ascii="Arial" w:hAnsi="Arial" w:cs="Arial"/>
                <w:sz w:val="20"/>
                <w:szCs w:val="20"/>
              </w:rPr>
              <w:t xml:space="preserve">2020 - </w:t>
            </w:r>
            <w:r w:rsidRPr="002C55EC">
              <w:rPr>
                <w:rFonts w:ascii="Arial" w:hAnsi="Arial" w:cs="Arial"/>
                <w:sz w:val="20"/>
                <w:szCs w:val="20"/>
              </w:rPr>
              <w:t>operatívny leasing - 1</w:t>
            </w:r>
            <w:r w:rsidR="00C62FA5">
              <w:rPr>
                <w:rFonts w:ascii="Arial" w:hAnsi="Arial" w:cs="Arial"/>
                <w:sz w:val="20"/>
                <w:szCs w:val="20"/>
              </w:rPr>
              <w:t>3</w:t>
            </w:r>
            <w:r w:rsidRPr="002C55EC">
              <w:rPr>
                <w:rFonts w:ascii="Arial" w:hAnsi="Arial" w:cs="Arial"/>
                <w:sz w:val="20"/>
                <w:szCs w:val="20"/>
              </w:rPr>
              <w:t xml:space="preserve"> osobných automobilov – výška prenájmu počas trvania zmluvy</w:t>
            </w:r>
          </w:p>
        </w:tc>
        <w:tc>
          <w:tcPr>
            <w:tcW w:w="2145" w:type="dxa"/>
            <w:tcBorders>
              <w:top w:val="nil"/>
              <w:left w:val="nil"/>
              <w:bottom w:val="nil"/>
              <w:right w:val="nil"/>
            </w:tcBorders>
            <w:noWrap/>
            <w:vAlign w:val="bottom"/>
          </w:tcPr>
          <w:p w:rsidR="00C22090" w:rsidRPr="002C55EC" w:rsidRDefault="00C22090" w:rsidP="00C62FA5">
            <w:pPr>
              <w:jc w:val="right"/>
              <w:rPr>
                <w:rFonts w:ascii="Arial" w:hAnsi="Arial" w:cs="Arial"/>
                <w:sz w:val="20"/>
                <w:szCs w:val="20"/>
              </w:rPr>
            </w:pPr>
            <w:r>
              <w:rPr>
                <w:rFonts w:ascii="Arial" w:hAnsi="Arial" w:cs="Arial"/>
                <w:sz w:val="20"/>
                <w:szCs w:val="20"/>
              </w:rPr>
              <w:t>91 317</w:t>
            </w:r>
          </w:p>
        </w:tc>
        <w:tc>
          <w:tcPr>
            <w:tcW w:w="2003" w:type="dxa"/>
            <w:tcBorders>
              <w:top w:val="nil"/>
              <w:left w:val="nil"/>
              <w:bottom w:val="nil"/>
              <w:right w:val="nil"/>
            </w:tcBorders>
            <w:noWrap/>
            <w:vAlign w:val="bottom"/>
          </w:tcPr>
          <w:p w:rsidR="00C22090" w:rsidRPr="002C55EC" w:rsidRDefault="00C22090" w:rsidP="00C22090">
            <w:pPr>
              <w:jc w:val="right"/>
              <w:rPr>
                <w:rFonts w:ascii="Arial" w:hAnsi="Arial" w:cs="Arial"/>
                <w:sz w:val="20"/>
                <w:szCs w:val="20"/>
              </w:rPr>
            </w:pPr>
          </w:p>
        </w:tc>
      </w:tr>
      <w:tr w:rsidR="00C22090" w:rsidRPr="002C55EC" w:rsidTr="00786135">
        <w:trPr>
          <w:trHeight w:val="86"/>
        </w:trPr>
        <w:tc>
          <w:tcPr>
            <w:tcW w:w="5291" w:type="dxa"/>
            <w:tcBorders>
              <w:top w:val="nil"/>
              <w:left w:val="nil"/>
              <w:bottom w:val="nil"/>
              <w:right w:val="nil"/>
            </w:tcBorders>
            <w:noWrap/>
            <w:vAlign w:val="bottom"/>
          </w:tcPr>
          <w:p w:rsidR="00C22090" w:rsidRPr="002C55EC" w:rsidRDefault="00C22090" w:rsidP="00C22090">
            <w:pPr>
              <w:pStyle w:val="Zkladntext"/>
              <w:spacing w:after="0"/>
              <w:ind w:left="-76"/>
              <w:jc w:val="both"/>
              <w:rPr>
                <w:rFonts w:ascii="Arial" w:hAnsi="Arial" w:cs="Arial"/>
                <w:sz w:val="20"/>
                <w:szCs w:val="20"/>
              </w:rPr>
            </w:pPr>
            <w:r>
              <w:rPr>
                <w:rFonts w:ascii="Arial" w:hAnsi="Arial" w:cs="Arial"/>
                <w:sz w:val="20"/>
                <w:szCs w:val="20"/>
              </w:rPr>
              <w:t xml:space="preserve">2019 - </w:t>
            </w:r>
            <w:r w:rsidRPr="002C55EC">
              <w:rPr>
                <w:rFonts w:ascii="Arial" w:hAnsi="Arial" w:cs="Arial"/>
                <w:sz w:val="20"/>
                <w:szCs w:val="20"/>
              </w:rPr>
              <w:t>operatívny leasing - 1</w:t>
            </w:r>
            <w:r>
              <w:rPr>
                <w:rFonts w:ascii="Arial" w:hAnsi="Arial" w:cs="Arial"/>
                <w:sz w:val="20"/>
                <w:szCs w:val="20"/>
              </w:rPr>
              <w:t>2</w:t>
            </w:r>
            <w:r w:rsidRPr="002C55EC">
              <w:rPr>
                <w:rFonts w:ascii="Arial" w:hAnsi="Arial" w:cs="Arial"/>
                <w:sz w:val="20"/>
                <w:szCs w:val="20"/>
              </w:rPr>
              <w:t xml:space="preserve"> osobných automobilov – výška prenájmu počas trvania zmluvy</w:t>
            </w:r>
          </w:p>
        </w:tc>
        <w:tc>
          <w:tcPr>
            <w:tcW w:w="2145" w:type="dxa"/>
            <w:tcBorders>
              <w:top w:val="nil"/>
              <w:left w:val="nil"/>
              <w:bottom w:val="nil"/>
              <w:right w:val="nil"/>
            </w:tcBorders>
            <w:noWrap/>
            <w:vAlign w:val="bottom"/>
          </w:tcPr>
          <w:p w:rsidR="00C22090" w:rsidRPr="002C55EC" w:rsidRDefault="00C22090" w:rsidP="00C22090">
            <w:pPr>
              <w:jc w:val="right"/>
              <w:rPr>
                <w:rFonts w:ascii="Arial" w:hAnsi="Arial" w:cs="Arial"/>
                <w:sz w:val="20"/>
                <w:szCs w:val="20"/>
              </w:rPr>
            </w:pPr>
          </w:p>
        </w:tc>
        <w:tc>
          <w:tcPr>
            <w:tcW w:w="2003" w:type="dxa"/>
            <w:tcBorders>
              <w:top w:val="nil"/>
              <w:left w:val="nil"/>
              <w:bottom w:val="nil"/>
              <w:right w:val="nil"/>
            </w:tcBorders>
            <w:noWrap/>
            <w:vAlign w:val="bottom"/>
          </w:tcPr>
          <w:p w:rsidR="00C22090" w:rsidRPr="002C55EC" w:rsidRDefault="00786135" w:rsidP="00C22090">
            <w:pPr>
              <w:jc w:val="right"/>
              <w:rPr>
                <w:rFonts w:ascii="Arial" w:hAnsi="Arial" w:cs="Arial"/>
                <w:sz w:val="20"/>
                <w:szCs w:val="20"/>
              </w:rPr>
            </w:pPr>
            <w:r>
              <w:rPr>
                <w:rFonts w:ascii="Arial" w:hAnsi="Arial" w:cs="Arial"/>
                <w:sz w:val="20"/>
                <w:szCs w:val="20"/>
              </w:rPr>
              <w:t>97 536</w:t>
            </w:r>
          </w:p>
        </w:tc>
      </w:tr>
      <w:tr w:rsidR="00C22090" w:rsidRPr="002C55EC" w:rsidTr="00786135">
        <w:trPr>
          <w:trHeight w:val="86"/>
        </w:trPr>
        <w:tc>
          <w:tcPr>
            <w:tcW w:w="5291" w:type="dxa"/>
            <w:tcBorders>
              <w:top w:val="nil"/>
              <w:left w:val="nil"/>
              <w:bottom w:val="nil"/>
              <w:right w:val="nil"/>
            </w:tcBorders>
            <w:noWrap/>
            <w:vAlign w:val="bottom"/>
          </w:tcPr>
          <w:p w:rsidR="00C22090" w:rsidRPr="002C55EC" w:rsidRDefault="00C22090" w:rsidP="00C22090">
            <w:pPr>
              <w:pStyle w:val="Zkladntext"/>
              <w:spacing w:after="0"/>
              <w:ind w:left="-76"/>
              <w:jc w:val="both"/>
              <w:rPr>
                <w:rFonts w:ascii="Arial" w:hAnsi="Arial" w:cs="Arial"/>
                <w:sz w:val="20"/>
                <w:szCs w:val="20"/>
              </w:rPr>
            </w:pPr>
            <w:r w:rsidRPr="002C55EC">
              <w:rPr>
                <w:rFonts w:ascii="Arial" w:hAnsi="Arial" w:cs="Arial"/>
                <w:sz w:val="20"/>
                <w:szCs w:val="20"/>
              </w:rPr>
              <w:t>operatívny leasing - prenájom 2 ks baliacich systémov - výška nájmu 1 mesačnej výpovednej lehoty</w:t>
            </w:r>
          </w:p>
        </w:tc>
        <w:tc>
          <w:tcPr>
            <w:tcW w:w="2145" w:type="dxa"/>
            <w:tcBorders>
              <w:top w:val="nil"/>
              <w:left w:val="nil"/>
              <w:bottom w:val="nil"/>
              <w:right w:val="nil"/>
            </w:tcBorders>
            <w:noWrap/>
            <w:vAlign w:val="bottom"/>
          </w:tcPr>
          <w:p w:rsidR="00C22090" w:rsidRPr="002C55EC" w:rsidRDefault="00C22090" w:rsidP="00C22090">
            <w:pPr>
              <w:jc w:val="right"/>
              <w:rPr>
                <w:rFonts w:ascii="Arial" w:hAnsi="Arial" w:cs="Arial"/>
                <w:sz w:val="20"/>
                <w:szCs w:val="20"/>
              </w:rPr>
            </w:pPr>
            <w:r w:rsidRPr="002C55EC">
              <w:rPr>
                <w:rFonts w:ascii="Arial" w:hAnsi="Arial" w:cs="Arial"/>
                <w:sz w:val="20"/>
                <w:szCs w:val="20"/>
              </w:rPr>
              <w:t>40</w:t>
            </w:r>
          </w:p>
        </w:tc>
        <w:tc>
          <w:tcPr>
            <w:tcW w:w="2003" w:type="dxa"/>
            <w:tcBorders>
              <w:top w:val="nil"/>
              <w:left w:val="nil"/>
              <w:bottom w:val="nil"/>
              <w:right w:val="nil"/>
            </w:tcBorders>
            <w:noWrap/>
            <w:vAlign w:val="bottom"/>
          </w:tcPr>
          <w:p w:rsidR="00C22090" w:rsidRPr="002C55EC" w:rsidRDefault="00C22090" w:rsidP="00C22090">
            <w:pPr>
              <w:jc w:val="right"/>
              <w:rPr>
                <w:rFonts w:ascii="Arial" w:hAnsi="Arial" w:cs="Arial"/>
                <w:sz w:val="20"/>
                <w:szCs w:val="20"/>
              </w:rPr>
            </w:pPr>
            <w:r w:rsidRPr="002C55EC">
              <w:rPr>
                <w:rFonts w:ascii="Arial" w:hAnsi="Arial" w:cs="Arial"/>
                <w:sz w:val="20"/>
                <w:szCs w:val="20"/>
              </w:rPr>
              <w:t>40</w:t>
            </w:r>
          </w:p>
        </w:tc>
      </w:tr>
      <w:tr w:rsidR="00C22090" w:rsidRPr="002C55EC" w:rsidTr="00786135">
        <w:trPr>
          <w:trHeight w:val="86"/>
        </w:trPr>
        <w:tc>
          <w:tcPr>
            <w:tcW w:w="5291" w:type="dxa"/>
            <w:tcBorders>
              <w:top w:val="nil"/>
              <w:left w:val="nil"/>
              <w:bottom w:val="nil"/>
              <w:right w:val="nil"/>
            </w:tcBorders>
            <w:noWrap/>
            <w:vAlign w:val="bottom"/>
          </w:tcPr>
          <w:p w:rsidR="00C22090" w:rsidRPr="002C55EC" w:rsidRDefault="00C22090" w:rsidP="00C22090">
            <w:pPr>
              <w:pStyle w:val="Zkladntext"/>
              <w:spacing w:after="0"/>
              <w:ind w:left="-76"/>
              <w:jc w:val="both"/>
              <w:rPr>
                <w:rFonts w:ascii="Arial" w:hAnsi="Arial" w:cs="Arial"/>
                <w:sz w:val="20"/>
                <w:szCs w:val="20"/>
              </w:rPr>
            </w:pPr>
            <w:r w:rsidRPr="002C55EC">
              <w:rPr>
                <w:rFonts w:ascii="Arial" w:hAnsi="Arial" w:cs="Arial"/>
                <w:sz w:val="20"/>
                <w:szCs w:val="20"/>
              </w:rPr>
              <w:t xml:space="preserve">operatívny leasing - prenájom licencií k informačnému systému </w:t>
            </w:r>
            <w:proofErr w:type="spellStart"/>
            <w:r w:rsidRPr="002C55EC">
              <w:rPr>
                <w:rFonts w:ascii="Arial" w:hAnsi="Arial" w:cs="Arial"/>
                <w:sz w:val="20"/>
                <w:szCs w:val="20"/>
              </w:rPr>
              <w:t>myAVIS</w:t>
            </w:r>
            <w:proofErr w:type="spellEnd"/>
            <w:r w:rsidRPr="002C55EC">
              <w:rPr>
                <w:rFonts w:ascii="Arial" w:hAnsi="Arial" w:cs="Arial"/>
                <w:sz w:val="20"/>
                <w:szCs w:val="20"/>
              </w:rPr>
              <w:t xml:space="preserve"> v rozsahu funkcií a úloh SW produktu </w:t>
            </w:r>
            <w:proofErr w:type="spellStart"/>
            <w:r w:rsidRPr="002C55EC">
              <w:rPr>
                <w:rFonts w:ascii="Arial" w:hAnsi="Arial" w:cs="Arial"/>
                <w:sz w:val="20"/>
                <w:szCs w:val="20"/>
              </w:rPr>
              <w:t>myAVIS</w:t>
            </w:r>
            <w:proofErr w:type="spellEnd"/>
            <w:r w:rsidRPr="002C55EC">
              <w:rPr>
                <w:rFonts w:ascii="Arial" w:hAnsi="Arial" w:cs="Arial"/>
                <w:sz w:val="20"/>
                <w:szCs w:val="20"/>
              </w:rPr>
              <w:t xml:space="preserve"> -</w:t>
            </w:r>
            <w:r>
              <w:rPr>
                <w:rFonts w:ascii="Arial" w:hAnsi="Arial" w:cs="Arial"/>
                <w:sz w:val="20"/>
                <w:szCs w:val="20"/>
              </w:rPr>
              <w:t xml:space="preserve"> </w:t>
            </w:r>
            <w:r w:rsidRPr="002C55EC">
              <w:rPr>
                <w:rFonts w:ascii="Arial" w:hAnsi="Arial" w:cs="Arial"/>
                <w:sz w:val="20"/>
                <w:szCs w:val="20"/>
              </w:rPr>
              <w:t>výška prenájmu minimálne 36 mesiacov od 1.5.2014 (mesačne 5.196 CZK)</w:t>
            </w:r>
          </w:p>
        </w:tc>
        <w:tc>
          <w:tcPr>
            <w:tcW w:w="2145" w:type="dxa"/>
            <w:tcBorders>
              <w:top w:val="nil"/>
              <w:left w:val="nil"/>
              <w:bottom w:val="nil"/>
              <w:right w:val="nil"/>
            </w:tcBorders>
            <w:noWrap/>
            <w:vAlign w:val="bottom"/>
          </w:tcPr>
          <w:p w:rsidR="00C22090" w:rsidRPr="002C55EC" w:rsidRDefault="00C22090" w:rsidP="00C22090">
            <w:pPr>
              <w:jc w:val="right"/>
              <w:rPr>
                <w:rFonts w:ascii="Arial" w:hAnsi="Arial" w:cs="Arial"/>
                <w:sz w:val="20"/>
                <w:szCs w:val="20"/>
              </w:rPr>
            </w:pPr>
            <w:r>
              <w:rPr>
                <w:rFonts w:ascii="Arial" w:hAnsi="Arial" w:cs="Arial"/>
                <w:sz w:val="20"/>
                <w:szCs w:val="20"/>
              </w:rPr>
              <w:t>0</w:t>
            </w:r>
          </w:p>
        </w:tc>
        <w:tc>
          <w:tcPr>
            <w:tcW w:w="2003" w:type="dxa"/>
            <w:tcBorders>
              <w:top w:val="nil"/>
              <w:left w:val="nil"/>
              <w:bottom w:val="nil"/>
              <w:right w:val="nil"/>
            </w:tcBorders>
            <w:noWrap/>
            <w:vAlign w:val="bottom"/>
          </w:tcPr>
          <w:p w:rsidR="00C22090" w:rsidRPr="002C55EC" w:rsidRDefault="00C22090" w:rsidP="00C22090">
            <w:pPr>
              <w:jc w:val="right"/>
              <w:rPr>
                <w:rFonts w:ascii="Arial" w:hAnsi="Arial" w:cs="Arial"/>
                <w:sz w:val="20"/>
                <w:szCs w:val="20"/>
              </w:rPr>
            </w:pPr>
            <w:r w:rsidRPr="002C55EC">
              <w:rPr>
                <w:rFonts w:ascii="Arial" w:hAnsi="Arial" w:cs="Arial"/>
                <w:sz w:val="20"/>
                <w:szCs w:val="20"/>
              </w:rPr>
              <w:t>0</w:t>
            </w:r>
          </w:p>
        </w:tc>
      </w:tr>
    </w:tbl>
    <w:p w:rsidR="00DD064D" w:rsidRPr="002C55EC" w:rsidRDefault="00DD064D" w:rsidP="00991220">
      <w:pPr>
        <w:pStyle w:val="odstavec"/>
      </w:pPr>
    </w:p>
    <w:p w:rsidR="00E962DF" w:rsidRDefault="00316173" w:rsidP="00991220">
      <w:pPr>
        <w:pStyle w:val="odstavec"/>
      </w:pPr>
      <w:r w:rsidRPr="002C55EC">
        <w:t xml:space="preserve">Vzhľadom na to, že </w:t>
      </w:r>
      <w:r w:rsidR="00281EAF" w:rsidRPr="002C55EC">
        <w:t>viaceré</w:t>
      </w:r>
      <w:r w:rsidRPr="002C55EC">
        <w:t xml:space="preserve"> oblasti slovenského daňového práva </w:t>
      </w:r>
      <w:r w:rsidR="00281EAF" w:rsidRPr="002C55EC">
        <w:t>(napr. legislatíva ohľadom transferového oceňovania)</w:t>
      </w:r>
      <w:r w:rsidR="00BB6EC2" w:rsidRPr="002C55EC">
        <w:t xml:space="preserve"> </w:t>
      </w:r>
      <w:r w:rsidRPr="002C55EC">
        <w:t>doteraz neboli dostatočne overené praxou, existuje neistota v</w:t>
      </w:r>
      <w:r w:rsidR="004504CB" w:rsidRPr="002C55EC">
        <w:t> </w:t>
      </w:r>
      <w:r w:rsidRPr="002C55EC">
        <w:t>tom, ako ich budú daňové orgány aplikovať. Mieru tejto neistoty nie je možné kvantifikovať</w:t>
      </w:r>
      <w:r w:rsidR="00281EAF" w:rsidRPr="002C55EC">
        <w:t xml:space="preserve"> a</w:t>
      </w:r>
      <w:r w:rsidR="004504CB" w:rsidRPr="002C55EC">
        <w:t> </w:t>
      </w:r>
      <w:r w:rsidR="00281EAF" w:rsidRPr="002C55EC">
        <w:t>zanikne až potom, keď budú k</w:t>
      </w:r>
      <w:r w:rsidR="004504CB" w:rsidRPr="002C55EC">
        <w:t> </w:t>
      </w:r>
      <w:r w:rsidRPr="002C55EC">
        <w:t>dispozícii právne precedensy príp. oficiálne interpretácie príslušných orgánov. Vedenie Spoločnosti si nie je vedomé žiadnych okolností, v</w:t>
      </w:r>
      <w:r w:rsidR="004504CB" w:rsidRPr="002C55EC">
        <w:t> </w:t>
      </w:r>
      <w:r w:rsidRPr="002C55EC">
        <w:t>dôsledku ktorých by jej vznikol v</w:t>
      </w:r>
      <w:r w:rsidR="004504CB" w:rsidRPr="002C55EC">
        <w:t> </w:t>
      </w:r>
      <w:r w:rsidRPr="002C55EC">
        <w:t>budúcnosti významný ná</w:t>
      </w:r>
      <w:r w:rsidR="00F316C5" w:rsidRPr="002C55EC">
        <w:t>klad.</w:t>
      </w:r>
    </w:p>
    <w:p w:rsidR="00EE3B89" w:rsidRDefault="00EE3B89" w:rsidP="00991220">
      <w:pPr>
        <w:pStyle w:val="odstavec"/>
      </w:pPr>
    </w:p>
    <w:p w:rsidR="00DD68D2" w:rsidRDefault="00DD68D2" w:rsidP="00991220">
      <w:pPr>
        <w:pStyle w:val="odstavec"/>
      </w:pPr>
    </w:p>
    <w:p w:rsidR="00EE3B89" w:rsidRPr="00997B4F" w:rsidRDefault="00EE3B89" w:rsidP="00EE3B89">
      <w:pPr>
        <w:pStyle w:val="Nadpis1"/>
        <w:keepNext/>
        <w:tabs>
          <w:tab w:val="clear" w:pos="422"/>
          <w:tab w:val="num" w:pos="360"/>
          <w:tab w:val="num" w:pos="2062"/>
        </w:tabs>
        <w:suppressAutoHyphens w:val="0"/>
        <w:spacing w:before="120" w:after="60"/>
        <w:ind w:left="360" w:hanging="360"/>
        <w:jc w:val="left"/>
      </w:pPr>
      <w:r w:rsidRPr="00997B4F">
        <w:t>Informácie o ekonomických vzťahoch účtovnej jednotky a spriaznených osôb</w:t>
      </w:r>
    </w:p>
    <w:p w:rsidR="00EE3B89" w:rsidRDefault="00EE3B89" w:rsidP="00EE3B89">
      <w:pPr>
        <w:rPr>
          <w:rFonts w:ascii="Arial" w:hAnsi="Arial" w:cs="Arial"/>
          <w:sz w:val="20"/>
          <w:szCs w:val="20"/>
        </w:rPr>
      </w:pPr>
    </w:p>
    <w:p w:rsidR="003108A1" w:rsidRDefault="00EE3B89" w:rsidP="003108A1">
      <w:pPr>
        <w:pStyle w:val="Zkladntext"/>
        <w:ind w:firstLine="360"/>
        <w:rPr>
          <w:rFonts w:ascii="Arial" w:hAnsi="Arial" w:cs="Arial"/>
          <w:sz w:val="20"/>
          <w:szCs w:val="20"/>
        </w:rPr>
      </w:pPr>
      <w:r w:rsidRPr="00997B4F">
        <w:rPr>
          <w:rFonts w:ascii="Arial" w:hAnsi="Arial" w:cs="Arial"/>
          <w:sz w:val="20"/>
          <w:szCs w:val="20"/>
        </w:rPr>
        <w:t>Spriaznenými osobami Spoločnosti sú spriaznené účtovné jednotky</w:t>
      </w:r>
      <w:r w:rsidR="00864208">
        <w:rPr>
          <w:rFonts w:ascii="Arial" w:hAnsi="Arial" w:cs="Arial"/>
          <w:sz w:val="20"/>
          <w:szCs w:val="20"/>
        </w:rPr>
        <w:t>.</w:t>
      </w:r>
      <w:r w:rsidRPr="00997B4F">
        <w:rPr>
          <w:rFonts w:ascii="Arial" w:hAnsi="Arial" w:cs="Arial"/>
          <w:sz w:val="20"/>
          <w:szCs w:val="20"/>
        </w:rPr>
        <w:t xml:space="preserve"> </w:t>
      </w:r>
    </w:p>
    <w:p w:rsidR="003108A1" w:rsidRPr="003108A1" w:rsidRDefault="003108A1" w:rsidP="003108A1">
      <w:pPr>
        <w:pStyle w:val="Zkladntext"/>
        <w:ind w:firstLine="360"/>
        <w:rPr>
          <w:rFonts w:ascii="Arial" w:hAnsi="Arial" w:cs="Arial"/>
          <w:sz w:val="20"/>
          <w:szCs w:val="20"/>
        </w:rPr>
      </w:pPr>
    </w:p>
    <w:p w:rsidR="003108A1" w:rsidRDefault="00EE3B89" w:rsidP="003108A1">
      <w:pPr>
        <w:ind w:left="426"/>
        <w:jc w:val="both"/>
        <w:rPr>
          <w:rFonts w:ascii="Arial" w:hAnsi="Arial" w:cs="Arial"/>
          <w:b/>
          <w:sz w:val="20"/>
          <w:szCs w:val="20"/>
        </w:rPr>
      </w:pPr>
      <w:r w:rsidRPr="003108A1">
        <w:rPr>
          <w:rFonts w:ascii="Arial" w:hAnsi="Arial" w:cs="Arial"/>
          <w:b/>
          <w:sz w:val="20"/>
          <w:szCs w:val="20"/>
        </w:rPr>
        <w:t>Transakcie s materskou účtovnou jednotkou</w:t>
      </w:r>
    </w:p>
    <w:p w:rsidR="003108A1" w:rsidRPr="003108A1" w:rsidRDefault="003108A1" w:rsidP="003108A1">
      <w:pPr>
        <w:ind w:left="426"/>
        <w:jc w:val="both"/>
        <w:rPr>
          <w:rFonts w:ascii="Arial" w:hAnsi="Arial" w:cs="Arial"/>
          <w:b/>
          <w:sz w:val="20"/>
          <w:szCs w:val="20"/>
        </w:rPr>
      </w:pPr>
    </w:p>
    <w:p w:rsidR="00EE3B89" w:rsidRDefault="00EE3B89" w:rsidP="00EE3B89">
      <w:pPr>
        <w:ind w:left="567" w:hanging="141"/>
        <w:jc w:val="both"/>
        <w:rPr>
          <w:rFonts w:ascii="Arial" w:hAnsi="Arial" w:cs="Arial"/>
          <w:sz w:val="20"/>
          <w:szCs w:val="20"/>
        </w:rPr>
      </w:pPr>
      <w:r w:rsidRPr="00997B4F">
        <w:rPr>
          <w:rFonts w:ascii="Arial" w:hAnsi="Arial" w:cs="Arial"/>
          <w:sz w:val="20"/>
          <w:szCs w:val="20"/>
        </w:rPr>
        <w:t>Spoločnosť uskutočnila nasledujúce transakcie s materskou účtovnou jednotkou:</w:t>
      </w:r>
    </w:p>
    <w:p w:rsidR="003108A1" w:rsidRPr="00997B4F" w:rsidRDefault="003108A1" w:rsidP="00EE3B89">
      <w:pPr>
        <w:ind w:left="567" w:hanging="141"/>
        <w:jc w:val="both"/>
        <w:rPr>
          <w:rFonts w:ascii="Arial" w:hAnsi="Arial" w:cs="Arial"/>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EE3B89" w:rsidRPr="00997B4F" w:rsidTr="003108A1">
        <w:trPr>
          <w:trHeight w:val="227"/>
        </w:trPr>
        <w:tc>
          <w:tcPr>
            <w:tcW w:w="6086" w:type="dxa"/>
            <w:tcBorders>
              <w:top w:val="nil"/>
              <w:left w:val="nil"/>
              <w:bottom w:val="single" w:sz="4" w:space="0" w:color="auto"/>
              <w:right w:val="nil"/>
            </w:tcBorders>
            <w:shd w:val="clear" w:color="auto" w:fill="auto"/>
            <w:noWrap/>
            <w:vAlign w:val="bottom"/>
            <w:hideMark/>
          </w:tcPr>
          <w:p w:rsidR="00EE3B89" w:rsidRPr="00997B4F" w:rsidRDefault="00EE3B89" w:rsidP="003108A1">
            <w:pPr>
              <w:rPr>
                <w:rFonts w:ascii="Arial" w:hAnsi="Arial" w:cs="Arial"/>
                <w:sz w:val="20"/>
                <w:szCs w:val="20"/>
              </w:rPr>
            </w:pPr>
          </w:p>
        </w:tc>
        <w:tc>
          <w:tcPr>
            <w:tcW w:w="1577" w:type="dxa"/>
            <w:tcBorders>
              <w:top w:val="nil"/>
              <w:left w:val="nil"/>
              <w:bottom w:val="single" w:sz="4" w:space="0" w:color="auto"/>
              <w:right w:val="nil"/>
            </w:tcBorders>
            <w:shd w:val="clear" w:color="auto" w:fill="auto"/>
            <w:vAlign w:val="bottom"/>
            <w:hideMark/>
          </w:tcPr>
          <w:p w:rsidR="00EE3B89" w:rsidRPr="00997B4F" w:rsidRDefault="00204095" w:rsidP="001960F0">
            <w:pPr>
              <w:jc w:val="center"/>
              <w:rPr>
                <w:rFonts w:ascii="Arial" w:hAnsi="Arial" w:cs="Arial"/>
                <w:b/>
                <w:bCs/>
                <w:sz w:val="20"/>
                <w:szCs w:val="20"/>
              </w:rPr>
            </w:pPr>
            <w:r>
              <w:rPr>
                <w:rFonts w:ascii="Arial" w:hAnsi="Arial" w:cs="Arial"/>
                <w:b/>
                <w:bCs/>
                <w:sz w:val="20"/>
                <w:szCs w:val="20"/>
              </w:rPr>
              <w:t>Stav k 30.6.20</w:t>
            </w:r>
            <w:r w:rsidR="001960F0">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EE3B89" w:rsidRPr="00997B4F" w:rsidRDefault="00204095" w:rsidP="001960F0">
            <w:pPr>
              <w:jc w:val="center"/>
              <w:rPr>
                <w:rFonts w:ascii="Arial" w:hAnsi="Arial" w:cs="Arial"/>
                <w:b/>
                <w:bCs/>
                <w:sz w:val="20"/>
                <w:szCs w:val="20"/>
              </w:rPr>
            </w:pPr>
            <w:r>
              <w:rPr>
                <w:rFonts w:ascii="Arial" w:hAnsi="Arial" w:cs="Arial"/>
                <w:b/>
                <w:bCs/>
                <w:sz w:val="20"/>
                <w:szCs w:val="20"/>
              </w:rPr>
              <w:t>Stav k 30.6.20</w:t>
            </w:r>
            <w:r w:rsidR="00EE3B89" w:rsidRPr="00997B4F">
              <w:rPr>
                <w:rFonts w:ascii="Arial" w:hAnsi="Arial" w:cs="Arial"/>
                <w:b/>
                <w:bCs/>
                <w:sz w:val="20"/>
                <w:szCs w:val="20"/>
              </w:rPr>
              <w:t>1</w:t>
            </w:r>
            <w:r w:rsidR="001960F0">
              <w:rPr>
                <w:rFonts w:ascii="Arial" w:hAnsi="Arial" w:cs="Arial"/>
                <w:b/>
                <w:bCs/>
                <w:sz w:val="20"/>
                <w:szCs w:val="20"/>
              </w:rPr>
              <w:t>9</w:t>
            </w:r>
          </w:p>
        </w:tc>
      </w:tr>
      <w:tr w:rsidR="00EE3B89" w:rsidRPr="00997B4F" w:rsidTr="003108A1">
        <w:trPr>
          <w:trHeight w:val="227"/>
        </w:trPr>
        <w:tc>
          <w:tcPr>
            <w:tcW w:w="6086" w:type="dxa"/>
            <w:tcBorders>
              <w:top w:val="nil"/>
              <w:left w:val="nil"/>
              <w:bottom w:val="nil"/>
              <w:right w:val="nil"/>
            </w:tcBorders>
            <w:shd w:val="clear" w:color="auto" w:fill="auto"/>
            <w:noWrap/>
            <w:vAlign w:val="bottom"/>
            <w:hideMark/>
          </w:tcPr>
          <w:p w:rsidR="00EE3B89" w:rsidRPr="00997B4F" w:rsidRDefault="00EE3B89" w:rsidP="003108A1">
            <w:pPr>
              <w:ind w:left="-71"/>
              <w:rPr>
                <w:rFonts w:ascii="Arial" w:hAnsi="Arial" w:cs="Arial"/>
                <w:sz w:val="20"/>
                <w:szCs w:val="20"/>
              </w:rPr>
            </w:pPr>
            <w:r w:rsidRPr="00997B4F">
              <w:rPr>
                <w:rFonts w:ascii="Arial" w:hAnsi="Arial" w:cs="Arial"/>
                <w:sz w:val="20"/>
                <w:szCs w:val="20"/>
              </w:rPr>
              <w:t>Poskytnutie záruky materskou účtovnou jednotkou na kontokorentný úver</w:t>
            </w:r>
          </w:p>
        </w:tc>
        <w:tc>
          <w:tcPr>
            <w:tcW w:w="1577" w:type="dxa"/>
            <w:tcBorders>
              <w:top w:val="nil"/>
              <w:left w:val="nil"/>
              <w:bottom w:val="nil"/>
              <w:right w:val="nil"/>
            </w:tcBorders>
            <w:shd w:val="clear" w:color="auto" w:fill="auto"/>
            <w:noWrap/>
            <w:vAlign w:val="bottom"/>
            <w:hideMark/>
          </w:tcPr>
          <w:p w:rsidR="004A669D" w:rsidRPr="00997B4F" w:rsidRDefault="00786135" w:rsidP="004A669D">
            <w:pPr>
              <w:jc w:val="center"/>
              <w:rPr>
                <w:rFonts w:ascii="Arial" w:hAnsi="Arial" w:cs="Arial"/>
                <w:sz w:val="20"/>
                <w:szCs w:val="20"/>
              </w:rPr>
            </w:pPr>
            <w:r>
              <w:rPr>
                <w:rFonts w:ascii="Arial" w:hAnsi="Arial" w:cs="Arial"/>
                <w:sz w:val="20"/>
                <w:szCs w:val="20"/>
              </w:rPr>
              <w:t>2 000 312</w:t>
            </w:r>
          </w:p>
        </w:tc>
        <w:tc>
          <w:tcPr>
            <w:tcW w:w="1577" w:type="dxa"/>
            <w:tcBorders>
              <w:top w:val="nil"/>
              <w:left w:val="nil"/>
              <w:bottom w:val="nil"/>
              <w:right w:val="nil"/>
            </w:tcBorders>
            <w:shd w:val="clear" w:color="auto" w:fill="auto"/>
            <w:noWrap/>
            <w:vAlign w:val="bottom"/>
            <w:hideMark/>
          </w:tcPr>
          <w:p w:rsidR="00EE3B89" w:rsidRPr="00997B4F" w:rsidRDefault="00786135" w:rsidP="00DD68D2">
            <w:pPr>
              <w:jc w:val="center"/>
              <w:rPr>
                <w:rFonts w:ascii="Arial" w:hAnsi="Arial" w:cs="Arial"/>
                <w:sz w:val="20"/>
                <w:szCs w:val="20"/>
              </w:rPr>
            </w:pPr>
            <w:r>
              <w:rPr>
                <w:rFonts w:ascii="Arial" w:hAnsi="Arial" w:cs="Arial"/>
                <w:sz w:val="20"/>
                <w:szCs w:val="20"/>
              </w:rPr>
              <w:t>1 960 982</w:t>
            </w:r>
          </w:p>
        </w:tc>
      </w:tr>
    </w:tbl>
    <w:p w:rsidR="00EE3B89" w:rsidRPr="00997B4F" w:rsidRDefault="00EE3B89" w:rsidP="00EE3B89">
      <w:pPr>
        <w:ind w:left="567" w:hanging="141"/>
        <w:jc w:val="both"/>
        <w:rPr>
          <w:rFonts w:ascii="Arial" w:hAnsi="Arial" w:cs="Arial"/>
          <w:sz w:val="20"/>
          <w:szCs w:val="20"/>
        </w:rPr>
      </w:pPr>
    </w:p>
    <w:p w:rsidR="00DD68D2" w:rsidRDefault="00DD68D2" w:rsidP="00EE3B89">
      <w:pPr>
        <w:ind w:left="567" w:hanging="141"/>
        <w:jc w:val="both"/>
        <w:rPr>
          <w:rFonts w:ascii="Arial" w:hAnsi="Arial" w:cs="Arial"/>
          <w:b/>
          <w:sz w:val="20"/>
          <w:szCs w:val="20"/>
        </w:rPr>
      </w:pPr>
    </w:p>
    <w:p w:rsidR="00DD68D2" w:rsidRDefault="00DD68D2" w:rsidP="00EE3B89">
      <w:pPr>
        <w:ind w:left="567" w:hanging="141"/>
        <w:jc w:val="both"/>
        <w:rPr>
          <w:rFonts w:ascii="Arial" w:hAnsi="Arial" w:cs="Arial"/>
          <w:b/>
          <w:sz w:val="20"/>
          <w:szCs w:val="20"/>
        </w:rPr>
      </w:pPr>
    </w:p>
    <w:p w:rsidR="003108A1" w:rsidRPr="00997B4F" w:rsidRDefault="00EE3B89" w:rsidP="00EE3B89">
      <w:pPr>
        <w:ind w:left="567" w:hanging="141"/>
        <w:jc w:val="both"/>
        <w:rPr>
          <w:rFonts w:ascii="Arial" w:hAnsi="Arial" w:cs="Arial"/>
          <w:b/>
          <w:sz w:val="20"/>
          <w:szCs w:val="20"/>
        </w:rPr>
      </w:pPr>
      <w:r w:rsidRPr="00997B4F">
        <w:rPr>
          <w:rFonts w:ascii="Arial" w:hAnsi="Arial" w:cs="Arial"/>
          <w:b/>
          <w:sz w:val="20"/>
          <w:szCs w:val="20"/>
        </w:rPr>
        <w:t>Transakcie s dcérskou účtovnou jednotkou</w:t>
      </w:r>
    </w:p>
    <w:p w:rsidR="003108A1" w:rsidRDefault="003108A1" w:rsidP="00EE3B89">
      <w:pPr>
        <w:ind w:left="567" w:hanging="141"/>
        <w:jc w:val="both"/>
        <w:rPr>
          <w:rFonts w:ascii="Arial" w:hAnsi="Arial" w:cs="Arial"/>
          <w:sz w:val="20"/>
          <w:szCs w:val="20"/>
        </w:rPr>
      </w:pPr>
    </w:p>
    <w:tbl>
      <w:tblPr>
        <w:tblW w:w="9240" w:type="dxa"/>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786135" w:rsidRPr="00997B4F" w:rsidTr="00204095">
        <w:trPr>
          <w:trHeight w:val="227"/>
        </w:trPr>
        <w:tc>
          <w:tcPr>
            <w:tcW w:w="6086" w:type="dxa"/>
            <w:tcBorders>
              <w:top w:val="nil"/>
              <w:left w:val="nil"/>
              <w:bottom w:val="single" w:sz="4" w:space="0" w:color="auto"/>
              <w:right w:val="nil"/>
            </w:tcBorders>
            <w:shd w:val="clear" w:color="auto" w:fill="auto"/>
            <w:noWrap/>
            <w:vAlign w:val="bottom"/>
            <w:hideMark/>
          </w:tcPr>
          <w:p w:rsidR="00786135" w:rsidRPr="00997B4F" w:rsidRDefault="00786135" w:rsidP="00786135">
            <w:pPr>
              <w:rPr>
                <w:rFonts w:ascii="Arial" w:hAnsi="Arial" w:cs="Arial"/>
                <w:b/>
                <w:sz w:val="20"/>
                <w:szCs w:val="20"/>
              </w:rPr>
            </w:pPr>
          </w:p>
        </w:tc>
        <w:tc>
          <w:tcPr>
            <w:tcW w:w="1577" w:type="dxa"/>
            <w:tcBorders>
              <w:top w:val="nil"/>
              <w:left w:val="nil"/>
              <w:bottom w:val="single" w:sz="4" w:space="0" w:color="auto"/>
              <w:right w:val="nil"/>
            </w:tcBorders>
            <w:shd w:val="clear" w:color="auto" w:fill="auto"/>
            <w:vAlign w:val="bottom"/>
            <w:hideMark/>
          </w:tcPr>
          <w:p w:rsidR="00786135" w:rsidRPr="00997B4F" w:rsidRDefault="00786135" w:rsidP="00786135">
            <w:pPr>
              <w:jc w:val="center"/>
              <w:rPr>
                <w:rFonts w:ascii="Arial" w:hAnsi="Arial" w:cs="Arial"/>
                <w:b/>
                <w:bCs/>
                <w:sz w:val="20"/>
                <w:szCs w:val="20"/>
              </w:rPr>
            </w:pPr>
            <w:r>
              <w:rPr>
                <w:rFonts w:ascii="Arial" w:hAnsi="Arial" w:cs="Arial"/>
                <w:b/>
                <w:bCs/>
                <w:sz w:val="20"/>
                <w:szCs w:val="20"/>
              </w:rPr>
              <w:t>Stav k 30.6.2020</w:t>
            </w:r>
          </w:p>
        </w:tc>
        <w:tc>
          <w:tcPr>
            <w:tcW w:w="1577" w:type="dxa"/>
            <w:tcBorders>
              <w:top w:val="nil"/>
              <w:left w:val="nil"/>
              <w:bottom w:val="single" w:sz="4" w:space="0" w:color="auto"/>
              <w:right w:val="nil"/>
            </w:tcBorders>
            <w:shd w:val="clear" w:color="auto" w:fill="auto"/>
            <w:vAlign w:val="bottom"/>
            <w:hideMark/>
          </w:tcPr>
          <w:p w:rsidR="00786135" w:rsidRPr="00997B4F" w:rsidRDefault="00786135" w:rsidP="00786135">
            <w:pPr>
              <w:jc w:val="center"/>
              <w:rPr>
                <w:rFonts w:ascii="Arial" w:hAnsi="Arial" w:cs="Arial"/>
                <w:b/>
                <w:bCs/>
                <w:sz w:val="20"/>
                <w:szCs w:val="20"/>
              </w:rPr>
            </w:pPr>
            <w:r>
              <w:rPr>
                <w:rFonts w:ascii="Arial" w:hAnsi="Arial" w:cs="Arial"/>
                <w:b/>
                <w:bCs/>
                <w:sz w:val="20"/>
                <w:szCs w:val="20"/>
              </w:rPr>
              <w:t>Stav k 30.6.2019</w:t>
            </w:r>
          </w:p>
        </w:tc>
      </w:tr>
      <w:tr w:rsidR="00786135" w:rsidRPr="00997B4F" w:rsidTr="00204095">
        <w:trPr>
          <w:trHeight w:val="227"/>
        </w:trPr>
        <w:tc>
          <w:tcPr>
            <w:tcW w:w="6086" w:type="dxa"/>
            <w:tcBorders>
              <w:top w:val="nil"/>
              <w:left w:val="nil"/>
              <w:bottom w:val="nil"/>
              <w:right w:val="nil"/>
            </w:tcBorders>
            <w:shd w:val="clear" w:color="auto" w:fill="auto"/>
            <w:noWrap/>
            <w:vAlign w:val="bottom"/>
            <w:hideMark/>
          </w:tcPr>
          <w:p w:rsidR="00786135" w:rsidRPr="00BC004C" w:rsidRDefault="00786135" w:rsidP="00786135">
            <w:pPr>
              <w:ind w:left="-71"/>
              <w:rPr>
                <w:rFonts w:ascii="Arial" w:hAnsi="Arial" w:cs="Arial"/>
                <w:b/>
                <w:bCs/>
                <w:sz w:val="20"/>
                <w:szCs w:val="20"/>
              </w:rPr>
            </w:pPr>
            <w:r w:rsidRPr="00BC004C">
              <w:rPr>
                <w:rFonts w:ascii="Arial" w:hAnsi="Arial" w:cs="Arial"/>
                <w:b/>
                <w:bCs/>
                <w:sz w:val="20"/>
                <w:szCs w:val="20"/>
              </w:rPr>
              <w:t>Výnosy spolu</w:t>
            </w:r>
          </w:p>
        </w:tc>
        <w:tc>
          <w:tcPr>
            <w:tcW w:w="1577" w:type="dxa"/>
            <w:tcBorders>
              <w:top w:val="nil"/>
              <w:left w:val="nil"/>
              <w:bottom w:val="nil"/>
              <w:right w:val="nil"/>
            </w:tcBorders>
            <w:shd w:val="clear" w:color="auto" w:fill="auto"/>
            <w:noWrap/>
            <w:vAlign w:val="bottom"/>
            <w:hideMark/>
          </w:tcPr>
          <w:p w:rsidR="00786135" w:rsidRPr="00BC004C" w:rsidRDefault="00786135" w:rsidP="00786135">
            <w:pPr>
              <w:jc w:val="right"/>
              <w:rPr>
                <w:rFonts w:ascii="Arial" w:hAnsi="Arial" w:cs="Arial"/>
                <w:b/>
                <w:bCs/>
                <w:sz w:val="20"/>
                <w:szCs w:val="20"/>
              </w:rPr>
            </w:pPr>
            <w:r>
              <w:rPr>
                <w:rFonts w:ascii="Arial" w:hAnsi="Arial" w:cs="Arial"/>
                <w:b/>
                <w:bCs/>
                <w:sz w:val="20"/>
                <w:szCs w:val="20"/>
              </w:rPr>
              <w:t>53 978</w:t>
            </w:r>
          </w:p>
        </w:tc>
        <w:tc>
          <w:tcPr>
            <w:tcW w:w="1577" w:type="dxa"/>
            <w:tcBorders>
              <w:top w:val="nil"/>
              <w:left w:val="nil"/>
              <w:bottom w:val="nil"/>
              <w:right w:val="nil"/>
            </w:tcBorders>
            <w:shd w:val="clear" w:color="auto" w:fill="auto"/>
            <w:noWrap/>
            <w:vAlign w:val="bottom"/>
            <w:hideMark/>
          </w:tcPr>
          <w:p w:rsidR="00786135" w:rsidRPr="00BC004C" w:rsidRDefault="00786135" w:rsidP="00786135">
            <w:pPr>
              <w:jc w:val="right"/>
              <w:rPr>
                <w:rFonts w:ascii="Arial" w:hAnsi="Arial" w:cs="Arial"/>
                <w:b/>
                <w:bCs/>
                <w:sz w:val="20"/>
                <w:szCs w:val="20"/>
              </w:rPr>
            </w:pPr>
            <w:r>
              <w:rPr>
                <w:rFonts w:ascii="Arial" w:hAnsi="Arial" w:cs="Arial"/>
                <w:b/>
                <w:bCs/>
                <w:sz w:val="20"/>
                <w:szCs w:val="20"/>
              </w:rPr>
              <w:t>54 256</w:t>
            </w:r>
          </w:p>
        </w:tc>
      </w:tr>
      <w:tr w:rsidR="00786135" w:rsidRPr="00997B4F" w:rsidTr="00204095">
        <w:trPr>
          <w:trHeight w:val="227"/>
        </w:trPr>
        <w:tc>
          <w:tcPr>
            <w:tcW w:w="6086" w:type="dxa"/>
            <w:tcBorders>
              <w:top w:val="nil"/>
              <w:left w:val="nil"/>
              <w:bottom w:val="nil"/>
              <w:right w:val="nil"/>
            </w:tcBorders>
            <w:shd w:val="clear" w:color="auto" w:fill="auto"/>
            <w:noWrap/>
            <w:vAlign w:val="bottom"/>
            <w:hideMark/>
          </w:tcPr>
          <w:p w:rsidR="00786135" w:rsidRPr="00BC004C" w:rsidRDefault="00786135" w:rsidP="00786135">
            <w:pPr>
              <w:ind w:left="-71"/>
              <w:rPr>
                <w:rFonts w:ascii="Arial" w:hAnsi="Arial" w:cs="Arial"/>
                <w:bCs/>
                <w:sz w:val="20"/>
                <w:szCs w:val="20"/>
              </w:rPr>
            </w:pPr>
            <w:r>
              <w:rPr>
                <w:rFonts w:ascii="Arial" w:hAnsi="Arial" w:cs="Arial"/>
                <w:bCs/>
                <w:sz w:val="20"/>
                <w:szCs w:val="20"/>
              </w:rPr>
              <w:t>Poskytnuté služby</w:t>
            </w:r>
          </w:p>
        </w:tc>
        <w:tc>
          <w:tcPr>
            <w:tcW w:w="1577" w:type="dxa"/>
            <w:tcBorders>
              <w:top w:val="nil"/>
              <w:left w:val="nil"/>
              <w:bottom w:val="nil"/>
              <w:right w:val="nil"/>
            </w:tcBorders>
            <w:shd w:val="clear" w:color="auto" w:fill="auto"/>
            <w:noWrap/>
            <w:vAlign w:val="bottom"/>
            <w:hideMark/>
          </w:tcPr>
          <w:p w:rsidR="00786135" w:rsidRPr="00BC004C" w:rsidRDefault="00786135" w:rsidP="00786135">
            <w:pPr>
              <w:jc w:val="right"/>
              <w:rPr>
                <w:rFonts w:ascii="Arial" w:hAnsi="Arial" w:cs="Arial"/>
                <w:bCs/>
                <w:sz w:val="20"/>
                <w:szCs w:val="20"/>
              </w:rPr>
            </w:pPr>
            <w:r>
              <w:rPr>
                <w:rFonts w:ascii="Arial" w:hAnsi="Arial" w:cs="Arial"/>
                <w:bCs/>
                <w:sz w:val="20"/>
                <w:szCs w:val="20"/>
              </w:rPr>
              <w:t>53 381</w:t>
            </w:r>
          </w:p>
        </w:tc>
        <w:tc>
          <w:tcPr>
            <w:tcW w:w="1577" w:type="dxa"/>
            <w:tcBorders>
              <w:top w:val="nil"/>
              <w:left w:val="nil"/>
              <w:bottom w:val="nil"/>
              <w:right w:val="nil"/>
            </w:tcBorders>
            <w:shd w:val="clear" w:color="auto" w:fill="auto"/>
            <w:noWrap/>
            <w:vAlign w:val="bottom"/>
            <w:hideMark/>
          </w:tcPr>
          <w:p w:rsidR="00786135" w:rsidRPr="00BC004C" w:rsidRDefault="00786135" w:rsidP="00786135">
            <w:pPr>
              <w:jc w:val="right"/>
              <w:rPr>
                <w:rFonts w:ascii="Arial" w:hAnsi="Arial" w:cs="Arial"/>
                <w:bCs/>
                <w:sz w:val="20"/>
                <w:szCs w:val="20"/>
              </w:rPr>
            </w:pPr>
            <w:r>
              <w:rPr>
                <w:rFonts w:ascii="Arial" w:hAnsi="Arial" w:cs="Arial"/>
                <w:bCs/>
                <w:sz w:val="20"/>
                <w:szCs w:val="20"/>
              </w:rPr>
              <w:t>49 889</w:t>
            </w:r>
          </w:p>
        </w:tc>
      </w:tr>
      <w:tr w:rsidR="00786135" w:rsidRPr="00997B4F" w:rsidTr="00204095">
        <w:trPr>
          <w:trHeight w:val="227"/>
        </w:trPr>
        <w:tc>
          <w:tcPr>
            <w:tcW w:w="6086" w:type="dxa"/>
            <w:tcBorders>
              <w:top w:val="nil"/>
              <w:left w:val="nil"/>
              <w:bottom w:val="nil"/>
              <w:right w:val="nil"/>
            </w:tcBorders>
            <w:shd w:val="clear" w:color="auto" w:fill="auto"/>
            <w:noWrap/>
            <w:vAlign w:val="bottom"/>
            <w:hideMark/>
          </w:tcPr>
          <w:p w:rsidR="00786135" w:rsidRPr="00BC004C" w:rsidRDefault="00786135" w:rsidP="00786135">
            <w:pPr>
              <w:ind w:left="-71"/>
              <w:rPr>
                <w:rFonts w:ascii="Arial" w:hAnsi="Arial" w:cs="Arial"/>
                <w:bCs/>
                <w:sz w:val="20"/>
                <w:szCs w:val="20"/>
              </w:rPr>
            </w:pPr>
            <w:r>
              <w:rPr>
                <w:rFonts w:ascii="Arial" w:hAnsi="Arial" w:cs="Arial"/>
                <w:sz w:val="20"/>
                <w:szCs w:val="20"/>
              </w:rPr>
              <w:t>Predaj materiálu, výrobkov a tovaru</w:t>
            </w:r>
          </w:p>
        </w:tc>
        <w:tc>
          <w:tcPr>
            <w:tcW w:w="1577" w:type="dxa"/>
            <w:tcBorders>
              <w:top w:val="nil"/>
              <w:left w:val="nil"/>
              <w:bottom w:val="nil"/>
              <w:right w:val="nil"/>
            </w:tcBorders>
            <w:shd w:val="clear" w:color="auto" w:fill="auto"/>
            <w:noWrap/>
            <w:vAlign w:val="bottom"/>
            <w:hideMark/>
          </w:tcPr>
          <w:p w:rsidR="00786135" w:rsidRPr="00BC004C" w:rsidRDefault="00786135" w:rsidP="00786135">
            <w:pPr>
              <w:jc w:val="right"/>
              <w:rPr>
                <w:rFonts w:ascii="Arial" w:hAnsi="Arial" w:cs="Arial"/>
                <w:bCs/>
                <w:sz w:val="20"/>
                <w:szCs w:val="20"/>
              </w:rPr>
            </w:pPr>
            <w:r>
              <w:rPr>
                <w:rFonts w:ascii="Arial" w:hAnsi="Arial" w:cs="Arial"/>
                <w:bCs/>
                <w:sz w:val="20"/>
                <w:szCs w:val="20"/>
              </w:rPr>
              <w:t>597</w:t>
            </w:r>
          </w:p>
        </w:tc>
        <w:tc>
          <w:tcPr>
            <w:tcW w:w="1577" w:type="dxa"/>
            <w:tcBorders>
              <w:top w:val="nil"/>
              <w:left w:val="nil"/>
              <w:bottom w:val="nil"/>
              <w:right w:val="nil"/>
            </w:tcBorders>
            <w:shd w:val="clear" w:color="auto" w:fill="auto"/>
            <w:noWrap/>
            <w:vAlign w:val="bottom"/>
            <w:hideMark/>
          </w:tcPr>
          <w:p w:rsidR="00786135" w:rsidRPr="00BC004C" w:rsidRDefault="00786135" w:rsidP="00786135">
            <w:pPr>
              <w:jc w:val="right"/>
              <w:rPr>
                <w:rFonts w:ascii="Arial" w:hAnsi="Arial" w:cs="Arial"/>
                <w:bCs/>
                <w:sz w:val="20"/>
                <w:szCs w:val="20"/>
              </w:rPr>
            </w:pPr>
            <w:r>
              <w:rPr>
                <w:rFonts w:ascii="Arial" w:hAnsi="Arial" w:cs="Arial"/>
                <w:bCs/>
                <w:sz w:val="20"/>
                <w:szCs w:val="20"/>
              </w:rPr>
              <w:t>4 367</w:t>
            </w:r>
          </w:p>
        </w:tc>
      </w:tr>
      <w:tr w:rsidR="00786135" w:rsidRPr="00997B4F" w:rsidTr="00204095">
        <w:trPr>
          <w:trHeight w:val="227"/>
        </w:trPr>
        <w:tc>
          <w:tcPr>
            <w:tcW w:w="6086" w:type="dxa"/>
            <w:tcBorders>
              <w:top w:val="nil"/>
              <w:left w:val="nil"/>
              <w:bottom w:val="single" w:sz="4" w:space="0" w:color="auto"/>
              <w:right w:val="nil"/>
            </w:tcBorders>
            <w:shd w:val="clear" w:color="auto" w:fill="auto"/>
            <w:noWrap/>
            <w:vAlign w:val="bottom"/>
            <w:hideMark/>
          </w:tcPr>
          <w:p w:rsidR="00786135" w:rsidRDefault="00786135" w:rsidP="00786135">
            <w:pPr>
              <w:rPr>
                <w:rFonts w:ascii="Arial" w:hAnsi="Arial" w:cs="Arial"/>
                <w:b/>
                <w:sz w:val="20"/>
                <w:szCs w:val="20"/>
              </w:rPr>
            </w:pPr>
          </w:p>
          <w:p w:rsidR="00786135" w:rsidRPr="00997B4F" w:rsidRDefault="00786135" w:rsidP="00786135">
            <w:pPr>
              <w:rPr>
                <w:rFonts w:ascii="Arial" w:hAnsi="Arial" w:cs="Arial"/>
                <w:b/>
                <w:sz w:val="20"/>
                <w:szCs w:val="20"/>
              </w:rPr>
            </w:pPr>
          </w:p>
        </w:tc>
        <w:tc>
          <w:tcPr>
            <w:tcW w:w="1577" w:type="dxa"/>
            <w:tcBorders>
              <w:top w:val="nil"/>
              <w:left w:val="nil"/>
              <w:bottom w:val="single" w:sz="4" w:space="0" w:color="auto"/>
              <w:right w:val="nil"/>
            </w:tcBorders>
            <w:shd w:val="clear" w:color="auto" w:fill="auto"/>
            <w:vAlign w:val="bottom"/>
            <w:hideMark/>
          </w:tcPr>
          <w:p w:rsidR="00786135" w:rsidRPr="00997B4F" w:rsidRDefault="00786135" w:rsidP="001960F0">
            <w:pPr>
              <w:jc w:val="center"/>
              <w:rPr>
                <w:rFonts w:ascii="Arial" w:hAnsi="Arial" w:cs="Arial"/>
                <w:b/>
                <w:bCs/>
                <w:sz w:val="20"/>
                <w:szCs w:val="20"/>
              </w:rPr>
            </w:pPr>
            <w:r>
              <w:rPr>
                <w:rFonts w:ascii="Arial" w:hAnsi="Arial" w:cs="Arial"/>
                <w:b/>
                <w:bCs/>
                <w:sz w:val="20"/>
                <w:szCs w:val="20"/>
              </w:rPr>
              <w:t>Stav k 30.6.</w:t>
            </w:r>
            <w:r w:rsidRPr="00997B4F">
              <w:rPr>
                <w:rFonts w:ascii="Arial" w:hAnsi="Arial" w:cs="Arial"/>
                <w:b/>
                <w:bCs/>
                <w:sz w:val="20"/>
                <w:szCs w:val="20"/>
              </w:rPr>
              <w:t>20</w:t>
            </w:r>
            <w:r w:rsidR="001960F0">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786135" w:rsidRPr="00997B4F" w:rsidRDefault="00786135" w:rsidP="00786135">
            <w:pPr>
              <w:jc w:val="center"/>
              <w:rPr>
                <w:rFonts w:ascii="Arial" w:hAnsi="Arial" w:cs="Arial"/>
                <w:b/>
                <w:bCs/>
                <w:sz w:val="20"/>
                <w:szCs w:val="20"/>
              </w:rPr>
            </w:pPr>
            <w:r>
              <w:rPr>
                <w:rFonts w:ascii="Arial" w:hAnsi="Arial" w:cs="Arial"/>
                <w:b/>
                <w:bCs/>
                <w:sz w:val="20"/>
                <w:szCs w:val="20"/>
              </w:rPr>
              <w:t>Stav k 30.6.</w:t>
            </w:r>
            <w:r w:rsidRPr="00997B4F">
              <w:rPr>
                <w:rFonts w:ascii="Arial" w:hAnsi="Arial" w:cs="Arial"/>
                <w:b/>
                <w:bCs/>
                <w:sz w:val="20"/>
                <w:szCs w:val="20"/>
              </w:rPr>
              <w:t>201</w:t>
            </w:r>
            <w:r>
              <w:rPr>
                <w:rFonts w:ascii="Arial" w:hAnsi="Arial" w:cs="Arial"/>
                <w:b/>
                <w:bCs/>
                <w:sz w:val="20"/>
                <w:szCs w:val="20"/>
              </w:rPr>
              <w:t>9</w:t>
            </w:r>
          </w:p>
        </w:tc>
      </w:tr>
      <w:tr w:rsidR="00786135" w:rsidRPr="00997B4F" w:rsidTr="00204095">
        <w:trPr>
          <w:trHeight w:val="227"/>
        </w:trPr>
        <w:tc>
          <w:tcPr>
            <w:tcW w:w="6086" w:type="dxa"/>
            <w:tcBorders>
              <w:top w:val="nil"/>
              <w:left w:val="nil"/>
              <w:bottom w:val="nil"/>
              <w:right w:val="nil"/>
            </w:tcBorders>
            <w:shd w:val="clear" w:color="auto" w:fill="auto"/>
            <w:noWrap/>
            <w:vAlign w:val="bottom"/>
            <w:hideMark/>
          </w:tcPr>
          <w:p w:rsidR="00786135" w:rsidRPr="00BC004C" w:rsidRDefault="00786135" w:rsidP="00786135">
            <w:pPr>
              <w:ind w:left="-71"/>
              <w:rPr>
                <w:rFonts w:ascii="Arial" w:hAnsi="Arial" w:cs="Arial"/>
                <w:b/>
                <w:bCs/>
                <w:sz w:val="20"/>
                <w:szCs w:val="20"/>
              </w:rPr>
            </w:pPr>
            <w:r>
              <w:rPr>
                <w:rFonts w:ascii="Arial" w:hAnsi="Arial" w:cs="Arial"/>
                <w:b/>
                <w:bCs/>
                <w:sz w:val="20"/>
                <w:szCs w:val="20"/>
              </w:rPr>
              <w:t xml:space="preserve">Nákupy </w:t>
            </w:r>
            <w:r w:rsidRPr="00BC004C">
              <w:rPr>
                <w:rFonts w:ascii="Arial" w:hAnsi="Arial" w:cs="Arial"/>
                <w:b/>
                <w:bCs/>
                <w:sz w:val="20"/>
                <w:szCs w:val="20"/>
              </w:rPr>
              <w:t>spolu</w:t>
            </w:r>
          </w:p>
        </w:tc>
        <w:tc>
          <w:tcPr>
            <w:tcW w:w="1577" w:type="dxa"/>
            <w:tcBorders>
              <w:top w:val="nil"/>
              <w:left w:val="nil"/>
              <w:bottom w:val="nil"/>
              <w:right w:val="nil"/>
            </w:tcBorders>
            <w:shd w:val="clear" w:color="auto" w:fill="auto"/>
            <w:noWrap/>
            <w:vAlign w:val="bottom"/>
            <w:hideMark/>
          </w:tcPr>
          <w:p w:rsidR="00786135" w:rsidRPr="00BC004C" w:rsidRDefault="001960F0" w:rsidP="00786135">
            <w:pPr>
              <w:jc w:val="right"/>
              <w:rPr>
                <w:rFonts w:ascii="Arial" w:hAnsi="Arial" w:cs="Arial"/>
                <w:b/>
                <w:bCs/>
                <w:sz w:val="20"/>
                <w:szCs w:val="20"/>
              </w:rPr>
            </w:pPr>
            <w:r>
              <w:rPr>
                <w:rFonts w:ascii="Arial" w:hAnsi="Arial" w:cs="Arial"/>
                <w:b/>
                <w:bCs/>
                <w:sz w:val="20"/>
                <w:szCs w:val="20"/>
              </w:rPr>
              <w:t>681 354</w:t>
            </w:r>
          </w:p>
        </w:tc>
        <w:tc>
          <w:tcPr>
            <w:tcW w:w="1577" w:type="dxa"/>
            <w:tcBorders>
              <w:top w:val="nil"/>
              <w:left w:val="nil"/>
              <w:bottom w:val="nil"/>
              <w:right w:val="nil"/>
            </w:tcBorders>
            <w:shd w:val="clear" w:color="auto" w:fill="auto"/>
            <w:noWrap/>
            <w:vAlign w:val="bottom"/>
            <w:hideMark/>
          </w:tcPr>
          <w:p w:rsidR="00786135" w:rsidRPr="00BC004C" w:rsidRDefault="00786135" w:rsidP="00786135">
            <w:pPr>
              <w:jc w:val="right"/>
              <w:rPr>
                <w:rFonts w:ascii="Arial" w:hAnsi="Arial" w:cs="Arial"/>
                <w:b/>
                <w:bCs/>
                <w:sz w:val="20"/>
                <w:szCs w:val="20"/>
              </w:rPr>
            </w:pPr>
            <w:r>
              <w:rPr>
                <w:rFonts w:ascii="Arial" w:hAnsi="Arial" w:cs="Arial"/>
                <w:b/>
                <w:bCs/>
                <w:sz w:val="20"/>
                <w:szCs w:val="20"/>
              </w:rPr>
              <w:t>709 363</w:t>
            </w:r>
          </w:p>
        </w:tc>
      </w:tr>
      <w:tr w:rsidR="00786135" w:rsidRPr="00997B4F" w:rsidTr="00204095">
        <w:trPr>
          <w:trHeight w:val="227"/>
        </w:trPr>
        <w:tc>
          <w:tcPr>
            <w:tcW w:w="6086" w:type="dxa"/>
            <w:tcBorders>
              <w:top w:val="nil"/>
              <w:left w:val="nil"/>
              <w:bottom w:val="nil"/>
              <w:right w:val="nil"/>
            </w:tcBorders>
            <w:shd w:val="clear" w:color="auto" w:fill="auto"/>
            <w:noWrap/>
            <w:vAlign w:val="bottom"/>
            <w:hideMark/>
          </w:tcPr>
          <w:p w:rsidR="00786135" w:rsidRPr="00BC004C" w:rsidRDefault="00786135" w:rsidP="00786135">
            <w:pPr>
              <w:ind w:left="-71"/>
              <w:rPr>
                <w:rFonts w:ascii="Arial" w:hAnsi="Arial" w:cs="Arial"/>
                <w:sz w:val="20"/>
                <w:szCs w:val="20"/>
              </w:rPr>
            </w:pPr>
            <w:r>
              <w:rPr>
                <w:rFonts w:ascii="Arial" w:hAnsi="Arial" w:cs="Arial"/>
                <w:sz w:val="20"/>
                <w:szCs w:val="20"/>
              </w:rPr>
              <w:t>Finančný majetok</w:t>
            </w:r>
          </w:p>
        </w:tc>
        <w:tc>
          <w:tcPr>
            <w:tcW w:w="1577" w:type="dxa"/>
            <w:tcBorders>
              <w:top w:val="nil"/>
              <w:left w:val="nil"/>
              <w:bottom w:val="nil"/>
              <w:right w:val="nil"/>
            </w:tcBorders>
            <w:shd w:val="clear" w:color="auto" w:fill="auto"/>
            <w:noWrap/>
            <w:vAlign w:val="bottom"/>
            <w:hideMark/>
          </w:tcPr>
          <w:p w:rsidR="00786135" w:rsidRPr="00BC004C" w:rsidRDefault="00786135" w:rsidP="00786135">
            <w:pPr>
              <w:jc w:val="right"/>
              <w:rPr>
                <w:rFonts w:ascii="Arial" w:hAnsi="Arial" w:cs="Arial"/>
                <w:bCs/>
                <w:sz w:val="20"/>
                <w:szCs w:val="20"/>
              </w:rPr>
            </w:pPr>
            <w:r>
              <w:rPr>
                <w:rFonts w:ascii="Arial" w:hAnsi="Arial" w:cs="Arial"/>
                <w:bCs/>
                <w:sz w:val="20"/>
                <w:szCs w:val="20"/>
              </w:rPr>
              <w:t>0</w:t>
            </w:r>
          </w:p>
        </w:tc>
        <w:tc>
          <w:tcPr>
            <w:tcW w:w="1577" w:type="dxa"/>
            <w:tcBorders>
              <w:top w:val="nil"/>
              <w:left w:val="nil"/>
              <w:bottom w:val="nil"/>
              <w:right w:val="nil"/>
            </w:tcBorders>
            <w:shd w:val="clear" w:color="auto" w:fill="auto"/>
            <w:noWrap/>
            <w:vAlign w:val="bottom"/>
            <w:hideMark/>
          </w:tcPr>
          <w:p w:rsidR="00786135" w:rsidRPr="00BC004C" w:rsidRDefault="00786135" w:rsidP="00786135">
            <w:pPr>
              <w:jc w:val="right"/>
              <w:rPr>
                <w:rFonts w:ascii="Arial" w:hAnsi="Arial" w:cs="Arial"/>
                <w:bCs/>
                <w:sz w:val="20"/>
                <w:szCs w:val="20"/>
              </w:rPr>
            </w:pPr>
            <w:r>
              <w:rPr>
                <w:rFonts w:ascii="Arial" w:hAnsi="Arial" w:cs="Arial"/>
                <w:bCs/>
                <w:sz w:val="20"/>
                <w:szCs w:val="20"/>
              </w:rPr>
              <w:t>0</w:t>
            </w:r>
          </w:p>
        </w:tc>
      </w:tr>
      <w:tr w:rsidR="00063543" w:rsidRPr="00997B4F" w:rsidTr="00204095">
        <w:trPr>
          <w:trHeight w:val="227"/>
        </w:trPr>
        <w:tc>
          <w:tcPr>
            <w:tcW w:w="6086" w:type="dxa"/>
            <w:tcBorders>
              <w:top w:val="nil"/>
              <w:left w:val="nil"/>
              <w:bottom w:val="nil"/>
              <w:right w:val="nil"/>
            </w:tcBorders>
            <w:shd w:val="clear" w:color="auto" w:fill="auto"/>
            <w:noWrap/>
            <w:vAlign w:val="bottom"/>
            <w:hideMark/>
          </w:tcPr>
          <w:p w:rsidR="00063543" w:rsidRPr="00BC004C" w:rsidRDefault="00063543" w:rsidP="00063543">
            <w:pPr>
              <w:ind w:left="-71"/>
              <w:rPr>
                <w:rFonts w:ascii="Arial" w:hAnsi="Arial" w:cs="Arial"/>
                <w:bCs/>
                <w:sz w:val="20"/>
                <w:szCs w:val="20"/>
              </w:rPr>
            </w:pPr>
            <w:r>
              <w:rPr>
                <w:rFonts w:ascii="Arial" w:hAnsi="Arial" w:cs="Arial"/>
                <w:sz w:val="20"/>
                <w:szCs w:val="20"/>
              </w:rPr>
              <w:t>Nákup materiálu, výrobkov a tovaru</w:t>
            </w:r>
          </w:p>
        </w:tc>
        <w:tc>
          <w:tcPr>
            <w:tcW w:w="1577" w:type="dxa"/>
            <w:tcBorders>
              <w:top w:val="nil"/>
              <w:left w:val="nil"/>
              <w:bottom w:val="nil"/>
              <w:right w:val="nil"/>
            </w:tcBorders>
            <w:shd w:val="clear" w:color="auto" w:fill="auto"/>
            <w:noWrap/>
            <w:vAlign w:val="bottom"/>
            <w:hideMark/>
          </w:tcPr>
          <w:p w:rsidR="00063543" w:rsidRPr="00BC004C" w:rsidRDefault="00355DA1" w:rsidP="00063543">
            <w:pPr>
              <w:jc w:val="right"/>
              <w:rPr>
                <w:rFonts w:ascii="Arial" w:hAnsi="Arial" w:cs="Arial"/>
                <w:bCs/>
                <w:sz w:val="20"/>
                <w:szCs w:val="20"/>
              </w:rPr>
            </w:pPr>
            <w:r>
              <w:rPr>
                <w:rFonts w:ascii="Arial" w:hAnsi="Arial" w:cs="Arial"/>
                <w:bCs/>
                <w:sz w:val="20"/>
                <w:szCs w:val="20"/>
              </w:rPr>
              <w:t>681 354</w:t>
            </w:r>
          </w:p>
        </w:tc>
        <w:tc>
          <w:tcPr>
            <w:tcW w:w="1577" w:type="dxa"/>
            <w:tcBorders>
              <w:top w:val="nil"/>
              <w:left w:val="nil"/>
              <w:bottom w:val="nil"/>
              <w:right w:val="nil"/>
            </w:tcBorders>
            <w:shd w:val="clear" w:color="auto" w:fill="auto"/>
            <w:noWrap/>
            <w:vAlign w:val="bottom"/>
            <w:hideMark/>
          </w:tcPr>
          <w:p w:rsidR="00063543" w:rsidRPr="00BC004C" w:rsidRDefault="00786135" w:rsidP="00063543">
            <w:pPr>
              <w:jc w:val="right"/>
              <w:rPr>
                <w:rFonts w:ascii="Arial" w:hAnsi="Arial" w:cs="Arial"/>
                <w:bCs/>
                <w:sz w:val="20"/>
                <w:szCs w:val="20"/>
              </w:rPr>
            </w:pPr>
            <w:r>
              <w:rPr>
                <w:rFonts w:ascii="Arial" w:hAnsi="Arial" w:cs="Arial"/>
                <w:bCs/>
                <w:sz w:val="20"/>
                <w:szCs w:val="20"/>
              </w:rPr>
              <w:t>709 363</w:t>
            </w:r>
          </w:p>
        </w:tc>
      </w:tr>
      <w:tr w:rsidR="00EE3B89" w:rsidRPr="00997B4F" w:rsidTr="00204095">
        <w:trPr>
          <w:trHeight w:val="227"/>
        </w:trPr>
        <w:tc>
          <w:tcPr>
            <w:tcW w:w="6086" w:type="dxa"/>
            <w:tcBorders>
              <w:top w:val="nil"/>
              <w:left w:val="nil"/>
              <w:bottom w:val="nil"/>
              <w:right w:val="nil"/>
            </w:tcBorders>
            <w:shd w:val="clear" w:color="auto" w:fill="auto"/>
            <w:noWrap/>
            <w:vAlign w:val="bottom"/>
            <w:hideMark/>
          </w:tcPr>
          <w:p w:rsidR="00EE3B89" w:rsidRDefault="00EE3B89" w:rsidP="003108A1">
            <w:pPr>
              <w:ind w:left="-71"/>
              <w:rPr>
                <w:rFonts w:ascii="Arial" w:hAnsi="Arial" w:cs="Arial"/>
                <w:sz w:val="20"/>
                <w:szCs w:val="20"/>
              </w:rPr>
            </w:pPr>
          </w:p>
          <w:p w:rsidR="003108A1" w:rsidRDefault="003108A1" w:rsidP="003108A1">
            <w:pPr>
              <w:ind w:left="-71"/>
              <w:rPr>
                <w:rFonts w:ascii="Arial" w:hAnsi="Arial" w:cs="Arial"/>
                <w:sz w:val="20"/>
                <w:szCs w:val="20"/>
              </w:rPr>
            </w:pPr>
          </w:p>
        </w:tc>
        <w:tc>
          <w:tcPr>
            <w:tcW w:w="1577" w:type="dxa"/>
            <w:tcBorders>
              <w:top w:val="nil"/>
              <w:left w:val="nil"/>
              <w:bottom w:val="nil"/>
              <w:right w:val="nil"/>
            </w:tcBorders>
            <w:shd w:val="clear" w:color="auto" w:fill="auto"/>
            <w:noWrap/>
            <w:vAlign w:val="bottom"/>
            <w:hideMark/>
          </w:tcPr>
          <w:p w:rsidR="00EE3B89" w:rsidRPr="00BC004C" w:rsidRDefault="00EE3B89" w:rsidP="003108A1">
            <w:pPr>
              <w:jc w:val="right"/>
              <w:rPr>
                <w:rFonts w:ascii="Arial" w:hAnsi="Arial" w:cs="Arial"/>
                <w:bCs/>
                <w:sz w:val="20"/>
                <w:szCs w:val="20"/>
              </w:rPr>
            </w:pPr>
          </w:p>
        </w:tc>
        <w:tc>
          <w:tcPr>
            <w:tcW w:w="1577" w:type="dxa"/>
            <w:tcBorders>
              <w:top w:val="nil"/>
              <w:left w:val="nil"/>
              <w:bottom w:val="nil"/>
              <w:right w:val="nil"/>
            </w:tcBorders>
            <w:shd w:val="clear" w:color="auto" w:fill="auto"/>
            <w:noWrap/>
            <w:vAlign w:val="bottom"/>
            <w:hideMark/>
          </w:tcPr>
          <w:p w:rsidR="00EE3B89" w:rsidRDefault="00EE3B89" w:rsidP="003108A1">
            <w:pPr>
              <w:jc w:val="right"/>
              <w:rPr>
                <w:rFonts w:ascii="Arial" w:hAnsi="Arial" w:cs="Arial"/>
                <w:bCs/>
                <w:sz w:val="20"/>
                <w:szCs w:val="20"/>
              </w:rPr>
            </w:pPr>
          </w:p>
        </w:tc>
      </w:tr>
    </w:tbl>
    <w:p w:rsidR="00EE3B89" w:rsidRPr="00997B4F" w:rsidRDefault="00EE3B89" w:rsidP="00580917">
      <w:pPr>
        <w:ind w:left="567" w:hanging="141"/>
        <w:jc w:val="both"/>
        <w:rPr>
          <w:rFonts w:ascii="Arial" w:hAnsi="Arial" w:cs="Arial"/>
          <w:b/>
          <w:sz w:val="20"/>
          <w:szCs w:val="20"/>
        </w:rPr>
      </w:pPr>
      <w:r w:rsidRPr="00997B4F">
        <w:rPr>
          <w:rFonts w:ascii="Arial" w:hAnsi="Arial" w:cs="Arial"/>
          <w:sz w:val="20"/>
          <w:szCs w:val="20"/>
        </w:rPr>
        <w:t xml:space="preserve">Majetok a záväzky z transakcií </w:t>
      </w:r>
      <w:r w:rsidR="00DD68D2">
        <w:rPr>
          <w:rFonts w:ascii="Arial" w:hAnsi="Arial" w:cs="Arial"/>
          <w:sz w:val="20"/>
          <w:szCs w:val="20"/>
        </w:rPr>
        <w:t>s dcérskou účtovnou jednotkou</w:t>
      </w:r>
      <w:r w:rsidRPr="00997B4F">
        <w:rPr>
          <w:rFonts w:ascii="Arial" w:hAnsi="Arial" w:cs="Arial"/>
          <w:sz w:val="20"/>
          <w:szCs w:val="20"/>
        </w:rP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4E73DF" w:rsidRPr="00997B4F" w:rsidTr="00063543">
        <w:trPr>
          <w:trHeight w:val="227"/>
        </w:trPr>
        <w:tc>
          <w:tcPr>
            <w:tcW w:w="6086" w:type="dxa"/>
            <w:tcBorders>
              <w:top w:val="nil"/>
              <w:left w:val="nil"/>
              <w:bottom w:val="single" w:sz="4" w:space="0" w:color="auto"/>
              <w:right w:val="nil"/>
            </w:tcBorders>
            <w:shd w:val="clear" w:color="auto" w:fill="auto"/>
            <w:noWrap/>
            <w:vAlign w:val="bottom"/>
            <w:hideMark/>
          </w:tcPr>
          <w:p w:rsidR="004E73DF" w:rsidRPr="00997B4F" w:rsidRDefault="004E73DF" w:rsidP="003108A1">
            <w:pPr>
              <w:rPr>
                <w:rFonts w:ascii="Arial" w:hAnsi="Arial" w:cs="Arial"/>
                <w:b/>
                <w:sz w:val="20"/>
                <w:szCs w:val="20"/>
              </w:rPr>
            </w:pPr>
          </w:p>
        </w:tc>
        <w:tc>
          <w:tcPr>
            <w:tcW w:w="1577" w:type="dxa"/>
            <w:tcBorders>
              <w:top w:val="nil"/>
              <w:left w:val="nil"/>
              <w:bottom w:val="single" w:sz="4" w:space="0" w:color="auto"/>
              <w:right w:val="nil"/>
            </w:tcBorders>
            <w:shd w:val="clear" w:color="auto" w:fill="auto"/>
            <w:vAlign w:val="bottom"/>
            <w:hideMark/>
          </w:tcPr>
          <w:p w:rsidR="004E73DF" w:rsidRPr="00997B4F" w:rsidRDefault="004E73DF" w:rsidP="00355DA1">
            <w:pPr>
              <w:jc w:val="center"/>
              <w:rPr>
                <w:rFonts w:ascii="Arial" w:hAnsi="Arial" w:cs="Arial"/>
                <w:b/>
                <w:bCs/>
                <w:sz w:val="20"/>
                <w:szCs w:val="20"/>
              </w:rPr>
            </w:pPr>
            <w:r>
              <w:rPr>
                <w:rFonts w:ascii="Arial" w:hAnsi="Arial" w:cs="Arial"/>
                <w:b/>
                <w:bCs/>
                <w:sz w:val="20"/>
                <w:szCs w:val="20"/>
              </w:rPr>
              <w:t xml:space="preserve"> Stav k 3</w:t>
            </w:r>
            <w:r w:rsidR="00204095">
              <w:rPr>
                <w:rFonts w:ascii="Arial" w:hAnsi="Arial" w:cs="Arial"/>
                <w:b/>
                <w:bCs/>
                <w:sz w:val="20"/>
                <w:szCs w:val="20"/>
              </w:rPr>
              <w:t>0</w:t>
            </w:r>
            <w:r>
              <w:rPr>
                <w:rFonts w:ascii="Arial" w:hAnsi="Arial" w:cs="Arial"/>
                <w:b/>
                <w:bCs/>
                <w:sz w:val="20"/>
                <w:szCs w:val="20"/>
              </w:rPr>
              <w:t>.</w:t>
            </w:r>
            <w:r w:rsidR="00204095">
              <w:rPr>
                <w:rFonts w:ascii="Arial" w:hAnsi="Arial" w:cs="Arial"/>
                <w:b/>
                <w:bCs/>
                <w:sz w:val="20"/>
                <w:szCs w:val="20"/>
              </w:rPr>
              <w:t>6</w:t>
            </w:r>
            <w:r>
              <w:rPr>
                <w:rFonts w:ascii="Arial" w:hAnsi="Arial" w:cs="Arial"/>
                <w:b/>
                <w:bCs/>
                <w:sz w:val="20"/>
                <w:szCs w:val="20"/>
              </w:rPr>
              <w:t>.</w:t>
            </w:r>
            <w:r w:rsidRPr="00997B4F">
              <w:rPr>
                <w:rFonts w:ascii="Arial" w:hAnsi="Arial" w:cs="Arial"/>
                <w:b/>
                <w:bCs/>
                <w:sz w:val="20"/>
                <w:szCs w:val="20"/>
              </w:rPr>
              <w:t>20</w:t>
            </w:r>
            <w:r w:rsidR="00355DA1">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4E73DF" w:rsidRPr="00997B4F" w:rsidRDefault="004E73DF" w:rsidP="00355DA1">
            <w:pPr>
              <w:jc w:val="center"/>
              <w:rPr>
                <w:rFonts w:ascii="Arial" w:hAnsi="Arial" w:cs="Arial"/>
                <w:b/>
                <w:bCs/>
                <w:sz w:val="20"/>
                <w:szCs w:val="20"/>
              </w:rPr>
            </w:pPr>
            <w:r>
              <w:rPr>
                <w:rFonts w:ascii="Arial" w:hAnsi="Arial" w:cs="Arial"/>
                <w:b/>
                <w:bCs/>
                <w:sz w:val="20"/>
                <w:szCs w:val="20"/>
              </w:rPr>
              <w:t>Stav k 30.6.</w:t>
            </w:r>
            <w:r w:rsidRPr="00997B4F">
              <w:rPr>
                <w:rFonts w:ascii="Arial" w:hAnsi="Arial" w:cs="Arial"/>
                <w:b/>
                <w:bCs/>
                <w:sz w:val="20"/>
                <w:szCs w:val="20"/>
              </w:rPr>
              <w:t>201</w:t>
            </w:r>
            <w:r w:rsidR="00355DA1">
              <w:rPr>
                <w:rFonts w:ascii="Arial" w:hAnsi="Arial" w:cs="Arial"/>
                <w:b/>
                <w:bCs/>
                <w:sz w:val="20"/>
                <w:szCs w:val="20"/>
              </w:rPr>
              <w:t>9</w:t>
            </w:r>
          </w:p>
        </w:tc>
      </w:tr>
      <w:tr w:rsidR="00355DA1" w:rsidRPr="00BC004C" w:rsidTr="00063543">
        <w:trPr>
          <w:trHeight w:val="227"/>
        </w:trPr>
        <w:tc>
          <w:tcPr>
            <w:tcW w:w="6086" w:type="dxa"/>
            <w:tcBorders>
              <w:top w:val="nil"/>
              <w:left w:val="nil"/>
              <w:bottom w:val="nil"/>
              <w:right w:val="nil"/>
            </w:tcBorders>
            <w:shd w:val="clear" w:color="auto" w:fill="auto"/>
            <w:noWrap/>
            <w:vAlign w:val="bottom"/>
            <w:hideMark/>
          </w:tcPr>
          <w:p w:rsidR="00355DA1" w:rsidRPr="00BC004C" w:rsidRDefault="00355DA1" w:rsidP="00355DA1">
            <w:pPr>
              <w:ind w:left="-71"/>
              <w:rPr>
                <w:rFonts w:ascii="Arial" w:hAnsi="Arial" w:cs="Arial"/>
                <w:b/>
                <w:bCs/>
                <w:sz w:val="20"/>
                <w:szCs w:val="20"/>
              </w:rPr>
            </w:pPr>
            <w:r>
              <w:rPr>
                <w:rFonts w:ascii="Arial" w:hAnsi="Arial" w:cs="Arial"/>
                <w:b/>
                <w:bCs/>
                <w:sz w:val="20"/>
                <w:szCs w:val="20"/>
              </w:rPr>
              <w:t>Majetok spolu</w:t>
            </w:r>
          </w:p>
        </w:tc>
        <w:tc>
          <w:tcPr>
            <w:tcW w:w="1577" w:type="dxa"/>
            <w:tcBorders>
              <w:top w:val="nil"/>
              <w:left w:val="nil"/>
              <w:bottom w:val="nil"/>
              <w:right w:val="nil"/>
            </w:tcBorders>
            <w:shd w:val="clear" w:color="auto" w:fill="auto"/>
            <w:noWrap/>
            <w:vAlign w:val="bottom"/>
            <w:hideMark/>
          </w:tcPr>
          <w:p w:rsidR="00355DA1" w:rsidRPr="00BC004C" w:rsidRDefault="0035454C" w:rsidP="00355DA1">
            <w:pPr>
              <w:jc w:val="right"/>
              <w:rPr>
                <w:rFonts w:ascii="Arial" w:hAnsi="Arial" w:cs="Arial"/>
                <w:b/>
                <w:bCs/>
                <w:sz w:val="20"/>
                <w:szCs w:val="20"/>
              </w:rPr>
            </w:pPr>
            <w:r>
              <w:rPr>
                <w:rFonts w:ascii="Arial" w:hAnsi="Arial" w:cs="Arial"/>
                <w:b/>
                <w:bCs/>
                <w:sz w:val="20"/>
                <w:szCs w:val="20"/>
              </w:rPr>
              <w:t>2 839</w:t>
            </w:r>
          </w:p>
        </w:tc>
        <w:tc>
          <w:tcPr>
            <w:tcW w:w="1577" w:type="dxa"/>
            <w:tcBorders>
              <w:top w:val="nil"/>
              <w:left w:val="nil"/>
              <w:bottom w:val="nil"/>
              <w:right w:val="nil"/>
            </w:tcBorders>
            <w:shd w:val="clear" w:color="auto" w:fill="auto"/>
            <w:noWrap/>
            <w:vAlign w:val="bottom"/>
            <w:hideMark/>
          </w:tcPr>
          <w:p w:rsidR="00355DA1" w:rsidRPr="00BC004C" w:rsidRDefault="0035454C" w:rsidP="00355DA1">
            <w:pPr>
              <w:jc w:val="right"/>
              <w:rPr>
                <w:rFonts w:ascii="Arial" w:hAnsi="Arial" w:cs="Arial"/>
                <w:b/>
                <w:bCs/>
                <w:sz w:val="20"/>
                <w:szCs w:val="20"/>
              </w:rPr>
            </w:pPr>
            <w:r>
              <w:rPr>
                <w:rFonts w:ascii="Arial" w:hAnsi="Arial" w:cs="Arial"/>
                <w:b/>
                <w:bCs/>
                <w:sz w:val="20"/>
                <w:szCs w:val="20"/>
              </w:rPr>
              <w:t>8 317</w:t>
            </w:r>
          </w:p>
        </w:tc>
      </w:tr>
      <w:tr w:rsidR="00355DA1" w:rsidRPr="00BC004C" w:rsidTr="00063543">
        <w:trPr>
          <w:trHeight w:val="227"/>
        </w:trPr>
        <w:tc>
          <w:tcPr>
            <w:tcW w:w="6086" w:type="dxa"/>
            <w:tcBorders>
              <w:top w:val="nil"/>
              <w:left w:val="nil"/>
              <w:bottom w:val="nil"/>
              <w:right w:val="nil"/>
            </w:tcBorders>
            <w:shd w:val="clear" w:color="auto" w:fill="auto"/>
            <w:noWrap/>
            <w:vAlign w:val="bottom"/>
            <w:hideMark/>
          </w:tcPr>
          <w:p w:rsidR="00355DA1" w:rsidRPr="00BC004C" w:rsidRDefault="00355DA1" w:rsidP="00355DA1">
            <w:pPr>
              <w:ind w:left="-71"/>
              <w:rPr>
                <w:rFonts w:ascii="Arial" w:hAnsi="Arial" w:cs="Arial"/>
                <w:bCs/>
                <w:sz w:val="20"/>
                <w:szCs w:val="20"/>
              </w:rPr>
            </w:pPr>
            <w:r>
              <w:rPr>
                <w:rFonts w:ascii="Arial" w:hAnsi="Arial" w:cs="Arial"/>
                <w:bCs/>
                <w:sz w:val="20"/>
                <w:szCs w:val="20"/>
              </w:rPr>
              <w:t>Pohľadávky z obchodného styku</w:t>
            </w:r>
          </w:p>
        </w:tc>
        <w:tc>
          <w:tcPr>
            <w:tcW w:w="1577" w:type="dxa"/>
            <w:tcBorders>
              <w:top w:val="nil"/>
              <w:left w:val="nil"/>
              <w:bottom w:val="nil"/>
              <w:right w:val="nil"/>
            </w:tcBorders>
            <w:shd w:val="clear" w:color="auto" w:fill="auto"/>
            <w:noWrap/>
            <w:vAlign w:val="bottom"/>
            <w:hideMark/>
          </w:tcPr>
          <w:p w:rsidR="00355DA1" w:rsidRPr="00BC004C" w:rsidRDefault="0035454C" w:rsidP="00355DA1">
            <w:pPr>
              <w:jc w:val="right"/>
              <w:rPr>
                <w:rFonts w:ascii="Arial" w:hAnsi="Arial" w:cs="Arial"/>
                <w:bCs/>
                <w:sz w:val="20"/>
                <w:szCs w:val="20"/>
              </w:rPr>
            </w:pPr>
            <w:r>
              <w:rPr>
                <w:rFonts w:ascii="Arial" w:hAnsi="Arial" w:cs="Arial"/>
                <w:bCs/>
                <w:sz w:val="20"/>
                <w:szCs w:val="20"/>
              </w:rPr>
              <w:t>2 843</w:t>
            </w:r>
          </w:p>
        </w:tc>
        <w:tc>
          <w:tcPr>
            <w:tcW w:w="1577" w:type="dxa"/>
            <w:tcBorders>
              <w:top w:val="nil"/>
              <w:left w:val="nil"/>
              <w:bottom w:val="nil"/>
              <w:right w:val="nil"/>
            </w:tcBorders>
            <w:shd w:val="clear" w:color="auto" w:fill="auto"/>
            <w:noWrap/>
            <w:vAlign w:val="bottom"/>
            <w:hideMark/>
          </w:tcPr>
          <w:p w:rsidR="00355DA1" w:rsidRPr="00BC004C" w:rsidRDefault="0035454C" w:rsidP="00355DA1">
            <w:pPr>
              <w:jc w:val="right"/>
              <w:rPr>
                <w:rFonts w:ascii="Arial" w:hAnsi="Arial" w:cs="Arial"/>
                <w:bCs/>
                <w:sz w:val="20"/>
                <w:szCs w:val="20"/>
              </w:rPr>
            </w:pPr>
            <w:r>
              <w:rPr>
                <w:rFonts w:ascii="Arial" w:hAnsi="Arial" w:cs="Arial"/>
                <w:bCs/>
                <w:sz w:val="20"/>
                <w:szCs w:val="20"/>
              </w:rPr>
              <w:t>8 077</w:t>
            </w:r>
          </w:p>
        </w:tc>
      </w:tr>
      <w:tr w:rsidR="00355DA1" w:rsidRPr="00BC004C" w:rsidTr="00063543">
        <w:trPr>
          <w:trHeight w:val="227"/>
        </w:trPr>
        <w:tc>
          <w:tcPr>
            <w:tcW w:w="6086" w:type="dxa"/>
            <w:tcBorders>
              <w:top w:val="nil"/>
              <w:left w:val="nil"/>
              <w:bottom w:val="nil"/>
              <w:right w:val="nil"/>
            </w:tcBorders>
            <w:shd w:val="clear" w:color="auto" w:fill="auto"/>
            <w:noWrap/>
            <w:vAlign w:val="bottom"/>
            <w:hideMark/>
          </w:tcPr>
          <w:p w:rsidR="00355DA1" w:rsidRDefault="00355DA1" w:rsidP="00355DA1">
            <w:pPr>
              <w:ind w:left="-71"/>
              <w:rPr>
                <w:rFonts w:ascii="Arial" w:hAnsi="Arial" w:cs="Arial"/>
                <w:bCs/>
                <w:sz w:val="20"/>
                <w:szCs w:val="20"/>
              </w:rPr>
            </w:pPr>
            <w:r w:rsidRPr="006E1FE1">
              <w:rPr>
                <w:rFonts w:ascii="Arial" w:hAnsi="Arial" w:cs="Arial"/>
                <w:bCs/>
                <w:sz w:val="20"/>
                <w:szCs w:val="20"/>
              </w:rPr>
              <w:t>Výnosy budúcich období</w:t>
            </w:r>
          </w:p>
        </w:tc>
        <w:tc>
          <w:tcPr>
            <w:tcW w:w="1577" w:type="dxa"/>
            <w:tcBorders>
              <w:top w:val="nil"/>
              <w:left w:val="nil"/>
              <w:bottom w:val="nil"/>
              <w:right w:val="nil"/>
            </w:tcBorders>
            <w:shd w:val="clear" w:color="auto" w:fill="auto"/>
            <w:noWrap/>
            <w:vAlign w:val="bottom"/>
            <w:hideMark/>
          </w:tcPr>
          <w:p w:rsidR="00355DA1" w:rsidRDefault="00355DA1" w:rsidP="00355DA1">
            <w:pPr>
              <w:jc w:val="right"/>
              <w:rPr>
                <w:rFonts w:ascii="Arial" w:hAnsi="Arial" w:cs="Arial"/>
                <w:bCs/>
                <w:sz w:val="20"/>
                <w:szCs w:val="20"/>
              </w:rPr>
            </w:pPr>
            <w:r>
              <w:rPr>
                <w:rFonts w:ascii="Arial" w:hAnsi="Arial" w:cs="Arial"/>
                <w:bCs/>
                <w:sz w:val="20"/>
                <w:szCs w:val="20"/>
              </w:rPr>
              <w:t>0</w:t>
            </w:r>
          </w:p>
        </w:tc>
        <w:tc>
          <w:tcPr>
            <w:tcW w:w="1577" w:type="dxa"/>
            <w:tcBorders>
              <w:top w:val="nil"/>
              <w:left w:val="nil"/>
              <w:bottom w:val="nil"/>
              <w:right w:val="nil"/>
            </w:tcBorders>
            <w:shd w:val="clear" w:color="auto" w:fill="auto"/>
            <w:noWrap/>
            <w:vAlign w:val="bottom"/>
            <w:hideMark/>
          </w:tcPr>
          <w:p w:rsidR="00355DA1" w:rsidRDefault="0035454C" w:rsidP="00355DA1">
            <w:pPr>
              <w:jc w:val="right"/>
              <w:rPr>
                <w:rFonts w:ascii="Arial" w:hAnsi="Arial" w:cs="Arial"/>
                <w:bCs/>
                <w:sz w:val="20"/>
                <w:szCs w:val="20"/>
              </w:rPr>
            </w:pPr>
            <w:r>
              <w:rPr>
                <w:rFonts w:ascii="Arial" w:hAnsi="Arial" w:cs="Arial"/>
                <w:bCs/>
                <w:sz w:val="20"/>
                <w:szCs w:val="20"/>
              </w:rPr>
              <w:t>0</w:t>
            </w:r>
          </w:p>
        </w:tc>
      </w:tr>
      <w:tr w:rsidR="00355DA1" w:rsidRPr="00BC004C" w:rsidTr="00063543">
        <w:trPr>
          <w:trHeight w:val="227"/>
        </w:trPr>
        <w:tc>
          <w:tcPr>
            <w:tcW w:w="6086" w:type="dxa"/>
            <w:tcBorders>
              <w:top w:val="nil"/>
              <w:left w:val="nil"/>
              <w:bottom w:val="nil"/>
              <w:right w:val="nil"/>
            </w:tcBorders>
            <w:shd w:val="clear" w:color="auto" w:fill="auto"/>
            <w:noWrap/>
            <w:vAlign w:val="bottom"/>
          </w:tcPr>
          <w:p w:rsidR="00355DA1" w:rsidRPr="006E1FE1" w:rsidRDefault="00355DA1" w:rsidP="00355DA1">
            <w:pPr>
              <w:ind w:left="-71"/>
              <w:rPr>
                <w:rFonts w:ascii="Arial" w:hAnsi="Arial" w:cs="Arial"/>
                <w:bCs/>
                <w:sz w:val="20"/>
                <w:szCs w:val="20"/>
              </w:rPr>
            </w:pPr>
            <w:r>
              <w:rPr>
                <w:rFonts w:ascii="Arial" w:hAnsi="Arial" w:cs="Arial"/>
                <w:bCs/>
                <w:sz w:val="20"/>
                <w:szCs w:val="20"/>
              </w:rPr>
              <w:t>Príjmy budúcich období</w:t>
            </w:r>
          </w:p>
        </w:tc>
        <w:tc>
          <w:tcPr>
            <w:tcW w:w="1577" w:type="dxa"/>
            <w:tcBorders>
              <w:top w:val="nil"/>
              <w:left w:val="nil"/>
              <w:bottom w:val="nil"/>
              <w:right w:val="nil"/>
            </w:tcBorders>
            <w:shd w:val="clear" w:color="auto" w:fill="auto"/>
            <w:noWrap/>
            <w:vAlign w:val="bottom"/>
          </w:tcPr>
          <w:p w:rsidR="00355DA1" w:rsidRDefault="0035454C" w:rsidP="00355DA1">
            <w:pPr>
              <w:jc w:val="right"/>
              <w:rPr>
                <w:rFonts w:ascii="Arial" w:hAnsi="Arial" w:cs="Arial"/>
                <w:bCs/>
                <w:sz w:val="20"/>
                <w:szCs w:val="20"/>
              </w:rPr>
            </w:pPr>
            <w:r>
              <w:rPr>
                <w:rFonts w:ascii="Arial" w:hAnsi="Arial" w:cs="Arial"/>
                <w:bCs/>
                <w:sz w:val="20"/>
                <w:szCs w:val="20"/>
              </w:rPr>
              <w:t>236</w:t>
            </w:r>
          </w:p>
        </w:tc>
        <w:tc>
          <w:tcPr>
            <w:tcW w:w="1577" w:type="dxa"/>
            <w:tcBorders>
              <w:top w:val="nil"/>
              <w:left w:val="nil"/>
              <w:bottom w:val="nil"/>
              <w:right w:val="nil"/>
            </w:tcBorders>
            <w:shd w:val="clear" w:color="auto" w:fill="auto"/>
            <w:noWrap/>
            <w:vAlign w:val="bottom"/>
          </w:tcPr>
          <w:p w:rsidR="00355DA1" w:rsidRDefault="00355DA1" w:rsidP="00355DA1">
            <w:pPr>
              <w:jc w:val="right"/>
              <w:rPr>
                <w:rFonts w:ascii="Arial" w:hAnsi="Arial" w:cs="Arial"/>
                <w:bCs/>
                <w:sz w:val="20"/>
                <w:szCs w:val="20"/>
              </w:rPr>
            </w:pPr>
            <w:r>
              <w:rPr>
                <w:rFonts w:ascii="Arial" w:hAnsi="Arial" w:cs="Arial"/>
                <w:bCs/>
                <w:sz w:val="20"/>
                <w:szCs w:val="20"/>
              </w:rPr>
              <w:t>2</w:t>
            </w:r>
            <w:r w:rsidR="0035454C">
              <w:rPr>
                <w:rFonts w:ascii="Arial" w:hAnsi="Arial" w:cs="Arial"/>
                <w:bCs/>
                <w:sz w:val="20"/>
                <w:szCs w:val="20"/>
              </w:rPr>
              <w:t>40</w:t>
            </w:r>
          </w:p>
        </w:tc>
      </w:tr>
    </w:tbl>
    <w:p w:rsidR="00EE3B89" w:rsidRPr="00997B4F" w:rsidRDefault="00EE3B89" w:rsidP="00EE3B89">
      <w:pPr>
        <w:pStyle w:val="Zkladntext"/>
        <w:tabs>
          <w:tab w:val="left" w:pos="6804"/>
        </w:tabs>
        <w:rPr>
          <w:rFonts w:ascii="Arial" w:hAnsi="Arial" w:cs="Arial"/>
          <w:b/>
          <w:i/>
          <w:sz w:val="20"/>
          <w:szCs w:val="20"/>
          <w:u w:val="single"/>
        </w:rPr>
      </w:pPr>
    </w:p>
    <w:tbl>
      <w:tblPr>
        <w:tblW w:w="9240" w:type="dxa"/>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4E73DF" w:rsidRPr="00997B4F" w:rsidTr="00063543">
        <w:trPr>
          <w:trHeight w:val="227"/>
        </w:trPr>
        <w:tc>
          <w:tcPr>
            <w:tcW w:w="6086" w:type="dxa"/>
            <w:tcBorders>
              <w:top w:val="nil"/>
              <w:left w:val="nil"/>
              <w:bottom w:val="single" w:sz="4" w:space="0" w:color="auto"/>
              <w:right w:val="nil"/>
            </w:tcBorders>
            <w:shd w:val="clear" w:color="auto" w:fill="auto"/>
            <w:noWrap/>
            <w:vAlign w:val="bottom"/>
            <w:hideMark/>
          </w:tcPr>
          <w:p w:rsidR="004E73DF" w:rsidRPr="00997B4F" w:rsidRDefault="004E73DF" w:rsidP="003108A1">
            <w:pPr>
              <w:rPr>
                <w:rFonts w:ascii="Arial" w:hAnsi="Arial" w:cs="Arial"/>
                <w:b/>
                <w:sz w:val="20"/>
                <w:szCs w:val="20"/>
              </w:rPr>
            </w:pPr>
          </w:p>
        </w:tc>
        <w:tc>
          <w:tcPr>
            <w:tcW w:w="1577" w:type="dxa"/>
            <w:tcBorders>
              <w:top w:val="nil"/>
              <w:left w:val="nil"/>
              <w:bottom w:val="single" w:sz="4" w:space="0" w:color="auto"/>
              <w:right w:val="nil"/>
            </w:tcBorders>
            <w:shd w:val="clear" w:color="auto" w:fill="auto"/>
            <w:vAlign w:val="bottom"/>
            <w:hideMark/>
          </w:tcPr>
          <w:p w:rsidR="004E73DF" w:rsidRPr="00997B4F" w:rsidRDefault="004E73DF" w:rsidP="00355DA1">
            <w:pPr>
              <w:jc w:val="center"/>
              <w:rPr>
                <w:rFonts w:ascii="Arial" w:hAnsi="Arial" w:cs="Arial"/>
                <w:b/>
                <w:bCs/>
                <w:sz w:val="20"/>
                <w:szCs w:val="20"/>
              </w:rPr>
            </w:pPr>
            <w:r>
              <w:rPr>
                <w:rFonts w:ascii="Arial" w:hAnsi="Arial" w:cs="Arial"/>
                <w:b/>
                <w:bCs/>
                <w:sz w:val="20"/>
                <w:szCs w:val="20"/>
              </w:rPr>
              <w:t xml:space="preserve"> Stav k</w:t>
            </w:r>
            <w:r w:rsidR="00204095">
              <w:rPr>
                <w:rFonts w:ascii="Arial" w:hAnsi="Arial" w:cs="Arial"/>
                <w:b/>
                <w:bCs/>
                <w:sz w:val="20"/>
                <w:szCs w:val="20"/>
              </w:rPr>
              <w:t> </w:t>
            </w:r>
            <w:r>
              <w:rPr>
                <w:rFonts w:ascii="Arial" w:hAnsi="Arial" w:cs="Arial"/>
                <w:b/>
                <w:bCs/>
                <w:sz w:val="20"/>
                <w:szCs w:val="20"/>
              </w:rPr>
              <w:t>3</w:t>
            </w:r>
            <w:r w:rsidR="00204095">
              <w:rPr>
                <w:rFonts w:ascii="Arial" w:hAnsi="Arial" w:cs="Arial"/>
                <w:b/>
                <w:bCs/>
                <w:sz w:val="20"/>
                <w:szCs w:val="20"/>
              </w:rPr>
              <w:t>0.6.20</w:t>
            </w:r>
            <w:r w:rsidR="00355DA1">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4E73DF" w:rsidRPr="00997B4F" w:rsidRDefault="004E73DF" w:rsidP="00355DA1">
            <w:pPr>
              <w:jc w:val="center"/>
              <w:rPr>
                <w:rFonts w:ascii="Arial" w:hAnsi="Arial" w:cs="Arial"/>
                <w:b/>
                <w:bCs/>
                <w:sz w:val="20"/>
                <w:szCs w:val="20"/>
              </w:rPr>
            </w:pPr>
            <w:r>
              <w:rPr>
                <w:rFonts w:ascii="Arial" w:hAnsi="Arial" w:cs="Arial"/>
                <w:b/>
                <w:bCs/>
                <w:sz w:val="20"/>
                <w:szCs w:val="20"/>
              </w:rPr>
              <w:t>Stav k 30.6.</w:t>
            </w:r>
            <w:r w:rsidRPr="00997B4F">
              <w:rPr>
                <w:rFonts w:ascii="Arial" w:hAnsi="Arial" w:cs="Arial"/>
                <w:b/>
                <w:bCs/>
                <w:sz w:val="20"/>
                <w:szCs w:val="20"/>
              </w:rPr>
              <w:t>20</w:t>
            </w:r>
            <w:r w:rsidR="00355DA1">
              <w:rPr>
                <w:rFonts w:ascii="Arial" w:hAnsi="Arial" w:cs="Arial"/>
                <w:b/>
                <w:bCs/>
                <w:sz w:val="20"/>
                <w:szCs w:val="20"/>
              </w:rPr>
              <w:t>19</w:t>
            </w:r>
          </w:p>
        </w:tc>
      </w:tr>
      <w:tr w:rsidR="00355DA1" w:rsidRPr="00BC004C" w:rsidTr="00063543">
        <w:trPr>
          <w:trHeight w:val="227"/>
        </w:trPr>
        <w:tc>
          <w:tcPr>
            <w:tcW w:w="6086" w:type="dxa"/>
            <w:tcBorders>
              <w:top w:val="nil"/>
              <w:left w:val="nil"/>
              <w:bottom w:val="nil"/>
              <w:right w:val="nil"/>
            </w:tcBorders>
            <w:shd w:val="clear" w:color="auto" w:fill="auto"/>
            <w:noWrap/>
            <w:vAlign w:val="bottom"/>
            <w:hideMark/>
          </w:tcPr>
          <w:p w:rsidR="00355DA1" w:rsidRPr="00BC004C" w:rsidRDefault="00355DA1" w:rsidP="00355DA1">
            <w:pPr>
              <w:ind w:left="-71"/>
              <w:rPr>
                <w:rFonts w:ascii="Arial" w:hAnsi="Arial" w:cs="Arial"/>
                <w:b/>
                <w:bCs/>
                <w:sz w:val="20"/>
                <w:szCs w:val="20"/>
              </w:rPr>
            </w:pPr>
            <w:r>
              <w:rPr>
                <w:rFonts w:ascii="Arial" w:hAnsi="Arial" w:cs="Arial"/>
                <w:b/>
                <w:bCs/>
                <w:sz w:val="20"/>
                <w:szCs w:val="20"/>
              </w:rPr>
              <w:t>Záväzky  spolu</w:t>
            </w:r>
          </w:p>
        </w:tc>
        <w:tc>
          <w:tcPr>
            <w:tcW w:w="1577" w:type="dxa"/>
            <w:tcBorders>
              <w:top w:val="nil"/>
              <w:left w:val="nil"/>
              <w:bottom w:val="nil"/>
              <w:right w:val="nil"/>
            </w:tcBorders>
            <w:shd w:val="clear" w:color="auto" w:fill="auto"/>
            <w:noWrap/>
            <w:vAlign w:val="bottom"/>
            <w:hideMark/>
          </w:tcPr>
          <w:p w:rsidR="00355DA1" w:rsidRPr="00BC004C" w:rsidRDefault="0035454C" w:rsidP="00355DA1">
            <w:pPr>
              <w:jc w:val="right"/>
              <w:rPr>
                <w:rFonts w:ascii="Arial" w:hAnsi="Arial" w:cs="Arial"/>
                <w:b/>
                <w:bCs/>
                <w:sz w:val="20"/>
                <w:szCs w:val="20"/>
              </w:rPr>
            </w:pPr>
            <w:r>
              <w:rPr>
                <w:rFonts w:ascii="Arial" w:hAnsi="Arial" w:cs="Arial"/>
                <w:b/>
                <w:bCs/>
                <w:sz w:val="20"/>
                <w:szCs w:val="20"/>
              </w:rPr>
              <w:t>111 677</w:t>
            </w:r>
          </w:p>
        </w:tc>
        <w:tc>
          <w:tcPr>
            <w:tcW w:w="1577" w:type="dxa"/>
            <w:tcBorders>
              <w:top w:val="nil"/>
              <w:left w:val="nil"/>
              <w:bottom w:val="nil"/>
              <w:right w:val="nil"/>
            </w:tcBorders>
            <w:shd w:val="clear" w:color="auto" w:fill="auto"/>
            <w:noWrap/>
            <w:vAlign w:val="bottom"/>
            <w:hideMark/>
          </w:tcPr>
          <w:p w:rsidR="00355DA1" w:rsidRPr="00BC004C" w:rsidRDefault="0035454C" w:rsidP="00355DA1">
            <w:pPr>
              <w:jc w:val="right"/>
              <w:rPr>
                <w:rFonts w:ascii="Arial" w:hAnsi="Arial" w:cs="Arial"/>
                <w:b/>
                <w:bCs/>
                <w:sz w:val="20"/>
                <w:szCs w:val="20"/>
              </w:rPr>
            </w:pPr>
            <w:r>
              <w:rPr>
                <w:rFonts w:ascii="Arial" w:hAnsi="Arial" w:cs="Arial"/>
                <w:b/>
                <w:bCs/>
                <w:sz w:val="20"/>
                <w:szCs w:val="20"/>
              </w:rPr>
              <w:t>95 011</w:t>
            </w:r>
          </w:p>
        </w:tc>
      </w:tr>
      <w:tr w:rsidR="00355DA1" w:rsidRPr="00BC004C" w:rsidTr="00063543">
        <w:trPr>
          <w:trHeight w:val="227"/>
        </w:trPr>
        <w:tc>
          <w:tcPr>
            <w:tcW w:w="6086" w:type="dxa"/>
            <w:tcBorders>
              <w:top w:val="nil"/>
              <w:left w:val="nil"/>
              <w:bottom w:val="nil"/>
              <w:right w:val="nil"/>
            </w:tcBorders>
            <w:shd w:val="clear" w:color="auto" w:fill="auto"/>
            <w:noWrap/>
            <w:vAlign w:val="bottom"/>
            <w:hideMark/>
          </w:tcPr>
          <w:p w:rsidR="00355DA1" w:rsidRPr="00BC004C" w:rsidRDefault="00355DA1" w:rsidP="00355DA1">
            <w:pPr>
              <w:ind w:left="-71"/>
              <w:rPr>
                <w:rFonts w:ascii="Arial" w:hAnsi="Arial" w:cs="Arial"/>
                <w:bCs/>
                <w:sz w:val="20"/>
                <w:szCs w:val="20"/>
              </w:rPr>
            </w:pPr>
            <w:r>
              <w:rPr>
                <w:rFonts w:ascii="Arial" w:hAnsi="Arial" w:cs="Arial"/>
                <w:bCs/>
                <w:sz w:val="20"/>
                <w:szCs w:val="20"/>
              </w:rPr>
              <w:t>Záväzky z obchodného styku</w:t>
            </w:r>
          </w:p>
        </w:tc>
        <w:tc>
          <w:tcPr>
            <w:tcW w:w="1577" w:type="dxa"/>
            <w:tcBorders>
              <w:top w:val="nil"/>
              <w:left w:val="nil"/>
              <w:bottom w:val="nil"/>
              <w:right w:val="nil"/>
            </w:tcBorders>
            <w:shd w:val="clear" w:color="auto" w:fill="auto"/>
            <w:noWrap/>
            <w:vAlign w:val="bottom"/>
            <w:hideMark/>
          </w:tcPr>
          <w:p w:rsidR="00355DA1" w:rsidRPr="00BC004C" w:rsidRDefault="0035454C" w:rsidP="00355DA1">
            <w:pPr>
              <w:jc w:val="right"/>
              <w:rPr>
                <w:rFonts w:ascii="Arial" w:hAnsi="Arial" w:cs="Arial"/>
                <w:bCs/>
                <w:sz w:val="20"/>
                <w:szCs w:val="20"/>
              </w:rPr>
            </w:pPr>
            <w:r>
              <w:rPr>
                <w:rFonts w:ascii="Arial" w:hAnsi="Arial" w:cs="Arial"/>
                <w:bCs/>
                <w:sz w:val="20"/>
                <w:szCs w:val="20"/>
              </w:rPr>
              <w:t>111 677</w:t>
            </w:r>
          </w:p>
        </w:tc>
        <w:tc>
          <w:tcPr>
            <w:tcW w:w="1577" w:type="dxa"/>
            <w:tcBorders>
              <w:top w:val="nil"/>
              <w:left w:val="nil"/>
              <w:bottom w:val="nil"/>
              <w:right w:val="nil"/>
            </w:tcBorders>
            <w:shd w:val="clear" w:color="auto" w:fill="auto"/>
            <w:noWrap/>
            <w:vAlign w:val="bottom"/>
            <w:hideMark/>
          </w:tcPr>
          <w:p w:rsidR="00355DA1" w:rsidRPr="00BC004C" w:rsidRDefault="0035454C" w:rsidP="00355DA1">
            <w:pPr>
              <w:jc w:val="right"/>
              <w:rPr>
                <w:rFonts w:ascii="Arial" w:hAnsi="Arial" w:cs="Arial"/>
                <w:bCs/>
                <w:sz w:val="20"/>
                <w:szCs w:val="20"/>
              </w:rPr>
            </w:pPr>
            <w:r>
              <w:rPr>
                <w:rFonts w:ascii="Arial" w:hAnsi="Arial" w:cs="Arial"/>
                <w:bCs/>
                <w:sz w:val="20"/>
                <w:szCs w:val="20"/>
              </w:rPr>
              <w:t>95 011</w:t>
            </w:r>
          </w:p>
        </w:tc>
      </w:tr>
    </w:tbl>
    <w:p w:rsidR="00EE3B89" w:rsidRPr="00997B4F" w:rsidRDefault="00EE3B89" w:rsidP="00EE3B89">
      <w:pPr>
        <w:pStyle w:val="Zkladntext"/>
        <w:rPr>
          <w:rFonts w:ascii="Arial" w:hAnsi="Arial" w:cs="Arial"/>
          <w:b/>
          <w:sz w:val="20"/>
          <w:szCs w:val="20"/>
        </w:rPr>
      </w:pPr>
    </w:p>
    <w:p w:rsidR="00DD68D2" w:rsidRDefault="00DD68D2" w:rsidP="00580917">
      <w:pPr>
        <w:pStyle w:val="Zkladntext"/>
        <w:ind w:firstLine="426"/>
        <w:rPr>
          <w:rFonts w:ascii="Arial" w:hAnsi="Arial" w:cs="Arial"/>
          <w:b/>
          <w:sz w:val="20"/>
          <w:szCs w:val="20"/>
        </w:rPr>
      </w:pPr>
    </w:p>
    <w:p w:rsidR="00580917" w:rsidRDefault="00EE3B89" w:rsidP="00580917">
      <w:pPr>
        <w:pStyle w:val="Zkladntext"/>
        <w:ind w:firstLine="426"/>
        <w:rPr>
          <w:rFonts w:ascii="Arial" w:hAnsi="Arial" w:cs="Arial"/>
          <w:b/>
          <w:sz w:val="20"/>
          <w:szCs w:val="20"/>
        </w:rPr>
      </w:pPr>
      <w:r w:rsidRPr="00134E59">
        <w:rPr>
          <w:rFonts w:ascii="Arial" w:hAnsi="Arial" w:cs="Arial"/>
          <w:b/>
          <w:sz w:val="20"/>
          <w:szCs w:val="20"/>
        </w:rPr>
        <w:t>Transakcie s ostatnými spriaznenými osobami</w:t>
      </w:r>
    </w:p>
    <w:p w:rsidR="00EE3B89" w:rsidRPr="00997B4F" w:rsidRDefault="00EE3B89" w:rsidP="00580917">
      <w:pPr>
        <w:pStyle w:val="Zkladntext"/>
        <w:ind w:firstLine="426"/>
        <w:rPr>
          <w:rFonts w:ascii="Arial" w:hAnsi="Arial" w:cs="Arial"/>
          <w:sz w:val="20"/>
          <w:szCs w:val="20"/>
        </w:rPr>
      </w:pPr>
      <w:r w:rsidRPr="00997B4F">
        <w:rPr>
          <w:rFonts w:ascii="Arial" w:hAnsi="Arial" w:cs="Arial"/>
          <w:sz w:val="20"/>
          <w:szCs w:val="20"/>
        </w:rPr>
        <w:t>Spoločnosť uskutočnila nasledujúce transakcie s ostatnými spriaznenými osobami:</w:t>
      </w:r>
    </w:p>
    <w:tbl>
      <w:tblPr>
        <w:tblW w:w="9240" w:type="dxa"/>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EE3B89" w:rsidRPr="00997B4F" w:rsidTr="00B6488B">
        <w:trPr>
          <w:trHeight w:val="227"/>
        </w:trPr>
        <w:tc>
          <w:tcPr>
            <w:tcW w:w="6086" w:type="dxa"/>
            <w:tcBorders>
              <w:top w:val="nil"/>
              <w:left w:val="nil"/>
              <w:bottom w:val="single" w:sz="4" w:space="0" w:color="auto"/>
              <w:right w:val="nil"/>
            </w:tcBorders>
            <w:shd w:val="clear" w:color="auto" w:fill="auto"/>
            <w:noWrap/>
            <w:vAlign w:val="bottom"/>
            <w:hideMark/>
          </w:tcPr>
          <w:p w:rsidR="00EE3B89" w:rsidRPr="00997B4F" w:rsidRDefault="00EE3B89" w:rsidP="003108A1">
            <w:pPr>
              <w:rPr>
                <w:rFonts w:ascii="Arial" w:hAnsi="Arial" w:cs="Arial"/>
                <w:b/>
                <w:sz w:val="20"/>
                <w:szCs w:val="20"/>
              </w:rPr>
            </w:pPr>
            <w:r>
              <w:rPr>
                <w:rFonts w:ascii="Arial" w:hAnsi="Arial" w:cs="Arial"/>
                <w:b/>
                <w:sz w:val="20"/>
                <w:szCs w:val="20"/>
              </w:rPr>
              <w:tab/>
            </w:r>
          </w:p>
        </w:tc>
        <w:tc>
          <w:tcPr>
            <w:tcW w:w="1577" w:type="dxa"/>
            <w:tcBorders>
              <w:top w:val="nil"/>
              <w:left w:val="nil"/>
              <w:bottom w:val="single" w:sz="4" w:space="0" w:color="auto"/>
              <w:right w:val="nil"/>
            </w:tcBorders>
            <w:shd w:val="clear" w:color="auto" w:fill="auto"/>
            <w:vAlign w:val="bottom"/>
            <w:hideMark/>
          </w:tcPr>
          <w:p w:rsidR="00EE3B89" w:rsidRPr="00997B4F" w:rsidRDefault="000044AE" w:rsidP="00AD1E1E">
            <w:pPr>
              <w:jc w:val="center"/>
              <w:rPr>
                <w:rFonts w:ascii="Arial" w:hAnsi="Arial" w:cs="Arial"/>
                <w:b/>
                <w:bCs/>
                <w:sz w:val="20"/>
                <w:szCs w:val="20"/>
              </w:rPr>
            </w:pPr>
            <w:r>
              <w:rPr>
                <w:rFonts w:ascii="Arial" w:hAnsi="Arial" w:cs="Arial"/>
                <w:b/>
                <w:bCs/>
                <w:sz w:val="20"/>
                <w:szCs w:val="20"/>
              </w:rPr>
              <w:t>Stav k 30.6.</w:t>
            </w:r>
            <w:r w:rsidR="00EE3B89" w:rsidRPr="00997B4F">
              <w:rPr>
                <w:rFonts w:ascii="Arial" w:hAnsi="Arial" w:cs="Arial"/>
                <w:b/>
                <w:bCs/>
                <w:sz w:val="20"/>
                <w:szCs w:val="20"/>
              </w:rPr>
              <w:t>20</w:t>
            </w:r>
            <w:r w:rsidR="00AD1E1E">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EE3B89" w:rsidRPr="00997B4F" w:rsidRDefault="000044AE" w:rsidP="00AD1E1E">
            <w:pPr>
              <w:jc w:val="center"/>
              <w:rPr>
                <w:rFonts w:ascii="Arial" w:hAnsi="Arial" w:cs="Arial"/>
                <w:b/>
                <w:bCs/>
                <w:sz w:val="20"/>
                <w:szCs w:val="20"/>
              </w:rPr>
            </w:pPr>
            <w:r>
              <w:rPr>
                <w:rFonts w:ascii="Arial" w:hAnsi="Arial" w:cs="Arial"/>
                <w:b/>
                <w:bCs/>
                <w:sz w:val="20"/>
                <w:szCs w:val="20"/>
              </w:rPr>
              <w:t>Stav k 30.6.</w:t>
            </w:r>
            <w:r w:rsidR="00EE3B89" w:rsidRPr="00997B4F">
              <w:rPr>
                <w:rFonts w:ascii="Arial" w:hAnsi="Arial" w:cs="Arial"/>
                <w:b/>
                <w:bCs/>
                <w:sz w:val="20"/>
                <w:szCs w:val="20"/>
              </w:rPr>
              <w:t>201</w:t>
            </w:r>
            <w:r w:rsidR="00AD1E1E">
              <w:rPr>
                <w:rFonts w:ascii="Arial" w:hAnsi="Arial" w:cs="Arial"/>
                <w:b/>
                <w:bCs/>
                <w:sz w:val="20"/>
                <w:szCs w:val="20"/>
              </w:rPr>
              <w:t>9</w:t>
            </w:r>
          </w:p>
        </w:tc>
      </w:tr>
      <w:tr w:rsidR="00AD1E1E" w:rsidRPr="00997B4F" w:rsidTr="00B6488B">
        <w:trPr>
          <w:trHeight w:val="227"/>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
                <w:bCs/>
                <w:sz w:val="20"/>
                <w:szCs w:val="20"/>
              </w:rPr>
            </w:pPr>
            <w:r w:rsidRPr="00BC004C">
              <w:rPr>
                <w:rFonts w:ascii="Arial" w:hAnsi="Arial" w:cs="Arial"/>
                <w:b/>
                <w:bCs/>
                <w:sz w:val="20"/>
                <w:szCs w:val="20"/>
              </w:rPr>
              <w:t>Výnosy spolu</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
                <w:bCs/>
                <w:sz w:val="20"/>
                <w:szCs w:val="20"/>
              </w:rPr>
            </w:pPr>
            <w:r>
              <w:rPr>
                <w:rFonts w:ascii="Arial" w:hAnsi="Arial" w:cs="Arial"/>
                <w:b/>
                <w:bCs/>
                <w:sz w:val="20"/>
                <w:szCs w:val="20"/>
              </w:rPr>
              <w:t>7 147 228</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
                <w:bCs/>
                <w:sz w:val="20"/>
                <w:szCs w:val="20"/>
              </w:rPr>
            </w:pPr>
            <w:r>
              <w:rPr>
                <w:rFonts w:ascii="Arial" w:hAnsi="Arial" w:cs="Arial"/>
                <w:b/>
                <w:bCs/>
                <w:sz w:val="20"/>
                <w:szCs w:val="20"/>
              </w:rPr>
              <w:t>7 507 398</w:t>
            </w:r>
          </w:p>
        </w:tc>
      </w:tr>
      <w:tr w:rsidR="00AD1E1E" w:rsidRPr="00997B4F" w:rsidTr="00B6488B">
        <w:trPr>
          <w:trHeight w:val="106"/>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Cs/>
                <w:sz w:val="20"/>
                <w:szCs w:val="20"/>
              </w:rPr>
            </w:pPr>
            <w:r>
              <w:rPr>
                <w:rFonts w:ascii="Arial" w:hAnsi="Arial" w:cs="Arial"/>
                <w:bCs/>
                <w:sz w:val="20"/>
                <w:szCs w:val="20"/>
              </w:rPr>
              <w:t>Poskytnuté služby</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Cs/>
                <w:sz w:val="20"/>
                <w:szCs w:val="20"/>
              </w:rPr>
            </w:pPr>
            <w:r>
              <w:rPr>
                <w:rFonts w:ascii="Arial" w:hAnsi="Arial" w:cs="Arial"/>
                <w:bCs/>
                <w:sz w:val="20"/>
                <w:szCs w:val="20"/>
              </w:rPr>
              <w:t>55 472</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Cs/>
                <w:sz w:val="20"/>
                <w:szCs w:val="20"/>
              </w:rPr>
            </w:pPr>
            <w:r>
              <w:rPr>
                <w:rFonts w:ascii="Arial" w:hAnsi="Arial" w:cs="Arial"/>
                <w:bCs/>
                <w:sz w:val="20"/>
                <w:szCs w:val="20"/>
              </w:rPr>
              <w:t>36 592</w:t>
            </w:r>
          </w:p>
        </w:tc>
      </w:tr>
      <w:tr w:rsidR="00AD1E1E" w:rsidRPr="00997B4F" w:rsidTr="00B6488B">
        <w:trPr>
          <w:trHeight w:val="227"/>
        </w:trPr>
        <w:tc>
          <w:tcPr>
            <w:tcW w:w="6086" w:type="dxa"/>
            <w:tcBorders>
              <w:top w:val="nil"/>
              <w:left w:val="nil"/>
              <w:bottom w:val="nil"/>
              <w:right w:val="nil"/>
            </w:tcBorders>
            <w:shd w:val="clear" w:color="auto" w:fill="auto"/>
            <w:noWrap/>
            <w:vAlign w:val="bottom"/>
            <w:hideMark/>
          </w:tcPr>
          <w:p w:rsidR="00AD1E1E" w:rsidRDefault="00AD1E1E" w:rsidP="00AD1E1E">
            <w:pPr>
              <w:ind w:left="-71"/>
              <w:rPr>
                <w:rFonts w:ascii="Arial" w:hAnsi="Arial" w:cs="Arial"/>
                <w:bCs/>
                <w:sz w:val="20"/>
                <w:szCs w:val="20"/>
              </w:rPr>
            </w:pPr>
            <w:r>
              <w:rPr>
                <w:rFonts w:ascii="Arial" w:hAnsi="Arial" w:cs="Arial"/>
                <w:bCs/>
                <w:sz w:val="20"/>
                <w:szCs w:val="20"/>
              </w:rPr>
              <w:t>Prevod licenčných práv</w:t>
            </w:r>
          </w:p>
        </w:tc>
        <w:tc>
          <w:tcPr>
            <w:tcW w:w="1577" w:type="dxa"/>
            <w:tcBorders>
              <w:top w:val="nil"/>
              <w:left w:val="nil"/>
              <w:bottom w:val="nil"/>
              <w:right w:val="nil"/>
            </w:tcBorders>
            <w:shd w:val="clear" w:color="auto" w:fill="auto"/>
            <w:noWrap/>
            <w:vAlign w:val="bottom"/>
            <w:hideMark/>
          </w:tcPr>
          <w:p w:rsidR="00AD1E1E" w:rsidRDefault="00AD1E1E" w:rsidP="00AD1E1E">
            <w:pPr>
              <w:jc w:val="right"/>
              <w:rPr>
                <w:rFonts w:ascii="Arial" w:hAnsi="Arial" w:cs="Arial"/>
                <w:bCs/>
                <w:sz w:val="20"/>
                <w:szCs w:val="20"/>
              </w:rPr>
            </w:pPr>
            <w:r>
              <w:rPr>
                <w:rFonts w:ascii="Arial" w:hAnsi="Arial" w:cs="Arial"/>
                <w:bCs/>
                <w:sz w:val="20"/>
                <w:szCs w:val="20"/>
              </w:rPr>
              <w:t>0</w:t>
            </w:r>
          </w:p>
        </w:tc>
        <w:tc>
          <w:tcPr>
            <w:tcW w:w="1577" w:type="dxa"/>
            <w:tcBorders>
              <w:top w:val="nil"/>
              <w:left w:val="nil"/>
              <w:bottom w:val="nil"/>
              <w:right w:val="nil"/>
            </w:tcBorders>
            <w:shd w:val="clear" w:color="auto" w:fill="auto"/>
            <w:noWrap/>
            <w:vAlign w:val="bottom"/>
            <w:hideMark/>
          </w:tcPr>
          <w:p w:rsidR="00AD1E1E" w:rsidRDefault="00AD1E1E" w:rsidP="00AD1E1E">
            <w:pPr>
              <w:jc w:val="right"/>
              <w:rPr>
                <w:rFonts w:ascii="Arial" w:hAnsi="Arial" w:cs="Arial"/>
                <w:bCs/>
                <w:sz w:val="20"/>
                <w:szCs w:val="20"/>
              </w:rPr>
            </w:pPr>
            <w:r>
              <w:rPr>
                <w:rFonts w:ascii="Arial" w:hAnsi="Arial" w:cs="Arial"/>
                <w:bCs/>
                <w:sz w:val="20"/>
                <w:szCs w:val="20"/>
              </w:rPr>
              <w:t>0</w:t>
            </w:r>
          </w:p>
        </w:tc>
      </w:tr>
      <w:tr w:rsidR="00AD1E1E" w:rsidRPr="00997B4F" w:rsidTr="00B6488B">
        <w:trPr>
          <w:trHeight w:val="227"/>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Cs/>
                <w:sz w:val="20"/>
                <w:szCs w:val="20"/>
              </w:rPr>
            </w:pPr>
            <w:r>
              <w:rPr>
                <w:rFonts w:ascii="Arial" w:hAnsi="Arial" w:cs="Arial"/>
                <w:sz w:val="20"/>
                <w:szCs w:val="20"/>
              </w:rPr>
              <w:t>Predaj materiálu, výrobkov a tovaru</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Cs/>
                <w:sz w:val="20"/>
                <w:szCs w:val="20"/>
              </w:rPr>
            </w:pPr>
            <w:r>
              <w:rPr>
                <w:rFonts w:ascii="Arial" w:hAnsi="Arial" w:cs="Arial"/>
                <w:bCs/>
                <w:sz w:val="20"/>
                <w:szCs w:val="20"/>
              </w:rPr>
              <w:t>7 091 756</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Cs/>
                <w:sz w:val="20"/>
                <w:szCs w:val="20"/>
              </w:rPr>
            </w:pPr>
            <w:r>
              <w:rPr>
                <w:rFonts w:ascii="Arial" w:hAnsi="Arial" w:cs="Arial"/>
                <w:bCs/>
                <w:sz w:val="20"/>
                <w:szCs w:val="20"/>
              </w:rPr>
              <w:t>7 470 806</w:t>
            </w:r>
          </w:p>
        </w:tc>
      </w:tr>
      <w:tr w:rsidR="00AD1E1E" w:rsidRPr="00997B4F" w:rsidTr="00B6488B">
        <w:trPr>
          <w:trHeight w:val="227"/>
        </w:trPr>
        <w:tc>
          <w:tcPr>
            <w:tcW w:w="6086" w:type="dxa"/>
            <w:tcBorders>
              <w:top w:val="nil"/>
              <w:left w:val="nil"/>
              <w:bottom w:val="nil"/>
              <w:right w:val="nil"/>
            </w:tcBorders>
            <w:shd w:val="clear" w:color="auto" w:fill="auto"/>
            <w:noWrap/>
            <w:vAlign w:val="bottom"/>
            <w:hideMark/>
          </w:tcPr>
          <w:p w:rsidR="00AD1E1E" w:rsidRDefault="00AD1E1E" w:rsidP="00AD1E1E">
            <w:pPr>
              <w:ind w:left="-71"/>
              <w:rPr>
                <w:rFonts w:ascii="Arial" w:hAnsi="Arial" w:cs="Arial"/>
                <w:sz w:val="20"/>
                <w:szCs w:val="20"/>
              </w:rPr>
            </w:pP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Cs/>
                <w:sz w:val="20"/>
                <w:szCs w:val="20"/>
              </w:rPr>
            </w:pP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
                <w:bCs/>
                <w:sz w:val="20"/>
                <w:szCs w:val="20"/>
              </w:rPr>
            </w:pPr>
          </w:p>
        </w:tc>
      </w:tr>
      <w:tr w:rsidR="00EE3B89" w:rsidRPr="00997B4F" w:rsidTr="00B6488B">
        <w:trPr>
          <w:trHeight w:val="227"/>
        </w:trPr>
        <w:tc>
          <w:tcPr>
            <w:tcW w:w="6086" w:type="dxa"/>
            <w:tcBorders>
              <w:top w:val="nil"/>
              <w:left w:val="nil"/>
              <w:bottom w:val="single" w:sz="4" w:space="0" w:color="auto"/>
              <w:right w:val="nil"/>
            </w:tcBorders>
            <w:shd w:val="clear" w:color="auto" w:fill="auto"/>
            <w:noWrap/>
            <w:vAlign w:val="bottom"/>
            <w:hideMark/>
          </w:tcPr>
          <w:p w:rsidR="00EE3B89" w:rsidRPr="00997B4F" w:rsidRDefault="00EE3B89" w:rsidP="003108A1">
            <w:pPr>
              <w:rPr>
                <w:rFonts w:ascii="Arial" w:hAnsi="Arial" w:cs="Arial"/>
                <w:b/>
                <w:sz w:val="20"/>
                <w:szCs w:val="20"/>
              </w:rPr>
            </w:pPr>
          </w:p>
        </w:tc>
        <w:tc>
          <w:tcPr>
            <w:tcW w:w="1577" w:type="dxa"/>
            <w:tcBorders>
              <w:top w:val="nil"/>
              <w:left w:val="nil"/>
              <w:bottom w:val="single" w:sz="4" w:space="0" w:color="auto"/>
              <w:right w:val="nil"/>
            </w:tcBorders>
            <w:shd w:val="clear" w:color="auto" w:fill="auto"/>
            <w:vAlign w:val="bottom"/>
            <w:hideMark/>
          </w:tcPr>
          <w:p w:rsidR="00EE3B89" w:rsidRPr="00997B4F" w:rsidRDefault="004B22CF" w:rsidP="00AD1E1E">
            <w:pPr>
              <w:jc w:val="center"/>
              <w:rPr>
                <w:rFonts w:ascii="Arial" w:hAnsi="Arial" w:cs="Arial"/>
                <w:b/>
                <w:bCs/>
                <w:sz w:val="20"/>
                <w:szCs w:val="20"/>
              </w:rPr>
            </w:pPr>
            <w:r>
              <w:rPr>
                <w:rFonts w:ascii="Arial" w:hAnsi="Arial" w:cs="Arial"/>
                <w:b/>
                <w:bCs/>
                <w:sz w:val="20"/>
                <w:szCs w:val="20"/>
              </w:rPr>
              <w:t>Stav k 30.6.20</w:t>
            </w:r>
            <w:r w:rsidR="00AD1E1E">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EE3B89" w:rsidRPr="00997B4F" w:rsidRDefault="004B22CF" w:rsidP="00AD1E1E">
            <w:pPr>
              <w:jc w:val="center"/>
              <w:rPr>
                <w:rFonts w:ascii="Arial" w:hAnsi="Arial" w:cs="Arial"/>
                <w:b/>
                <w:bCs/>
                <w:sz w:val="20"/>
                <w:szCs w:val="20"/>
              </w:rPr>
            </w:pPr>
            <w:r>
              <w:rPr>
                <w:rFonts w:ascii="Arial" w:hAnsi="Arial" w:cs="Arial"/>
                <w:b/>
                <w:bCs/>
                <w:sz w:val="20"/>
                <w:szCs w:val="20"/>
              </w:rPr>
              <w:t>Stav k 30.6.</w:t>
            </w:r>
            <w:r w:rsidR="00EE3B89" w:rsidRPr="00997B4F">
              <w:rPr>
                <w:rFonts w:ascii="Arial" w:hAnsi="Arial" w:cs="Arial"/>
                <w:b/>
                <w:bCs/>
                <w:sz w:val="20"/>
                <w:szCs w:val="20"/>
              </w:rPr>
              <w:t>201</w:t>
            </w:r>
            <w:r w:rsidR="00AD1E1E">
              <w:rPr>
                <w:rFonts w:ascii="Arial" w:hAnsi="Arial" w:cs="Arial"/>
                <w:b/>
                <w:bCs/>
                <w:sz w:val="20"/>
                <w:szCs w:val="20"/>
              </w:rPr>
              <w:t>9</w:t>
            </w:r>
          </w:p>
        </w:tc>
      </w:tr>
      <w:tr w:rsidR="00AD1E1E" w:rsidRPr="00997B4F" w:rsidTr="00B6488B">
        <w:trPr>
          <w:trHeight w:val="227"/>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
                <w:bCs/>
                <w:sz w:val="20"/>
                <w:szCs w:val="20"/>
              </w:rPr>
            </w:pPr>
            <w:r>
              <w:rPr>
                <w:rFonts w:ascii="Arial" w:hAnsi="Arial" w:cs="Arial"/>
                <w:b/>
                <w:bCs/>
                <w:sz w:val="20"/>
                <w:szCs w:val="20"/>
              </w:rPr>
              <w:t xml:space="preserve">Nákupy </w:t>
            </w:r>
            <w:r w:rsidRPr="00BC004C">
              <w:rPr>
                <w:rFonts w:ascii="Arial" w:hAnsi="Arial" w:cs="Arial"/>
                <w:b/>
                <w:bCs/>
                <w:sz w:val="20"/>
                <w:szCs w:val="20"/>
              </w:rPr>
              <w:t xml:space="preserve"> spolu</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
                <w:bCs/>
                <w:sz w:val="20"/>
                <w:szCs w:val="20"/>
              </w:rPr>
            </w:pPr>
            <w:r>
              <w:rPr>
                <w:rFonts w:ascii="Arial" w:hAnsi="Arial" w:cs="Arial"/>
                <w:b/>
                <w:bCs/>
                <w:sz w:val="20"/>
                <w:szCs w:val="20"/>
              </w:rPr>
              <w:t>92 198</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
                <w:bCs/>
                <w:sz w:val="20"/>
                <w:szCs w:val="20"/>
              </w:rPr>
            </w:pPr>
            <w:r>
              <w:rPr>
                <w:rFonts w:ascii="Arial" w:hAnsi="Arial" w:cs="Arial"/>
                <w:b/>
                <w:bCs/>
                <w:sz w:val="20"/>
                <w:szCs w:val="20"/>
              </w:rPr>
              <w:t>78 054</w:t>
            </w:r>
          </w:p>
        </w:tc>
      </w:tr>
      <w:tr w:rsidR="00AD1E1E" w:rsidRPr="00997B4F" w:rsidTr="00B6488B">
        <w:trPr>
          <w:trHeight w:val="227"/>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Cs/>
                <w:sz w:val="20"/>
                <w:szCs w:val="20"/>
              </w:rPr>
            </w:pPr>
            <w:r>
              <w:rPr>
                <w:rFonts w:ascii="Arial" w:hAnsi="Arial" w:cs="Arial"/>
                <w:bCs/>
                <w:sz w:val="20"/>
                <w:szCs w:val="20"/>
              </w:rPr>
              <w:t>Nákup služieb</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Cs/>
                <w:sz w:val="20"/>
                <w:szCs w:val="20"/>
              </w:rPr>
            </w:pPr>
            <w:r>
              <w:rPr>
                <w:rFonts w:ascii="Arial" w:hAnsi="Arial" w:cs="Arial"/>
                <w:bCs/>
                <w:sz w:val="20"/>
                <w:szCs w:val="20"/>
              </w:rPr>
              <w:t>87 636</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Cs/>
                <w:sz w:val="20"/>
                <w:szCs w:val="20"/>
              </w:rPr>
            </w:pPr>
            <w:r>
              <w:rPr>
                <w:rFonts w:ascii="Arial" w:hAnsi="Arial" w:cs="Arial"/>
                <w:bCs/>
                <w:sz w:val="20"/>
                <w:szCs w:val="20"/>
              </w:rPr>
              <w:t>74 211</w:t>
            </w:r>
          </w:p>
        </w:tc>
      </w:tr>
      <w:tr w:rsidR="00AD1E1E" w:rsidRPr="00997B4F" w:rsidTr="00B6488B">
        <w:trPr>
          <w:trHeight w:val="227"/>
        </w:trPr>
        <w:tc>
          <w:tcPr>
            <w:tcW w:w="6086" w:type="dxa"/>
            <w:tcBorders>
              <w:top w:val="nil"/>
              <w:left w:val="nil"/>
              <w:bottom w:val="nil"/>
              <w:right w:val="nil"/>
            </w:tcBorders>
            <w:shd w:val="clear" w:color="auto" w:fill="auto"/>
            <w:noWrap/>
            <w:vAlign w:val="bottom"/>
            <w:hideMark/>
          </w:tcPr>
          <w:p w:rsidR="00AD1E1E" w:rsidRDefault="00AD1E1E" w:rsidP="00AD1E1E">
            <w:pPr>
              <w:ind w:left="-71"/>
              <w:rPr>
                <w:rFonts w:ascii="Arial" w:hAnsi="Arial" w:cs="Arial"/>
                <w:bCs/>
                <w:sz w:val="20"/>
                <w:szCs w:val="20"/>
              </w:rPr>
            </w:pPr>
            <w:r>
              <w:rPr>
                <w:rFonts w:ascii="Arial" w:hAnsi="Arial" w:cs="Arial"/>
                <w:bCs/>
                <w:sz w:val="20"/>
                <w:szCs w:val="20"/>
              </w:rPr>
              <w:t>Prevod licenčných práv</w:t>
            </w:r>
          </w:p>
        </w:tc>
        <w:tc>
          <w:tcPr>
            <w:tcW w:w="1577" w:type="dxa"/>
            <w:tcBorders>
              <w:top w:val="nil"/>
              <w:left w:val="nil"/>
              <w:bottom w:val="nil"/>
              <w:right w:val="nil"/>
            </w:tcBorders>
            <w:shd w:val="clear" w:color="auto" w:fill="auto"/>
            <w:noWrap/>
            <w:vAlign w:val="bottom"/>
            <w:hideMark/>
          </w:tcPr>
          <w:p w:rsidR="00AD1E1E" w:rsidRDefault="00AD1E1E" w:rsidP="00AD1E1E">
            <w:pPr>
              <w:jc w:val="right"/>
              <w:rPr>
                <w:rFonts w:ascii="Arial" w:hAnsi="Arial" w:cs="Arial"/>
                <w:bCs/>
                <w:sz w:val="20"/>
                <w:szCs w:val="20"/>
              </w:rPr>
            </w:pPr>
            <w:r>
              <w:rPr>
                <w:rFonts w:ascii="Arial" w:hAnsi="Arial" w:cs="Arial"/>
                <w:bCs/>
                <w:sz w:val="20"/>
                <w:szCs w:val="20"/>
              </w:rPr>
              <w:t>0</w:t>
            </w:r>
          </w:p>
        </w:tc>
        <w:tc>
          <w:tcPr>
            <w:tcW w:w="1577" w:type="dxa"/>
            <w:tcBorders>
              <w:top w:val="nil"/>
              <w:left w:val="nil"/>
              <w:bottom w:val="nil"/>
              <w:right w:val="nil"/>
            </w:tcBorders>
            <w:shd w:val="clear" w:color="auto" w:fill="auto"/>
            <w:noWrap/>
            <w:vAlign w:val="bottom"/>
            <w:hideMark/>
          </w:tcPr>
          <w:p w:rsidR="00AD1E1E" w:rsidRDefault="00AD1E1E" w:rsidP="00AD1E1E">
            <w:pPr>
              <w:jc w:val="right"/>
              <w:rPr>
                <w:rFonts w:ascii="Arial" w:hAnsi="Arial" w:cs="Arial"/>
                <w:bCs/>
                <w:sz w:val="20"/>
                <w:szCs w:val="20"/>
              </w:rPr>
            </w:pPr>
            <w:r>
              <w:rPr>
                <w:rFonts w:ascii="Arial" w:hAnsi="Arial" w:cs="Arial"/>
                <w:bCs/>
                <w:sz w:val="20"/>
                <w:szCs w:val="20"/>
              </w:rPr>
              <w:t>0</w:t>
            </w:r>
          </w:p>
        </w:tc>
      </w:tr>
      <w:tr w:rsidR="00AD1E1E" w:rsidRPr="00997B4F" w:rsidTr="00B6488B">
        <w:trPr>
          <w:trHeight w:val="227"/>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Cs/>
                <w:sz w:val="20"/>
                <w:szCs w:val="20"/>
              </w:rPr>
            </w:pPr>
            <w:r>
              <w:rPr>
                <w:rFonts w:ascii="Arial" w:hAnsi="Arial" w:cs="Arial"/>
                <w:sz w:val="20"/>
                <w:szCs w:val="20"/>
              </w:rPr>
              <w:t>Nákup materiálu, výrobkov a tovaru</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Cs/>
                <w:sz w:val="20"/>
                <w:szCs w:val="20"/>
              </w:rPr>
            </w:pPr>
            <w:r>
              <w:rPr>
                <w:rFonts w:ascii="Arial" w:hAnsi="Arial" w:cs="Arial"/>
                <w:bCs/>
                <w:sz w:val="20"/>
                <w:szCs w:val="20"/>
              </w:rPr>
              <w:t>4 562</w:t>
            </w:r>
          </w:p>
        </w:tc>
        <w:tc>
          <w:tcPr>
            <w:tcW w:w="1577" w:type="dxa"/>
            <w:tcBorders>
              <w:top w:val="nil"/>
              <w:left w:val="nil"/>
              <w:bottom w:val="nil"/>
              <w:right w:val="nil"/>
            </w:tcBorders>
            <w:shd w:val="clear" w:color="auto" w:fill="auto"/>
            <w:noWrap/>
            <w:vAlign w:val="bottom"/>
            <w:hideMark/>
          </w:tcPr>
          <w:p w:rsidR="00AD1E1E" w:rsidRPr="00BC004C" w:rsidRDefault="00AD1E1E" w:rsidP="00AD1E1E">
            <w:pPr>
              <w:jc w:val="right"/>
              <w:rPr>
                <w:rFonts w:ascii="Arial" w:hAnsi="Arial" w:cs="Arial"/>
                <w:bCs/>
                <w:sz w:val="20"/>
                <w:szCs w:val="20"/>
              </w:rPr>
            </w:pPr>
            <w:r>
              <w:rPr>
                <w:rFonts w:ascii="Arial" w:hAnsi="Arial" w:cs="Arial"/>
                <w:bCs/>
                <w:sz w:val="20"/>
                <w:szCs w:val="20"/>
              </w:rPr>
              <w:t>3 843</w:t>
            </w:r>
          </w:p>
        </w:tc>
      </w:tr>
    </w:tbl>
    <w:p w:rsidR="002D6A17" w:rsidRPr="00997B4F" w:rsidRDefault="002D6A17" w:rsidP="00EE3B89">
      <w:pPr>
        <w:ind w:left="426"/>
        <w:jc w:val="both"/>
        <w:rPr>
          <w:rFonts w:ascii="Arial" w:hAnsi="Arial" w:cs="Arial"/>
          <w:b/>
          <w:sz w:val="20"/>
          <w:szCs w:val="20"/>
        </w:rPr>
      </w:pPr>
    </w:p>
    <w:p w:rsidR="00DD68D2" w:rsidRDefault="00DD68D2" w:rsidP="00EE3B89">
      <w:pPr>
        <w:ind w:left="567" w:hanging="141"/>
        <w:jc w:val="both"/>
        <w:rPr>
          <w:rFonts w:ascii="Arial" w:hAnsi="Arial" w:cs="Arial"/>
          <w:sz w:val="20"/>
          <w:szCs w:val="20"/>
        </w:rPr>
      </w:pPr>
    </w:p>
    <w:p w:rsidR="00DD68D2" w:rsidRDefault="00DD68D2" w:rsidP="00EE3B89">
      <w:pPr>
        <w:ind w:left="567" w:hanging="141"/>
        <w:jc w:val="both"/>
        <w:rPr>
          <w:rFonts w:ascii="Arial" w:hAnsi="Arial" w:cs="Arial"/>
          <w:sz w:val="20"/>
          <w:szCs w:val="20"/>
        </w:rPr>
      </w:pPr>
    </w:p>
    <w:p w:rsidR="00EE3B89" w:rsidRPr="00997B4F" w:rsidRDefault="00EE3B89" w:rsidP="00EE3B89">
      <w:pPr>
        <w:ind w:left="567" w:hanging="141"/>
        <w:jc w:val="both"/>
        <w:rPr>
          <w:rFonts w:ascii="Arial" w:hAnsi="Arial" w:cs="Arial"/>
          <w:sz w:val="20"/>
          <w:szCs w:val="20"/>
        </w:rPr>
      </w:pPr>
      <w:r w:rsidRPr="00997B4F">
        <w:rPr>
          <w:rFonts w:ascii="Arial" w:hAnsi="Arial" w:cs="Arial"/>
          <w:sz w:val="20"/>
          <w:szCs w:val="20"/>
        </w:rPr>
        <w:t xml:space="preserve">Majetok a záväzky z transakcií s ostatnými spriaznenými: </w:t>
      </w:r>
    </w:p>
    <w:tbl>
      <w:tblPr>
        <w:tblW w:w="9240" w:type="dxa"/>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EE3B89" w:rsidRPr="00997B4F" w:rsidTr="00134E59">
        <w:trPr>
          <w:trHeight w:val="227"/>
        </w:trPr>
        <w:tc>
          <w:tcPr>
            <w:tcW w:w="6086" w:type="dxa"/>
            <w:tcBorders>
              <w:top w:val="nil"/>
              <w:left w:val="nil"/>
              <w:bottom w:val="single" w:sz="4" w:space="0" w:color="auto"/>
              <w:right w:val="nil"/>
            </w:tcBorders>
            <w:shd w:val="clear" w:color="auto" w:fill="auto"/>
            <w:noWrap/>
            <w:vAlign w:val="bottom"/>
            <w:hideMark/>
          </w:tcPr>
          <w:p w:rsidR="00EE3B89" w:rsidRPr="00997B4F" w:rsidRDefault="00EE3B89" w:rsidP="003108A1">
            <w:pPr>
              <w:rPr>
                <w:rFonts w:ascii="Arial" w:hAnsi="Arial" w:cs="Arial"/>
                <w:b/>
                <w:sz w:val="20"/>
                <w:szCs w:val="20"/>
              </w:rPr>
            </w:pPr>
          </w:p>
        </w:tc>
        <w:tc>
          <w:tcPr>
            <w:tcW w:w="1577" w:type="dxa"/>
            <w:tcBorders>
              <w:top w:val="nil"/>
              <w:left w:val="nil"/>
              <w:bottom w:val="single" w:sz="4" w:space="0" w:color="auto"/>
              <w:right w:val="nil"/>
            </w:tcBorders>
            <w:shd w:val="clear" w:color="auto" w:fill="auto"/>
            <w:vAlign w:val="bottom"/>
            <w:hideMark/>
          </w:tcPr>
          <w:p w:rsidR="00EE3B89" w:rsidRPr="00997B4F" w:rsidRDefault="004E73DF" w:rsidP="00AD1E1E">
            <w:pPr>
              <w:jc w:val="center"/>
              <w:rPr>
                <w:rFonts w:ascii="Arial" w:hAnsi="Arial" w:cs="Arial"/>
                <w:b/>
                <w:bCs/>
                <w:sz w:val="20"/>
                <w:szCs w:val="20"/>
              </w:rPr>
            </w:pPr>
            <w:r>
              <w:rPr>
                <w:rFonts w:ascii="Arial" w:hAnsi="Arial" w:cs="Arial"/>
                <w:b/>
                <w:bCs/>
                <w:sz w:val="20"/>
                <w:szCs w:val="20"/>
              </w:rPr>
              <w:t xml:space="preserve"> Stav k </w:t>
            </w:r>
            <w:r w:rsidR="00EE3B89">
              <w:rPr>
                <w:rFonts w:ascii="Arial" w:hAnsi="Arial" w:cs="Arial"/>
                <w:b/>
                <w:bCs/>
                <w:sz w:val="20"/>
                <w:szCs w:val="20"/>
              </w:rPr>
              <w:t>3</w:t>
            </w:r>
            <w:r w:rsidR="004B22CF">
              <w:rPr>
                <w:rFonts w:ascii="Arial" w:hAnsi="Arial" w:cs="Arial"/>
                <w:b/>
                <w:bCs/>
                <w:sz w:val="20"/>
                <w:szCs w:val="20"/>
              </w:rPr>
              <w:t>0.06</w:t>
            </w:r>
            <w:r w:rsidR="00EE3B89">
              <w:rPr>
                <w:rFonts w:ascii="Arial" w:hAnsi="Arial" w:cs="Arial"/>
                <w:b/>
                <w:bCs/>
                <w:sz w:val="20"/>
                <w:szCs w:val="20"/>
              </w:rPr>
              <w:t>.</w:t>
            </w:r>
            <w:r w:rsidR="00EE3B89" w:rsidRPr="00997B4F">
              <w:rPr>
                <w:rFonts w:ascii="Arial" w:hAnsi="Arial" w:cs="Arial"/>
                <w:b/>
                <w:bCs/>
                <w:sz w:val="20"/>
                <w:szCs w:val="20"/>
              </w:rPr>
              <w:t>20</w:t>
            </w:r>
            <w:r w:rsidR="00AD1E1E">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EE3B89" w:rsidRPr="00997B4F" w:rsidRDefault="004E73DF" w:rsidP="00AD1E1E">
            <w:pPr>
              <w:jc w:val="center"/>
              <w:rPr>
                <w:rFonts w:ascii="Arial" w:hAnsi="Arial" w:cs="Arial"/>
                <w:b/>
                <w:bCs/>
                <w:sz w:val="20"/>
                <w:szCs w:val="20"/>
              </w:rPr>
            </w:pPr>
            <w:r>
              <w:rPr>
                <w:rFonts w:ascii="Arial" w:hAnsi="Arial" w:cs="Arial"/>
                <w:b/>
                <w:bCs/>
                <w:sz w:val="20"/>
                <w:szCs w:val="20"/>
              </w:rPr>
              <w:t xml:space="preserve">Stav k </w:t>
            </w:r>
            <w:r w:rsidR="00EE3B89">
              <w:rPr>
                <w:rFonts w:ascii="Arial" w:hAnsi="Arial" w:cs="Arial"/>
                <w:b/>
                <w:bCs/>
                <w:sz w:val="20"/>
                <w:szCs w:val="20"/>
              </w:rPr>
              <w:t>30.6.</w:t>
            </w:r>
            <w:r w:rsidR="00EE3B89" w:rsidRPr="00997B4F">
              <w:rPr>
                <w:rFonts w:ascii="Arial" w:hAnsi="Arial" w:cs="Arial"/>
                <w:b/>
                <w:bCs/>
                <w:sz w:val="20"/>
                <w:szCs w:val="20"/>
              </w:rPr>
              <w:t>201</w:t>
            </w:r>
            <w:r w:rsidR="00AD1E1E">
              <w:rPr>
                <w:rFonts w:ascii="Arial" w:hAnsi="Arial" w:cs="Arial"/>
                <w:b/>
                <w:bCs/>
                <w:sz w:val="20"/>
                <w:szCs w:val="20"/>
              </w:rPr>
              <w:t>9</w:t>
            </w:r>
          </w:p>
        </w:tc>
      </w:tr>
      <w:tr w:rsidR="00AD1E1E" w:rsidRPr="00BC004C" w:rsidTr="00134E59">
        <w:trPr>
          <w:trHeight w:val="227"/>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
                <w:bCs/>
                <w:sz w:val="20"/>
                <w:szCs w:val="20"/>
              </w:rPr>
            </w:pPr>
            <w:r>
              <w:rPr>
                <w:rFonts w:ascii="Arial" w:hAnsi="Arial" w:cs="Arial"/>
                <w:b/>
                <w:bCs/>
                <w:sz w:val="20"/>
                <w:szCs w:val="20"/>
              </w:rPr>
              <w:t>Majetok spolu</w:t>
            </w:r>
          </w:p>
        </w:tc>
        <w:tc>
          <w:tcPr>
            <w:tcW w:w="1577" w:type="dxa"/>
            <w:tcBorders>
              <w:top w:val="nil"/>
              <w:left w:val="nil"/>
              <w:bottom w:val="nil"/>
              <w:right w:val="nil"/>
            </w:tcBorders>
            <w:shd w:val="clear" w:color="auto" w:fill="auto"/>
            <w:noWrap/>
            <w:vAlign w:val="bottom"/>
            <w:hideMark/>
          </w:tcPr>
          <w:p w:rsidR="00AD1E1E" w:rsidRPr="00BC004C" w:rsidRDefault="000B0BA6" w:rsidP="00AD1E1E">
            <w:pPr>
              <w:jc w:val="right"/>
              <w:rPr>
                <w:rFonts w:ascii="Arial" w:hAnsi="Arial" w:cs="Arial"/>
                <w:b/>
                <w:bCs/>
                <w:sz w:val="20"/>
                <w:szCs w:val="20"/>
              </w:rPr>
            </w:pPr>
            <w:r>
              <w:rPr>
                <w:rFonts w:ascii="Arial" w:hAnsi="Arial" w:cs="Arial"/>
                <w:b/>
                <w:bCs/>
                <w:sz w:val="20"/>
                <w:szCs w:val="20"/>
              </w:rPr>
              <w:t>921 746</w:t>
            </w:r>
          </w:p>
        </w:tc>
        <w:tc>
          <w:tcPr>
            <w:tcW w:w="1577" w:type="dxa"/>
            <w:tcBorders>
              <w:top w:val="nil"/>
              <w:left w:val="nil"/>
              <w:bottom w:val="nil"/>
              <w:right w:val="nil"/>
            </w:tcBorders>
            <w:shd w:val="clear" w:color="auto" w:fill="auto"/>
            <w:noWrap/>
            <w:vAlign w:val="bottom"/>
            <w:hideMark/>
          </w:tcPr>
          <w:p w:rsidR="00AD1E1E" w:rsidRPr="00BC004C" w:rsidRDefault="000B0BA6" w:rsidP="00AD1E1E">
            <w:pPr>
              <w:jc w:val="right"/>
              <w:rPr>
                <w:rFonts w:ascii="Arial" w:hAnsi="Arial" w:cs="Arial"/>
                <w:b/>
                <w:bCs/>
                <w:sz w:val="20"/>
                <w:szCs w:val="20"/>
              </w:rPr>
            </w:pPr>
            <w:r>
              <w:rPr>
                <w:rFonts w:ascii="Arial" w:hAnsi="Arial" w:cs="Arial"/>
                <w:b/>
                <w:bCs/>
                <w:sz w:val="20"/>
                <w:szCs w:val="20"/>
              </w:rPr>
              <w:t>983 999</w:t>
            </w:r>
          </w:p>
        </w:tc>
      </w:tr>
      <w:tr w:rsidR="00AD1E1E" w:rsidRPr="00BC004C" w:rsidTr="00134E59">
        <w:trPr>
          <w:trHeight w:val="227"/>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Cs/>
                <w:sz w:val="20"/>
                <w:szCs w:val="20"/>
              </w:rPr>
            </w:pPr>
            <w:r>
              <w:rPr>
                <w:rFonts w:ascii="Arial" w:hAnsi="Arial" w:cs="Arial"/>
                <w:bCs/>
                <w:sz w:val="20"/>
                <w:szCs w:val="20"/>
              </w:rPr>
              <w:t>Pohľadávky z obchodného styku</w:t>
            </w:r>
          </w:p>
        </w:tc>
        <w:tc>
          <w:tcPr>
            <w:tcW w:w="1577" w:type="dxa"/>
            <w:tcBorders>
              <w:top w:val="nil"/>
              <w:left w:val="nil"/>
              <w:bottom w:val="nil"/>
              <w:right w:val="nil"/>
            </w:tcBorders>
            <w:shd w:val="clear" w:color="auto" w:fill="auto"/>
            <w:noWrap/>
            <w:vAlign w:val="bottom"/>
            <w:hideMark/>
          </w:tcPr>
          <w:p w:rsidR="00AD1E1E" w:rsidRPr="00BC004C" w:rsidRDefault="000B0BA6" w:rsidP="00AD1E1E">
            <w:pPr>
              <w:jc w:val="right"/>
              <w:rPr>
                <w:rFonts w:ascii="Arial" w:hAnsi="Arial" w:cs="Arial"/>
                <w:bCs/>
                <w:sz w:val="20"/>
                <w:szCs w:val="20"/>
              </w:rPr>
            </w:pPr>
            <w:r>
              <w:rPr>
                <w:rFonts w:ascii="Arial" w:hAnsi="Arial" w:cs="Arial"/>
                <w:bCs/>
                <w:sz w:val="20"/>
                <w:szCs w:val="20"/>
              </w:rPr>
              <w:t>921 746</w:t>
            </w:r>
          </w:p>
        </w:tc>
        <w:tc>
          <w:tcPr>
            <w:tcW w:w="1577" w:type="dxa"/>
            <w:tcBorders>
              <w:top w:val="nil"/>
              <w:left w:val="nil"/>
              <w:bottom w:val="nil"/>
              <w:right w:val="nil"/>
            </w:tcBorders>
            <w:shd w:val="clear" w:color="auto" w:fill="auto"/>
            <w:noWrap/>
            <w:vAlign w:val="bottom"/>
            <w:hideMark/>
          </w:tcPr>
          <w:p w:rsidR="00AD1E1E" w:rsidRPr="00BC004C" w:rsidRDefault="000B0BA6" w:rsidP="00AD1E1E">
            <w:pPr>
              <w:jc w:val="right"/>
              <w:rPr>
                <w:rFonts w:ascii="Arial" w:hAnsi="Arial" w:cs="Arial"/>
                <w:bCs/>
                <w:sz w:val="20"/>
                <w:szCs w:val="20"/>
              </w:rPr>
            </w:pPr>
            <w:r>
              <w:rPr>
                <w:rFonts w:ascii="Arial" w:hAnsi="Arial" w:cs="Arial"/>
                <w:bCs/>
                <w:sz w:val="20"/>
                <w:szCs w:val="20"/>
              </w:rPr>
              <w:t>983 999</w:t>
            </w:r>
          </w:p>
        </w:tc>
      </w:tr>
      <w:tr w:rsidR="003108A1" w:rsidRPr="00BC004C" w:rsidTr="00134E59">
        <w:trPr>
          <w:trHeight w:val="227"/>
        </w:trPr>
        <w:tc>
          <w:tcPr>
            <w:tcW w:w="6086" w:type="dxa"/>
            <w:tcBorders>
              <w:top w:val="nil"/>
              <w:left w:val="nil"/>
              <w:bottom w:val="nil"/>
              <w:right w:val="nil"/>
            </w:tcBorders>
            <w:shd w:val="clear" w:color="auto" w:fill="auto"/>
            <w:noWrap/>
            <w:vAlign w:val="bottom"/>
            <w:hideMark/>
          </w:tcPr>
          <w:p w:rsidR="003108A1" w:rsidRDefault="003108A1" w:rsidP="003108A1">
            <w:pPr>
              <w:ind w:left="-71"/>
              <w:rPr>
                <w:rFonts w:ascii="Arial" w:hAnsi="Arial" w:cs="Arial"/>
                <w:bCs/>
                <w:sz w:val="20"/>
                <w:szCs w:val="20"/>
              </w:rPr>
            </w:pPr>
          </w:p>
        </w:tc>
        <w:tc>
          <w:tcPr>
            <w:tcW w:w="1577" w:type="dxa"/>
            <w:tcBorders>
              <w:top w:val="nil"/>
              <w:left w:val="nil"/>
              <w:bottom w:val="nil"/>
              <w:right w:val="nil"/>
            </w:tcBorders>
            <w:shd w:val="clear" w:color="auto" w:fill="auto"/>
            <w:noWrap/>
            <w:vAlign w:val="bottom"/>
            <w:hideMark/>
          </w:tcPr>
          <w:p w:rsidR="003108A1" w:rsidRDefault="003108A1" w:rsidP="003108A1">
            <w:pPr>
              <w:jc w:val="right"/>
              <w:rPr>
                <w:rFonts w:ascii="Arial" w:hAnsi="Arial" w:cs="Arial"/>
                <w:bCs/>
                <w:sz w:val="20"/>
                <w:szCs w:val="20"/>
              </w:rPr>
            </w:pPr>
          </w:p>
        </w:tc>
        <w:tc>
          <w:tcPr>
            <w:tcW w:w="1577" w:type="dxa"/>
            <w:tcBorders>
              <w:top w:val="nil"/>
              <w:left w:val="nil"/>
              <w:bottom w:val="nil"/>
              <w:right w:val="nil"/>
            </w:tcBorders>
            <w:shd w:val="clear" w:color="auto" w:fill="auto"/>
            <w:noWrap/>
            <w:vAlign w:val="bottom"/>
            <w:hideMark/>
          </w:tcPr>
          <w:p w:rsidR="003108A1" w:rsidRDefault="003108A1" w:rsidP="0008006D">
            <w:pPr>
              <w:jc w:val="right"/>
              <w:rPr>
                <w:rFonts w:ascii="Arial" w:hAnsi="Arial" w:cs="Arial"/>
                <w:bCs/>
                <w:sz w:val="20"/>
                <w:szCs w:val="20"/>
              </w:rPr>
            </w:pPr>
          </w:p>
        </w:tc>
      </w:tr>
      <w:tr w:rsidR="004E73DF" w:rsidRPr="00997B4F" w:rsidTr="00134E59">
        <w:trPr>
          <w:trHeight w:val="227"/>
        </w:trPr>
        <w:tc>
          <w:tcPr>
            <w:tcW w:w="6086" w:type="dxa"/>
            <w:tcBorders>
              <w:top w:val="nil"/>
              <w:left w:val="nil"/>
              <w:bottom w:val="single" w:sz="4" w:space="0" w:color="auto"/>
              <w:right w:val="nil"/>
            </w:tcBorders>
            <w:shd w:val="clear" w:color="auto" w:fill="auto"/>
            <w:noWrap/>
            <w:vAlign w:val="bottom"/>
            <w:hideMark/>
          </w:tcPr>
          <w:p w:rsidR="004E73DF" w:rsidRDefault="004E73DF" w:rsidP="003108A1">
            <w:pPr>
              <w:rPr>
                <w:rFonts w:ascii="Arial" w:hAnsi="Arial" w:cs="Arial"/>
                <w:b/>
                <w:sz w:val="20"/>
                <w:szCs w:val="20"/>
              </w:rPr>
            </w:pPr>
          </w:p>
          <w:p w:rsidR="004E73DF" w:rsidRPr="00997B4F" w:rsidRDefault="004E73DF" w:rsidP="003108A1">
            <w:pPr>
              <w:rPr>
                <w:rFonts w:ascii="Arial" w:hAnsi="Arial" w:cs="Arial"/>
                <w:b/>
                <w:sz w:val="20"/>
                <w:szCs w:val="20"/>
              </w:rPr>
            </w:pPr>
          </w:p>
        </w:tc>
        <w:tc>
          <w:tcPr>
            <w:tcW w:w="1577" w:type="dxa"/>
            <w:tcBorders>
              <w:top w:val="nil"/>
              <w:left w:val="nil"/>
              <w:bottom w:val="single" w:sz="4" w:space="0" w:color="auto"/>
              <w:right w:val="nil"/>
            </w:tcBorders>
            <w:shd w:val="clear" w:color="auto" w:fill="auto"/>
            <w:vAlign w:val="bottom"/>
            <w:hideMark/>
          </w:tcPr>
          <w:p w:rsidR="004E73DF" w:rsidRPr="00997B4F" w:rsidRDefault="004E73DF" w:rsidP="00AD1E1E">
            <w:pPr>
              <w:jc w:val="center"/>
              <w:rPr>
                <w:rFonts w:ascii="Arial" w:hAnsi="Arial" w:cs="Arial"/>
                <w:b/>
                <w:bCs/>
                <w:sz w:val="20"/>
                <w:szCs w:val="20"/>
              </w:rPr>
            </w:pPr>
            <w:r>
              <w:rPr>
                <w:rFonts w:ascii="Arial" w:hAnsi="Arial" w:cs="Arial"/>
                <w:b/>
                <w:bCs/>
                <w:sz w:val="20"/>
                <w:szCs w:val="20"/>
              </w:rPr>
              <w:t xml:space="preserve"> Stav k 3</w:t>
            </w:r>
            <w:r w:rsidR="00134E59">
              <w:rPr>
                <w:rFonts w:ascii="Arial" w:hAnsi="Arial" w:cs="Arial"/>
                <w:b/>
                <w:bCs/>
                <w:sz w:val="20"/>
                <w:szCs w:val="20"/>
              </w:rPr>
              <w:t>0</w:t>
            </w:r>
            <w:r>
              <w:rPr>
                <w:rFonts w:ascii="Arial" w:hAnsi="Arial" w:cs="Arial"/>
                <w:b/>
                <w:bCs/>
                <w:sz w:val="20"/>
                <w:szCs w:val="20"/>
              </w:rPr>
              <w:t>.</w:t>
            </w:r>
            <w:r w:rsidR="00134E59">
              <w:rPr>
                <w:rFonts w:ascii="Arial" w:hAnsi="Arial" w:cs="Arial"/>
                <w:b/>
                <w:bCs/>
                <w:sz w:val="20"/>
                <w:szCs w:val="20"/>
              </w:rPr>
              <w:t>06</w:t>
            </w:r>
            <w:r>
              <w:rPr>
                <w:rFonts w:ascii="Arial" w:hAnsi="Arial" w:cs="Arial"/>
                <w:b/>
                <w:bCs/>
                <w:sz w:val="20"/>
                <w:szCs w:val="20"/>
              </w:rPr>
              <w:t>.</w:t>
            </w:r>
            <w:r w:rsidRPr="00997B4F">
              <w:rPr>
                <w:rFonts w:ascii="Arial" w:hAnsi="Arial" w:cs="Arial"/>
                <w:b/>
                <w:bCs/>
                <w:sz w:val="20"/>
                <w:szCs w:val="20"/>
              </w:rPr>
              <w:t>20</w:t>
            </w:r>
            <w:r w:rsidR="00AD1E1E">
              <w:rPr>
                <w:rFonts w:ascii="Arial" w:hAnsi="Arial" w:cs="Arial"/>
                <w:b/>
                <w:bCs/>
                <w:sz w:val="20"/>
                <w:szCs w:val="20"/>
              </w:rPr>
              <w:t>20</w:t>
            </w:r>
          </w:p>
        </w:tc>
        <w:tc>
          <w:tcPr>
            <w:tcW w:w="1577" w:type="dxa"/>
            <w:tcBorders>
              <w:top w:val="nil"/>
              <w:left w:val="nil"/>
              <w:bottom w:val="single" w:sz="4" w:space="0" w:color="auto"/>
              <w:right w:val="nil"/>
            </w:tcBorders>
            <w:shd w:val="clear" w:color="auto" w:fill="auto"/>
            <w:vAlign w:val="bottom"/>
            <w:hideMark/>
          </w:tcPr>
          <w:p w:rsidR="004E73DF" w:rsidRPr="00997B4F" w:rsidRDefault="004E73DF" w:rsidP="00AD1E1E">
            <w:pPr>
              <w:jc w:val="center"/>
              <w:rPr>
                <w:rFonts w:ascii="Arial" w:hAnsi="Arial" w:cs="Arial"/>
                <w:b/>
                <w:bCs/>
                <w:sz w:val="20"/>
                <w:szCs w:val="20"/>
              </w:rPr>
            </w:pPr>
            <w:r>
              <w:rPr>
                <w:rFonts w:ascii="Arial" w:hAnsi="Arial" w:cs="Arial"/>
                <w:b/>
                <w:bCs/>
                <w:sz w:val="20"/>
                <w:szCs w:val="20"/>
              </w:rPr>
              <w:t>Stav k 30.6.</w:t>
            </w:r>
            <w:r w:rsidRPr="00997B4F">
              <w:rPr>
                <w:rFonts w:ascii="Arial" w:hAnsi="Arial" w:cs="Arial"/>
                <w:b/>
                <w:bCs/>
                <w:sz w:val="20"/>
                <w:szCs w:val="20"/>
              </w:rPr>
              <w:t>201</w:t>
            </w:r>
            <w:r w:rsidR="00AD1E1E">
              <w:rPr>
                <w:rFonts w:ascii="Arial" w:hAnsi="Arial" w:cs="Arial"/>
                <w:b/>
                <w:bCs/>
                <w:sz w:val="20"/>
                <w:szCs w:val="20"/>
              </w:rPr>
              <w:t>9</w:t>
            </w:r>
          </w:p>
        </w:tc>
      </w:tr>
      <w:tr w:rsidR="00AD1E1E" w:rsidRPr="00BC004C" w:rsidTr="00134E59">
        <w:trPr>
          <w:trHeight w:val="227"/>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
                <w:bCs/>
                <w:sz w:val="20"/>
                <w:szCs w:val="20"/>
              </w:rPr>
            </w:pPr>
            <w:r>
              <w:rPr>
                <w:rFonts w:ascii="Arial" w:hAnsi="Arial" w:cs="Arial"/>
                <w:b/>
                <w:bCs/>
                <w:sz w:val="20"/>
                <w:szCs w:val="20"/>
              </w:rPr>
              <w:t>Záväzky  spolu</w:t>
            </w:r>
          </w:p>
        </w:tc>
        <w:tc>
          <w:tcPr>
            <w:tcW w:w="1577" w:type="dxa"/>
            <w:tcBorders>
              <w:top w:val="nil"/>
              <w:left w:val="nil"/>
              <w:bottom w:val="nil"/>
              <w:right w:val="nil"/>
            </w:tcBorders>
            <w:shd w:val="clear" w:color="auto" w:fill="auto"/>
            <w:noWrap/>
            <w:vAlign w:val="bottom"/>
            <w:hideMark/>
          </w:tcPr>
          <w:p w:rsidR="00AD1E1E" w:rsidRPr="00BC004C" w:rsidRDefault="000B0BA6" w:rsidP="00AD1E1E">
            <w:pPr>
              <w:jc w:val="right"/>
              <w:rPr>
                <w:rFonts w:ascii="Arial" w:hAnsi="Arial" w:cs="Arial"/>
                <w:b/>
                <w:bCs/>
                <w:sz w:val="20"/>
                <w:szCs w:val="20"/>
              </w:rPr>
            </w:pPr>
            <w:r>
              <w:rPr>
                <w:rFonts w:ascii="Arial" w:hAnsi="Arial" w:cs="Arial"/>
                <w:b/>
                <w:bCs/>
                <w:sz w:val="20"/>
                <w:szCs w:val="20"/>
              </w:rPr>
              <w:t>9 273</w:t>
            </w:r>
          </w:p>
        </w:tc>
        <w:tc>
          <w:tcPr>
            <w:tcW w:w="1577" w:type="dxa"/>
            <w:tcBorders>
              <w:top w:val="nil"/>
              <w:left w:val="nil"/>
              <w:bottom w:val="nil"/>
              <w:right w:val="nil"/>
            </w:tcBorders>
            <w:shd w:val="clear" w:color="auto" w:fill="auto"/>
            <w:noWrap/>
            <w:vAlign w:val="bottom"/>
            <w:hideMark/>
          </w:tcPr>
          <w:p w:rsidR="00AD1E1E" w:rsidRPr="00BC004C" w:rsidRDefault="000B0BA6" w:rsidP="00AD1E1E">
            <w:pPr>
              <w:jc w:val="right"/>
              <w:rPr>
                <w:rFonts w:ascii="Arial" w:hAnsi="Arial" w:cs="Arial"/>
                <w:b/>
                <w:bCs/>
                <w:sz w:val="20"/>
                <w:szCs w:val="20"/>
              </w:rPr>
            </w:pPr>
            <w:r>
              <w:rPr>
                <w:rFonts w:ascii="Arial" w:hAnsi="Arial" w:cs="Arial"/>
                <w:b/>
                <w:bCs/>
                <w:sz w:val="20"/>
                <w:szCs w:val="20"/>
              </w:rPr>
              <w:t>10 338</w:t>
            </w:r>
          </w:p>
        </w:tc>
      </w:tr>
      <w:tr w:rsidR="00AD1E1E" w:rsidRPr="00BC004C" w:rsidTr="00134E59">
        <w:trPr>
          <w:trHeight w:val="227"/>
        </w:trPr>
        <w:tc>
          <w:tcPr>
            <w:tcW w:w="6086" w:type="dxa"/>
            <w:tcBorders>
              <w:top w:val="nil"/>
              <w:left w:val="nil"/>
              <w:bottom w:val="nil"/>
              <w:right w:val="nil"/>
            </w:tcBorders>
            <w:shd w:val="clear" w:color="auto" w:fill="auto"/>
            <w:noWrap/>
            <w:vAlign w:val="bottom"/>
            <w:hideMark/>
          </w:tcPr>
          <w:p w:rsidR="00AD1E1E" w:rsidRPr="00BC004C" w:rsidRDefault="00AD1E1E" w:rsidP="00AD1E1E">
            <w:pPr>
              <w:ind w:left="-71"/>
              <w:rPr>
                <w:rFonts w:ascii="Arial" w:hAnsi="Arial" w:cs="Arial"/>
                <w:bCs/>
                <w:sz w:val="20"/>
                <w:szCs w:val="20"/>
              </w:rPr>
            </w:pPr>
            <w:r>
              <w:rPr>
                <w:rFonts w:ascii="Arial" w:hAnsi="Arial" w:cs="Arial"/>
                <w:bCs/>
                <w:sz w:val="20"/>
                <w:szCs w:val="20"/>
              </w:rPr>
              <w:t>Záväzky z obchodného styku</w:t>
            </w:r>
          </w:p>
        </w:tc>
        <w:tc>
          <w:tcPr>
            <w:tcW w:w="1577" w:type="dxa"/>
            <w:tcBorders>
              <w:top w:val="nil"/>
              <w:left w:val="nil"/>
              <w:bottom w:val="nil"/>
              <w:right w:val="nil"/>
            </w:tcBorders>
            <w:shd w:val="clear" w:color="auto" w:fill="auto"/>
            <w:noWrap/>
            <w:vAlign w:val="bottom"/>
            <w:hideMark/>
          </w:tcPr>
          <w:p w:rsidR="00AD1E1E" w:rsidRPr="00BC004C" w:rsidRDefault="000B0BA6" w:rsidP="00AD1E1E">
            <w:pPr>
              <w:jc w:val="right"/>
              <w:rPr>
                <w:rFonts w:ascii="Arial" w:hAnsi="Arial" w:cs="Arial"/>
                <w:bCs/>
                <w:sz w:val="20"/>
                <w:szCs w:val="20"/>
              </w:rPr>
            </w:pPr>
            <w:r>
              <w:rPr>
                <w:rFonts w:ascii="Arial" w:hAnsi="Arial" w:cs="Arial"/>
                <w:bCs/>
                <w:sz w:val="20"/>
                <w:szCs w:val="20"/>
              </w:rPr>
              <w:t>8 872</w:t>
            </w:r>
          </w:p>
        </w:tc>
        <w:tc>
          <w:tcPr>
            <w:tcW w:w="1577" w:type="dxa"/>
            <w:tcBorders>
              <w:top w:val="nil"/>
              <w:left w:val="nil"/>
              <w:bottom w:val="nil"/>
              <w:right w:val="nil"/>
            </w:tcBorders>
            <w:shd w:val="clear" w:color="auto" w:fill="auto"/>
            <w:noWrap/>
            <w:vAlign w:val="bottom"/>
            <w:hideMark/>
          </w:tcPr>
          <w:p w:rsidR="00AD1E1E" w:rsidRPr="00BC004C" w:rsidRDefault="000B0BA6" w:rsidP="00AD1E1E">
            <w:pPr>
              <w:jc w:val="right"/>
              <w:rPr>
                <w:rFonts w:ascii="Arial" w:hAnsi="Arial" w:cs="Arial"/>
                <w:bCs/>
                <w:sz w:val="20"/>
                <w:szCs w:val="20"/>
              </w:rPr>
            </w:pPr>
            <w:r>
              <w:rPr>
                <w:rFonts w:ascii="Arial" w:hAnsi="Arial" w:cs="Arial"/>
                <w:bCs/>
                <w:sz w:val="20"/>
                <w:szCs w:val="20"/>
              </w:rPr>
              <w:t>10 338</w:t>
            </w:r>
          </w:p>
        </w:tc>
      </w:tr>
      <w:tr w:rsidR="000B0BA6" w:rsidRPr="00BC004C" w:rsidTr="00134E59">
        <w:trPr>
          <w:trHeight w:val="227"/>
        </w:trPr>
        <w:tc>
          <w:tcPr>
            <w:tcW w:w="6086" w:type="dxa"/>
            <w:tcBorders>
              <w:top w:val="nil"/>
              <w:left w:val="nil"/>
              <w:bottom w:val="nil"/>
              <w:right w:val="nil"/>
            </w:tcBorders>
            <w:shd w:val="clear" w:color="auto" w:fill="auto"/>
            <w:noWrap/>
            <w:vAlign w:val="bottom"/>
          </w:tcPr>
          <w:p w:rsidR="000B0BA6" w:rsidRDefault="000B0BA6" w:rsidP="00AD1E1E">
            <w:pPr>
              <w:ind w:left="-71"/>
              <w:rPr>
                <w:rFonts w:ascii="Arial" w:hAnsi="Arial" w:cs="Arial"/>
                <w:bCs/>
                <w:sz w:val="20"/>
                <w:szCs w:val="20"/>
              </w:rPr>
            </w:pPr>
            <w:r>
              <w:rPr>
                <w:rFonts w:ascii="Arial" w:hAnsi="Arial" w:cs="Arial"/>
                <w:bCs/>
                <w:sz w:val="20"/>
                <w:szCs w:val="20"/>
              </w:rPr>
              <w:t>Rezervy</w:t>
            </w:r>
          </w:p>
        </w:tc>
        <w:tc>
          <w:tcPr>
            <w:tcW w:w="1577" w:type="dxa"/>
            <w:tcBorders>
              <w:top w:val="nil"/>
              <w:left w:val="nil"/>
              <w:bottom w:val="nil"/>
              <w:right w:val="nil"/>
            </w:tcBorders>
            <w:shd w:val="clear" w:color="auto" w:fill="auto"/>
            <w:noWrap/>
            <w:vAlign w:val="bottom"/>
          </w:tcPr>
          <w:p w:rsidR="000B0BA6" w:rsidRDefault="000B0BA6" w:rsidP="00AD1E1E">
            <w:pPr>
              <w:jc w:val="right"/>
              <w:rPr>
                <w:rFonts w:ascii="Arial" w:hAnsi="Arial" w:cs="Arial"/>
                <w:bCs/>
                <w:sz w:val="20"/>
                <w:szCs w:val="20"/>
              </w:rPr>
            </w:pPr>
            <w:r>
              <w:rPr>
                <w:rFonts w:ascii="Arial" w:hAnsi="Arial" w:cs="Arial"/>
                <w:bCs/>
                <w:sz w:val="20"/>
                <w:szCs w:val="20"/>
              </w:rPr>
              <w:t>401</w:t>
            </w:r>
          </w:p>
        </w:tc>
        <w:tc>
          <w:tcPr>
            <w:tcW w:w="1577" w:type="dxa"/>
            <w:tcBorders>
              <w:top w:val="nil"/>
              <w:left w:val="nil"/>
              <w:bottom w:val="nil"/>
              <w:right w:val="nil"/>
            </w:tcBorders>
            <w:shd w:val="clear" w:color="auto" w:fill="auto"/>
            <w:noWrap/>
            <w:vAlign w:val="bottom"/>
          </w:tcPr>
          <w:p w:rsidR="000B0BA6" w:rsidRDefault="000B0BA6" w:rsidP="00AD1E1E">
            <w:pPr>
              <w:jc w:val="right"/>
              <w:rPr>
                <w:rFonts w:ascii="Arial" w:hAnsi="Arial" w:cs="Arial"/>
                <w:bCs/>
                <w:sz w:val="20"/>
                <w:szCs w:val="20"/>
              </w:rPr>
            </w:pPr>
            <w:r>
              <w:rPr>
                <w:rFonts w:ascii="Arial" w:hAnsi="Arial" w:cs="Arial"/>
                <w:bCs/>
                <w:sz w:val="20"/>
                <w:szCs w:val="20"/>
              </w:rPr>
              <w:t>0</w:t>
            </w:r>
          </w:p>
        </w:tc>
      </w:tr>
    </w:tbl>
    <w:p w:rsidR="00EE3B89" w:rsidRDefault="00EE3B89" w:rsidP="00EE3B89">
      <w:pPr>
        <w:pStyle w:val="odstavec"/>
      </w:pPr>
    </w:p>
    <w:p w:rsidR="004A4FB2" w:rsidRPr="002C55EC" w:rsidRDefault="004A4FB2" w:rsidP="00991220">
      <w:pPr>
        <w:pStyle w:val="odstavec"/>
      </w:pPr>
    </w:p>
    <w:p w:rsidR="002A6B50" w:rsidRPr="002C55EC" w:rsidRDefault="00316173" w:rsidP="00AC054F">
      <w:pPr>
        <w:pStyle w:val="Nadpis1"/>
      </w:pPr>
      <w:r w:rsidRPr="002C55EC">
        <w:t>PRÍJM</w:t>
      </w:r>
      <w:r w:rsidR="000C1658" w:rsidRPr="002C55EC">
        <w:t>Y</w:t>
      </w:r>
      <w:r w:rsidRPr="002C55EC">
        <w:t xml:space="preserve"> A</w:t>
      </w:r>
      <w:r w:rsidR="004504CB" w:rsidRPr="002C55EC">
        <w:t> </w:t>
      </w:r>
      <w:r w:rsidRPr="002C55EC">
        <w:t>VÝHOD</w:t>
      </w:r>
      <w:r w:rsidR="000C1658" w:rsidRPr="002C55EC">
        <w:t>Y</w:t>
      </w:r>
      <w:r w:rsidRPr="002C55EC">
        <w:t xml:space="preserve"> ČLENOV ŠTATUTÁRNYCH, DOZORNÝCH A</w:t>
      </w:r>
      <w:r w:rsidR="004504CB" w:rsidRPr="002C55EC">
        <w:t> </w:t>
      </w:r>
      <w:r w:rsidRPr="002C55EC">
        <w:t xml:space="preserve">INÝCH </w:t>
      </w:r>
      <w:r w:rsidR="006F7C7C" w:rsidRPr="002C55EC">
        <w:t>O</w:t>
      </w:r>
      <w:r w:rsidRPr="002C55EC">
        <w:t>RGÁNOV SPOLOČNOSTI</w:t>
      </w:r>
    </w:p>
    <w:p w:rsidR="007571A5" w:rsidRDefault="007571A5" w:rsidP="00991220">
      <w:pPr>
        <w:pStyle w:val="odstavec"/>
      </w:pPr>
      <w:r w:rsidRPr="002C55EC">
        <w:t>Hrubé príjmy členov štatutárnych</w:t>
      </w:r>
      <w:r w:rsidR="00B51EC0" w:rsidRPr="002C55EC">
        <w:t xml:space="preserve"> a dozorných</w:t>
      </w:r>
      <w:r w:rsidRPr="002C55EC">
        <w:t xml:space="preserve"> orgánov Spoločnosti za ich činnosť pre Spoločnosť v sledovanom účtovnom období dosiahli </w:t>
      </w:r>
      <w:proofErr w:type="spellStart"/>
      <w:r w:rsidRPr="002C55EC">
        <w:t>výšu</w:t>
      </w:r>
      <w:proofErr w:type="spellEnd"/>
      <w:r w:rsidRPr="002C55EC">
        <w:t xml:space="preserve"> 0 EUR (</w:t>
      </w:r>
      <w:r w:rsidR="008C4D46">
        <w:t xml:space="preserve">v hospodárskom roku </w:t>
      </w:r>
      <w:r w:rsidRPr="002C55EC">
        <w:t>201</w:t>
      </w:r>
      <w:r w:rsidR="00AD1E1E">
        <w:t>9</w:t>
      </w:r>
      <w:r w:rsidRPr="002C55EC">
        <w:t>: 0 EUR).</w:t>
      </w:r>
    </w:p>
    <w:p w:rsidR="00DD68D2" w:rsidRPr="002C55EC" w:rsidRDefault="00DD68D2" w:rsidP="00991220">
      <w:pPr>
        <w:pStyle w:val="odstavec"/>
      </w:pPr>
    </w:p>
    <w:p w:rsidR="002A6B50" w:rsidRPr="002C55EC" w:rsidRDefault="00316173" w:rsidP="00AC054F">
      <w:pPr>
        <w:pStyle w:val="Nadpis1"/>
      </w:pPr>
      <w:bookmarkStart w:id="5" w:name="RANGE!B4:H21"/>
      <w:bookmarkEnd w:id="5"/>
      <w:r w:rsidRPr="002C55EC">
        <w:t>SKUTOČNOSTI, KTORÉ NASTALI PO DNI, KU KTORÉMU SA ZOSTAVUJE ÚČTOVNÁ ZÁVIERKA, DO DŇA JEJ ZOSTAVENIA</w:t>
      </w:r>
    </w:p>
    <w:p w:rsidR="00D157A8" w:rsidRPr="002C55EC" w:rsidRDefault="0098429E" w:rsidP="00991220">
      <w:pPr>
        <w:pStyle w:val="odstavec"/>
      </w:pPr>
      <w:r w:rsidRPr="002C55EC">
        <w:t>Po 3</w:t>
      </w:r>
      <w:r w:rsidR="00540914" w:rsidRPr="002C55EC">
        <w:t>0</w:t>
      </w:r>
      <w:r w:rsidR="009306E6">
        <w:t>.</w:t>
      </w:r>
      <w:r w:rsidR="00540914" w:rsidRPr="002C55EC">
        <w:t>06.</w:t>
      </w:r>
      <w:r w:rsidRPr="002C55EC">
        <w:t>20</w:t>
      </w:r>
      <w:r w:rsidR="00AD1E1E">
        <w:t>20</w:t>
      </w:r>
      <w:r w:rsidRPr="002C55EC">
        <w:t xml:space="preserve"> nenastali také udalosti, ktoré by si vyžadovali zverejnenie alebo vykázanie v účtovnej závierke za </w:t>
      </w:r>
      <w:r w:rsidR="00540914" w:rsidRPr="002C55EC">
        <w:t xml:space="preserve">hospodársky </w:t>
      </w:r>
      <w:r w:rsidRPr="002C55EC">
        <w:t>rok 201</w:t>
      </w:r>
      <w:r w:rsidR="00AD1E1E">
        <w:t>9</w:t>
      </w:r>
      <w:r w:rsidR="008C4D46">
        <w:t>/20</w:t>
      </w:r>
      <w:r w:rsidR="00AD1E1E">
        <w:t>20</w:t>
      </w:r>
      <w:r w:rsidRPr="002C55EC">
        <w:t>.</w:t>
      </w:r>
    </w:p>
    <w:p w:rsidR="00433BA9" w:rsidRPr="002C55EC" w:rsidRDefault="00433BA9" w:rsidP="00BF64F6">
      <w:pPr>
        <w:ind w:firstLine="419"/>
        <w:rPr>
          <w:rFonts w:ascii="Arial" w:hAnsi="Arial" w:cs="Arial"/>
          <w:b/>
          <w:color w:val="0070C0"/>
          <w:sz w:val="20"/>
          <w:szCs w:val="20"/>
        </w:rPr>
      </w:pPr>
    </w:p>
    <w:p w:rsidR="00433BA9" w:rsidRPr="002C55EC" w:rsidRDefault="00433BA9" w:rsidP="00433BA9">
      <w:pPr>
        <w:pStyle w:val="Nadpis1"/>
      </w:pPr>
      <w:r w:rsidRPr="002C55EC">
        <w:t>INÉ SKUTOČNOSTI, KTORÉ NASTALI V</w:t>
      </w:r>
      <w:r w:rsidR="008C4D46">
        <w:t xml:space="preserve"> HOSPODÁRSKOM </w:t>
      </w:r>
      <w:r w:rsidRPr="002C55EC">
        <w:t>ROKU 201</w:t>
      </w:r>
      <w:r w:rsidR="00AD1E1E">
        <w:t>9</w:t>
      </w:r>
      <w:r w:rsidR="008C4D46">
        <w:t>/20</w:t>
      </w:r>
      <w:r w:rsidR="00AD1E1E">
        <w:t>20</w:t>
      </w:r>
    </w:p>
    <w:p w:rsidR="00FF722A" w:rsidRDefault="00FF722A" w:rsidP="00134E59">
      <w:pPr>
        <w:pStyle w:val="odstavec"/>
      </w:pPr>
      <w:r>
        <w:t>V januári 2020 vypukla epidémia koronavírusu spôsobujúceho ochorenie COVID-19. Jej násle</w:t>
      </w:r>
      <w:r w:rsidR="00823CC0">
        <w:t>dné rozšírenie do väčšiny krajín</w:t>
      </w:r>
      <w:r>
        <w:t xml:space="preserve"> sveta viedlo k tomu, že ju Svetová zdravotnícka organizácia (WHO) 11. marca 2020 preklasifikovala na pandémiu. Boli prijaté mnohé opatrenia, ktoré mali vplyv nielen na ľudí ale aj na ekonomické prostredie. </w:t>
      </w:r>
      <w:r w:rsidR="00CF1380">
        <w:t>Jedným z nich bolo uzatvorenie maloobchodných prevádzok dňa 14. marca</w:t>
      </w:r>
      <w:r w:rsidR="002450F1">
        <w:t xml:space="preserve"> </w:t>
      </w:r>
      <w:r w:rsidR="00CF1380">
        <w:t xml:space="preserve">2020. Prevádzky mimo nákupných centier boli opätovne otvorené 22. apríla 2020. </w:t>
      </w:r>
      <w:r w:rsidR="006A7D66">
        <w:t xml:space="preserve">Neskôr v máji boli postupne otvárané aj nákupné centrá (podľa veľkosti). </w:t>
      </w:r>
    </w:p>
    <w:p w:rsidR="006A7D66" w:rsidRDefault="006A7D66" w:rsidP="00134E59">
      <w:pPr>
        <w:pStyle w:val="odstavec"/>
      </w:pPr>
    </w:p>
    <w:p w:rsidR="00FF722A" w:rsidRDefault="006A7D66" w:rsidP="00134E59">
      <w:pPr>
        <w:pStyle w:val="odstavec"/>
      </w:pPr>
      <w:r>
        <w:t xml:space="preserve">Uzatvorenie maloobchodných prevádzok malo dopad na </w:t>
      </w:r>
      <w:r w:rsidR="00DF4850">
        <w:t>pr</w:t>
      </w:r>
      <w:r>
        <w:t>íjmy</w:t>
      </w:r>
      <w:r w:rsidR="00DF4850">
        <w:t xml:space="preserve"> Spoločnosti</w:t>
      </w:r>
      <w:r>
        <w:t xml:space="preserve">. V mesiacoch marec až máj </w:t>
      </w:r>
      <w:r w:rsidR="00DF4850">
        <w:t>Spoločnosť</w:t>
      </w:r>
      <w:r w:rsidR="002450F1">
        <w:t xml:space="preserve"> zaz</w:t>
      </w:r>
      <w:r w:rsidR="00DF4850">
        <w:t xml:space="preserve">namenala pokles </w:t>
      </w:r>
      <w:r>
        <w:t>tržieb o 42 až 53 percent</w:t>
      </w:r>
      <w:r w:rsidR="00252CF5">
        <w:t xml:space="preserve"> oproti priemeru za rok 2019. Ani</w:t>
      </w:r>
      <w:bookmarkStart w:id="6" w:name="_GoBack"/>
      <w:bookmarkEnd w:id="6"/>
      <w:r>
        <w:t xml:space="preserve"> v</w:t>
      </w:r>
      <w:r w:rsidR="00DF4850">
        <w:t> </w:t>
      </w:r>
      <w:r>
        <w:t>nasledujúc</w:t>
      </w:r>
      <w:r w:rsidR="00DF4850">
        <w:t xml:space="preserve">om </w:t>
      </w:r>
      <w:r>
        <w:t>mesiac</w:t>
      </w:r>
      <w:r w:rsidR="00DF4850">
        <w:t>i</w:t>
      </w:r>
      <w:r>
        <w:t xml:space="preserve"> </w:t>
      </w:r>
      <w:r w:rsidR="002450F1">
        <w:t xml:space="preserve">po úplnom otvorení prevádzok </w:t>
      </w:r>
      <w:r w:rsidR="00DF4850">
        <w:t>sa</w:t>
      </w:r>
      <w:r w:rsidR="002450F1">
        <w:t xml:space="preserve"> tržby</w:t>
      </w:r>
      <w:r w:rsidR="00DF4850">
        <w:t xml:space="preserve"> </w:t>
      </w:r>
      <w:proofErr w:type="spellStart"/>
      <w:r w:rsidR="00DF4850">
        <w:t>Spločnosti</w:t>
      </w:r>
      <w:proofErr w:type="spellEnd"/>
      <w:r w:rsidR="002450F1">
        <w:t xml:space="preserve"> nevyrovnali minuloročným hodnotám. </w:t>
      </w:r>
    </w:p>
    <w:p w:rsidR="002450F1" w:rsidRDefault="002450F1" w:rsidP="00134E59">
      <w:pPr>
        <w:pStyle w:val="odstavec"/>
      </w:pPr>
    </w:p>
    <w:p w:rsidR="002450F1" w:rsidRDefault="002450F1" w:rsidP="00134E59">
      <w:pPr>
        <w:pStyle w:val="odstavec"/>
      </w:pPr>
      <w:r>
        <w:t xml:space="preserve">Výpadok tržieb Spoločnosť čiastočne kompenzovala šetrením na strane nákladov a zároveň opatreniami na strane zásob - vydávania kníh, konkrétne posunom termínov vydania alebo zrušením </w:t>
      </w:r>
      <w:r w:rsidR="00DF4850">
        <w:t xml:space="preserve">vydania </w:t>
      </w:r>
      <w:r>
        <w:t xml:space="preserve">niektorých plánovaných </w:t>
      </w:r>
      <w:r w:rsidR="00DF4850">
        <w:t xml:space="preserve">knižných </w:t>
      </w:r>
      <w:r>
        <w:t xml:space="preserve">titulov. </w:t>
      </w:r>
    </w:p>
    <w:p w:rsidR="006A7D66" w:rsidRDefault="006A7D66" w:rsidP="00134E59">
      <w:pPr>
        <w:pStyle w:val="odstavec"/>
      </w:pPr>
    </w:p>
    <w:p w:rsidR="00134E59" w:rsidRPr="002C55EC" w:rsidRDefault="002450F1" w:rsidP="00134E59">
      <w:pPr>
        <w:pStyle w:val="odstavec"/>
      </w:pPr>
      <w:r>
        <w:t>Spoločnosť zvážila</w:t>
      </w:r>
      <w:r w:rsidR="00FF722A">
        <w:t xml:space="preserve"> všetky potenciálne dopady COVID-19</w:t>
      </w:r>
      <w:r w:rsidR="00823CC0">
        <w:t>, ktoré sú aktuálne známe,</w:t>
      </w:r>
      <w:r w:rsidR="00377115">
        <w:t xml:space="preserve"> </w:t>
      </w:r>
      <w:r w:rsidR="00FF722A">
        <w:t>na naše podnikateľské aktivity. Napriek mnohým nepriaznivým faktorom a</w:t>
      </w:r>
      <w:r>
        <w:t xml:space="preserve"> vďaka </w:t>
      </w:r>
      <w:r w:rsidR="00FF722A">
        <w:t xml:space="preserve">neustálemu monitorovaniu </w:t>
      </w:r>
      <w:r>
        <w:t>manažment Spoločnosti podnikne</w:t>
      </w:r>
      <w:r w:rsidR="00823CC0">
        <w:t xml:space="preserve"> všetky možné krok</w:t>
      </w:r>
      <w:r w:rsidR="00CF1380">
        <w:t>y na zmiernenie negatívnych účinkov na Spoločnosť a jej zamestnancov</w:t>
      </w:r>
      <w:r>
        <w:t>. V súčasnosti je Spoločnosť schopná</w:t>
      </w:r>
      <w:r w:rsidR="00FF722A">
        <w:t xml:space="preserve"> pokračovať nepretržite v činnosti aj v nasledujúcich mesiacoch.</w:t>
      </w:r>
    </w:p>
    <w:p w:rsidR="00134E59" w:rsidRPr="002C55EC" w:rsidRDefault="00134E59" w:rsidP="00134E59">
      <w:pPr>
        <w:ind w:firstLine="419"/>
        <w:rPr>
          <w:rFonts w:ascii="Arial" w:hAnsi="Arial" w:cs="Arial"/>
          <w:b/>
          <w:color w:val="0070C0"/>
          <w:sz w:val="20"/>
          <w:szCs w:val="20"/>
        </w:rPr>
      </w:pPr>
    </w:p>
    <w:p w:rsidR="00580917" w:rsidRPr="002C55EC" w:rsidRDefault="00580917" w:rsidP="001C27C6">
      <w:pPr>
        <w:ind w:left="419"/>
        <w:rPr>
          <w:rFonts w:ascii="Arial" w:hAnsi="Arial" w:cs="Arial"/>
          <w:b/>
          <w:color w:val="0070C0"/>
          <w:sz w:val="20"/>
          <w:szCs w:val="20"/>
        </w:rPr>
      </w:pPr>
    </w:p>
    <w:p w:rsidR="002A6B50" w:rsidRPr="002C55EC" w:rsidRDefault="004A4FB2" w:rsidP="00AC054F">
      <w:pPr>
        <w:pStyle w:val="Nadpis1"/>
      </w:pPr>
      <w:r w:rsidRPr="002C55EC">
        <w:t>P</w:t>
      </w:r>
      <w:r w:rsidR="00316173" w:rsidRPr="002C55EC">
        <w:t xml:space="preserve">REHĽAD PEŇAŽNÝCH TOKOV </w:t>
      </w:r>
    </w:p>
    <w:tbl>
      <w:tblPr>
        <w:tblW w:w="9064" w:type="dxa"/>
        <w:tblInd w:w="534" w:type="dxa"/>
        <w:tblLayout w:type="fixed"/>
        <w:tblLook w:val="04A0" w:firstRow="1" w:lastRow="0" w:firstColumn="1" w:lastColumn="0" w:noHBand="0" w:noVBand="1"/>
      </w:tblPr>
      <w:tblGrid>
        <w:gridCol w:w="6351"/>
        <w:gridCol w:w="38"/>
        <w:gridCol w:w="1235"/>
        <w:gridCol w:w="1440"/>
      </w:tblGrid>
      <w:tr w:rsidR="0002313E" w:rsidRPr="009306E6" w:rsidTr="00070359">
        <w:trPr>
          <w:trHeight w:val="227"/>
        </w:trPr>
        <w:tc>
          <w:tcPr>
            <w:tcW w:w="6351" w:type="dxa"/>
            <w:vMerge w:val="restart"/>
            <w:tcBorders>
              <w:top w:val="nil"/>
              <w:left w:val="nil"/>
              <w:right w:val="nil"/>
            </w:tcBorders>
            <w:shd w:val="clear" w:color="auto" w:fill="auto"/>
            <w:vAlign w:val="bottom"/>
            <w:hideMark/>
          </w:tcPr>
          <w:p w:rsidR="0002313E" w:rsidRPr="009306E6" w:rsidRDefault="0002313E" w:rsidP="0002313E">
            <w:pPr>
              <w:ind w:left="-108"/>
              <w:rPr>
                <w:rFonts w:ascii="Arial" w:hAnsi="Arial" w:cs="Arial"/>
                <w:sz w:val="20"/>
                <w:szCs w:val="20"/>
                <w:u w:val="single"/>
                <w:lang w:eastAsia="en-US"/>
              </w:rPr>
            </w:pPr>
            <w:r w:rsidRPr="009306E6">
              <w:rPr>
                <w:rFonts w:ascii="Arial" w:hAnsi="Arial" w:cs="Arial"/>
                <w:sz w:val="20"/>
                <w:szCs w:val="20"/>
                <w:u w:val="single"/>
              </w:rPr>
              <w:t>Spoločnosť zostavila prehľad peňažných tokov pomocou nepriamej metódy:</w:t>
            </w:r>
          </w:p>
          <w:p w:rsidR="0002313E" w:rsidRPr="009306E6" w:rsidRDefault="0002313E" w:rsidP="0002313E">
            <w:pPr>
              <w:ind w:left="-108"/>
              <w:rPr>
                <w:rFonts w:ascii="Arial" w:hAnsi="Arial" w:cs="Arial"/>
                <w:sz w:val="20"/>
                <w:szCs w:val="20"/>
                <w:lang w:eastAsia="en-US"/>
              </w:rPr>
            </w:pPr>
            <w:r w:rsidRPr="009306E6">
              <w:rPr>
                <w:rFonts w:ascii="Arial" w:hAnsi="Arial" w:cs="Arial"/>
                <w:sz w:val="20"/>
                <w:szCs w:val="20"/>
                <w:lang w:val="en-US" w:eastAsia="en-US"/>
              </w:rPr>
              <w:t xml:space="preserve"> </w:t>
            </w:r>
          </w:p>
        </w:tc>
        <w:tc>
          <w:tcPr>
            <w:tcW w:w="1273" w:type="dxa"/>
            <w:gridSpan w:val="2"/>
            <w:tcBorders>
              <w:top w:val="nil"/>
              <w:left w:val="nil"/>
              <w:bottom w:val="nil"/>
              <w:right w:val="nil"/>
            </w:tcBorders>
            <w:shd w:val="clear" w:color="auto" w:fill="auto"/>
            <w:vAlign w:val="bottom"/>
            <w:hideMark/>
          </w:tcPr>
          <w:p w:rsidR="0002313E" w:rsidRPr="009306E6" w:rsidRDefault="0002313E" w:rsidP="0002313E">
            <w:pPr>
              <w:jc w:val="right"/>
              <w:rPr>
                <w:rFonts w:ascii="Arial" w:hAnsi="Arial" w:cs="Arial"/>
                <w:b/>
                <w:bCs/>
                <w:sz w:val="20"/>
                <w:szCs w:val="20"/>
                <w:lang w:val="en-US" w:eastAsia="en-US"/>
              </w:rPr>
            </w:pPr>
            <w:r w:rsidRPr="009306E6">
              <w:rPr>
                <w:rFonts w:ascii="Arial" w:hAnsi="Arial" w:cs="Arial"/>
                <w:b/>
                <w:bCs/>
                <w:sz w:val="20"/>
                <w:szCs w:val="20"/>
                <w:lang w:val="en-US" w:eastAsia="en-US"/>
              </w:rPr>
              <w:t>201</w:t>
            </w:r>
            <w:r>
              <w:rPr>
                <w:rFonts w:ascii="Arial" w:hAnsi="Arial" w:cs="Arial"/>
                <w:b/>
                <w:bCs/>
                <w:sz w:val="20"/>
                <w:szCs w:val="20"/>
                <w:lang w:val="en-US" w:eastAsia="en-US"/>
              </w:rPr>
              <w:t>9/2020</w:t>
            </w:r>
          </w:p>
        </w:tc>
        <w:tc>
          <w:tcPr>
            <w:tcW w:w="1440" w:type="dxa"/>
            <w:tcBorders>
              <w:top w:val="nil"/>
              <w:left w:val="nil"/>
              <w:bottom w:val="nil"/>
              <w:right w:val="nil"/>
            </w:tcBorders>
            <w:shd w:val="clear" w:color="auto" w:fill="auto"/>
            <w:vAlign w:val="bottom"/>
            <w:hideMark/>
          </w:tcPr>
          <w:p w:rsidR="0002313E" w:rsidRPr="009306E6" w:rsidRDefault="0002313E" w:rsidP="0002313E">
            <w:pPr>
              <w:jc w:val="right"/>
              <w:rPr>
                <w:rFonts w:ascii="Arial" w:hAnsi="Arial" w:cs="Arial"/>
                <w:b/>
                <w:bCs/>
                <w:sz w:val="20"/>
                <w:szCs w:val="20"/>
                <w:lang w:val="en-US" w:eastAsia="en-US"/>
              </w:rPr>
            </w:pPr>
            <w:r w:rsidRPr="009306E6">
              <w:rPr>
                <w:rFonts w:ascii="Arial" w:hAnsi="Arial" w:cs="Arial"/>
                <w:b/>
                <w:bCs/>
                <w:sz w:val="20"/>
                <w:szCs w:val="20"/>
                <w:lang w:val="en-US" w:eastAsia="en-US"/>
              </w:rPr>
              <w:t>201</w:t>
            </w:r>
            <w:r>
              <w:rPr>
                <w:rFonts w:ascii="Arial" w:hAnsi="Arial" w:cs="Arial"/>
                <w:b/>
                <w:bCs/>
                <w:sz w:val="20"/>
                <w:szCs w:val="20"/>
                <w:lang w:val="en-US" w:eastAsia="en-US"/>
              </w:rPr>
              <w:t>8/2019</w:t>
            </w:r>
          </w:p>
        </w:tc>
      </w:tr>
      <w:tr w:rsidR="007F519A" w:rsidRPr="009306E6" w:rsidTr="00070359">
        <w:trPr>
          <w:trHeight w:val="227"/>
        </w:trPr>
        <w:tc>
          <w:tcPr>
            <w:tcW w:w="6351" w:type="dxa"/>
            <w:vMerge/>
            <w:tcBorders>
              <w:left w:val="nil"/>
              <w:bottom w:val="single" w:sz="4" w:space="0" w:color="auto"/>
              <w:right w:val="nil"/>
            </w:tcBorders>
            <w:shd w:val="clear" w:color="auto" w:fill="auto"/>
            <w:vAlign w:val="bottom"/>
            <w:hideMark/>
          </w:tcPr>
          <w:p w:rsidR="007F519A" w:rsidRPr="009306E6" w:rsidRDefault="007F519A" w:rsidP="007F519A">
            <w:pPr>
              <w:ind w:left="-108"/>
              <w:rPr>
                <w:rFonts w:ascii="Arial" w:hAnsi="Arial" w:cs="Arial"/>
                <w:sz w:val="20"/>
                <w:szCs w:val="20"/>
                <w:lang w:val="en-US" w:eastAsia="en-US"/>
              </w:rPr>
            </w:pPr>
          </w:p>
        </w:tc>
        <w:tc>
          <w:tcPr>
            <w:tcW w:w="1273" w:type="dxa"/>
            <w:gridSpan w:val="2"/>
            <w:tcBorders>
              <w:top w:val="nil"/>
              <w:left w:val="nil"/>
              <w:bottom w:val="single" w:sz="4" w:space="0" w:color="auto"/>
              <w:right w:val="nil"/>
            </w:tcBorders>
            <w:shd w:val="clear" w:color="auto" w:fill="auto"/>
            <w:vAlign w:val="bottom"/>
            <w:hideMark/>
          </w:tcPr>
          <w:p w:rsidR="007F519A" w:rsidRPr="009306E6" w:rsidRDefault="007F519A" w:rsidP="007F519A">
            <w:pPr>
              <w:jc w:val="right"/>
              <w:rPr>
                <w:rFonts w:ascii="Arial" w:hAnsi="Arial" w:cs="Arial"/>
                <w:sz w:val="20"/>
                <w:szCs w:val="20"/>
                <w:lang w:val="en-US" w:eastAsia="en-US"/>
              </w:rPr>
            </w:pPr>
            <w:r w:rsidRPr="009306E6">
              <w:rPr>
                <w:rFonts w:ascii="Arial" w:hAnsi="Arial" w:cs="Arial"/>
                <w:sz w:val="20"/>
                <w:szCs w:val="20"/>
                <w:lang w:val="en-US" w:eastAsia="en-US"/>
              </w:rPr>
              <w:t>EUR</w:t>
            </w:r>
          </w:p>
        </w:tc>
        <w:tc>
          <w:tcPr>
            <w:tcW w:w="1440" w:type="dxa"/>
            <w:tcBorders>
              <w:top w:val="nil"/>
              <w:left w:val="nil"/>
              <w:bottom w:val="single" w:sz="4" w:space="0" w:color="auto"/>
              <w:right w:val="nil"/>
            </w:tcBorders>
            <w:shd w:val="clear" w:color="auto" w:fill="auto"/>
            <w:vAlign w:val="bottom"/>
            <w:hideMark/>
          </w:tcPr>
          <w:p w:rsidR="007F519A" w:rsidRPr="009306E6" w:rsidRDefault="007F519A" w:rsidP="007F519A">
            <w:pPr>
              <w:jc w:val="right"/>
              <w:rPr>
                <w:rFonts w:ascii="Arial" w:hAnsi="Arial" w:cs="Arial"/>
                <w:sz w:val="20"/>
                <w:szCs w:val="20"/>
                <w:lang w:val="en-US" w:eastAsia="en-US"/>
              </w:rPr>
            </w:pPr>
            <w:r w:rsidRPr="009306E6">
              <w:rPr>
                <w:rFonts w:ascii="Arial" w:hAnsi="Arial" w:cs="Arial"/>
                <w:sz w:val="20"/>
                <w:szCs w:val="20"/>
                <w:lang w:val="en-US" w:eastAsia="en-US"/>
              </w:rPr>
              <w:t>EUR</w:t>
            </w:r>
          </w:p>
        </w:tc>
      </w:tr>
      <w:tr w:rsidR="007F519A" w:rsidRPr="009306E6" w:rsidTr="00070359">
        <w:trPr>
          <w:trHeight w:val="227"/>
        </w:trPr>
        <w:tc>
          <w:tcPr>
            <w:tcW w:w="6351" w:type="dxa"/>
            <w:tcBorders>
              <w:top w:val="nil"/>
              <w:left w:val="nil"/>
              <w:bottom w:val="nil"/>
              <w:right w:val="nil"/>
            </w:tcBorders>
            <w:shd w:val="clear" w:color="auto" w:fill="auto"/>
            <w:vAlign w:val="bottom"/>
            <w:hideMark/>
          </w:tcPr>
          <w:p w:rsidR="007F519A" w:rsidRPr="009306E6" w:rsidRDefault="007F519A" w:rsidP="007F519A">
            <w:pPr>
              <w:ind w:left="-108"/>
              <w:rPr>
                <w:rFonts w:ascii="Arial" w:hAnsi="Arial" w:cs="Arial"/>
                <w:sz w:val="20"/>
                <w:szCs w:val="20"/>
                <w:lang w:val="en-US" w:eastAsia="en-US"/>
              </w:rPr>
            </w:pPr>
          </w:p>
        </w:tc>
        <w:tc>
          <w:tcPr>
            <w:tcW w:w="1273" w:type="dxa"/>
            <w:gridSpan w:val="2"/>
            <w:tcBorders>
              <w:top w:val="nil"/>
              <w:left w:val="nil"/>
              <w:bottom w:val="nil"/>
              <w:right w:val="nil"/>
            </w:tcBorders>
            <w:shd w:val="clear" w:color="auto" w:fill="auto"/>
            <w:vAlign w:val="bottom"/>
            <w:hideMark/>
          </w:tcPr>
          <w:p w:rsidR="007F519A" w:rsidRPr="009306E6" w:rsidRDefault="007F519A" w:rsidP="007F519A">
            <w:pPr>
              <w:jc w:val="right"/>
              <w:rPr>
                <w:rFonts w:ascii="Arial" w:hAnsi="Arial" w:cs="Arial"/>
                <w:sz w:val="20"/>
                <w:szCs w:val="20"/>
                <w:lang w:val="en-US" w:eastAsia="en-US"/>
              </w:rPr>
            </w:pPr>
          </w:p>
        </w:tc>
        <w:tc>
          <w:tcPr>
            <w:tcW w:w="1440" w:type="dxa"/>
            <w:tcBorders>
              <w:top w:val="nil"/>
              <w:left w:val="nil"/>
              <w:bottom w:val="nil"/>
              <w:right w:val="nil"/>
            </w:tcBorders>
            <w:shd w:val="clear" w:color="auto" w:fill="auto"/>
            <w:vAlign w:val="bottom"/>
            <w:hideMark/>
          </w:tcPr>
          <w:p w:rsidR="007F519A" w:rsidRPr="009306E6" w:rsidRDefault="007F519A" w:rsidP="007F519A">
            <w:pPr>
              <w:jc w:val="right"/>
              <w:rPr>
                <w:rFonts w:ascii="Arial" w:hAnsi="Arial" w:cs="Arial"/>
                <w:sz w:val="20"/>
                <w:szCs w:val="20"/>
                <w:lang w:val="en-US" w:eastAsia="en-US"/>
              </w:rPr>
            </w:pPr>
          </w:p>
        </w:tc>
      </w:tr>
      <w:tr w:rsidR="008119CE" w:rsidRPr="009306E6" w:rsidTr="00070359">
        <w:trPr>
          <w:trHeight w:val="227"/>
        </w:trPr>
        <w:tc>
          <w:tcPr>
            <w:tcW w:w="6351" w:type="dxa"/>
            <w:tcBorders>
              <w:top w:val="nil"/>
              <w:left w:val="nil"/>
              <w:bottom w:val="nil"/>
              <w:right w:val="nil"/>
            </w:tcBorders>
            <w:shd w:val="clear" w:color="auto" w:fill="auto"/>
            <w:vAlign w:val="bottom"/>
            <w:hideMark/>
          </w:tcPr>
          <w:p w:rsidR="008119CE" w:rsidRPr="009306E6" w:rsidRDefault="008119CE" w:rsidP="008119CE">
            <w:pPr>
              <w:ind w:left="-108"/>
              <w:rPr>
                <w:rFonts w:ascii="Arial" w:hAnsi="Arial" w:cs="Arial"/>
                <w:b/>
                <w:bCs/>
                <w:sz w:val="20"/>
                <w:szCs w:val="20"/>
                <w:lang w:val="pl-PL" w:eastAsia="en-US"/>
              </w:rPr>
            </w:pPr>
            <w:r w:rsidRPr="009306E6">
              <w:rPr>
                <w:rFonts w:ascii="Arial" w:hAnsi="Arial" w:cs="Arial"/>
                <w:b/>
                <w:bCs/>
                <w:sz w:val="20"/>
                <w:szCs w:val="20"/>
                <w:lang w:eastAsia="en-US"/>
              </w:rPr>
              <w:t>Č</w:t>
            </w:r>
            <w:r w:rsidRPr="009306E6">
              <w:rPr>
                <w:rFonts w:ascii="Arial" w:hAnsi="Arial" w:cs="Arial"/>
                <w:b/>
                <w:bCs/>
                <w:sz w:val="20"/>
                <w:szCs w:val="20"/>
                <w:lang w:val="pl-PL" w:eastAsia="en-US"/>
              </w:rPr>
              <w:t>istý zisk (pred odpočítaním daňových a mimoriadnych položiek)</w:t>
            </w:r>
          </w:p>
        </w:tc>
        <w:tc>
          <w:tcPr>
            <w:tcW w:w="1273" w:type="dxa"/>
            <w:gridSpan w:val="2"/>
            <w:tcBorders>
              <w:top w:val="nil"/>
              <w:left w:val="nil"/>
              <w:bottom w:val="nil"/>
              <w:right w:val="nil"/>
            </w:tcBorders>
            <w:shd w:val="clear" w:color="auto" w:fill="auto"/>
            <w:vAlign w:val="bottom"/>
            <w:hideMark/>
          </w:tcPr>
          <w:p w:rsidR="008119CE" w:rsidRPr="009306E6" w:rsidRDefault="00CF0A2C" w:rsidP="008119CE">
            <w:pPr>
              <w:jc w:val="right"/>
              <w:rPr>
                <w:rFonts w:ascii="Arial" w:hAnsi="Arial" w:cs="Arial"/>
                <w:b/>
                <w:bCs/>
                <w:sz w:val="20"/>
                <w:szCs w:val="20"/>
                <w:lang w:val="en-US" w:eastAsia="en-US"/>
              </w:rPr>
            </w:pPr>
            <w:r>
              <w:rPr>
                <w:rFonts w:ascii="Arial" w:hAnsi="Arial" w:cs="Arial"/>
                <w:b/>
                <w:bCs/>
                <w:sz w:val="20"/>
                <w:szCs w:val="20"/>
                <w:lang w:val="en-US" w:eastAsia="en-US"/>
              </w:rPr>
              <w:t>327 473</w:t>
            </w:r>
          </w:p>
        </w:tc>
        <w:tc>
          <w:tcPr>
            <w:tcW w:w="1440" w:type="dxa"/>
            <w:tcBorders>
              <w:top w:val="nil"/>
              <w:left w:val="nil"/>
              <w:bottom w:val="nil"/>
              <w:right w:val="nil"/>
            </w:tcBorders>
            <w:shd w:val="clear" w:color="auto" w:fill="auto"/>
            <w:vAlign w:val="bottom"/>
            <w:hideMark/>
          </w:tcPr>
          <w:p w:rsidR="008119CE" w:rsidRPr="009306E6" w:rsidRDefault="00AD1E1E" w:rsidP="008119CE">
            <w:pPr>
              <w:jc w:val="right"/>
              <w:rPr>
                <w:rFonts w:ascii="Arial" w:hAnsi="Arial" w:cs="Arial"/>
                <w:b/>
                <w:bCs/>
                <w:sz w:val="20"/>
                <w:szCs w:val="20"/>
                <w:lang w:val="en-US" w:eastAsia="en-US"/>
              </w:rPr>
            </w:pPr>
            <w:r>
              <w:rPr>
                <w:rFonts w:ascii="Arial" w:hAnsi="Arial" w:cs="Arial"/>
                <w:b/>
                <w:bCs/>
                <w:sz w:val="20"/>
                <w:szCs w:val="20"/>
                <w:lang w:val="en-US" w:eastAsia="en-US"/>
              </w:rPr>
              <w:t>522 803</w:t>
            </w:r>
          </w:p>
        </w:tc>
      </w:tr>
      <w:tr w:rsidR="00AD1E1E" w:rsidRPr="009306E6" w:rsidTr="00070359">
        <w:trPr>
          <w:trHeight w:val="227"/>
        </w:trPr>
        <w:tc>
          <w:tcPr>
            <w:tcW w:w="6351" w:type="dxa"/>
            <w:tcBorders>
              <w:top w:val="nil"/>
              <w:left w:val="nil"/>
              <w:bottom w:val="nil"/>
              <w:right w:val="nil"/>
            </w:tcBorders>
            <w:shd w:val="clear" w:color="auto" w:fill="auto"/>
            <w:vAlign w:val="bottom"/>
            <w:hideMark/>
          </w:tcPr>
          <w:p w:rsidR="00AD1E1E" w:rsidRPr="009306E6" w:rsidRDefault="00AD1E1E" w:rsidP="00AD1E1E">
            <w:pPr>
              <w:ind w:left="-108"/>
              <w:rPr>
                <w:rFonts w:ascii="Arial" w:hAnsi="Arial" w:cs="Arial"/>
                <w:sz w:val="20"/>
                <w:szCs w:val="20"/>
                <w:lang w:val="en-US" w:eastAsia="en-US"/>
              </w:rPr>
            </w:pPr>
            <w:proofErr w:type="spellStart"/>
            <w:r>
              <w:rPr>
                <w:rFonts w:ascii="Arial" w:hAnsi="Arial" w:cs="Arial"/>
                <w:sz w:val="20"/>
                <w:szCs w:val="20"/>
                <w:lang w:val="en-US" w:eastAsia="en-US"/>
              </w:rPr>
              <w:t>Úpravy</w:t>
            </w:r>
            <w:proofErr w:type="spellEnd"/>
            <w:r>
              <w:rPr>
                <w:rFonts w:ascii="Arial" w:hAnsi="Arial" w:cs="Arial"/>
                <w:sz w:val="20"/>
                <w:szCs w:val="20"/>
                <w:lang w:val="en-US" w:eastAsia="en-US"/>
              </w:rPr>
              <w:t xml:space="preserve"> o </w:t>
            </w:r>
            <w:proofErr w:type="spellStart"/>
            <w:r>
              <w:rPr>
                <w:rFonts w:ascii="Arial" w:hAnsi="Arial" w:cs="Arial"/>
                <w:sz w:val="20"/>
                <w:szCs w:val="20"/>
                <w:lang w:val="en-US" w:eastAsia="en-US"/>
              </w:rPr>
              <w:t>nepeňažné</w:t>
            </w:r>
            <w:proofErr w:type="spellEnd"/>
            <w:r>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operácie</w:t>
            </w:r>
            <w:proofErr w:type="spellEnd"/>
            <w:r w:rsidRPr="009306E6">
              <w:rPr>
                <w:rFonts w:ascii="Arial" w:hAnsi="Arial" w:cs="Arial"/>
                <w:sz w:val="20"/>
                <w:szCs w:val="20"/>
                <w:lang w:val="en-US" w:eastAsia="en-US"/>
              </w:rPr>
              <w:t>:</w:t>
            </w:r>
          </w:p>
        </w:tc>
        <w:tc>
          <w:tcPr>
            <w:tcW w:w="1273" w:type="dxa"/>
            <w:gridSpan w:val="2"/>
            <w:tcBorders>
              <w:top w:val="nil"/>
              <w:left w:val="nil"/>
              <w:bottom w:val="nil"/>
              <w:right w:val="nil"/>
            </w:tcBorders>
            <w:shd w:val="clear" w:color="auto" w:fill="auto"/>
            <w:vAlign w:val="bottom"/>
            <w:hideMark/>
          </w:tcPr>
          <w:p w:rsidR="00AD1E1E" w:rsidRPr="009306E6" w:rsidRDefault="00AD1E1E" w:rsidP="00AD1E1E">
            <w:pPr>
              <w:jc w:val="right"/>
              <w:rPr>
                <w:rFonts w:ascii="Arial" w:hAnsi="Arial" w:cs="Arial"/>
                <w:sz w:val="20"/>
                <w:szCs w:val="20"/>
                <w:lang w:val="en-US" w:eastAsia="en-US"/>
              </w:rPr>
            </w:pPr>
          </w:p>
        </w:tc>
        <w:tc>
          <w:tcPr>
            <w:tcW w:w="1440" w:type="dxa"/>
            <w:tcBorders>
              <w:top w:val="nil"/>
              <w:left w:val="nil"/>
              <w:bottom w:val="nil"/>
              <w:right w:val="nil"/>
            </w:tcBorders>
            <w:shd w:val="clear" w:color="auto" w:fill="auto"/>
            <w:vAlign w:val="bottom"/>
            <w:hideMark/>
          </w:tcPr>
          <w:p w:rsidR="00AD1E1E" w:rsidRPr="009306E6" w:rsidRDefault="00AD1E1E" w:rsidP="00AD1E1E">
            <w:pPr>
              <w:jc w:val="right"/>
              <w:rPr>
                <w:rFonts w:ascii="Arial" w:hAnsi="Arial" w:cs="Arial"/>
                <w:sz w:val="20"/>
                <w:szCs w:val="20"/>
                <w:lang w:val="en-US" w:eastAsia="en-US"/>
              </w:rPr>
            </w:pP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en-US" w:eastAsia="en-US"/>
              </w:rPr>
            </w:pPr>
            <w:proofErr w:type="spellStart"/>
            <w:r w:rsidRPr="009306E6">
              <w:rPr>
                <w:rFonts w:ascii="Arial" w:hAnsi="Arial" w:cs="Arial"/>
                <w:sz w:val="20"/>
                <w:szCs w:val="20"/>
                <w:lang w:val="en-US" w:eastAsia="en-US"/>
              </w:rPr>
              <w:t>Odpisy</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dlhodobého</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majetku</w:t>
            </w:r>
            <w:proofErr w:type="spellEnd"/>
          </w:p>
        </w:tc>
        <w:tc>
          <w:tcPr>
            <w:tcW w:w="1273" w:type="dxa"/>
            <w:gridSpan w:val="2"/>
            <w:tcBorders>
              <w:top w:val="nil"/>
              <w:left w:val="nil"/>
              <w:bottom w:val="nil"/>
              <w:right w:val="nil"/>
            </w:tcBorders>
            <w:shd w:val="clear" w:color="auto" w:fill="auto"/>
            <w:vAlign w:val="bottom"/>
            <w:hideMark/>
          </w:tcPr>
          <w:p w:rsidR="00A00965" w:rsidRPr="009306E6" w:rsidRDefault="00CF0A2C" w:rsidP="00A00965">
            <w:pPr>
              <w:jc w:val="right"/>
              <w:rPr>
                <w:rFonts w:ascii="Arial" w:hAnsi="Arial" w:cs="Arial"/>
                <w:sz w:val="20"/>
                <w:szCs w:val="20"/>
                <w:lang w:val="en-US" w:eastAsia="en-US"/>
              </w:rPr>
            </w:pPr>
            <w:r>
              <w:rPr>
                <w:rFonts w:ascii="Arial" w:hAnsi="Arial" w:cs="Arial"/>
                <w:sz w:val="20"/>
                <w:szCs w:val="20"/>
                <w:lang w:val="en-US" w:eastAsia="en-US"/>
              </w:rPr>
              <w:t>178 649</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192 306</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en-US" w:eastAsia="en-US"/>
              </w:rPr>
            </w:pPr>
            <w:proofErr w:type="spellStart"/>
            <w:r w:rsidRPr="009306E6">
              <w:rPr>
                <w:rFonts w:ascii="Arial" w:hAnsi="Arial" w:cs="Arial"/>
                <w:sz w:val="20"/>
                <w:szCs w:val="20"/>
                <w:lang w:val="en-US" w:eastAsia="en-US"/>
              </w:rPr>
              <w:t>Odpis</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zásob</w:t>
            </w:r>
            <w:proofErr w:type="spellEnd"/>
          </w:p>
        </w:tc>
        <w:tc>
          <w:tcPr>
            <w:tcW w:w="1273" w:type="dxa"/>
            <w:gridSpan w:val="2"/>
            <w:tcBorders>
              <w:top w:val="nil"/>
              <w:left w:val="nil"/>
              <w:bottom w:val="nil"/>
              <w:right w:val="nil"/>
            </w:tcBorders>
            <w:shd w:val="clear" w:color="auto" w:fill="auto"/>
            <w:vAlign w:val="bottom"/>
            <w:hideMark/>
          </w:tcPr>
          <w:p w:rsidR="00A00965" w:rsidRPr="009306E6" w:rsidRDefault="007A4103" w:rsidP="00A00965">
            <w:pPr>
              <w:jc w:val="right"/>
              <w:rPr>
                <w:rFonts w:ascii="Arial" w:hAnsi="Arial" w:cs="Arial"/>
                <w:sz w:val="20"/>
                <w:szCs w:val="20"/>
                <w:lang w:val="en-US" w:eastAsia="en-US"/>
              </w:rPr>
            </w:pPr>
            <w:r>
              <w:rPr>
                <w:rFonts w:ascii="Arial" w:hAnsi="Arial" w:cs="Arial"/>
                <w:sz w:val="20"/>
                <w:szCs w:val="20"/>
                <w:lang w:val="en-US" w:eastAsia="en-US"/>
              </w:rPr>
              <w:t>126 030</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19 137</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en-US" w:eastAsia="en-US"/>
              </w:rPr>
            </w:pPr>
            <w:proofErr w:type="spellStart"/>
            <w:r w:rsidRPr="009306E6">
              <w:rPr>
                <w:rFonts w:ascii="Arial" w:hAnsi="Arial" w:cs="Arial"/>
                <w:sz w:val="20"/>
                <w:szCs w:val="20"/>
                <w:lang w:val="en-US" w:eastAsia="en-US"/>
              </w:rPr>
              <w:t>Odpis</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pohľadávky</w:t>
            </w:r>
            <w:proofErr w:type="spellEnd"/>
          </w:p>
        </w:tc>
        <w:tc>
          <w:tcPr>
            <w:tcW w:w="1273" w:type="dxa"/>
            <w:gridSpan w:val="2"/>
            <w:tcBorders>
              <w:top w:val="nil"/>
              <w:left w:val="nil"/>
              <w:bottom w:val="nil"/>
              <w:right w:val="nil"/>
            </w:tcBorders>
            <w:shd w:val="clear" w:color="auto" w:fill="auto"/>
            <w:vAlign w:val="bottom"/>
            <w:hideMark/>
          </w:tcPr>
          <w:p w:rsidR="00A00965" w:rsidRPr="009306E6" w:rsidRDefault="00CF0A2C" w:rsidP="00A00965">
            <w:pPr>
              <w:jc w:val="right"/>
              <w:rPr>
                <w:rFonts w:ascii="Arial" w:hAnsi="Arial" w:cs="Arial"/>
                <w:sz w:val="20"/>
                <w:szCs w:val="20"/>
                <w:lang w:val="en-US" w:eastAsia="en-US"/>
              </w:rPr>
            </w:pPr>
            <w:r>
              <w:rPr>
                <w:rFonts w:ascii="Arial" w:hAnsi="Arial" w:cs="Arial"/>
                <w:sz w:val="20"/>
                <w:szCs w:val="20"/>
                <w:lang w:val="en-US" w:eastAsia="en-US"/>
              </w:rPr>
              <w:t>179 682</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61 284</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pl-PL" w:eastAsia="en-US"/>
              </w:rPr>
            </w:pPr>
            <w:r w:rsidRPr="009306E6">
              <w:rPr>
                <w:rFonts w:ascii="Arial" w:hAnsi="Arial" w:cs="Arial"/>
                <w:sz w:val="20"/>
                <w:szCs w:val="20"/>
                <w:lang w:val="pl-PL" w:eastAsia="en-US"/>
              </w:rPr>
              <w:t>Zmena stavu opravnej položky k pohľadávkam</w:t>
            </w:r>
          </w:p>
        </w:tc>
        <w:tc>
          <w:tcPr>
            <w:tcW w:w="1273" w:type="dxa"/>
            <w:gridSpan w:val="2"/>
            <w:tcBorders>
              <w:top w:val="nil"/>
              <w:left w:val="nil"/>
              <w:bottom w:val="nil"/>
              <w:right w:val="nil"/>
            </w:tcBorders>
            <w:shd w:val="clear" w:color="auto" w:fill="auto"/>
            <w:vAlign w:val="bottom"/>
            <w:hideMark/>
          </w:tcPr>
          <w:p w:rsidR="00A00965" w:rsidRPr="00CF0A2C" w:rsidRDefault="00A00965" w:rsidP="00070359">
            <w:pPr>
              <w:jc w:val="right"/>
              <w:rPr>
                <w:rFonts w:ascii="Arial" w:hAnsi="Arial" w:cs="Arial"/>
                <w:color w:val="FF0000"/>
                <w:sz w:val="20"/>
                <w:szCs w:val="20"/>
                <w:lang w:val="en-US" w:eastAsia="en-US"/>
              </w:rPr>
            </w:pPr>
            <w:r w:rsidRPr="00070359">
              <w:rPr>
                <w:rFonts w:ascii="Arial" w:hAnsi="Arial" w:cs="Arial"/>
                <w:sz w:val="20"/>
                <w:szCs w:val="20"/>
                <w:lang w:val="en-US" w:eastAsia="en-US"/>
              </w:rPr>
              <w:t>-</w:t>
            </w:r>
            <w:r w:rsidR="00070359" w:rsidRPr="00070359">
              <w:rPr>
                <w:rFonts w:ascii="Arial" w:hAnsi="Arial" w:cs="Arial"/>
                <w:sz w:val="20"/>
                <w:szCs w:val="20"/>
                <w:lang w:val="en-US" w:eastAsia="en-US"/>
              </w:rPr>
              <w:t>3 197</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-4 785</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pl-PL" w:eastAsia="en-US"/>
              </w:rPr>
            </w:pPr>
            <w:r w:rsidRPr="009306E6">
              <w:rPr>
                <w:rFonts w:ascii="Arial" w:hAnsi="Arial" w:cs="Arial"/>
                <w:sz w:val="20"/>
                <w:szCs w:val="20"/>
                <w:lang w:val="pl-PL" w:eastAsia="en-US"/>
              </w:rPr>
              <w:t>Zmena stavu opravnej položky k zásobám</w:t>
            </w:r>
          </w:p>
        </w:tc>
        <w:tc>
          <w:tcPr>
            <w:tcW w:w="1273" w:type="dxa"/>
            <w:gridSpan w:val="2"/>
            <w:tcBorders>
              <w:top w:val="nil"/>
              <w:left w:val="nil"/>
              <w:bottom w:val="nil"/>
              <w:right w:val="nil"/>
            </w:tcBorders>
            <w:shd w:val="clear" w:color="auto" w:fill="auto"/>
            <w:vAlign w:val="bottom"/>
            <w:hideMark/>
          </w:tcPr>
          <w:p w:rsidR="00A00965" w:rsidRPr="00CF0A2C" w:rsidRDefault="00070359" w:rsidP="007A4103">
            <w:pPr>
              <w:jc w:val="right"/>
              <w:rPr>
                <w:rFonts w:ascii="Arial" w:hAnsi="Arial" w:cs="Arial"/>
                <w:color w:val="FF0000"/>
                <w:sz w:val="20"/>
                <w:szCs w:val="20"/>
                <w:lang w:val="en-US" w:eastAsia="en-US"/>
              </w:rPr>
            </w:pPr>
            <w:r w:rsidRPr="00070359">
              <w:rPr>
                <w:rFonts w:ascii="Arial" w:hAnsi="Arial" w:cs="Arial"/>
                <w:sz w:val="20"/>
                <w:szCs w:val="20"/>
                <w:lang w:val="en-US" w:eastAsia="en-US"/>
              </w:rPr>
              <w:t>39 90</w:t>
            </w:r>
            <w:r w:rsidR="007A4103">
              <w:rPr>
                <w:rFonts w:ascii="Arial" w:hAnsi="Arial" w:cs="Arial"/>
                <w:sz w:val="20"/>
                <w:szCs w:val="20"/>
                <w:lang w:val="en-US" w:eastAsia="en-US"/>
              </w:rPr>
              <w:t>3</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122 044</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en-US" w:eastAsia="en-US"/>
              </w:rPr>
            </w:pPr>
            <w:proofErr w:type="spellStart"/>
            <w:r w:rsidRPr="009306E6">
              <w:rPr>
                <w:rFonts w:ascii="Arial" w:hAnsi="Arial" w:cs="Arial"/>
                <w:sz w:val="20"/>
                <w:szCs w:val="20"/>
                <w:lang w:val="en-US" w:eastAsia="en-US"/>
              </w:rPr>
              <w:t>Zmena</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stavu</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rezerv</w:t>
            </w:r>
            <w:proofErr w:type="spellEnd"/>
          </w:p>
        </w:tc>
        <w:tc>
          <w:tcPr>
            <w:tcW w:w="1273" w:type="dxa"/>
            <w:gridSpan w:val="2"/>
            <w:tcBorders>
              <w:top w:val="nil"/>
              <w:left w:val="nil"/>
              <w:bottom w:val="nil"/>
              <w:right w:val="nil"/>
            </w:tcBorders>
            <w:shd w:val="clear" w:color="auto" w:fill="auto"/>
            <w:vAlign w:val="bottom"/>
            <w:hideMark/>
          </w:tcPr>
          <w:p w:rsidR="00A00965" w:rsidRPr="00CF0A2C" w:rsidRDefault="007A4103" w:rsidP="00A00965">
            <w:pPr>
              <w:jc w:val="right"/>
              <w:rPr>
                <w:rFonts w:ascii="Arial" w:hAnsi="Arial" w:cs="Arial"/>
                <w:color w:val="FF0000"/>
                <w:sz w:val="20"/>
                <w:szCs w:val="20"/>
                <w:lang w:val="en-US" w:eastAsia="en-US"/>
              </w:rPr>
            </w:pPr>
            <w:r>
              <w:rPr>
                <w:rFonts w:ascii="Arial" w:hAnsi="Arial" w:cs="Arial"/>
                <w:sz w:val="20"/>
                <w:szCs w:val="20"/>
                <w:lang w:val="en-US" w:eastAsia="en-US"/>
              </w:rPr>
              <w:t>-</w:t>
            </w:r>
            <w:r w:rsidR="00070359" w:rsidRPr="00070359">
              <w:rPr>
                <w:rFonts w:ascii="Arial" w:hAnsi="Arial" w:cs="Arial"/>
                <w:sz w:val="20"/>
                <w:szCs w:val="20"/>
                <w:lang w:val="en-US" w:eastAsia="en-US"/>
              </w:rPr>
              <w:t>35 419</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39 801</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en-US" w:eastAsia="en-US"/>
              </w:rPr>
            </w:pPr>
            <w:proofErr w:type="spellStart"/>
            <w:r w:rsidRPr="009306E6">
              <w:rPr>
                <w:rFonts w:ascii="Arial" w:hAnsi="Arial" w:cs="Arial"/>
                <w:sz w:val="20"/>
                <w:szCs w:val="20"/>
                <w:lang w:val="en-US" w:eastAsia="en-US"/>
              </w:rPr>
              <w:t>Úrokové</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náklady</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netto</w:t>
            </w:r>
            <w:proofErr w:type="spellEnd"/>
            <w:r w:rsidRPr="009306E6">
              <w:rPr>
                <w:rFonts w:ascii="Arial" w:hAnsi="Arial" w:cs="Arial"/>
                <w:sz w:val="20"/>
                <w:szCs w:val="20"/>
                <w:lang w:val="en-US" w:eastAsia="en-US"/>
              </w:rPr>
              <w:t>)</w:t>
            </w:r>
          </w:p>
        </w:tc>
        <w:tc>
          <w:tcPr>
            <w:tcW w:w="1273" w:type="dxa"/>
            <w:gridSpan w:val="2"/>
            <w:tcBorders>
              <w:top w:val="nil"/>
              <w:left w:val="nil"/>
              <w:bottom w:val="nil"/>
              <w:right w:val="nil"/>
            </w:tcBorders>
            <w:shd w:val="clear" w:color="auto" w:fill="auto"/>
            <w:vAlign w:val="bottom"/>
            <w:hideMark/>
          </w:tcPr>
          <w:p w:rsidR="00A00965" w:rsidRPr="009306E6" w:rsidRDefault="00793030" w:rsidP="00A00965">
            <w:pPr>
              <w:jc w:val="right"/>
              <w:rPr>
                <w:rFonts w:ascii="Arial" w:hAnsi="Arial" w:cs="Arial"/>
                <w:sz w:val="20"/>
                <w:szCs w:val="20"/>
                <w:lang w:val="en-US" w:eastAsia="en-US"/>
              </w:rPr>
            </w:pPr>
            <w:r>
              <w:rPr>
                <w:rFonts w:ascii="Arial" w:hAnsi="Arial" w:cs="Arial"/>
                <w:sz w:val="20"/>
                <w:szCs w:val="20"/>
                <w:lang w:val="en-US" w:eastAsia="en-US"/>
              </w:rPr>
              <w:t>31 126</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36 628</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pl-PL" w:eastAsia="en-US"/>
              </w:rPr>
            </w:pPr>
            <w:r w:rsidRPr="009306E6">
              <w:rPr>
                <w:rFonts w:ascii="Arial" w:hAnsi="Arial" w:cs="Arial"/>
                <w:sz w:val="20"/>
                <w:szCs w:val="20"/>
                <w:lang w:val="pl-PL" w:eastAsia="en-US"/>
              </w:rPr>
              <w:t>Strata / (zisk) z predaja dlhodobého majetku</w:t>
            </w:r>
          </w:p>
        </w:tc>
        <w:tc>
          <w:tcPr>
            <w:tcW w:w="1273" w:type="dxa"/>
            <w:gridSpan w:val="2"/>
            <w:tcBorders>
              <w:top w:val="nil"/>
              <w:left w:val="nil"/>
              <w:bottom w:val="nil"/>
              <w:right w:val="nil"/>
            </w:tcBorders>
            <w:shd w:val="clear" w:color="auto" w:fill="auto"/>
            <w:vAlign w:val="bottom"/>
            <w:hideMark/>
          </w:tcPr>
          <w:p w:rsidR="00A00965" w:rsidRPr="009306E6" w:rsidRDefault="002B58E4" w:rsidP="00A00965">
            <w:pPr>
              <w:jc w:val="right"/>
              <w:rPr>
                <w:rFonts w:ascii="Arial" w:hAnsi="Arial" w:cs="Arial"/>
                <w:sz w:val="20"/>
                <w:szCs w:val="20"/>
                <w:lang w:val="en-US" w:eastAsia="en-US"/>
              </w:rPr>
            </w:pPr>
            <w:r>
              <w:rPr>
                <w:rFonts w:ascii="Arial" w:hAnsi="Arial" w:cs="Arial"/>
                <w:sz w:val="20"/>
                <w:szCs w:val="20"/>
                <w:lang w:val="en-US" w:eastAsia="en-US"/>
              </w:rPr>
              <w:t>-8 983</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sidRPr="009306E6">
              <w:rPr>
                <w:rFonts w:ascii="Arial" w:hAnsi="Arial" w:cs="Arial"/>
                <w:sz w:val="20"/>
                <w:szCs w:val="20"/>
                <w:lang w:val="en-US" w:eastAsia="en-US"/>
              </w:rPr>
              <w:t>0</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pl-PL" w:eastAsia="en-US"/>
              </w:rPr>
            </w:pPr>
            <w:r w:rsidRPr="009306E6">
              <w:rPr>
                <w:rFonts w:ascii="Arial" w:hAnsi="Arial" w:cs="Arial"/>
                <w:sz w:val="20"/>
                <w:szCs w:val="20"/>
                <w:lang w:val="pl-PL" w:eastAsia="en-US"/>
              </w:rPr>
              <w:t>Ostatné položky nezahrnuté do nepeňažných operácií</w:t>
            </w:r>
          </w:p>
        </w:tc>
        <w:tc>
          <w:tcPr>
            <w:tcW w:w="1273" w:type="dxa"/>
            <w:gridSpan w:val="2"/>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sidRPr="009306E6">
              <w:rPr>
                <w:rFonts w:ascii="Arial" w:hAnsi="Arial" w:cs="Arial"/>
                <w:sz w:val="20"/>
                <w:szCs w:val="20"/>
                <w:lang w:val="en-US" w:eastAsia="en-US"/>
              </w:rPr>
              <w:t>0</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b/>
                <w:bCs/>
                <w:sz w:val="20"/>
                <w:szCs w:val="20"/>
                <w:lang w:val="en-US" w:eastAsia="en-US"/>
              </w:rPr>
            </w:pPr>
            <w:r>
              <w:rPr>
                <w:rFonts w:ascii="Arial" w:hAnsi="Arial" w:cs="Arial"/>
                <w:b/>
                <w:bCs/>
                <w:sz w:val="20"/>
                <w:szCs w:val="20"/>
                <w:lang w:val="en-US" w:eastAsia="en-US"/>
              </w:rPr>
              <w:t>0</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b/>
                <w:bCs/>
                <w:sz w:val="20"/>
                <w:szCs w:val="20"/>
                <w:lang w:val="pl-PL" w:eastAsia="en-US"/>
              </w:rPr>
            </w:pPr>
            <w:r w:rsidRPr="009306E6">
              <w:rPr>
                <w:rFonts w:ascii="Arial" w:hAnsi="Arial" w:cs="Arial"/>
                <w:b/>
                <w:bCs/>
                <w:sz w:val="20"/>
                <w:szCs w:val="20"/>
                <w:lang w:val="pl-PL" w:eastAsia="en-US"/>
              </w:rPr>
              <w:t>Zisk z prevádzky pred zmenou pracovného kapitálu</w:t>
            </w:r>
          </w:p>
        </w:tc>
        <w:tc>
          <w:tcPr>
            <w:tcW w:w="1273" w:type="dxa"/>
            <w:gridSpan w:val="2"/>
            <w:tcBorders>
              <w:top w:val="single" w:sz="4" w:space="0" w:color="auto"/>
              <w:left w:val="nil"/>
              <w:bottom w:val="double" w:sz="6" w:space="0" w:color="auto"/>
              <w:right w:val="nil"/>
            </w:tcBorders>
            <w:shd w:val="clear" w:color="auto" w:fill="auto"/>
            <w:vAlign w:val="bottom"/>
            <w:hideMark/>
          </w:tcPr>
          <w:p w:rsidR="00A00965" w:rsidRPr="009306E6" w:rsidRDefault="002B58E4" w:rsidP="00A00965">
            <w:pPr>
              <w:jc w:val="right"/>
              <w:rPr>
                <w:rFonts w:ascii="Arial" w:hAnsi="Arial" w:cs="Arial"/>
                <w:b/>
                <w:bCs/>
                <w:sz w:val="20"/>
                <w:szCs w:val="20"/>
                <w:lang w:val="en-US" w:eastAsia="en-US"/>
              </w:rPr>
            </w:pPr>
            <w:r>
              <w:rPr>
                <w:rFonts w:ascii="Arial" w:hAnsi="Arial" w:cs="Arial"/>
                <w:b/>
                <w:bCs/>
                <w:sz w:val="20"/>
                <w:szCs w:val="20"/>
                <w:lang w:val="en-US" w:eastAsia="en-US"/>
              </w:rPr>
              <w:t>835 264</w:t>
            </w:r>
          </w:p>
        </w:tc>
        <w:tc>
          <w:tcPr>
            <w:tcW w:w="1440" w:type="dxa"/>
            <w:tcBorders>
              <w:top w:val="single" w:sz="4" w:space="0" w:color="auto"/>
              <w:left w:val="nil"/>
              <w:bottom w:val="double" w:sz="6" w:space="0" w:color="auto"/>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b/>
                <w:bCs/>
                <w:sz w:val="20"/>
                <w:szCs w:val="20"/>
                <w:lang w:val="en-US" w:eastAsia="en-US"/>
              </w:rPr>
              <w:t>989 218</w:t>
            </w:r>
          </w:p>
        </w:tc>
      </w:tr>
      <w:tr w:rsidR="00A00965" w:rsidRPr="009306E6" w:rsidTr="00070359">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en-US" w:eastAsia="en-US"/>
              </w:rPr>
            </w:pPr>
            <w:proofErr w:type="spellStart"/>
            <w:r w:rsidRPr="009306E6">
              <w:rPr>
                <w:rFonts w:ascii="Arial" w:hAnsi="Arial" w:cs="Arial"/>
                <w:sz w:val="20"/>
                <w:szCs w:val="20"/>
                <w:lang w:val="en-US" w:eastAsia="en-US"/>
              </w:rPr>
              <w:t>Zmena</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pracovného</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kapitálu</w:t>
            </w:r>
            <w:proofErr w:type="spellEnd"/>
            <w:r w:rsidRPr="009306E6">
              <w:rPr>
                <w:rFonts w:ascii="Arial" w:hAnsi="Arial" w:cs="Arial"/>
                <w:sz w:val="20"/>
                <w:szCs w:val="20"/>
                <w:lang w:val="en-US" w:eastAsia="en-US"/>
              </w:rPr>
              <w:t>:</w:t>
            </w:r>
          </w:p>
        </w:tc>
        <w:tc>
          <w:tcPr>
            <w:tcW w:w="1273" w:type="dxa"/>
            <w:gridSpan w:val="2"/>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p>
        </w:tc>
        <w:tc>
          <w:tcPr>
            <w:tcW w:w="1440" w:type="dxa"/>
            <w:tcBorders>
              <w:top w:val="nil"/>
              <w:left w:val="nil"/>
              <w:bottom w:val="nil"/>
              <w:right w:val="nil"/>
            </w:tcBorders>
            <w:shd w:val="clear" w:color="auto" w:fill="auto"/>
            <w:noWrap/>
            <w:vAlign w:val="bottom"/>
            <w:hideMark/>
          </w:tcPr>
          <w:p w:rsidR="00A00965" w:rsidRPr="009306E6" w:rsidRDefault="00A00965" w:rsidP="00A00965">
            <w:pPr>
              <w:jc w:val="right"/>
              <w:rPr>
                <w:rFonts w:ascii="Arial" w:hAnsi="Arial" w:cs="Arial"/>
                <w:sz w:val="20"/>
                <w:szCs w:val="20"/>
                <w:lang w:val="en-US" w:eastAsia="en-US"/>
              </w:rPr>
            </w:pPr>
          </w:p>
        </w:tc>
      </w:tr>
      <w:tr w:rsidR="00A00965" w:rsidRPr="009306E6" w:rsidTr="003042A0">
        <w:trPr>
          <w:trHeight w:val="227"/>
        </w:trPr>
        <w:tc>
          <w:tcPr>
            <w:tcW w:w="6351" w:type="dxa"/>
            <w:tcBorders>
              <w:top w:val="nil"/>
              <w:left w:val="nil"/>
              <w:bottom w:val="nil"/>
              <w:right w:val="nil"/>
            </w:tcBorders>
            <w:shd w:val="clear" w:color="auto" w:fill="auto"/>
            <w:vAlign w:val="bottom"/>
            <w:hideMark/>
          </w:tcPr>
          <w:p w:rsidR="00A00965" w:rsidRDefault="00A00965" w:rsidP="00A00965">
            <w:pPr>
              <w:ind w:left="-108"/>
              <w:rPr>
                <w:rFonts w:ascii="Arial" w:hAnsi="Arial" w:cs="Arial"/>
                <w:sz w:val="20"/>
                <w:szCs w:val="20"/>
                <w:lang w:eastAsia="en-US"/>
              </w:rPr>
            </w:pPr>
            <w:r w:rsidRPr="009306E6">
              <w:rPr>
                <w:rFonts w:ascii="Arial" w:hAnsi="Arial" w:cs="Arial"/>
                <w:sz w:val="20"/>
                <w:szCs w:val="20"/>
                <w:lang w:eastAsia="en-US"/>
              </w:rPr>
              <w:t>Úbytok (prírastok) pohľadávok z obchodného styku a</w:t>
            </w:r>
            <w:r>
              <w:rPr>
                <w:rFonts w:ascii="Arial" w:hAnsi="Arial" w:cs="Arial"/>
                <w:sz w:val="20"/>
                <w:szCs w:val="20"/>
                <w:lang w:eastAsia="en-US"/>
              </w:rPr>
              <w:t> </w:t>
            </w:r>
            <w:r w:rsidRPr="009306E6">
              <w:rPr>
                <w:rFonts w:ascii="Arial" w:hAnsi="Arial" w:cs="Arial"/>
                <w:sz w:val="20"/>
                <w:szCs w:val="20"/>
                <w:lang w:eastAsia="en-US"/>
              </w:rPr>
              <w:t>časového</w:t>
            </w:r>
          </w:p>
          <w:p w:rsidR="00A00965" w:rsidRPr="009306E6" w:rsidRDefault="00A00965" w:rsidP="00A00965">
            <w:pPr>
              <w:ind w:left="-108"/>
              <w:rPr>
                <w:rFonts w:ascii="Arial" w:hAnsi="Arial" w:cs="Arial"/>
                <w:sz w:val="20"/>
                <w:szCs w:val="20"/>
                <w:lang w:eastAsia="en-US"/>
              </w:rPr>
            </w:pPr>
            <w:r w:rsidRPr="009306E6">
              <w:rPr>
                <w:rFonts w:ascii="Arial" w:hAnsi="Arial" w:cs="Arial"/>
                <w:sz w:val="20"/>
                <w:szCs w:val="20"/>
                <w:lang w:eastAsia="en-US"/>
              </w:rPr>
              <w:t xml:space="preserve"> rozlíšenia</w:t>
            </w:r>
          </w:p>
        </w:tc>
        <w:tc>
          <w:tcPr>
            <w:tcW w:w="1273" w:type="dxa"/>
            <w:gridSpan w:val="2"/>
            <w:tcBorders>
              <w:top w:val="nil"/>
              <w:left w:val="nil"/>
              <w:bottom w:val="nil"/>
              <w:right w:val="nil"/>
            </w:tcBorders>
            <w:shd w:val="clear" w:color="auto" w:fill="auto"/>
            <w:vAlign w:val="bottom"/>
          </w:tcPr>
          <w:p w:rsidR="00A00965" w:rsidRPr="00793030" w:rsidRDefault="002B58E4" w:rsidP="007D585E">
            <w:pPr>
              <w:jc w:val="right"/>
              <w:rPr>
                <w:rFonts w:ascii="Arial" w:hAnsi="Arial" w:cs="Arial"/>
                <w:color w:val="FF0000"/>
                <w:sz w:val="20"/>
                <w:szCs w:val="20"/>
                <w:lang w:val="en-US" w:eastAsia="en-US"/>
              </w:rPr>
            </w:pPr>
            <w:r w:rsidRPr="002B58E4">
              <w:rPr>
                <w:rFonts w:ascii="Arial" w:hAnsi="Arial" w:cs="Arial"/>
                <w:sz w:val="20"/>
                <w:szCs w:val="20"/>
                <w:lang w:val="en-US" w:eastAsia="en-US"/>
              </w:rPr>
              <w:t>108 551</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-107 729</w:t>
            </w:r>
          </w:p>
        </w:tc>
      </w:tr>
      <w:tr w:rsidR="00A00965" w:rsidRPr="009306E6" w:rsidTr="003042A0">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val="en-US" w:eastAsia="en-US"/>
              </w:rPr>
            </w:pPr>
            <w:proofErr w:type="spellStart"/>
            <w:r w:rsidRPr="009306E6">
              <w:rPr>
                <w:rFonts w:ascii="Arial" w:hAnsi="Arial" w:cs="Arial"/>
                <w:sz w:val="20"/>
                <w:szCs w:val="20"/>
                <w:lang w:val="en-US" w:eastAsia="en-US"/>
              </w:rPr>
              <w:t>Úbytok</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prírastok</w:t>
            </w:r>
            <w:proofErr w:type="spellEnd"/>
            <w:r w:rsidRPr="009306E6">
              <w:rPr>
                <w:rFonts w:ascii="Arial" w:hAnsi="Arial" w:cs="Arial"/>
                <w:sz w:val="20"/>
                <w:szCs w:val="20"/>
                <w:lang w:val="en-US" w:eastAsia="en-US"/>
              </w:rPr>
              <w:t xml:space="preserve">) </w:t>
            </w:r>
            <w:proofErr w:type="spellStart"/>
            <w:r w:rsidRPr="009306E6">
              <w:rPr>
                <w:rFonts w:ascii="Arial" w:hAnsi="Arial" w:cs="Arial"/>
                <w:sz w:val="20"/>
                <w:szCs w:val="20"/>
                <w:lang w:val="en-US" w:eastAsia="en-US"/>
              </w:rPr>
              <w:t>zásob</w:t>
            </w:r>
            <w:proofErr w:type="spellEnd"/>
          </w:p>
        </w:tc>
        <w:tc>
          <w:tcPr>
            <w:tcW w:w="1273" w:type="dxa"/>
            <w:gridSpan w:val="2"/>
            <w:tcBorders>
              <w:top w:val="nil"/>
              <w:left w:val="nil"/>
              <w:bottom w:val="nil"/>
              <w:right w:val="nil"/>
            </w:tcBorders>
            <w:shd w:val="clear" w:color="auto" w:fill="auto"/>
            <w:vAlign w:val="bottom"/>
          </w:tcPr>
          <w:p w:rsidR="00A00965" w:rsidRPr="00793030" w:rsidRDefault="002B58E4" w:rsidP="007D585E">
            <w:pPr>
              <w:jc w:val="right"/>
              <w:rPr>
                <w:rFonts w:ascii="Arial" w:hAnsi="Arial" w:cs="Arial"/>
                <w:color w:val="FF0000"/>
                <w:sz w:val="20"/>
                <w:szCs w:val="20"/>
                <w:lang w:val="en-US" w:eastAsia="en-US"/>
              </w:rPr>
            </w:pPr>
            <w:r w:rsidRPr="002B58E4">
              <w:rPr>
                <w:rFonts w:ascii="Arial" w:hAnsi="Arial" w:cs="Arial"/>
                <w:sz w:val="20"/>
                <w:szCs w:val="20"/>
                <w:lang w:val="en-US" w:eastAsia="en-US"/>
              </w:rPr>
              <w:t>-413 127</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-231 715</w:t>
            </w:r>
          </w:p>
        </w:tc>
      </w:tr>
      <w:tr w:rsidR="00A00965" w:rsidRPr="009306E6" w:rsidTr="003042A0">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sz w:val="20"/>
                <w:szCs w:val="20"/>
                <w:lang w:eastAsia="en-US"/>
              </w:rPr>
            </w:pPr>
            <w:r w:rsidRPr="009306E6">
              <w:rPr>
                <w:rFonts w:ascii="Arial" w:hAnsi="Arial" w:cs="Arial"/>
                <w:sz w:val="20"/>
                <w:szCs w:val="20"/>
                <w:lang w:eastAsia="en-US"/>
              </w:rPr>
              <w:t>(Úbytok) prírastok záväzkov a časového rozlíšenia</w:t>
            </w:r>
          </w:p>
        </w:tc>
        <w:tc>
          <w:tcPr>
            <w:tcW w:w="1273" w:type="dxa"/>
            <w:gridSpan w:val="2"/>
            <w:tcBorders>
              <w:top w:val="nil"/>
              <w:left w:val="nil"/>
              <w:bottom w:val="nil"/>
              <w:right w:val="nil"/>
            </w:tcBorders>
            <w:shd w:val="clear" w:color="auto" w:fill="auto"/>
            <w:vAlign w:val="bottom"/>
          </w:tcPr>
          <w:p w:rsidR="00A00965" w:rsidRPr="002B58E4" w:rsidRDefault="002B58E4" w:rsidP="00A00965">
            <w:pPr>
              <w:jc w:val="right"/>
              <w:rPr>
                <w:rFonts w:ascii="Arial" w:hAnsi="Arial" w:cs="Arial"/>
                <w:sz w:val="20"/>
                <w:szCs w:val="20"/>
                <w:lang w:val="en-US" w:eastAsia="en-US"/>
              </w:rPr>
            </w:pPr>
            <w:r w:rsidRPr="002B58E4">
              <w:rPr>
                <w:rFonts w:ascii="Arial" w:hAnsi="Arial" w:cs="Arial"/>
                <w:sz w:val="20"/>
                <w:szCs w:val="20"/>
                <w:lang w:val="en-US" w:eastAsia="en-US"/>
              </w:rPr>
              <w:t>-246 096</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lang w:val="en-US" w:eastAsia="en-US"/>
              </w:rPr>
            </w:pPr>
            <w:r>
              <w:rPr>
                <w:rFonts w:ascii="Arial" w:hAnsi="Arial" w:cs="Arial"/>
                <w:sz w:val="20"/>
                <w:szCs w:val="20"/>
                <w:lang w:val="en-US" w:eastAsia="en-US"/>
              </w:rPr>
              <w:t>119 481</w:t>
            </w:r>
          </w:p>
        </w:tc>
      </w:tr>
      <w:tr w:rsidR="00A00965" w:rsidRPr="009306E6" w:rsidTr="003042A0">
        <w:trPr>
          <w:trHeight w:val="227"/>
        </w:trPr>
        <w:tc>
          <w:tcPr>
            <w:tcW w:w="6351" w:type="dxa"/>
            <w:tcBorders>
              <w:top w:val="nil"/>
              <w:left w:val="nil"/>
              <w:bottom w:val="nil"/>
              <w:right w:val="nil"/>
            </w:tcBorders>
            <w:shd w:val="clear" w:color="auto" w:fill="auto"/>
            <w:vAlign w:val="bottom"/>
            <w:hideMark/>
          </w:tcPr>
          <w:p w:rsidR="00A00965" w:rsidRPr="009306E6" w:rsidRDefault="00A00965" w:rsidP="00A00965">
            <w:pPr>
              <w:ind w:left="-108"/>
              <w:rPr>
                <w:rFonts w:ascii="Arial" w:hAnsi="Arial" w:cs="Arial"/>
                <w:b/>
                <w:bCs/>
                <w:sz w:val="20"/>
                <w:szCs w:val="20"/>
                <w:lang w:val="en-US" w:eastAsia="en-US"/>
              </w:rPr>
            </w:pPr>
            <w:proofErr w:type="spellStart"/>
            <w:r w:rsidRPr="009306E6">
              <w:rPr>
                <w:rFonts w:ascii="Arial" w:hAnsi="Arial" w:cs="Arial"/>
                <w:b/>
                <w:bCs/>
                <w:sz w:val="20"/>
                <w:szCs w:val="20"/>
                <w:lang w:val="en-US" w:eastAsia="en-US"/>
              </w:rPr>
              <w:t>Prevádzkové</w:t>
            </w:r>
            <w:proofErr w:type="spellEnd"/>
            <w:r w:rsidRPr="009306E6">
              <w:rPr>
                <w:rFonts w:ascii="Arial" w:hAnsi="Arial" w:cs="Arial"/>
                <w:b/>
                <w:bCs/>
                <w:sz w:val="20"/>
                <w:szCs w:val="20"/>
                <w:lang w:val="en-US" w:eastAsia="en-US"/>
              </w:rPr>
              <w:t xml:space="preserve"> </w:t>
            </w:r>
            <w:proofErr w:type="spellStart"/>
            <w:r w:rsidRPr="009306E6">
              <w:rPr>
                <w:rFonts w:ascii="Arial" w:hAnsi="Arial" w:cs="Arial"/>
                <w:b/>
                <w:bCs/>
                <w:sz w:val="20"/>
                <w:szCs w:val="20"/>
                <w:lang w:val="en-US" w:eastAsia="en-US"/>
              </w:rPr>
              <w:t>peňažné</w:t>
            </w:r>
            <w:proofErr w:type="spellEnd"/>
            <w:r w:rsidRPr="009306E6">
              <w:rPr>
                <w:rFonts w:ascii="Arial" w:hAnsi="Arial" w:cs="Arial"/>
                <w:b/>
                <w:bCs/>
                <w:sz w:val="20"/>
                <w:szCs w:val="20"/>
                <w:lang w:val="en-US" w:eastAsia="en-US"/>
              </w:rPr>
              <w:t xml:space="preserve"> </w:t>
            </w:r>
            <w:proofErr w:type="spellStart"/>
            <w:r w:rsidRPr="009306E6">
              <w:rPr>
                <w:rFonts w:ascii="Arial" w:hAnsi="Arial" w:cs="Arial"/>
                <w:b/>
                <w:bCs/>
                <w:sz w:val="20"/>
                <w:szCs w:val="20"/>
                <w:lang w:val="en-US" w:eastAsia="en-US"/>
              </w:rPr>
              <w:t>toky</w:t>
            </w:r>
            <w:proofErr w:type="spellEnd"/>
          </w:p>
        </w:tc>
        <w:tc>
          <w:tcPr>
            <w:tcW w:w="1273" w:type="dxa"/>
            <w:gridSpan w:val="2"/>
            <w:tcBorders>
              <w:top w:val="single" w:sz="4" w:space="0" w:color="auto"/>
              <w:left w:val="nil"/>
              <w:bottom w:val="double" w:sz="6" w:space="0" w:color="auto"/>
              <w:right w:val="nil"/>
            </w:tcBorders>
            <w:shd w:val="clear" w:color="auto" w:fill="auto"/>
            <w:vAlign w:val="bottom"/>
          </w:tcPr>
          <w:p w:rsidR="00A00965" w:rsidRPr="009306E6" w:rsidRDefault="002B58E4" w:rsidP="00A00965">
            <w:pPr>
              <w:jc w:val="right"/>
              <w:rPr>
                <w:rFonts w:ascii="Arial" w:hAnsi="Arial" w:cs="Arial"/>
                <w:b/>
                <w:bCs/>
                <w:sz w:val="20"/>
                <w:szCs w:val="20"/>
                <w:lang w:val="en-US" w:eastAsia="en-US"/>
              </w:rPr>
            </w:pPr>
            <w:r>
              <w:rPr>
                <w:rFonts w:ascii="Arial" w:hAnsi="Arial" w:cs="Arial"/>
                <w:b/>
                <w:bCs/>
                <w:sz w:val="20"/>
                <w:szCs w:val="20"/>
                <w:lang w:val="en-US" w:eastAsia="en-US"/>
              </w:rPr>
              <w:t>284 592</w:t>
            </w:r>
          </w:p>
        </w:tc>
        <w:tc>
          <w:tcPr>
            <w:tcW w:w="1440" w:type="dxa"/>
            <w:tcBorders>
              <w:top w:val="single" w:sz="4" w:space="0" w:color="auto"/>
              <w:left w:val="nil"/>
              <w:bottom w:val="double" w:sz="6" w:space="0" w:color="auto"/>
              <w:right w:val="nil"/>
            </w:tcBorders>
            <w:shd w:val="clear" w:color="auto" w:fill="auto"/>
            <w:vAlign w:val="bottom"/>
            <w:hideMark/>
          </w:tcPr>
          <w:p w:rsidR="00A00965" w:rsidRPr="009306E6" w:rsidRDefault="00A00965" w:rsidP="00A00965">
            <w:pPr>
              <w:jc w:val="right"/>
              <w:rPr>
                <w:rFonts w:ascii="Arial" w:hAnsi="Arial" w:cs="Arial"/>
                <w:b/>
                <w:bCs/>
                <w:sz w:val="20"/>
                <w:szCs w:val="20"/>
                <w:lang w:val="en-US" w:eastAsia="en-US"/>
              </w:rPr>
            </w:pPr>
            <w:r>
              <w:rPr>
                <w:rFonts w:ascii="Arial" w:hAnsi="Arial" w:cs="Arial"/>
                <w:b/>
                <w:bCs/>
                <w:sz w:val="20"/>
                <w:szCs w:val="20"/>
                <w:lang w:val="en-US" w:eastAsia="en-US"/>
              </w:rPr>
              <w:t>769 255</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r w:rsidRPr="009306E6">
              <w:rPr>
                <w:rFonts w:ascii="Arial" w:hAnsi="Arial" w:cs="Arial"/>
                <w:sz w:val="20"/>
                <w:szCs w:val="20"/>
              </w:rPr>
              <w:t xml:space="preserve"> </w:t>
            </w:r>
            <w:r w:rsidRPr="009306E6">
              <w:rPr>
                <w:rFonts w:ascii="Arial" w:hAnsi="Arial" w:cs="Arial"/>
                <w:b/>
                <w:bCs/>
                <w:sz w:val="20"/>
                <w:szCs w:val="20"/>
              </w:rPr>
              <w:t>Peňažné toky z prevádzkovej činnosti</w:t>
            </w: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Prevádzkové peňažné toky</w:t>
            </w:r>
          </w:p>
        </w:tc>
        <w:tc>
          <w:tcPr>
            <w:tcW w:w="1235" w:type="dxa"/>
            <w:tcBorders>
              <w:top w:val="nil"/>
              <w:left w:val="nil"/>
              <w:bottom w:val="nil"/>
              <w:right w:val="nil"/>
            </w:tcBorders>
            <w:shd w:val="clear" w:color="auto" w:fill="auto"/>
            <w:vAlign w:val="bottom"/>
            <w:hideMark/>
          </w:tcPr>
          <w:p w:rsidR="00A00965" w:rsidRPr="009306E6" w:rsidRDefault="002B58E4" w:rsidP="00A00965">
            <w:pPr>
              <w:jc w:val="right"/>
              <w:rPr>
                <w:rFonts w:ascii="Arial" w:hAnsi="Arial" w:cs="Arial"/>
                <w:b/>
                <w:bCs/>
                <w:sz w:val="20"/>
                <w:szCs w:val="20"/>
              </w:rPr>
            </w:pPr>
            <w:r>
              <w:rPr>
                <w:rFonts w:ascii="Arial" w:hAnsi="Arial" w:cs="Arial"/>
                <w:b/>
                <w:bCs/>
                <w:sz w:val="20"/>
                <w:szCs w:val="20"/>
              </w:rPr>
              <w:t>284 592</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b/>
                <w:bCs/>
                <w:sz w:val="20"/>
                <w:szCs w:val="20"/>
              </w:rPr>
            </w:pPr>
            <w:r>
              <w:rPr>
                <w:rFonts w:ascii="Arial" w:hAnsi="Arial" w:cs="Arial"/>
                <w:b/>
                <w:bCs/>
                <w:sz w:val="20"/>
                <w:szCs w:val="20"/>
              </w:rPr>
              <w:t>769 255</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Zaplatené úroky</w:t>
            </w:r>
          </w:p>
        </w:tc>
        <w:tc>
          <w:tcPr>
            <w:tcW w:w="1235" w:type="dxa"/>
            <w:tcBorders>
              <w:top w:val="nil"/>
              <w:left w:val="nil"/>
              <w:bottom w:val="nil"/>
              <w:right w:val="nil"/>
            </w:tcBorders>
            <w:shd w:val="clear" w:color="auto" w:fill="auto"/>
            <w:vAlign w:val="bottom"/>
            <w:hideMark/>
          </w:tcPr>
          <w:p w:rsidR="00A00965" w:rsidRPr="009306E6" w:rsidRDefault="00A00965" w:rsidP="00793030">
            <w:pPr>
              <w:jc w:val="right"/>
              <w:rPr>
                <w:rFonts w:ascii="Arial" w:hAnsi="Arial" w:cs="Arial"/>
                <w:sz w:val="20"/>
                <w:szCs w:val="20"/>
              </w:rPr>
            </w:pPr>
            <w:r w:rsidRPr="009306E6">
              <w:rPr>
                <w:rFonts w:ascii="Arial" w:hAnsi="Arial" w:cs="Arial"/>
                <w:sz w:val="20"/>
                <w:szCs w:val="20"/>
              </w:rPr>
              <w:t>-</w:t>
            </w:r>
            <w:r w:rsidR="00793030">
              <w:rPr>
                <w:rFonts w:ascii="Arial" w:hAnsi="Arial" w:cs="Arial"/>
                <w:sz w:val="20"/>
                <w:szCs w:val="20"/>
              </w:rPr>
              <w:t>31 126</w:t>
            </w:r>
            <w:r w:rsidRPr="009306E6">
              <w:rPr>
                <w:rFonts w:ascii="Arial" w:hAnsi="Arial" w:cs="Arial"/>
                <w:sz w:val="20"/>
                <w:szCs w:val="20"/>
              </w:rPr>
              <w:t xml:space="preserve"> </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sidRPr="009306E6">
              <w:rPr>
                <w:rFonts w:ascii="Arial" w:hAnsi="Arial" w:cs="Arial"/>
                <w:sz w:val="20"/>
                <w:szCs w:val="20"/>
              </w:rPr>
              <w:t>-</w:t>
            </w:r>
            <w:r>
              <w:rPr>
                <w:rFonts w:ascii="Arial" w:hAnsi="Arial" w:cs="Arial"/>
                <w:sz w:val="20"/>
                <w:szCs w:val="20"/>
              </w:rPr>
              <w:t>36 628</w:t>
            </w:r>
            <w:r w:rsidRPr="009306E6">
              <w:rPr>
                <w:rFonts w:ascii="Arial" w:hAnsi="Arial" w:cs="Arial"/>
                <w:sz w:val="20"/>
                <w:szCs w:val="20"/>
              </w:rPr>
              <w:t xml:space="preserve"> </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Prijaté úroky</w:t>
            </w: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sidRPr="009306E6">
              <w:rPr>
                <w:rFonts w:ascii="Arial" w:hAnsi="Arial" w:cs="Arial"/>
                <w:sz w:val="20"/>
                <w:szCs w:val="20"/>
              </w:rPr>
              <w:t>0</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sidRPr="009306E6">
              <w:rPr>
                <w:rFonts w:ascii="Arial" w:hAnsi="Arial" w:cs="Arial"/>
                <w:sz w:val="20"/>
                <w:szCs w:val="20"/>
              </w:rPr>
              <w:t>0</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Zaplatená daň z príjmov</w:t>
            </w:r>
          </w:p>
        </w:tc>
        <w:tc>
          <w:tcPr>
            <w:tcW w:w="1235" w:type="dxa"/>
            <w:tcBorders>
              <w:top w:val="nil"/>
              <w:left w:val="nil"/>
              <w:bottom w:val="nil"/>
              <w:right w:val="nil"/>
            </w:tcBorders>
            <w:shd w:val="clear" w:color="auto" w:fill="auto"/>
            <w:vAlign w:val="bottom"/>
            <w:hideMark/>
          </w:tcPr>
          <w:p w:rsidR="00A00965" w:rsidRPr="009306E6" w:rsidRDefault="002B58E4" w:rsidP="00793030">
            <w:pPr>
              <w:jc w:val="right"/>
              <w:rPr>
                <w:rFonts w:ascii="Arial" w:hAnsi="Arial" w:cs="Arial"/>
                <w:sz w:val="20"/>
                <w:szCs w:val="20"/>
              </w:rPr>
            </w:pPr>
            <w:r>
              <w:rPr>
                <w:rFonts w:ascii="Arial" w:hAnsi="Arial" w:cs="Arial"/>
                <w:sz w:val="20"/>
                <w:szCs w:val="20"/>
              </w:rPr>
              <w:t>-137 024</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sidRPr="009306E6">
              <w:rPr>
                <w:rFonts w:ascii="Arial" w:hAnsi="Arial" w:cs="Arial"/>
                <w:sz w:val="20"/>
                <w:szCs w:val="20"/>
              </w:rPr>
              <w:t>-</w:t>
            </w:r>
            <w:r>
              <w:rPr>
                <w:rFonts w:ascii="Arial" w:hAnsi="Arial" w:cs="Arial"/>
                <w:sz w:val="20"/>
                <w:szCs w:val="20"/>
              </w:rPr>
              <w:t>111 237</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r w:rsidRPr="009306E6">
              <w:rPr>
                <w:rFonts w:ascii="Arial" w:hAnsi="Arial" w:cs="Arial"/>
                <w:b/>
                <w:bCs/>
                <w:sz w:val="20"/>
                <w:szCs w:val="20"/>
              </w:rPr>
              <w:t>Čisté peňažné toky z prevádzkovej činnosti</w:t>
            </w:r>
          </w:p>
        </w:tc>
        <w:tc>
          <w:tcPr>
            <w:tcW w:w="1235" w:type="dxa"/>
            <w:tcBorders>
              <w:top w:val="single" w:sz="4" w:space="0" w:color="auto"/>
              <w:left w:val="nil"/>
              <w:bottom w:val="double" w:sz="6" w:space="0" w:color="auto"/>
              <w:right w:val="nil"/>
            </w:tcBorders>
            <w:shd w:val="clear" w:color="auto" w:fill="auto"/>
            <w:vAlign w:val="bottom"/>
            <w:hideMark/>
          </w:tcPr>
          <w:p w:rsidR="00A00965" w:rsidRPr="009306E6" w:rsidRDefault="002B58E4" w:rsidP="00A00965">
            <w:pPr>
              <w:jc w:val="right"/>
              <w:rPr>
                <w:rFonts w:ascii="Arial" w:hAnsi="Arial" w:cs="Arial"/>
                <w:b/>
                <w:bCs/>
                <w:sz w:val="20"/>
                <w:szCs w:val="20"/>
              </w:rPr>
            </w:pPr>
            <w:r>
              <w:rPr>
                <w:rFonts w:ascii="Arial" w:hAnsi="Arial" w:cs="Arial"/>
                <w:b/>
                <w:bCs/>
                <w:sz w:val="20"/>
                <w:szCs w:val="20"/>
              </w:rPr>
              <w:t>116 442</w:t>
            </w:r>
          </w:p>
        </w:tc>
        <w:tc>
          <w:tcPr>
            <w:tcW w:w="1440" w:type="dxa"/>
            <w:tcBorders>
              <w:top w:val="single" w:sz="4" w:space="0" w:color="auto"/>
              <w:left w:val="nil"/>
              <w:bottom w:val="double" w:sz="6" w:space="0" w:color="auto"/>
              <w:right w:val="nil"/>
            </w:tcBorders>
            <w:shd w:val="clear" w:color="auto" w:fill="auto"/>
            <w:vAlign w:val="bottom"/>
            <w:hideMark/>
          </w:tcPr>
          <w:p w:rsidR="00A00965" w:rsidRPr="009306E6" w:rsidRDefault="00A00965" w:rsidP="00A00965">
            <w:pPr>
              <w:jc w:val="right"/>
              <w:rPr>
                <w:rFonts w:ascii="Arial" w:hAnsi="Arial" w:cs="Arial"/>
                <w:b/>
                <w:bCs/>
                <w:sz w:val="20"/>
                <w:szCs w:val="20"/>
              </w:rPr>
            </w:pPr>
            <w:r>
              <w:rPr>
                <w:rFonts w:ascii="Arial" w:hAnsi="Arial" w:cs="Arial"/>
                <w:b/>
                <w:bCs/>
                <w:sz w:val="20"/>
                <w:szCs w:val="20"/>
              </w:rPr>
              <w:t>621 390</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r w:rsidRPr="009306E6">
              <w:rPr>
                <w:rFonts w:ascii="Arial" w:hAnsi="Arial" w:cs="Arial"/>
                <w:b/>
                <w:bCs/>
                <w:sz w:val="20"/>
                <w:szCs w:val="20"/>
              </w:rPr>
              <w:t>Peňažné toky z investičnej činnosti</w:t>
            </w: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Nákup dlhodobého majetku</w:t>
            </w:r>
          </w:p>
        </w:tc>
        <w:tc>
          <w:tcPr>
            <w:tcW w:w="1235" w:type="dxa"/>
            <w:tcBorders>
              <w:top w:val="nil"/>
              <w:left w:val="nil"/>
              <w:bottom w:val="nil"/>
              <w:right w:val="nil"/>
            </w:tcBorders>
            <w:shd w:val="clear" w:color="auto" w:fill="auto"/>
            <w:vAlign w:val="bottom"/>
            <w:hideMark/>
          </w:tcPr>
          <w:p w:rsidR="00A00965" w:rsidRPr="009306E6" w:rsidRDefault="00A00965" w:rsidP="002B58E4">
            <w:pPr>
              <w:jc w:val="right"/>
              <w:rPr>
                <w:rFonts w:ascii="Arial" w:hAnsi="Arial" w:cs="Arial"/>
                <w:sz w:val="20"/>
                <w:szCs w:val="20"/>
              </w:rPr>
            </w:pPr>
            <w:r>
              <w:rPr>
                <w:rFonts w:ascii="Arial" w:hAnsi="Arial" w:cs="Arial"/>
                <w:sz w:val="20"/>
                <w:szCs w:val="20"/>
              </w:rPr>
              <w:t>-</w:t>
            </w:r>
            <w:r w:rsidR="002B58E4">
              <w:rPr>
                <w:rFonts w:ascii="Arial" w:hAnsi="Arial" w:cs="Arial"/>
                <w:sz w:val="20"/>
                <w:szCs w:val="20"/>
              </w:rPr>
              <w:t>174 718</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Pr>
                <w:rFonts w:ascii="Arial" w:hAnsi="Arial" w:cs="Arial"/>
                <w:sz w:val="20"/>
                <w:szCs w:val="20"/>
              </w:rPr>
              <w:t>-104 301</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Príjmy z predaja dlhodobého majetku</w:t>
            </w:r>
          </w:p>
        </w:tc>
        <w:tc>
          <w:tcPr>
            <w:tcW w:w="1235" w:type="dxa"/>
            <w:tcBorders>
              <w:top w:val="nil"/>
              <w:left w:val="nil"/>
              <w:bottom w:val="nil"/>
              <w:right w:val="nil"/>
            </w:tcBorders>
            <w:shd w:val="clear" w:color="auto" w:fill="auto"/>
            <w:vAlign w:val="bottom"/>
            <w:hideMark/>
          </w:tcPr>
          <w:p w:rsidR="00A00965" w:rsidRPr="009306E6" w:rsidRDefault="002B58E4" w:rsidP="00A00965">
            <w:pPr>
              <w:jc w:val="right"/>
              <w:rPr>
                <w:rFonts w:ascii="Arial" w:hAnsi="Arial" w:cs="Arial"/>
                <w:sz w:val="20"/>
                <w:szCs w:val="20"/>
              </w:rPr>
            </w:pPr>
            <w:r>
              <w:rPr>
                <w:rFonts w:ascii="Arial" w:hAnsi="Arial" w:cs="Arial"/>
                <w:sz w:val="20"/>
                <w:szCs w:val="20"/>
              </w:rPr>
              <w:t>8 983</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sidRPr="009306E6">
              <w:rPr>
                <w:rFonts w:ascii="Arial" w:hAnsi="Arial" w:cs="Arial"/>
                <w:sz w:val="20"/>
                <w:szCs w:val="20"/>
              </w:rPr>
              <w:t>0</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r w:rsidRPr="009306E6">
              <w:rPr>
                <w:rFonts w:ascii="Arial" w:hAnsi="Arial" w:cs="Arial"/>
                <w:b/>
                <w:bCs/>
                <w:sz w:val="20"/>
                <w:szCs w:val="20"/>
              </w:rPr>
              <w:t>Čisté peňažné toky z investičnej činnosti</w:t>
            </w:r>
          </w:p>
        </w:tc>
        <w:tc>
          <w:tcPr>
            <w:tcW w:w="1235" w:type="dxa"/>
            <w:tcBorders>
              <w:top w:val="single" w:sz="4" w:space="0" w:color="auto"/>
              <w:left w:val="nil"/>
              <w:bottom w:val="double" w:sz="6" w:space="0" w:color="auto"/>
              <w:right w:val="nil"/>
            </w:tcBorders>
            <w:shd w:val="clear" w:color="auto" w:fill="auto"/>
            <w:vAlign w:val="bottom"/>
            <w:hideMark/>
          </w:tcPr>
          <w:p w:rsidR="00A00965" w:rsidRPr="009306E6" w:rsidRDefault="00A00965" w:rsidP="002B58E4">
            <w:pPr>
              <w:jc w:val="right"/>
              <w:rPr>
                <w:rFonts w:ascii="Arial" w:hAnsi="Arial" w:cs="Arial"/>
                <w:b/>
                <w:bCs/>
                <w:sz w:val="20"/>
                <w:szCs w:val="20"/>
              </w:rPr>
            </w:pPr>
            <w:r>
              <w:rPr>
                <w:rFonts w:ascii="Arial" w:hAnsi="Arial" w:cs="Arial"/>
                <w:b/>
                <w:bCs/>
                <w:sz w:val="20"/>
                <w:szCs w:val="20"/>
              </w:rPr>
              <w:t>-</w:t>
            </w:r>
            <w:r w:rsidR="002B58E4">
              <w:rPr>
                <w:rFonts w:ascii="Arial" w:hAnsi="Arial" w:cs="Arial"/>
                <w:b/>
                <w:bCs/>
                <w:sz w:val="20"/>
                <w:szCs w:val="20"/>
              </w:rPr>
              <w:t>165 735</w:t>
            </w:r>
          </w:p>
        </w:tc>
        <w:tc>
          <w:tcPr>
            <w:tcW w:w="1440" w:type="dxa"/>
            <w:tcBorders>
              <w:top w:val="single" w:sz="4" w:space="0" w:color="auto"/>
              <w:left w:val="nil"/>
              <w:bottom w:val="double" w:sz="6" w:space="0" w:color="auto"/>
              <w:right w:val="nil"/>
            </w:tcBorders>
            <w:shd w:val="clear" w:color="auto" w:fill="auto"/>
            <w:vAlign w:val="bottom"/>
            <w:hideMark/>
          </w:tcPr>
          <w:p w:rsidR="00A00965" w:rsidRPr="009306E6" w:rsidRDefault="00A00965" w:rsidP="00A00965">
            <w:pPr>
              <w:jc w:val="right"/>
              <w:rPr>
                <w:rFonts w:ascii="Arial" w:hAnsi="Arial" w:cs="Arial"/>
                <w:b/>
                <w:bCs/>
                <w:sz w:val="20"/>
                <w:szCs w:val="20"/>
              </w:rPr>
            </w:pPr>
            <w:r>
              <w:rPr>
                <w:rFonts w:ascii="Arial" w:hAnsi="Arial" w:cs="Arial"/>
                <w:b/>
                <w:bCs/>
                <w:sz w:val="20"/>
                <w:szCs w:val="20"/>
              </w:rPr>
              <w:t>-104 301</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r w:rsidRPr="009306E6">
              <w:rPr>
                <w:rFonts w:ascii="Arial" w:hAnsi="Arial" w:cs="Arial"/>
                <w:b/>
                <w:bCs/>
                <w:sz w:val="20"/>
                <w:szCs w:val="20"/>
              </w:rPr>
              <w:t>Peňažné toky z finančnej činnosti</w:t>
            </w: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r>
      <w:tr w:rsidR="00A00965" w:rsidRPr="009306E6" w:rsidTr="00070359">
        <w:tblPrEx>
          <w:tblCellMar>
            <w:left w:w="70" w:type="dxa"/>
            <w:right w:w="70" w:type="dxa"/>
          </w:tblCellMar>
        </w:tblPrEx>
        <w:trPr>
          <w:trHeight w:val="340"/>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Príjmy / splátky pôžičiek prijatých od spoločností v Skupine</w:t>
            </w: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sidRPr="009306E6">
              <w:rPr>
                <w:rFonts w:ascii="Arial" w:hAnsi="Arial" w:cs="Arial"/>
                <w:sz w:val="20"/>
                <w:szCs w:val="20"/>
              </w:rPr>
              <w:t>0</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sidRPr="009306E6">
              <w:rPr>
                <w:rFonts w:ascii="Arial" w:hAnsi="Arial" w:cs="Arial"/>
                <w:sz w:val="20"/>
                <w:szCs w:val="20"/>
              </w:rPr>
              <w:t>0</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Príjmy z prijatých úverov a pôžičiek od bánk</w:t>
            </w:r>
          </w:p>
        </w:tc>
        <w:tc>
          <w:tcPr>
            <w:tcW w:w="1235" w:type="dxa"/>
            <w:tcBorders>
              <w:top w:val="nil"/>
              <w:left w:val="nil"/>
              <w:bottom w:val="nil"/>
              <w:right w:val="nil"/>
            </w:tcBorders>
            <w:shd w:val="clear" w:color="auto" w:fill="auto"/>
            <w:vAlign w:val="bottom"/>
            <w:hideMark/>
          </w:tcPr>
          <w:p w:rsidR="00A00965" w:rsidRPr="002B58E4" w:rsidRDefault="002B58E4" w:rsidP="00A00965">
            <w:pPr>
              <w:jc w:val="right"/>
              <w:rPr>
                <w:rFonts w:ascii="Arial" w:hAnsi="Arial" w:cs="Arial"/>
                <w:sz w:val="20"/>
                <w:szCs w:val="20"/>
              </w:rPr>
            </w:pPr>
            <w:r w:rsidRPr="002B58E4">
              <w:rPr>
                <w:rFonts w:ascii="Arial" w:hAnsi="Arial" w:cs="Arial"/>
                <w:sz w:val="20"/>
                <w:szCs w:val="20"/>
              </w:rPr>
              <w:t>39 330</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Pr>
                <w:rFonts w:ascii="Arial" w:hAnsi="Arial" w:cs="Arial"/>
                <w:sz w:val="20"/>
                <w:szCs w:val="20"/>
              </w:rPr>
              <w:t>-520 731</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Príjem zo zaniknutých termínovaných vkladov</w:t>
            </w:r>
          </w:p>
        </w:tc>
        <w:tc>
          <w:tcPr>
            <w:tcW w:w="1235" w:type="dxa"/>
            <w:tcBorders>
              <w:top w:val="nil"/>
              <w:left w:val="nil"/>
              <w:bottom w:val="nil"/>
              <w:right w:val="nil"/>
            </w:tcBorders>
            <w:shd w:val="clear" w:color="auto" w:fill="auto"/>
            <w:vAlign w:val="bottom"/>
            <w:hideMark/>
          </w:tcPr>
          <w:p w:rsidR="00A00965" w:rsidRPr="002B58E4" w:rsidRDefault="00A00965" w:rsidP="00A00965">
            <w:pPr>
              <w:jc w:val="right"/>
              <w:rPr>
                <w:rFonts w:ascii="Arial" w:hAnsi="Arial" w:cs="Arial"/>
                <w:sz w:val="20"/>
                <w:szCs w:val="20"/>
              </w:rPr>
            </w:pPr>
            <w:r w:rsidRPr="002B58E4">
              <w:rPr>
                <w:rFonts w:ascii="Arial" w:hAnsi="Arial" w:cs="Arial"/>
                <w:sz w:val="20"/>
                <w:szCs w:val="20"/>
              </w:rPr>
              <w:t>0</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r w:rsidRPr="009306E6">
              <w:rPr>
                <w:rFonts w:ascii="Arial" w:hAnsi="Arial" w:cs="Arial"/>
                <w:sz w:val="20"/>
                <w:szCs w:val="20"/>
              </w:rPr>
              <w:t>0</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r w:rsidRPr="009306E6">
              <w:rPr>
                <w:rFonts w:ascii="Arial" w:hAnsi="Arial" w:cs="Arial"/>
                <w:b/>
                <w:bCs/>
                <w:sz w:val="20"/>
                <w:szCs w:val="20"/>
              </w:rPr>
              <w:t>Čisté peňažné toky z finančnej činnosti</w:t>
            </w:r>
          </w:p>
        </w:tc>
        <w:tc>
          <w:tcPr>
            <w:tcW w:w="1235" w:type="dxa"/>
            <w:tcBorders>
              <w:top w:val="single" w:sz="4" w:space="0" w:color="auto"/>
              <w:left w:val="nil"/>
              <w:bottom w:val="double" w:sz="6" w:space="0" w:color="auto"/>
              <w:right w:val="nil"/>
            </w:tcBorders>
            <w:shd w:val="clear" w:color="auto" w:fill="auto"/>
            <w:vAlign w:val="bottom"/>
            <w:hideMark/>
          </w:tcPr>
          <w:p w:rsidR="00A00965" w:rsidRPr="002B58E4" w:rsidRDefault="002B58E4" w:rsidP="00A00965">
            <w:pPr>
              <w:jc w:val="right"/>
              <w:rPr>
                <w:rFonts w:ascii="Arial" w:hAnsi="Arial" w:cs="Arial"/>
                <w:b/>
                <w:bCs/>
                <w:sz w:val="20"/>
                <w:szCs w:val="20"/>
              </w:rPr>
            </w:pPr>
            <w:r w:rsidRPr="002B58E4">
              <w:rPr>
                <w:rFonts w:ascii="Arial" w:hAnsi="Arial" w:cs="Arial"/>
                <w:b/>
                <w:bCs/>
                <w:sz w:val="20"/>
                <w:szCs w:val="20"/>
              </w:rPr>
              <w:t>39 330</w:t>
            </w:r>
          </w:p>
        </w:tc>
        <w:tc>
          <w:tcPr>
            <w:tcW w:w="1440" w:type="dxa"/>
            <w:tcBorders>
              <w:top w:val="single" w:sz="4" w:space="0" w:color="auto"/>
              <w:left w:val="nil"/>
              <w:bottom w:val="double" w:sz="6" w:space="0" w:color="auto"/>
              <w:right w:val="nil"/>
            </w:tcBorders>
            <w:shd w:val="clear" w:color="auto" w:fill="auto"/>
            <w:vAlign w:val="bottom"/>
            <w:hideMark/>
          </w:tcPr>
          <w:p w:rsidR="00A00965" w:rsidRPr="009306E6" w:rsidRDefault="00A00965" w:rsidP="00A00965">
            <w:pPr>
              <w:jc w:val="right"/>
              <w:rPr>
                <w:rFonts w:ascii="Arial" w:hAnsi="Arial" w:cs="Arial"/>
                <w:b/>
                <w:bCs/>
                <w:sz w:val="20"/>
                <w:szCs w:val="20"/>
              </w:rPr>
            </w:pPr>
            <w:r>
              <w:rPr>
                <w:rFonts w:ascii="Arial" w:hAnsi="Arial" w:cs="Arial"/>
                <w:b/>
                <w:bCs/>
                <w:sz w:val="20"/>
                <w:szCs w:val="20"/>
              </w:rPr>
              <w:t>-520 731</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Kurzové rozdiely k peňažným prostriedkom a ekvivalentom</w:t>
            </w: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Default="00A00965" w:rsidP="00A00965">
            <w:pPr>
              <w:ind w:left="-70"/>
              <w:rPr>
                <w:rFonts w:ascii="Arial" w:hAnsi="Arial" w:cs="Arial"/>
                <w:b/>
                <w:bCs/>
                <w:sz w:val="20"/>
                <w:szCs w:val="20"/>
              </w:rPr>
            </w:pPr>
            <w:r w:rsidRPr="009306E6">
              <w:rPr>
                <w:rFonts w:ascii="Arial" w:hAnsi="Arial" w:cs="Arial"/>
                <w:b/>
                <w:bCs/>
                <w:sz w:val="20"/>
                <w:szCs w:val="20"/>
              </w:rPr>
              <w:t xml:space="preserve">Prírastky (úbytky) peňažných prostriedkov a peňažných </w:t>
            </w:r>
          </w:p>
          <w:p w:rsidR="00A00965" w:rsidRPr="009306E6" w:rsidRDefault="00A00965" w:rsidP="00A00965">
            <w:pPr>
              <w:ind w:left="-70"/>
              <w:rPr>
                <w:rFonts w:ascii="Arial" w:hAnsi="Arial" w:cs="Arial"/>
                <w:b/>
                <w:bCs/>
                <w:sz w:val="20"/>
                <w:szCs w:val="20"/>
              </w:rPr>
            </w:pPr>
            <w:r w:rsidRPr="009306E6">
              <w:rPr>
                <w:rFonts w:ascii="Arial" w:hAnsi="Arial" w:cs="Arial"/>
                <w:b/>
                <w:bCs/>
                <w:sz w:val="20"/>
                <w:szCs w:val="20"/>
              </w:rPr>
              <w:t>ekvivalentov</w:t>
            </w:r>
          </w:p>
        </w:tc>
        <w:tc>
          <w:tcPr>
            <w:tcW w:w="1235" w:type="dxa"/>
            <w:tcBorders>
              <w:top w:val="nil"/>
              <w:left w:val="nil"/>
              <w:bottom w:val="nil"/>
              <w:right w:val="nil"/>
            </w:tcBorders>
            <w:shd w:val="clear" w:color="auto" w:fill="auto"/>
            <w:vAlign w:val="bottom"/>
            <w:hideMark/>
          </w:tcPr>
          <w:p w:rsidR="00A00965" w:rsidRPr="009306E6" w:rsidRDefault="002B58E4" w:rsidP="00793030">
            <w:pPr>
              <w:jc w:val="right"/>
              <w:rPr>
                <w:rFonts w:ascii="Arial" w:hAnsi="Arial" w:cs="Arial"/>
                <w:b/>
                <w:bCs/>
                <w:sz w:val="20"/>
                <w:szCs w:val="20"/>
              </w:rPr>
            </w:pPr>
            <w:r>
              <w:rPr>
                <w:rFonts w:ascii="Arial" w:hAnsi="Arial" w:cs="Arial"/>
                <w:b/>
                <w:bCs/>
                <w:sz w:val="20"/>
                <w:szCs w:val="20"/>
              </w:rPr>
              <w:t>-9 963</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b/>
                <w:bCs/>
                <w:sz w:val="20"/>
                <w:szCs w:val="20"/>
              </w:rPr>
            </w:pPr>
            <w:r w:rsidRPr="009306E6">
              <w:rPr>
                <w:rFonts w:ascii="Arial" w:hAnsi="Arial" w:cs="Arial"/>
                <w:b/>
                <w:bCs/>
                <w:sz w:val="20"/>
                <w:szCs w:val="20"/>
              </w:rPr>
              <w:t>-</w:t>
            </w:r>
            <w:r>
              <w:rPr>
                <w:rFonts w:ascii="Arial" w:hAnsi="Arial" w:cs="Arial"/>
                <w:b/>
                <w:bCs/>
                <w:sz w:val="20"/>
                <w:szCs w:val="20"/>
              </w:rPr>
              <w:t>3</w:t>
            </w:r>
            <w:r w:rsidR="002B58E4">
              <w:rPr>
                <w:rFonts w:ascii="Arial" w:hAnsi="Arial" w:cs="Arial"/>
                <w:b/>
                <w:bCs/>
                <w:sz w:val="20"/>
                <w:szCs w:val="20"/>
              </w:rPr>
              <w:t xml:space="preserve"> </w:t>
            </w:r>
            <w:r>
              <w:rPr>
                <w:rFonts w:ascii="Arial" w:hAnsi="Arial" w:cs="Arial"/>
                <w:b/>
                <w:bCs/>
                <w:sz w:val="20"/>
                <w:szCs w:val="20"/>
              </w:rPr>
              <w:t>642</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p>
        </w:tc>
        <w:tc>
          <w:tcPr>
            <w:tcW w:w="1235"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sz w:val="20"/>
                <w:szCs w:val="20"/>
              </w:rPr>
            </w:pP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sz w:val="20"/>
                <w:szCs w:val="20"/>
              </w:rPr>
            </w:pPr>
            <w:r w:rsidRPr="009306E6">
              <w:rPr>
                <w:rFonts w:ascii="Arial" w:hAnsi="Arial" w:cs="Arial"/>
                <w:sz w:val="20"/>
                <w:szCs w:val="20"/>
              </w:rPr>
              <w:t>Peňažné prostriedky a peňažné ekvivalenty na začiatku roka</w:t>
            </w:r>
          </w:p>
        </w:tc>
        <w:tc>
          <w:tcPr>
            <w:tcW w:w="1235" w:type="dxa"/>
            <w:tcBorders>
              <w:top w:val="nil"/>
              <w:left w:val="nil"/>
              <w:bottom w:val="nil"/>
              <w:right w:val="nil"/>
            </w:tcBorders>
            <w:shd w:val="clear" w:color="auto" w:fill="auto"/>
            <w:vAlign w:val="bottom"/>
            <w:hideMark/>
          </w:tcPr>
          <w:p w:rsidR="00A00965" w:rsidRPr="009306E6" w:rsidRDefault="002B58E4" w:rsidP="00793030">
            <w:pPr>
              <w:jc w:val="right"/>
              <w:rPr>
                <w:rFonts w:ascii="Arial" w:hAnsi="Arial" w:cs="Arial"/>
                <w:sz w:val="20"/>
                <w:szCs w:val="20"/>
              </w:rPr>
            </w:pPr>
            <w:r>
              <w:rPr>
                <w:rFonts w:ascii="Arial" w:hAnsi="Arial" w:cs="Arial"/>
                <w:sz w:val="20"/>
                <w:szCs w:val="20"/>
              </w:rPr>
              <w:t>13 733</w:t>
            </w:r>
          </w:p>
        </w:tc>
        <w:tc>
          <w:tcPr>
            <w:tcW w:w="1440" w:type="dxa"/>
            <w:tcBorders>
              <w:top w:val="nil"/>
              <w:left w:val="nil"/>
              <w:bottom w:val="nil"/>
              <w:right w:val="nil"/>
            </w:tcBorders>
            <w:shd w:val="clear" w:color="auto" w:fill="auto"/>
            <w:vAlign w:val="bottom"/>
            <w:hideMark/>
          </w:tcPr>
          <w:p w:rsidR="00A00965" w:rsidRPr="009306E6" w:rsidRDefault="00A00965" w:rsidP="00A00965">
            <w:pPr>
              <w:jc w:val="right"/>
              <w:rPr>
                <w:rFonts w:ascii="Arial" w:hAnsi="Arial" w:cs="Arial"/>
                <w:b/>
                <w:bCs/>
                <w:sz w:val="20"/>
                <w:szCs w:val="20"/>
              </w:rPr>
            </w:pPr>
            <w:r>
              <w:rPr>
                <w:rFonts w:ascii="Arial" w:hAnsi="Arial" w:cs="Arial"/>
                <w:sz w:val="20"/>
                <w:szCs w:val="20"/>
              </w:rPr>
              <w:t>17 375</w:t>
            </w:r>
          </w:p>
        </w:tc>
      </w:tr>
      <w:tr w:rsidR="00A00965" w:rsidRPr="009306E6" w:rsidTr="00070359">
        <w:tblPrEx>
          <w:tblCellMar>
            <w:left w:w="70" w:type="dxa"/>
            <w:right w:w="70" w:type="dxa"/>
          </w:tblCellMar>
        </w:tblPrEx>
        <w:trPr>
          <w:trHeight w:val="227"/>
        </w:trPr>
        <w:tc>
          <w:tcPr>
            <w:tcW w:w="6389" w:type="dxa"/>
            <w:gridSpan w:val="2"/>
            <w:tcBorders>
              <w:top w:val="nil"/>
              <w:left w:val="nil"/>
              <w:bottom w:val="nil"/>
              <w:right w:val="nil"/>
            </w:tcBorders>
            <w:shd w:val="clear" w:color="auto" w:fill="auto"/>
            <w:vAlign w:val="bottom"/>
            <w:hideMark/>
          </w:tcPr>
          <w:p w:rsidR="00A00965" w:rsidRPr="009306E6" w:rsidRDefault="00A00965" w:rsidP="00A00965">
            <w:pPr>
              <w:ind w:left="-70"/>
              <w:rPr>
                <w:rFonts w:ascii="Arial" w:hAnsi="Arial" w:cs="Arial"/>
                <w:b/>
                <w:bCs/>
                <w:sz w:val="20"/>
                <w:szCs w:val="20"/>
              </w:rPr>
            </w:pPr>
            <w:r w:rsidRPr="009306E6">
              <w:rPr>
                <w:rFonts w:ascii="Arial" w:hAnsi="Arial" w:cs="Arial"/>
                <w:b/>
                <w:bCs/>
                <w:sz w:val="20"/>
                <w:szCs w:val="20"/>
              </w:rPr>
              <w:t>Peňažné prostriedky a peňažné ekvivalenty na konci roka</w:t>
            </w:r>
          </w:p>
        </w:tc>
        <w:tc>
          <w:tcPr>
            <w:tcW w:w="1235" w:type="dxa"/>
            <w:tcBorders>
              <w:top w:val="single" w:sz="4" w:space="0" w:color="auto"/>
              <w:left w:val="nil"/>
              <w:bottom w:val="double" w:sz="6" w:space="0" w:color="auto"/>
              <w:right w:val="nil"/>
            </w:tcBorders>
            <w:shd w:val="clear" w:color="auto" w:fill="auto"/>
            <w:vAlign w:val="bottom"/>
            <w:hideMark/>
          </w:tcPr>
          <w:p w:rsidR="00A00965" w:rsidRPr="009306E6" w:rsidRDefault="00793030" w:rsidP="00A00965">
            <w:pPr>
              <w:jc w:val="right"/>
              <w:rPr>
                <w:rFonts w:ascii="Arial" w:hAnsi="Arial" w:cs="Arial"/>
                <w:b/>
                <w:bCs/>
                <w:sz w:val="20"/>
                <w:szCs w:val="20"/>
              </w:rPr>
            </w:pPr>
            <w:r>
              <w:rPr>
                <w:rFonts w:ascii="Arial" w:hAnsi="Arial" w:cs="Arial"/>
                <w:b/>
                <w:bCs/>
                <w:sz w:val="20"/>
                <w:szCs w:val="20"/>
              </w:rPr>
              <w:t>3 770</w:t>
            </w:r>
          </w:p>
        </w:tc>
        <w:tc>
          <w:tcPr>
            <w:tcW w:w="1440" w:type="dxa"/>
            <w:tcBorders>
              <w:top w:val="single" w:sz="4" w:space="0" w:color="auto"/>
              <w:left w:val="nil"/>
              <w:bottom w:val="double" w:sz="6" w:space="0" w:color="auto"/>
              <w:right w:val="nil"/>
            </w:tcBorders>
            <w:shd w:val="clear" w:color="auto" w:fill="auto"/>
            <w:vAlign w:val="bottom"/>
            <w:hideMark/>
          </w:tcPr>
          <w:p w:rsidR="00A00965" w:rsidRPr="009306E6" w:rsidRDefault="00A00965" w:rsidP="00A00965">
            <w:pPr>
              <w:jc w:val="right"/>
              <w:rPr>
                <w:rFonts w:ascii="Arial" w:hAnsi="Arial" w:cs="Arial"/>
                <w:b/>
                <w:bCs/>
                <w:sz w:val="20"/>
                <w:szCs w:val="20"/>
              </w:rPr>
            </w:pPr>
            <w:r>
              <w:rPr>
                <w:rFonts w:ascii="Arial" w:hAnsi="Arial" w:cs="Arial"/>
                <w:b/>
                <w:bCs/>
                <w:sz w:val="20"/>
                <w:szCs w:val="20"/>
              </w:rPr>
              <w:t>13 733</w:t>
            </w:r>
          </w:p>
        </w:tc>
      </w:tr>
    </w:tbl>
    <w:p w:rsidR="00921FF3" w:rsidRPr="009306E6" w:rsidRDefault="00921FF3" w:rsidP="00991220">
      <w:pPr>
        <w:pStyle w:val="odstavec"/>
      </w:pPr>
    </w:p>
    <w:p w:rsidR="00A3677A" w:rsidRPr="009306E6" w:rsidRDefault="002A6B50" w:rsidP="00991220">
      <w:pPr>
        <w:pStyle w:val="odstavec"/>
      </w:pPr>
      <w:r w:rsidRPr="009306E6">
        <w:t>Peňažné prostriedky</w:t>
      </w:r>
    </w:p>
    <w:p w:rsidR="00A3677A" w:rsidRPr="009306E6" w:rsidRDefault="00A3677A" w:rsidP="00991220">
      <w:pPr>
        <w:pStyle w:val="odstavec"/>
      </w:pPr>
    </w:p>
    <w:p w:rsidR="00A3677A" w:rsidRPr="009306E6" w:rsidRDefault="001F2618" w:rsidP="00991220">
      <w:pPr>
        <w:pStyle w:val="odstavec"/>
      </w:pPr>
      <w:r w:rsidRPr="009306E6">
        <w:t xml:space="preserve">Peňažnými prostriedkami (angl. cash) sa rozumejú peňažné hotovosti, ekvivalenty peňažných hotovostí, peňažné prostriedky na bežných účtoch </w:t>
      </w:r>
      <w:r w:rsidR="00780F5F" w:rsidRPr="009306E6">
        <w:t>v bankách, kontokorentný účet a</w:t>
      </w:r>
      <w:r w:rsidR="00C419E3" w:rsidRPr="009306E6">
        <w:t xml:space="preserve"> peniaze na ceste</w:t>
      </w:r>
      <w:r w:rsidR="00B67535" w:rsidRPr="009306E6">
        <w:t>.</w:t>
      </w:r>
    </w:p>
    <w:p w:rsidR="000A7943" w:rsidRPr="009306E6" w:rsidRDefault="000A7943" w:rsidP="00991220">
      <w:pPr>
        <w:pStyle w:val="odstavec"/>
      </w:pPr>
      <w:r w:rsidRPr="009306E6">
        <w:t>Do peňažných prostriedkov nie sú zahrnuté dlhodobé termínované vklady v bankách.</w:t>
      </w:r>
    </w:p>
    <w:p w:rsidR="00A3677A" w:rsidRPr="009306E6" w:rsidRDefault="00A3677A" w:rsidP="00991220">
      <w:pPr>
        <w:pStyle w:val="odstavec"/>
      </w:pPr>
    </w:p>
    <w:p w:rsidR="00A3677A" w:rsidRPr="009306E6" w:rsidRDefault="002A6B50" w:rsidP="00991220">
      <w:pPr>
        <w:pStyle w:val="odstavec"/>
      </w:pPr>
      <w:r w:rsidRPr="009306E6">
        <w:t>Peňažné ekvivalenty</w:t>
      </w:r>
    </w:p>
    <w:p w:rsidR="00A3677A" w:rsidRPr="009306E6" w:rsidRDefault="00A3677A" w:rsidP="00991220">
      <w:pPr>
        <w:pStyle w:val="odstavec"/>
      </w:pPr>
    </w:p>
    <w:p w:rsidR="00AA1DDC" w:rsidRPr="002C55EC" w:rsidRDefault="001F2618" w:rsidP="00991220">
      <w:pPr>
        <w:pStyle w:val="odstavec"/>
      </w:pPr>
      <w:r w:rsidRPr="002C55EC">
        <w:t xml:space="preserve">Peňažnými ekvivalentmi (angl. cash </w:t>
      </w:r>
      <w:proofErr w:type="spellStart"/>
      <w:r w:rsidRPr="002C55EC">
        <w:t>equivalents</w:t>
      </w:r>
      <w:proofErr w:type="spellEnd"/>
      <w:r w:rsidRPr="002C55E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A1DDC" w:rsidRPr="002C55EC" w:rsidSect="006665E0">
      <w:headerReference w:type="default" r:id="rId17"/>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7115" w:rsidRDefault="00377115">
      <w:r>
        <w:separator/>
      </w:r>
    </w:p>
  </w:endnote>
  <w:endnote w:type="continuationSeparator" w:id="0">
    <w:p w:rsidR="00377115" w:rsidRDefault="003771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5468973"/>
      <w:docPartObj>
        <w:docPartGallery w:val="Page Numbers (Bottom of Page)"/>
        <w:docPartUnique/>
      </w:docPartObj>
    </w:sdtPr>
    <w:sdtEndPr/>
    <w:sdtContent>
      <w:p w:rsidR="00377115" w:rsidRDefault="00377115">
        <w:pPr>
          <w:pStyle w:val="Pta"/>
          <w:jc w:val="center"/>
        </w:pPr>
        <w:r>
          <w:rPr>
            <w:noProof/>
          </w:rPr>
          <w:fldChar w:fldCharType="begin"/>
        </w:r>
        <w:r>
          <w:rPr>
            <w:noProof/>
          </w:rPr>
          <w:instrText xml:space="preserve"> PAGE   \* MERGEFORMAT </w:instrText>
        </w:r>
        <w:r>
          <w:rPr>
            <w:noProof/>
          </w:rPr>
          <w:fldChar w:fldCharType="separate"/>
        </w:r>
        <w:r w:rsidR="00252CF5">
          <w:rPr>
            <w:noProof/>
          </w:rPr>
          <w:t>30</w:t>
        </w:r>
        <w:r>
          <w:rPr>
            <w:noProof/>
          </w:rPr>
          <w:fldChar w:fldCharType="end"/>
        </w:r>
      </w:p>
    </w:sdtContent>
  </w:sdt>
  <w:p w:rsidR="00377115" w:rsidRDefault="0037711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7115" w:rsidRDefault="00377115">
      <w:r>
        <w:separator/>
      </w:r>
    </w:p>
  </w:footnote>
  <w:footnote w:type="continuationSeparator" w:id="0">
    <w:p w:rsidR="00377115" w:rsidRDefault="003771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115" w:rsidRPr="00E43181" w:rsidRDefault="00377115" w:rsidP="004D3E38">
    <w:pPr>
      <w:pStyle w:val="Hlavika"/>
      <w:pBdr>
        <w:bottom w:val="single" w:sz="4" w:space="1" w:color="auto"/>
      </w:pBdr>
      <w:tabs>
        <w:tab w:val="clear" w:pos="4536"/>
        <w:tab w:val="clear" w:pos="9072"/>
        <w:tab w:val="left" w:pos="7938"/>
      </w:tabs>
      <w:rPr>
        <w:rFonts w:ascii="Arial" w:hAnsi="Arial" w:cs="Arial"/>
        <w:sz w:val="20"/>
        <w:szCs w:val="20"/>
      </w:rPr>
    </w:pPr>
    <w:r w:rsidRPr="00E43181">
      <w:rPr>
        <w:rFonts w:ascii="Arial" w:hAnsi="Arial" w:cs="Arial"/>
        <w:sz w:val="20"/>
        <w:szCs w:val="20"/>
      </w:rPr>
      <w:t xml:space="preserve">Poznámky </w:t>
    </w:r>
    <w:proofErr w:type="spellStart"/>
    <w:r w:rsidRPr="00E43181">
      <w:rPr>
        <w:rFonts w:ascii="Arial" w:hAnsi="Arial" w:cs="Arial"/>
        <w:sz w:val="20"/>
        <w:szCs w:val="20"/>
      </w:rPr>
      <w:t>Úč</w:t>
    </w:r>
    <w:proofErr w:type="spellEnd"/>
    <w:r w:rsidRPr="00E43181">
      <w:rPr>
        <w:rFonts w:ascii="Arial" w:hAnsi="Arial" w:cs="Arial"/>
        <w:sz w:val="20"/>
        <w:szCs w:val="20"/>
      </w:rPr>
      <w:t xml:space="preserve"> POD  3-01</w:t>
    </w:r>
    <w:r w:rsidRPr="00E43181">
      <w:rPr>
        <w:rFonts w:ascii="Arial" w:hAnsi="Arial" w:cs="Arial"/>
        <w:sz w:val="20"/>
        <w:szCs w:val="20"/>
      </w:rPr>
      <w:tab/>
      <w:t>IČO:</w:t>
    </w:r>
    <w:r>
      <w:rPr>
        <w:rFonts w:ascii="Arial" w:hAnsi="Arial" w:cs="Arial"/>
        <w:sz w:val="20"/>
        <w:szCs w:val="20"/>
      </w:rPr>
      <w:t xml:space="preserve"> </w:t>
    </w:r>
    <w:r w:rsidRPr="00E43181">
      <w:rPr>
        <w:rFonts w:ascii="Arial" w:hAnsi="Arial" w:cs="Arial"/>
        <w:sz w:val="20"/>
        <w:szCs w:val="20"/>
      </w:rPr>
      <w:t>00678856</w:t>
    </w:r>
  </w:p>
  <w:p w:rsidR="00377115" w:rsidRPr="00E43181" w:rsidRDefault="00377115" w:rsidP="004D3E38">
    <w:pPr>
      <w:pStyle w:val="Hlavika"/>
      <w:pBdr>
        <w:bottom w:val="single" w:sz="4" w:space="1" w:color="auto"/>
      </w:pBdr>
      <w:tabs>
        <w:tab w:val="clear" w:pos="4536"/>
        <w:tab w:val="clear" w:pos="9072"/>
        <w:tab w:val="left" w:pos="7938"/>
      </w:tabs>
      <w:rPr>
        <w:rFonts w:ascii="Arial" w:hAnsi="Arial" w:cs="Arial"/>
        <w:sz w:val="20"/>
        <w:szCs w:val="20"/>
      </w:rPr>
    </w:pPr>
    <w:r w:rsidRPr="00E43181">
      <w:rPr>
        <w:rFonts w:ascii="Arial" w:hAnsi="Arial" w:cs="Arial"/>
        <w:sz w:val="20"/>
        <w:szCs w:val="20"/>
      </w:rPr>
      <w:tab/>
    </w:r>
    <w:r>
      <w:rPr>
        <w:rFonts w:ascii="Arial" w:hAnsi="Arial" w:cs="Arial"/>
        <w:sz w:val="20"/>
        <w:szCs w:val="20"/>
      </w:rPr>
      <w:t>D</w:t>
    </w:r>
    <w:r w:rsidRPr="00E43181">
      <w:rPr>
        <w:rFonts w:ascii="Arial" w:hAnsi="Arial" w:cs="Arial"/>
        <w:sz w:val="20"/>
        <w:szCs w:val="20"/>
      </w:rPr>
      <w:t>IČ</w:t>
    </w:r>
    <w:r>
      <w:rPr>
        <w:rFonts w:ascii="Arial" w:hAnsi="Arial" w:cs="Arial"/>
        <w:sz w:val="20"/>
        <w:szCs w:val="20"/>
      </w:rPr>
      <w:t>: 2020313174</w:t>
    </w:r>
  </w:p>
  <w:p w:rsidR="00377115" w:rsidRPr="004D5ED9" w:rsidRDefault="00377115" w:rsidP="004D3E38">
    <w:pPr>
      <w:pStyle w:val="Hlavika"/>
      <w:rPr>
        <w:rFonts w:ascii="Arial" w:hAnsi="Arial" w:cs="Arial"/>
        <w:sz w:val="20"/>
        <w:szCs w:val="20"/>
      </w:rPr>
    </w:pPr>
  </w:p>
  <w:p w:rsidR="00377115" w:rsidRPr="004D3E38" w:rsidRDefault="00377115" w:rsidP="004D3E38">
    <w:pPr>
      <w:pStyle w:val="Hlavika"/>
      <w:rPr>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115" w:rsidRPr="00E43181" w:rsidRDefault="00377115" w:rsidP="004D3E38">
    <w:pPr>
      <w:pStyle w:val="Hlavika"/>
      <w:pBdr>
        <w:bottom w:val="single" w:sz="4" w:space="1" w:color="auto"/>
      </w:pBdr>
      <w:tabs>
        <w:tab w:val="clear" w:pos="4536"/>
        <w:tab w:val="clear" w:pos="9072"/>
        <w:tab w:val="left" w:pos="11907"/>
      </w:tabs>
      <w:rPr>
        <w:rFonts w:ascii="Arial" w:hAnsi="Arial" w:cs="Arial"/>
        <w:sz w:val="20"/>
        <w:szCs w:val="20"/>
      </w:rPr>
    </w:pPr>
    <w:r w:rsidRPr="00E43181">
      <w:rPr>
        <w:rFonts w:ascii="Arial" w:hAnsi="Arial" w:cs="Arial"/>
        <w:sz w:val="20"/>
        <w:szCs w:val="20"/>
      </w:rPr>
      <w:t xml:space="preserve">Poznámky </w:t>
    </w:r>
    <w:proofErr w:type="spellStart"/>
    <w:r w:rsidRPr="00E43181">
      <w:rPr>
        <w:rFonts w:ascii="Arial" w:hAnsi="Arial" w:cs="Arial"/>
        <w:sz w:val="20"/>
        <w:szCs w:val="20"/>
      </w:rPr>
      <w:t>Úč</w:t>
    </w:r>
    <w:proofErr w:type="spellEnd"/>
    <w:r w:rsidRPr="00E43181">
      <w:rPr>
        <w:rFonts w:ascii="Arial" w:hAnsi="Arial" w:cs="Arial"/>
        <w:sz w:val="20"/>
        <w:szCs w:val="20"/>
      </w:rPr>
      <w:t xml:space="preserve"> POD  3-01</w:t>
    </w:r>
    <w:r w:rsidRPr="00E43181">
      <w:rPr>
        <w:rFonts w:ascii="Arial" w:hAnsi="Arial" w:cs="Arial"/>
        <w:sz w:val="20"/>
        <w:szCs w:val="20"/>
      </w:rPr>
      <w:tab/>
      <w:t>IČO:</w:t>
    </w:r>
    <w:r>
      <w:rPr>
        <w:rFonts w:ascii="Arial" w:hAnsi="Arial" w:cs="Arial"/>
        <w:sz w:val="20"/>
        <w:szCs w:val="20"/>
      </w:rPr>
      <w:t xml:space="preserve"> </w:t>
    </w:r>
    <w:r w:rsidRPr="00E43181">
      <w:rPr>
        <w:rFonts w:ascii="Arial" w:hAnsi="Arial" w:cs="Arial"/>
        <w:sz w:val="20"/>
        <w:szCs w:val="20"/>
      </w:rPr>
      <w:t>00678856</w:t>
    </w:r>
  </w:p>
  <w:p w:rsidR="00377115" w:rsidRPr="00E43181" w:rsidRDefault="00377115" w:rsidP="004D3E38">
    <w:pPr>
      <w:pStyle w:val="Hlavika"/>
      <w:pBdr>
        <w:bottom w:val="single" w:sz="4" w:space="1" w:color="auto"/>
      </w:pBdr>
      <w:tabs>
        <w:tab w:val="clear" w:pos="4536"/>
        <w:tab w:val="clear" w:pos="9072"/>
        <w:tab w:val="left" w:pos="11907"/>
      </w:tabs>
      <w:rPr>
        <w:rFonts w:ascii="Arial" w:hAnsi="Arial" w:cs="Arial"/>
        <w:sz w:val="20"/>
        <w:szCs w:val="20"/>
      </w:rPr>
    </w:pPr>
    <w:r w:rsidRPr="00E43181">
      <w:rPr>
        <w:rFonts w:ascii="Arial" w:hAnsi="Arial" w:cs="Arial"/>
        <w:sz w:val="20"/>
        <w:szCs w:val="20"/>
      </w:rPr>
      <w:tab/>
    </w:r>
    <w:r>
      <w:rPr>
        <w:rFonts w:ascii="Arial" w:hAnsi="Arial" w:cs="Arial"/>
        <w:sz w:val="20"/>
        <w:szCs w:val="20"/>
      </w:rPr>
      <w:t>D</w:t>
    </w:r>
    <w:r w:rsidRPr="00E43181">
      <w:rPr>
        <w:rFonts w:ascii="Arial" w:hAnsi="Arial" w:cs="Arial"/>
        <w:sz w:val="20"/>
        <w:szCs w:val="20"/>
      </w:rPr>
      <w:t>IČ</w:t>
    </w:r>
    <w:r>
      <w:rPr>
        <w:rFonts w:ascii="Arial" w:hAnsi="Arial" w:cs="Arial"/>
        <w:sz w:val="20"/>
        <w:szCs w:val="20"/>
      </w:rPr>
      <w:t>: 2020313174</w:t>
    </w:r>
  </w:p>
  <w:p w:rsidR="00377115" w:rsidRPr="004D5ED9" w:rsidRDefault="00377115" w:rsidP="004D3E38">
    <w:pPr>
      <w:pStyle w:val="Hlavika"/>
      <w:rPr>
        <w:rFonts w:ascii="Arial" w:hAnsi="Arial" w:cs="Arial"/>
        <w:sz w:val="20"/>
        <w:szCs w:val="20"/>
      </w:rPr>
    </w:pPr>
  </w:p>
  <w:p w:rsidR="00377115" w:rsidRPr="004D5ED9" w:rsidRDefault="00377115" w:rsidP="004D3E38">
    <w:pPr>
      <w:pStyle w:val="Hlavika"/>
      <w:tabs>
        <w:tab w:val="clear" w:pos="4536"/>
        <w:tab w:val="clear" w:pos="9072"/>
        <w:tab w:val="left" w:pos="12474"/>
      </w:tabs>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115" w:rsidRPr="00E43181" w:rsidRDefault="00377115" w:rsidP="004D3E38">
    <w:pPr>
      <w:pStyle w:val="Hlavika"/>
      <w:pBdr>
        <w:bottom w:val="single" w:sz="4" w:space="1" w:color="auto"/>
      </w:pBdr>
      <w:tabs>
        <w:tab w:val="clear" w:pos="4536"/>
        <w:tab w:val="clear" w:pos="9072"/>
        <w:tab w:val="left" w:pos="7938"/>
      </w:tabs>
      <w:rPr>
        <w:rFonts w:ascii="Arial" w:hAnsi="Arial" w:cs="Arial"/>
        <w:sz w:val="20"/>
        <w:szCs w:val="20"/>
      </w:rPr>
    </w:pPr>
    <w:r w:rsidRPr="00E43181">
      <w:rPr>
        <w:rFonts w:ascii="Arial" w:hAnsi="Arial" w:cs="Arial"/>
        <w:sz w:val="20"/>
        <w:szCs w:val="20"/>
      </w:rPr>
      <w:t xml:space="preserve">Poznámky </w:t>
    </w:r>
    <w:proofErr w:type="spellStart"/>
    <w:r w:rsidRPr="00E43181">
      <w:rPr>
        <w:rFonts w:ascii="Arial" w:hAnsi="Arial" w:cs="Arial"/>
        <w:sz w:val="20"/>
        <w:szCs w:val="20"/>
      </w:rPr>
      <w:t>Úč</w:t>
    </w:r>
    <w:proofErr w:type="spellEnd"/>
    <w:r w:rsidRPr="00E43181">
      <w:rPr>
        <w:rFonts w:ascii="Arial" w:hAnsi="Arial" w:cs="Arial"/>
        <w:sz w:val="20"/>
        <w:szCs w:val="20"/>
      </w:rPr>
      <w:t xml:space="preserve"> POD  3-01</w:t>
    </w:r>
    <w:r w:rsidRPr="00E43181">
      <w:rPr>
        <w:rFonts w:ascii="Arial" w:hAnsi="Arial" w:cs="Arial"/>
        <w:sz w:val="20"/>
        <w:szCs w:val="20"/>
      </w:rPr>
      <w:tab/>
      <w:t>IČO:</w:t>
    </w:r>
    <w:r>
      <w:rPr>
        <w:rFonts w:ascii="Arial" w:hAnsi="Arial" w:cs="Arial"/>
        <w:sz w:val="20"/>
        <w:szCs w:val="20"/>
      </w:rPr>
      <w:t xml:space="preserve"> </w:t>
    </w:r>
    <w:r w:rsidRPr="00E43181">
      <w:rPr>
        <w:rFonts w:ascii="Arial" w:hAnsi="Arial" w:cs="Arial"/>
        <w:sz w:val="20"/>
        <w:szCs w:val="20"/>
      </w:rPr>
      <w:t>00678856</w:t>
    </w:r>
  </w:p>
  <w:p w:rsidR="00377115" w:rsidRPr="00E43181" w:rsidRDefault="00377115" w:rsidP="004D3E38">
    <w:pPr>
      <w:pStyle w:val="Hlavika"/>
      <w:pBdr>
        <w:bottom w:val="single" w:sz="4" w:space="1" w:color="auto"/>
      </w:pBdr>
      <w:tabs>
        <w:tab w:val="clear" w:pos="4536"/>
        <w:tab w:val="clear" w:pos="9072"/>
        <w:tab w:val="left" w:pos="7938"/>
      </w:tabs>
      <w:rPr>
        <w:rFonts w:ascii="Arial" w:hAnsi="Arial" w:cs="Arial"/>
        <w:sz w:val="20"/>
        <w:szCs w:val="20"/>
      </w:rPr>
    </w:pPr>
    <w:r w:rsidRPr="00E43181">
      <w:rPr>
        <w:rFonts w:ascii="Arial" w:hAnsi="Arial" w:cs="Arial"/>
        <w:sz w:val="20"/>
        <w:szCs w:val="20"/>
      </w:rPr>
      <w:tab/>
    </w:r>
    <w:r>
      <w:rPr>
        <w:rFonts w:ascii="Arial" w:hAnsi="Arial" w:cs="Arial"/>
        <w:sz w:val="20"/>
        <w:szCs w:val="20"/>
      </w:rPr>
      <w:t>D</w:t>
    </w:r>
    <w:r w:rsidRPr="00E43181">
      <w:rPr>
        <w:rFonts w:ascii="Arial" w:hAnsi="Arial" w:cs="Arial"/>
        <w:sz w:val="20"/>
        <w:szCs w:val="20"/>
      </w:rPr>
      <w:t>IČ</w:t>
    </w:r>
    <w:r>
      <w:rPr>
        <w:rFonts w:ascii="Arial" w:hAnsi="Arial" w:cs="Arial"/>
        <w:sz w:val="20"/>
        <w:szCs w:val="20"/>
      </w:rPr>
      <w:t>: 2020313174</w:t>
    </w:r>
  </w:p>
  <w:p w:rsidR="00377115" w:rsidRPr="004D5ED9" w:rsidRDefault="00377115">
    <w:pPr>
      <w:pStyle w:val="Hlavika"/>
      <w:rPr>
        <w:rFonts w:ascii="Arial" w:hAnsi="Arial" w:cs="Arial"/>
        <w:sz w:val="20"/>
        <w:szCs w:val="20"/>
      </w:rPr>
    </w:pPr>
  </w:p>
  <w:p w:rsidR="00377115" w:rsidRPr="004D5ED9" w:rsidRDefault="00377115">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2360B8"/>
    <w:multiLevelType w:val="multilevel"/>
    <w:tmpl w:val="7A822B4C"/>
    <w:lvl w:ilvl="0">
      <w:numFmt w:val="bullet"/>
      <w:lvlText w:val="-"/>
      <w:lvlJc w:val="left"/>
      <w:pPr>
        <w:tabs>
          <w:tab w:val="num" w:pos="840"/>
        </w:tabs>
        <w:ind w:left="840" w:hanging="360"/>
      </w:pPr>
      <w:rPr>
        <w:rFonts w:ascii="Times New Roman" w:eastAsia="Times New Roman" w:hAnsi="Times New Roman" w:hint="default"/>
        <w:sz w:val="24"/>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 w15:restartNumberingAfterBreak="0">
    <w:nsid w:val="32E954D3"/>
    <w:multiLevelType w:val="multilevel"/>
    <w:tmpl w:val="1DD4D4D6"/>
    <w:lvl w:ilvl="0">
      <w:start w:val="1"/>
      <w:numFmt w:val="upperLetter"/>
      <w:pStyle w:val="Nadpis1"/>
      <w:lvlText w:val="%1."/>
      <w:lvlJc w:val="left"/>
      <w:pPr>
        <w:tabs>
          <w:tab w:val="num" w:pos="3686"/>
        </w:tabs>
        <w:ind w:left="3686"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4225CF0">
      <w:start w:val="1"/>
      <w:numFmt w:val="lowerLetter"/>
      <w:pStyle w:val="abc"/>
      <w:lvlText w:val="%1)"/>
      <w:lvlJc w:val="left"/>
      <w:pPr>
        <w:tabs>
          <w:tab w:val="num" w:pos="425"/>
        </w:tabs>
        <w:ind w:left="425" w:hanging="425"/>
      </w:pPr>
      <w:rPr>
        <w:rFonts w:hint="default"/>
      </w:rPr>
    </w:lvl>
    <w:lvl w:ilvl="1" w:tplc="BB6A5692" w:tentative="1">
      <w:start w:val="1"/>
      <w:numFmt w:val="lowerLetter"/>
      <w:lvlText w:val="%2."/>
      <w:lvlJc w:val="left"/>
      <w:pPr>
        <w:tabs>
          <w:tab w:val="num" w:pos="1440"/>
        </w:tabs>
        <w:ind w:left="1440" w:hanging="360"/>
      </w:pPr>
    </w:lvl>
    <w:lvl w:ilvl="2" w:tplc="89FE77DE" w:tentative="1">
      <w:start w:val="1"/>
      <w:numFmt w:val="lowerRoman"/>
      <w:lvlText w:val="%3."/>
      <w:lvlJc w:val="right"/>
      <w:pPr>
        <w:tabs>
          <w:tab w:val="num" w:pos="2160"/>
        </w:tabs>
        <w:ind w:left="2160" w:hanging="180"/>
      </w:pPr>
    </w:lvl>
    <w:lvl w:ilvl="3" w:tplc="E1029592" w:tentative="1">
      <w:start w:val="1"/>
      <w:numFmt w:val="decimal"/>
      <w:lvlText w:val="%4."/>
      <w:lvlJc w:val="left"/>
      <w:pPr>
        <w:tabs>
          <w:tab w:val="num" w:pos="2880"/>
        </w:tabs>
        <w:ind w:left="2880" w:hanging="360"/>
      </w:pPr>
    </w:lvl>
    <w:lvl w:ilvl="4" w:tplc="9F8A230A" w:tentative="1">
      <w:start w:val="1"/>
      <w:numFmt w:val="lowerLetter"/>
      <w:lvlText w:val="%5."/>
      <w:lvlJc w:val="left"/>
      <w:pPr>
        <w:tabs>
          <w:tab w:val="num" w:pos="3600"/>
        </w:tabs>
        <w:ind w:left="3600" w:hanging="360"/>
      </w:pPr>
    </w:lvl>
    <w:lvl w:ilvl="5" w:tplc="823233DE" w:tentative="1">
      <w:start w:val="1"/>
      <w:numFmt w:val="lowerRoman"/>
      <w:lvlText w:val="%6."/>
      <w:lvlJc w:val="right"/>
      <w:pPr>
        <w:tabs>
          <w:tab w:val="num" w:pos="4320"/>
        </w:tabs>
        <w:ind w:left="4320" w:hanging="180"/>
      </w:pPr>
    </w:lvl>
    <w:lvl w:ilvl="6" w:tplc="2730A5FA" w:tentative="1">
      <w:start w:val="1"/>
      <w:numFmt w:val="decimal"/>
      <w:lvlText w:val="%7."/>
      <w:lvlJc w:val="left"/>
      <w:pPr>
        <w:tabs>
          <w:tab w:val="num" w:pos="5040"/>
        </w:tabs>
        <w:ind w:left="5040" w:hanging="360"/>
      </w:pPr>
    </w:lvl>
    <w:lvl w:ilvl="7" w:tplc="D41498BC" w:tentative="1">
      <w:start w:val="1"/>
      <w:numFmt w:val="lowerLetter"/>
      <w:lvlText w:val="%8."/>
      <w:lvlJc w:val="left"/>
      <w:pPr>
        <w:tabs>
          <w:tab w:val="num" w:pos="5760"/>
        </w:tabs>
        <w:ind w:left="5760" w:hanging="360"/>
      </w:pPr>
    </w:lvl>
    <w:lvl w:ilvl="8" w:tplc="F028CAF4" w:tentative="1">
      <w:start w:val="1"/>
      <w:numFmt w:val="lowerRoman"/>
      <w:lvlText w:val="%9."/>
      <w:lvlJc w:val="right"/>
      <w:pPr>
        <w:tabs>
          <w:tab w:val="num" w:pos="6480"/>
        </w:tabs>
        <w:ind w:left="6480" w:hanging="180"/>
      </w:pPr>
    </w:lvl>
  </w:abstractNum>
  <w:abstractNum w:abstractNumId="3" w15:restartNumberingAfterBreak="0">
    <w:nsid w:val="3CAE1F19"/>
    <w:multiLevelType w:val="hybridMultilevel"/>
    <w:tmpl w:val="9E4E7BFE"/>
    <w:lvl w:ilvl="0" w:tplc="F7620860">
      <w:numFmt w:val="bullet"/>
      <w:lvlText w:val="-"/>
      <w:lvlJc w:val="left"/>
      <w:pPr>
        <w:tabs>
          <w:tab w:val="num" w:pos="840"/>
        </w:tabs>
        <w:ind w:left="840" w:hanging="360"/>
      </w:pPr>
      <w:rPr>
        <w:rFonts w:ascii="Times New Roman" w:eastAsia="Times New Roman" w:hAnsi="Times New Roman" w:hint="default"/>
        <w:sz w:val="24"/>
      </w:rPr>
    </w:lvl>
    <w:lvl w:ilvl="1" w:tplc="E88E46A2">
      <w:start w:val="1"/>
      <w:numFmt w:val="bullet"/>
      <w:lvlText w:val="o"/>
      <w:lvlJc w:val="left"/>
      <w:pPr>
        <w:tabs>
          <w:tab w:val="num" w:pos="1560"/>
        </w:tabs>
        <w:ind w:left="1560" w:hanging="360"/>
      </w:pPr>
      <w:rPr>
        <w:rFonts w:ascii="Courier New" w:hAnsi="Courier New" w:hint="default"/>
      </w:rPr>
    </w:lvl>
    <w:lvl w:ilvl="2" w:tplc="450C293A" w:tentative="1">
      <w:start w:val="1"/>
      <w:numFmt w:val="bullet"/>
      <w:lvlText w:val=""/>
      <w:lvlJc w:val="left"/>
      <w:pPr>
        <w:tabs>
          <w:tab w:val="num" w:pos="2280"/>
        </w:tabs>
        <w:ind w:left="2280" w:hanging="360"/>
      </w:pPr>
      <w:rPr>
        <w:rFonts w:ascii="Wingdings" w:hAnsi="Wingdings" w:hint="default"/>
      </w:rPr>
    </w:lvl>
    <w:lvl w:ilvl="3" w:tplc="01821AFE">
      <w:start w:val="1"/>
      <w:numFmt w:val="bullet"/>
      <w:lvlText w:val=""/>
      <w:lvlJc w:val="left"/>
      <w:pPr>
        <w:tabs>
          <w:tab w:val="num" w:pos="3000"/>
        </w:tabs>
        <w:ind w:left="3000" w:hanging="360"/>
      </w:pPr>
      <w:rPr>
        <w:rFonts w:ascii="Symbol" w:hAnsi="Symbol" w:hint="default"/>
        <w:sz w:val="24"/>
      </w:rPr>
    </w:lvl>
    <w:lvl w:ilvl="4" w:tplc="DB8048B2" w:tentative="1">
      <w:start w:val="1"/>
      <w:numFmt w:val="bullet"/>
      <w:lvlText w:val="o"/>
      <w:lvlJc w:val="left"/>
      <w:pPr>
        <w:tabs>
          <w:tab w:val="num" w:pos="3720"/>
        </w:tabs>
        <w:ind w:left="3720" w:hanging="360"/>
      </w:pPr>
      <w:rPr>
        <w:rFonts w:ascii="Courier New" w:hAnsi="Courier New" w:hint="default"/>
      </w:rPr>
    </w:lvl>
    <w:lvl w:ilvl="5" w:tplc="513CD49E" w:tentative="1">
      <w:start w:val="1"/>
      <w:numFmt w:val="bullet"/>
      <w:lvlText w:val=""/>
      <w:lvlJc w:val="left"/>
      <w:pPr>
        <w:tabs>
          <w:tab w:val="num" w:pos="4440"/>
        </w:tabs>
        <w:ind w:left="4440" w:hanging="360"/>
      </w:pPr>
      <w:rPr>
        <w:rFonts w:ascii="Wingdings" w:hAnsi="Wingdings" w:hint="default"/>
      </w:rPr>
    </w:lvl>
    <w:lvl w:ilvl="6" w:tplc="58647F86" w:tentative="1">
      <w:start w:val="1"/>
      <w:numFmt w:val="bullet"/>
      <w:lvlText w:val=""/>
      <w:lvlJc w:val="left"/>
      <w:pPr>
        <w:tabs>
          <w:tab w:val="num" w:pos="5160"/>
        </w:tabs>
        <w:ind w:left="5160" w:hanging="360"/>
      </w:pPr>
      <w:rPr>
        <w:rFonts w:ascii="Symbol" w:hAnsi="Symbol" w:hint="default"/>
      </w:rPr>
    </w:lvl>
    <w:lvl w:ilvl="7" w:tplc="D2C0C662" w:tentative="1">
      <w:start w:val="1"/>
      <w:numFmt w:val="bullet"/>
      <w:lvlText w:val="o"/>
      <w:lvlJc w:val="left"/>
      <w:pPr>
        <w:tabs>
          <w:tab w:val="num" w:pos="5880"/>
        </w:tabs>
        <w:ind w:left="5880" w:hanging="360"/>
      </w:pPr>
      <w:rPr>
        <w:rFonts w:ascii="Courier New" w:hAnsi="Courier New" w:hint="default"/>
      </w:rPr>
    </w:lvl>
    <w:lvl w:ilvl="8" w:tplc="1D32645C" w:tentative="1">
      <w:start w:val="1"/>
      <w:numFmt w:val="bullet"/>
      <w:lvlText w:val=""/>
      <w:lvlJc w:val="left"/>
      <w:pPr>
        <w:tabs>
          <w:tab w:val="num" w:pos="6600"/>
        </w:tabs>
        <w:ind w:left="6600" w:hanging="360"/>
      </w:pPr>
      <w:rPr>
        <w:rFonts w:ascii="Wingdings" w:hAnsi="Wingdings" w:hint="default"/>
      </w:rPr>
    </w:lvl>
  </w:abstractNum>
  <w:abstractNum w:abstractNumId="4" w15:restartNumberingAfterBreak="0">
    <w:nsid w:val="407F0E87"/>
    <w:multiLevelType w:val="hybridMultilevel"/>
    <w:tmpl w:val="0C707636"/>
    <w:lvl w:ilvl="0" w:tplc="F90A99A8">
      <w:start w:val="1"/>
      <w:numFmt w:val="decimal"/>
      <w:pStyle w:val="Nadpis8"/>
      <w:lvlText w:val="%1."/>
      <w:lvlJc w:val="left"/>
      <w:pPr>
        <w:tabs>
          <w:tab w:val="num" w:pos="737"/>
        </w:tabs>
        <w:ind w:left="737" w:hanging="737"/>
      </w:pPr>
      <w:rPr>
        <w:rFonts w:hint="default"/>
      </w:rPr>
    </w:lvl>
    <w:lvl w:ilvl="1" w:tplc="04050003" w:tentative="1">
      <w:start w:val="1"/>
      <w:numFmt w:val="lowerLetter"/>
      <w:lvlText w:val="%2."/>
      <w:lvlJc w:val="left"/>
      <w:pPr>
        <w:tabs>
          <w:tab w:val="num" w:pos="1440"/>
        </w:tabs>
        <w:ind w:left="1440" w:hanging="360"/>
      </w:p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5" w15:restartNumberingAfterBreak="0">
    <w:nsid w:val="54B73BD2"/>
    <w:multiLevelType w:val="hybridMultilevel"/>
    <w:tmpl w:val="343E978C"/>
    <w:lvl w:ilvl="0" w:tplc="AF9ED922">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 w15:restartNumberingAfterBreak="0">
    <w:nsid w:val="760326C7"/>
    <w:multiLevelType w:val="hybridMultilevel"/>
    <w:tmpl w:val="A3C42076"/>
    <w:lvl w:ilvl="0" w:tplc="4A74B3BE">
      <w:start w:val="1"/>
      <w:numFmt w:val="decimal"/>
      <w:pStyle w:val="1Heading"/>
      <w:lvlText w:val="%1"/>
      <w:lvlJc w:val="left"/>
      <w:pPr>
        <w:tabs>
          <w:tab w:val="num" w:pos="567"/>
        </w:tabs>
        <w:ind w:left="567" w:hanging="567"/>
      </w:pPr>
      <w:rPr>
        <w:rFonts w:hint="default"/>
      </w:rPr>
    </w:lvl>
    <w:lvl w:ilvl="1" w:tplc="15968C44" w:tentative="1">
      <w:start w:val="1"/>
      <w:numFmt w:val="lowerLetter"/>
      <w:lvlText w:val="%2."/>
      <w:lvlJc w:val="left"/>
      <w:pPr>
        <w:tabs>
          <w:tab w:val="num" w:pos="1440"/>
        </w:tabs>
        <w:ind w:left="1440" w:hanging="360"/>
      </w:pPr>
    </w:lvl>
    <w:lvl w:ilvl="2" w:tplc="97AACC60" w:tentative="1">
      <w:start w:val="1"/>
      <w:numFmt w:val="lowerRoman"/>
      <w:lvlText w:val="%3."/>
      <w:lvlJc w:val="right"/>
      <w:pPr>
        <w:tabs>
          <w:tab w:val="num" w:pos="2160"/>
        </w:tabs>
        <w:ind w:left="2160" w:hanging="180"/>
      </w:pPr>
    </w:lvl>
    <w:lvl w:ilvl="3" w:tplc="F852E69C" w:tentative="1">
      <w:start w:val="1"/>
      <w:numFmt w:val="decimal"/>
      <w:lvlText w:val="%4."/>
      <w:lvlJc w:val="left"/>
      <w:pPr>
        <w:tabs>
          <w:tab w:val="num" w:pos="2880"/>
        </w:tabs>
        <w:ind w:left="2880" w:hanging="360"/>
      </w:pPr>
    </w:lvl>
    <w:lvl w:ilvl="4" w:tplc="727097BA" w:tentative="1">
      <w:start w:val="1"/>
      <w:numFmt w:val="lowerLetter"/>
      <w:lvlText w:val="%5."/>
      <w:lvlJc w:val="left"/>
      <w:pPr>
        <w:tabs>
          <w:tab w:val="num" w:pos="3600"/>
        </w:tabs>
        <w:ind w:left="3600" w:hanging="360"/>
      </w:pPr>
    </w:lvl>
    <w:lvl w:ilvl="5" w:tplc="5EF8C788" w:tentative="1">
      <w:start w:val="1"/>
      <w:numFmt w:val="lowerRoman"/>
      <w:lvlText w:val="%6."/>
      <w:lvlJc w:val="right"/>
      <w:pPr>
        <w:tabs>
          <w:tab w:val="num" w:pos="4320"/>
        </w:tabs>
        <w:ind w:left="4320" w:hanging="180"/>
      </w:pPr>
    </w:lvl>
    <w:lvl w:ilvl="6" w:tplc="62548C1A" w:tentative="1">
      <w:start w:val="1"/>
      <w:numFmt w:val="decimal"/>
      <w:lvlText w:val="%7."/>
      <w:lvlJc w:val="left"/>
      <w:pPr>
        <w:tabs>
          <w:tab w:val="num" w:pos="5040"/>
        </w:tabs>
        <w:ind w:left="5040" w:hanging="360"/>
      </w:pPr>
    </w:lvl>
    <w:lvl w:ilvl="7" w:tplc="284896E8" w:tentative="1">
      <w:start w:val="1"/>
      <w:numFmt w:val="lowerLetter"/>
      <w:lvlText w:val="%8."/>
      <w:lvlJc w:val="left"/>
      <w:pPr>
        <w:tabs>
          <w:tab w:val="num" w:pos="5760"/>
        </w:tabs>
        <w:ind w:left="5760" w:hanging="360"/>
      </w:pPr>
    </w:lvl>
    <w:lvl w:ilvl="8" w:tplc="D090B1B6" w:tentative="1">
      <w:start w:val="1"/>
      <w:numFmt w:val="lowerRoman"/>
      <w:lvlText w:val="%9."/>
      <w:lvlJc w:val="right"/>
      <w:pPr>
        <w:tabs>
          <w:tab w:val="num" w:pos="6480"/>
        </w:tabs>
        <w:ind w:left="6480" w:hanging="180"/>
      </w:pPr>
    </w:lvl>
  </w:abstractNum>
  <w:num w:numId="1">
    <w:abstractNumId w:val="1"/>
  </w:num>
  <w:num w:numId="2">
    <w:abstractNumId w:val="6"/>
  </w:num>
  <w:num w:numId="3">
    <w:abstractNumId w:val="2"/>
  </w:num>
  <w:num w:numId="4">
    <w:abstractNumId w:val="4"/>
  </w:num>
  <w:num w:numId="5">
    <w:abstractNumId w:val="3"/>
  </w:num>
  <w:num w:numId="6">
    <w:abstractNumId w:val="0"/>
  </w:num>
  <w:num w:numId="7">
    <w:abstractNumId w:val="5"/>
  </w:num>
  <w:num w:numId="8">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138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01E9"/>
    <w:rsid w:val="00000546"/>
    <w:rsid w:val="00000807"/>
    <w:rsid w:val="00001FC8"/>
    <w:rsid w:val="000021E0"/>
    <w:rsid w:val="00002853"/>
    <w:rsid w:val="000031B2"/>
    <w:rsid w:val="000033C2"/>
    <w:rsid w:val="00003527"/>
    <w:rsid w:val="00003962"/>
    <w:rsid w:val="00003CB8"/>
    <w:rsid w:val="00003D81"/>
    <w:rsid w:val="00003F35"/>
    <w:rsid w:val="000044AE"/>
    <w:rsid w:val="000059D7"/>
    <w:rsid w:val="00006CBE"/>
    <w:rsid w:val="0000743C"/>
    <w:rsid w:val="000074F5"/>
    <w:rsid w:val="00007B33"/>
    <w:rsid w:val="00007F42"/>
    <w:rsid w:val="00010006"/>
    <w:rsid w:val="00011305"/>
    <w:rsid w:val="00013994"/>
    <w:rsid w:val="00013A98"/>
    <w:rsid w:val="00015744"/>
    <w:rsid w:val="00015C2A"/>
    <w:rsid w:val="00016432"/>
    <w:rsid w:val="00017A78"/>
    <w:rsid w:val="000212D8"/>
    <w:rsid w:val="000228C8"/>
    <w:rsid w:val="0002313E"/>
    <w:rsid w:val="0002355B"/>
    <w:rsid w:val="00024966"/>
    <w:rsid w:val="00027129"/>
    <w:rsid w:val="00027503"/>
    <w:rsid w:val="00030E20"/>
    <w:rsid w:val="000317FE"/>
    <w:rsid w:val="00031C86"/>
    <w:rsid w:val="00032370"/>
    <w:rsid w:val="00032A7A"/>
    <w:rsid w:val="00032E34"/>
    <w:rsid w:val="00034B92"/>
    <w:rsid w:val="00036E89"/>
    <w:rsid w:val="00041C17"/>
    <w:rsid w:val="000422B1"/>
    <w:rsid w:val="000428A0"/>
    <w:rsid w:val="0004291A"/>
    <w:rsid w:val="000445A7"/>
    <w:rsid w:val="000448C5"/>
    <w:rsid w:val="00050415"/>
    <w:rsid w:val="000513D9"/>
    <w:rsid w:val="000519F5"/>
    <w:rsid w:val="00051B9D"/>
    <w:rsid w:val="000525C2"/>
    <w:rsid w:val="00052D5F"/>
    <w:rsid w:val="00053F5B"/>
    <w:rsid w:val="00054734"/>
    <w:rsid w:val="0005509D"/>
    <w:rsid w:val="00055737"/>
    <w:rsid w:val="000558A3"/>
    <w:rsid w:val="00056331"/>
    <w:rsid w:val="00057AB3"/>
    <w:rsid w:val="00057B2A"/>
    <w:rsid w:val="00063543"/>
    <w:rsid w:val="000636E9"/>
    <w:rsid w:val="00063CDD"/>
    <w:rsid w:val="00065002"/>
    <w:rsid w:val="000651F1"/>
    <w:rsid w:val="0006540C"/>
    <w:rsid w:val="000659CA"/>
    <w:rsid w:val="00066744"/>
    <w:rsid w:val="00066B8F"/>
    <w:rsid w:val="00066BEF"/>
    <w:rsid w:val="00070359"/>
    <w:rsid w:val="00070386"/>
    <w:rsid w:val="0007322A"/>
    <w:rsid w:val="000739E2"/>
    <w:rsid w:val="00073D0A"/>
    <w:rsid w:val="00075966"/>
    <w:rsid w:val="0007646D"/>
    <w:rsid w:val="0007683C"/>
    <w:rsid w:val="0007711A"/>
    <w:rsid w:val="00077951"/>
    <w:rsid w:val="0008006D"/>
    <w:rsid w:val="00080547"/>
    <w:rsid w:val="00080791"/>
    <w:rsid w:val="00080812"/>
    <w:rsid w:val="000817FE"/>
    <w:rsid w:val="00081D5A"/>
    <w:rsid w:val="000827FC"/>
    <w:rsid w:val="00084743"/>
    <w:rsid w:val="0008486E"/>
    <w:rsid w:val="00084C9D"/>
    <w:rsid w:val="000854CE"/>
    <w:rsid w:val="000856D9"/>
    <w:rsid w:val="00085846"/>
    <w:rsid w:val="00085C9A"/>
    <w:rsid w:val="00086129"/>
    <w:rsid w:val="00086541"/>
    <w:rsid w:val="00086A44"/>
    <w:rsid w:val="00086CAB"/>
    <w:rsid w:val="00090F1B"/>
    <w:rsid w:val="00091898"/>
    <w:rsid w:val="0009263B"/>
    <w:rsid w:val="00095958"/>
    <w:rsid w:val="00095E14"/>
    <w:rsid w:val="00096576"/>
    <w:rsid w:val="0009686E"/>
    <w:rsid w:val="000970DD"/>
    <w:rsid w:val="00097A0A"/>
    <w:rsid w:val="00097EAE"/>
    <w:rsid w:val="000A0D48"/>
    <w:rsid w:val="000A16F1"/>
    <w:rsid w:val="000A2EA7"/>
    <w:rsid w:val="000A2ECA"/>
    <w:rsid w:val="000A5652"/>
    <w:rsid w:val="000A7943"/>
    <w:rsid w:val="000A7EBF"/>
    <w:rsid w:val="000B0BA6"/>
    <w:rsid w:val="000B283C"/>
    <w:rsid w:val="000B2ED1"/>
    <w:rsid w:val="000B338E"/>
    <w:rsid w:val="000B3644"/>
    <w:rsid w:val="000B3C47"/>
    <w:rsid w:val="000B4660"/>
    <w:rsid w:val="000B48B4"/>
    <w:rsid w:val="000B5187"/>
    <w:rsid w:val="000B5DEA"/>
    <w:rsid w:val="000B6B49"/>
    <w:rsid w:val="000B6F3C"/>
    <w:rsid w:val="000C0E75"/>
    <w:rsid w:val="000C1658"/>
    <w:rsid w:val="000C2EC1"/>
    <w:rsid w:val="000C38F0"/>
    <w:rsid w:val="000C4682"/>
    <w:rsid w:val="000C4DE4"/>
    <w:rsid w:val="000C5551"/>
    <w:rsid w:val="000C59E8"/>
    <w:rsid w:val="000C771F"/>
    <w:rsid w:val="000D0F8E"/>
    <w:rsid w:val="000D1289"/>
    <w:rsid w:val="000D193E"/>
    <w:rsid w:val="000D1F3A"/>
    <w:rsid w:val="000D267B"/>
    <w:rsid w:val="000D330C"/>
    <w:rsid w:val="000D4FA4"/>
    <w:rsid w:val="000D7FBE"/>
    <w:rsid w:val="000E0774"/>
    <w:rsid w:val="000E0C60"/>
    <w:rsid w:val="000E1F98"/>
    <w:rsid w:val="000E2E41"/>
    <w:rsid w:val="000E34F6"/>
    <w:rsid w:val="000E445D"/>
    <w:rsid w:val="000E4F48"/>
    <w:rsid w:val="000E5187"/>
    <w:rsid w:val="000E5247"/>
    <w:rsid w:val="000E6B8A"/>
    <w:rsid w:val="000F0B77"/>
    <w:rsid w:val="000F2C12"/>
    <w:rsid w:val="000F32B8"/>
    <w:rsid w:val="000F386E"/>
    <w:rsid w:val="000F444C"/>
    <w:rsid w:val="000F450C"/>
    <w:rsid w:val="000F4C3F"/>
    <w:rsid w:val="000F5571"/>
    <w:rsid w:val="000F55FD"/>
    <w:rsid w:val="000F5A6B"/>
    <w:rsid w:val="000F6821"/>
    <w:rsid w:val="000F7D2D"/>
    <w:rsid w:val="00101862"/>
    <w:rsid w:val="0010223C"/>
    <w:rsid w:val="001039A5"/>
    <w:rsid w:val="00106608"/>
    <w:rsid w:val="00106901"/>
    <w:rsid w:val="00107D13"/>
    <w:rsid w:val="0011074F"/>
    <w:rsid w:val="00110F3A"/>
    <w:rsid w:val="00111C04"/>
    <w:rsid w:val="001130AF"/>
    <w:rsid w:val="0011375B"/>
    <w:rsid w:val="00113B90"/>
    <w:rsid w:val="00114937"/>
    <w:rsid w:val="00114DD7"/>
    <w:rsid w:val="00115694"/>
    <w:rsid w:val="001161B8"/>
    <w:rsid w:val="00116B87"/>
    <w:rsid w:val="00117013"/>
    <w:rsid w:val="0011737F"/>
    <w:rsid w:val="00117C76"/>
    <w:rsid w:val="0012109F"/>
    <w:rsid w:val="0012150B"/>
    <w:rsid w:val="001219B0"/>
    <w:rsid w:val="00122977"/>
    <w:rsid w:val="00122C5E"/>
    <w:rsid w:val="00123A3C"/>
    <w:rsid w:val="001258A7"/>
    <w:rsid w:val="00125CCD"/>
    <w:rsid w:val="0012634D"/>
    <w:rsid w:val="001263F0"/>
    <w:rsid w:val="001277F3"/>
    <w:rsid w:val="00130E35"/>
    <w:rsid w:val="001310BE"/>
    <w:rsid w:val="00131666"/>
    <w:rsid w:val="00132328"/>
    <w:rsid w:val="001324FA"/>
    <w:rsid w:val="00132DE4"/>
    <w:rsid w:val="00133B4B"/>
    <w:rsid w:val="001343C8"/>
    <w:rsid w:val="00134E59"/>
    <w:rsid w:val="00134E69"/>
    <w:rsid w:val="00134FA4"/>
    <w:rsid w:val="00135046"/>
    <w:rsid w:val="001368F3"/>
    <w:rsid w:val="00136CF8"/>
    <w:rsid w:val="00136EEB"/>
    <w:rsid w:val="00137585"/>
    <w:rsid w:val="00141337"/>
    <w:rsid w:val="00141457"/>
    <w:rsid w:val="00142A8C"/>
    <w:rsid w:val="0014348E"/>
    <w:rsid w:val="00143B02"/>
    <w:rsid w:val="00144AF6"/>
    <w:rsid w:val="001453EC"/>
    <w:rsid w:val="001466E4"/>
    <w:rsid w:val="00147D80"/>
    <w:rsid w:val="001507AA"/>
    <w:rsid w:val="001508D0"/>
    <w:rsid w:val="00151D55"/>
    <w:rsid w:val="001531B7"/>
    <w:rsid w:val="00155E90"/>
    <w:rsid w:val="00156E01"/>
    <w:rsid w:val="00156FBE"/>
    <w:rsid w:val="001573C1"/>
    <w:rsid w:val="001574DF"/>
    <w:rsid w:val="0016015D"/>
    <w:rsid w:val="0016039B"/>
    <w:rsid w:val="00160910"/>
    <w:rsid w:val="00160A41"/>
    <w:rsid w:val="00160CDD"/>
    <w:rsid w:val="00160E96"/>
    <w:rsid w:val="00162183"/>
    <w:rsid w:val="001628D2"/>
    <w:rsid w:val="0016419A"/>
    <w:rsid w:val="00164712"/>
    <w:rsid w:val="001657DB"/>
    <w:rsid w:val="00165970"/>
    <w:rsid w:val="001666E0"/>
    <w:rsid w:val="00166ACB"/>
    <w:rsid w:val="00166C3F"/>
    <w:rsid w:val="0017050C"/>
    <w:rsid w:val="001707BA"/>
    <w:rsid w:val="001712B1"/>
    <w:rsid w:val="00172812"/>
    <w:rsid w:val="001739F8"/>
    <w:rsid w:val="001740AE"/>
    <w:rsid w:val="00174916"/>
    <w:rsid w:val="00174ACF"/>
    <w:rsid w:val="001756C8"/>
    <w:rsid w:val="00176AC0"/>
    <w:rsid w:val="00176BAF"/>
    <w:rsid w:val="00177E0E"/>
    <w:rsid w:val="00180B2A"/>
    <w:rsid w:val="0018128C"/>
    <w:rsid w:val="0018180E"/>
    <w:rsid w:val="00181F3F"/>
    <w:rsid w:val="0018251A"/>
    <w:rsid w:val="001826CC"/>
    <w:rsid w:val="00182EDF"/>
    <w:rsid w:val="00185C54"/>
    <w:rsid w:val="00185FDB"/>
    <w:rsid w:val="001879D7"/>
    <w:rsid w:val="00187DAA"/>
    <w:rsid w:val="001918EF"/>
    <w:rsid w:val="00192C04"/>
    <w:rsid w:val="00192C81"/>
    <w:rsid w:val="0019341E"/>
    <w:rsid w:val="00194D07"/>
    <w:rsid w:val="0019554C"/>
    <w:rsid w:val="001955E5"/>
    <w:rsid w:val="001960F0"/>
    <w:rsid w:val="001969D5"/>
    <w:rsid w:val="0019782E"/>
    <w:rsid w:val="001A02BF"/>
    <w:rsid w:val="001A072F"/>
    <w:rsid w:val="001A08A7"/>
    <w:rsid w:val="001A1457"/>
    <w:rsid w:val="001A1E7F"/>
    <w:rsid w:val="001A2620"/>
    <w:rsid w:val="001A3A60"/>
    <w:rsid w:val="001A4557"/>
    <w:rsid w:val="001A5959"/>
    <w:rsid w:val="001A5DAA"/>
    <w:rsid w:val="001A6228"/>
    <w:rsid w:val="001A6279"/>
    <w:rsid w:val="001A6777"/>
    <w:rsid w:val="001A6ADE"/>
    <w:rsid w:val="001A7680"/>
    <w:rsid w:val="001A7936"/>
    <w:rsid w:val="001B09C8"/>
    <w:rsid w:val="001B3CB6"/>
    <w:rsid w:val="001B3CBA"/>
    <w:rsid w:val="001B48DF"/>
    <w:rsid w:val="001B61A7"/>
    <w:rsid w:val="001B66A5"/>
    <w:rsid w:val="001B6B85"/>
    <w:rsid w:val="001B71A2"/>
    <w:rsid w:val="001B747C"/>
    <w:rsid w:val="001C1443"/>
    <w:rsid w:val="001C1818"/>
    <w:rsid w:val="001C27C6"/>
    <w:rsid w:val="001C27E4"/>
    <w:rsid w:val="001C29BF"/>
    <w:rsid w:val="001C2DC3"/>
    <w:rsid w:val="001C49E1"/>
    <w:rsid w:val="001C4DAC"/>
    <w:rsid w:val="001C4DBB"/>
    <w:rsid w:val="001C510B"/>
    <w:rsid w:val="001C532E"/>
    <w:rsid w:val="001C5368"/>
    <w:rsid w:val="001C5D8B"/>
    <w:rsid w:val="001C63C9"/>
    <w:rsid w:val="001C6DD9"/>
    <w:rsid w:val="001C70A2"/>
    <w:rsid w:val="001C7C89"/>
    <w:rsid w:val="001C7DB5"/>
    <w:rsid w:val="001C7FEC"/>
    <w:rsid w:val="001D0E02"/>
    <w:rsid w:val="001D21E6"/>
    <w:rsid w:val="001D2D3B"/>
    <w:rsid w:val="001D32CF"/>
    <w:rsid w:val="001D348A"/>
    <w:rsid w:val="001D5032"/>
    <w:rsid w:val="001D5483"/>
    <w:rsid w:val="001D7AA1"/>
    <w:rsid w:val="001E1288"/>
    <w:rsid w:val="001E1A87"/>
    <w:rsid w:val="001E1C38"/>
    <w:rsid w:val="001E2724"/>
    <w:rsid w:val="001E4BC0"/>
    <w:rsid w:val="001E4DDB"/>
    <w:rsid w:val="001E5440"/>
    <w:rsid w:val="001E552C"/>
    <w:rsid w:val="001E6101"/>
    <w:rsid w:val="001E62B5"/>
    <w:rsid w:val="001E7A6B"/>
    <w:rsid w:val="001E7A77"/>
    <w:rsid w:val="001F1131"/>
    <w:rsid w:val="001F12DF"/>
    <w:rsid w:val="001F17BA"/>
    <w:rsid w:val="001F2618"/>
    <w:rsid w:val="001F45A4"/>
    <w:rsid w:val="001F4A24"/>
    <w:rsid w:val="001F4BC5"/>
    <w:rsid w:val="001F536A"/>
    <w:rsid w:val="001F564F"/>
    <w:rsid w:val="001F6D60"/>
    <w:rsid w:val="001F70DE"/>
    <w:rsid w:val="001F74C9"/>
    <w:rsid w:val="001F74D5"/>
    <w:rsid w:val="001F7619"/>
    <w:rsid w:val="001F78C0"/>
    <w:rsid w:val="002002E4"/>
    <w:rsid w:val="002009D5"/>
    <w:rsid w:val="00201CF1"/>
    <w:rsid w:val="00202611"/>
    <w:rsid w:val="002038C4"/>
    <w:rsid w:val="00204095"/>
    <w:rsid w:val="0020476C"/>
    <w:rsid w:val="0020507D"/>
    <w:rsid w:val="0020573C"/>
    <w:rsid w:val="00206594"/>
    <w:rsid w:val="00206B9A"/>
    <w:rsid w:val="00207597"/>
    <w:rsid w:val="0021065A"/>
    <w:rsid w:val="00210C19"/>
    <w:rsid w:val="00211503"/>
    <w:rsid w:val="00211BAA"/>
    <w:rsid w:val="0021202F"/>
    <w:rsid w:val="00212DE4"/>
    <w:rsid w:val="002146E1"/>
    <w:rsid w:val="0021501F"/>
    <w:rsid w:val="002168EE"/>
    <w:rsid w:val="00217131"/>
    <w:rsid w:val="00217E39"/>
    <w:rsid w:val="00220A20"/>
    <w:rsid w:val="00220AAE"/>
    <w:rsid w:val="00220B20"/>
    <w:rsid w:val="0022143D"/>
    <w:rsid w:val="0022154F"/>
    <w:rsid w:val="00221F82"/>
    <w:rsid w:val="002220A8"/>
    <w:rsid w:val="002238FE"/>
    <w:rsid w:val="00224244"/>
    <w:rsid w:val="00226030"/>
    <w:rsid w:val="002267B1"/>
    <w:rsid w:val="00226858"/>
    <w:rsid w:val="0023074B"/>
    <w:rsid w:val="00231B81"/>
    <w:rsid w:val="002320F4"/>
    <w:rsid w:val="002336C6"/>
    <w:rsid w:val="00233E4C"/>
    <w:rsid w:val="0023587A"/>
    <w:rsid w:val="002375B8"/>
    <w:rsid w:val="00241311"/>
    <w:rsid w:val="00241AF0"/>
    <w:rsid w:val="00242854"/>
    <w:rsid w:val="00242B02"/>
    <w:rsid w:val="002433FE"/>
    <w:rsid w:val="0024408C"/>
    <w:rsid w:val="00244751"/>
    <w:rsid w:val="00244D3D"/>
    <w:rsid w:val="002450F1"/>
    <w:rsid w:val="00247936"/>
    <w:rsid w:val="0025009C"/>
    <w:rsid w:val="0025243A"/>
    <w:rsid w:val="00252CF5"/>
    <w:rsid w:val="00254998"/>
    <w:rsid w:val="002550C9"/>
    <w:rsid w:val="00260054"/>
    <w:rsid w:val="00260AE9"/>
    <w:rsid w:val="002627E6"/>
    <w:rsid w:val="00263666"/>
    <w:rsid w:val="00263B75"/>
    <w:rsid w:val="00263C8B"/>
    <w:rsid w:val="0026401A"/>
    <w:rsid w:val="0026444F"/>
    <w:rsid w:val="00264A5C"/>
    <w:rsid w:val="002654CE"/>
    <w:rsid w:val="00266434"/>
    <w:rsid w:val="00266E05"/>
    <w:rsid w:val="00267B19"/>
    <w:rsid w:val="002705A7"/>
    <w:rsid w:val="002709B1"/>
    <w:rsid w:val="002719D1"/>
    <w:rsid w:val="00273207"/>
    <w:rsid w:val="002736C2"/>
    <w:rsid w:val="0027459D"/>
    <w:rsid w:val="002761B4"/>
    <w:rsid w:val="002764DC"/>
    <w:rsid w:val="00276C59"/>
    <w:rsid w:val="00277742"/>
    <w:rsid w:val="002800C1"/>
    <w:rsid w:val="00280F06"/>
    <w:rsid w:val="002810BB"/>
    <w:rsid w:val="00281355"/>
    <w:rsid w:val="002816DF"/>
    <w:rsid w:val="00281EAF"/>
    <w:rsid w:val="00281F59"/>
    <w:rsid w:val="0028211A"/>
    <w:rsid w:val="00283310"/>
    <w:rsid w:val="00283AF7"/>
    <w:rsid w:val="00283CD0"/>
    <w:rsid w:val="00283F02"/>
    <w:rsid w:val="002849FA"/>
    <w:rsid w:val="00284BBB"/>
    <w:rsid w:val="00286A3E"/>
    <w:rsid w:val="00287089"/>
    <w:rsid w:val="00290018"/>
    <w:rsid w:val="0029140E"/>
    <w:rsid w:val="00291F97"/>
    <w:rsid w:val="002942F4"/>
    <w:rsid w:val="002958BA"/>
    <w:rsid w:val="00295A1C"/>
    <w:rsid w:val="0029700D"/>
    <w:rsid w:val="002973A5"/>
    <w:rsid w:val="0029756A"/>
    <w:rsid w:val="002975D5"/>
    <w:rsid w:val="0029783C"/>
    <w:rsid w:val="00297DB7"/>
    <w:rsid w:val="00297F73"/>
    <w:rsid w:val="002A046F"/>
    <w:rsid w:val="002A0CE7"/>
    <w:rsid w:val="002A18EA"/>
    <w:rsid w:val="002A1907"/>
    <w:rsid w:val="002A1ABE"/>
    <w:rsid w:val="002A2803"/>
    <w:rsid w:val="002A2B22"/>
    <w:rsid w:val="002A4231"/>
    <w:rsid w:val="002A436B"/>
    <w:rsid w:val="002A4CE6"/>
    <w:rsid w:val="002A52D1"/>
    <w:rsid w:val="002A5627"/>
    <w:rsid w:val="002A57F3"/>
    <w:rsid w:val="002A58FB"/>
    <w:rsid w:val="002A6B50"/>
    <w:rsid w:val="002B051C"/>
    <w:rsid w:val="002B1504"/>
    <w:rsid w:val="002B1989"/>
    <w:rsid w:val="002B1CCA"/>
    <w:rsid w:val="002B23F1"/>
    <w:rsid w:val="002B277F"/>
    <w:rsid w:val="002B32A4"/>
    <w:rsid w:val="002B58E4"/>
    <w:rsid w:val="002B69EE"/>
    <w:rsid w:val="002B6BFA"/>
    <w:rsid w:val="002B75A2"/>
    <w:rsid w:val="002C06E6"/>
    <w:rsid w:val="002C0E26"/>
    <w:rsid w:val="002C2A11"/>
    <w:rsid w:val="002C31A8"/>
    <w:rsid w:val="002C44E0"/>
    <w:rsid w:val="002C4A75"/>
    <w:rsid w:val="002C4D95"/>
    <w:rsid w:val="002C52EC"/>
    <w:rsid w:val="002C55EC"/>
    <w:rsid w:val="002C604E"/>
    <w:rsid w:val="002C669C"/>
    <w:rsid w:val="002C7767"/>
    <w:rsid w:val="002C7C3C"/>
    <w:rsid w:val="002D123E"/>
    <w:rsid w:val="002D2921"/>
    <w:rsid w:val="002D3790"/>
    <w:rsid w:val="002D4FF1"/>
    <w:rsid w:val="002D5E54"/>
    <w:rsid w:val="002D5F16"/>
    <w:rsid w:val="002D5F43"/>
    <w:rsid w:val="002D6A17"/>
    <w:rsid w:val="002E00AA"/>
    <w:rsid w:val="002E13A2"/>
    <w:rsid w:val="002E1AFD"/>
    <w:rsid w:val="002E22A7"/>
    <w:rsid w:val="002E2597"/>
    <w:rsid w:val="002E437F"/>
    <w:rsid w:val="002E444B"/>
    <w:rsid w:val="002E46BA"/>
    <w:rsid w:val="002E5313"/>
    <w:rsid w:val="002E6102"/>
    <w:rsid w:val="002E6266"/>
    <w:rsid w:val="002E6698"/>
    <w:rsid w:val="002E6712"/>
    <w:rsid w:val="002F0F92"/>
    <w:rsid w:val="002F1A85"/>
    <w:rsid w:val="002F1B81"/>
    <w:rsid w:val="002F1C2E"/>
    <w:rsid w:val="002F339D"/>
    <w:rsid w:val="002F3681"/>
    <w:rsid w:val="002F4F38"/>
    <w:rsid w:val="002F50AE"/>
    <w:rsid w:val="002F5205"/>
    <w:rsid w:val="002F7114"/>
    <w:rsid w:val="002F75EC"/>
    <w:rsid w:val="002F7E57"/>
    <w:rsid w:val="00302196"/>
    <w:rsid w:val="00303172"/>
    <w:rsid w:val="003042A0"/>
    <w:rsid w:val="00304575"/>
    <w:rsid w:val="003047F3"/>
    <w:rsid w:val="00305C51"/>
    <w:rsid w:val="00306FFD"/>
    <w:rsid w:val="00307C7B"/>
    <w:rsid w:val="003101B0"/>
    <w:rsid w:val="00310302"/>
    <w:rsid w:val="0031064A"/>
    <w:rsid w:val="003108A1"/>
    <w:rsid w:val="00311023"/>
    <w:rsid w:val="0031177A"/>
    <w:rsid w:val="00312289"/>
    <w:rsid w:val="00312613"/>
    <w:rsid w:val="00312D59"/>
    <w:rsid w:val="003139A1"/>
    <w:rsid w:val="00314576"/>
    <w:rsid w:val="00314DF9"/>
    <w:rsid w:val="00314E35"/>
    <w:rsid w:val="00315000"/>
    <w:rsid w:val="00316173"/>
    <w:rsid w:val="003164EF"/>
    <w:rsid w:val="00316602"/>
    <w:rsid w:val="00316DD6"/>
    <w:rsid w:val="003176BC"/>
    <w:rsid w:val="0031788B"/>
    <w:rsid w:val="00320292"/>
    <w:rsid w:val="00321CFC"/>
    <w:rsid w:val="00321E1A"/>
    <w:rsid w:val="003221CC"/>
    <w:rsid w:val="00322264"/>
    <w:rsid w:val="003229CD"/>
    <w:rsid w:val="0032434A"/>
    <w:rsid w:val="003248BB"/>
    <w:rsid w:val="00325FC5"/>
    <w:rsid w:val="0032614F"/>
    <w:rsid w:val="00327818"/>
    <w:rsid w:val="00327DE9"/>
    <w:rsid w:val="00330BC9"/>
    <w:rsid w:val="003314F9"/>
    <w:rsid w:val="00332E38"/>
    <w:rsid w:val="003333C5"/>
    <w:rsid w:val="0033368A"/>
    <w:rsid w:val="0033388F"/>
    <w:rsid w:val="00333CD9"/>
    <w:rsid w:val="0033433D"/>
    <w:rsid w:val="00334A69"/>
    <w:rsid w:val="00335C91"/>
    <w:rsid w:val="003360A5"/>
    <w:rsid w:val="003371D0"/>
    <w:rsid w:val="00337B2D"/>
    <w:rsid w:val="00337BEB"/>
    <w:rsid w:val="00340787"/>
    <w:rsid w:val="00340EA0"/>
    <w:rsid w:val="00341226"/>
    <w:rsid w:val="00342175"/>
    <w:rsid w:val="003425E0"/>
    <w:rsid w:val="003425E2"/>
    <w:rsid w:val="003429BE"/>
    <w:rsid w:val="00342D82"/>
    <w:rsid w:val="0034361F"/>
    <w:rsid w:val="00343B37"/>
    <w:rsid w:val="00344A81"/>
    <w:rsid w:val="003456A3"/>
    <w:rsid w:val="00345FC2"/>
    <w:rsid w:val="00346D2C"/>
    <w:rsid w:val="00347C36"/>
    <w:rsid w:val="0035158B"/>
    <w:rsid w:val="00353B4B"/>
    <w:rsid w:val="00353F01"/>
    <w:rsid w:val="0035454C"/>
    <w:rsid w:val="0035558D"/>
    <w:rsid w:val="00355DA1"/>
    <w:rsid w:val="0035752E"/>
    <w:rsid w:val="00360016"/>
    <w:rsid w:val="00362528"/>
    <w:rsid w:val="00367F4B"/>
    <w:rsid w:val="00370769"/>
    <w:rsid w:val="0037086B"/>
    <w:rsid w:val="00371691"/>
    <w:rsid w:val="003717C9"/>
    <w:rsid w:val="003717FB"/>
    <w:rsid w:val="0037203C"/>
    <w:rsid w:val="003726CF"/>
    <w:rsid w:val="003749CB"/>
    <w:rsid w:val="00374B49"/>
    <w:rsid w:val="00374D21"/>
    <w:rsid w:val="00376DDB"/>
    <w:rsid w:val="0037705C"/>
    <w:rsid w:val="00377115"/>
    <w:rsid w:val="00377369"/>
    <w:rsid w:val="00377E25"/>
    <w:rsid w:val="00377E97"/>
    <w:rsid w:val="0038096F"/>
    <w:rsid w:val="00381468"/>
    <w:rsid w:val="00381E9F"/>
    <w:rsid w:val="0038201B"/>
    <w:rsid w:val="00382189"/>
    <w:rsid w:val="00382241"/>
    <w:rsid w:val="00382935"/>
    <w:rsid w:val="00383F5B"/>
    <w:rsid w:val="0038430D"/>
    <w:rsid w:val="003862FD"/>
    <w:rsid w:val="00386BF9"/>
    <w:rsid w:val="00386F32"/>
    <w:rsid w:val="00390587"/>
    <w:rsid w:val="00391AB4"/>
    <w:rsid w:val="00391AFC"/>
    <w:rsid w:val="003929A2"/>
    <w:rsid w:val="00394F82"/>
    <w:rsid w:val="003960BA"/>
    <w:rsid w:val="003975B2"/>
    <w:rsid w:val="00397911"/>
    <w:rsid w:val="003A0210"/>
    <w:rsid w:val="003A136F"/>
    <w:rsid w:val="003A17CF"/>
    <w:rsid w:val="003A1A2E"/>
    <w:rsid w:val="003A1CA5"/>
    <w:rsid w:val="003A1F6C"/>
    <w:rsid w:val="003A20D4"/>
    <w:rsid w:val="003A215C"/>
    <w:rsid w:val="003A26B3"/>
    <w:rsid w:val="003A2A02"/>
    <w:rsid w:val="003A359E"/>
    <w:rsid w:val="003A3E68"/>
    <w:rsid w:val="003A3EDF"/>
    <w:rsid w:val="003A4EC3"/>
    <w:rsid w:val="003A6746"/>
    <w:rsid w:val="003A6E8D"/>
    <w:rsid w:val="003A7D29"/>
    <w:rsid w:val="003B0DC1"/>
    <w:rsid w:val="003B1308"/>
    <w:rsid w:val="003B1326"/>
    <w:rsid w:val="003B1FD3"/>
    <w:rsid w:val="003B3343"/>
    <w:rsid w:val="003B35F8"/>
    <w:rsid w:val="003B3E28"/>
    <w:rsid w:val="003B44C8"/>
    <w:rsid w:val="003B4D78"/>
    <w:rsid w:val="003B62EB"/>
    <w:rsid w:val="003B6729"/>
    <w:rsid w:val="003C2332"/>
    <w:rsid w:val="003C2627"/>
    <w:rsid w:val="003C3C39"/>
    <w:rsid w:val="003C492A"/>
    <w:rsid w:val="003C5660"/>
    <w:rsid w:val="003C593B"/>
    <w:rsid w:val="003C5E27"/>
    <w:rsid w:val="003C7AA4"/>
    <w:rsid w:val="003C7EBA"/>
    <w:rsid w:val="003D073B"/>
    <w:rsid w:val="003D08E9"/>
    <w:rsid w:val="003D1B39"/>
    <w:rsid w:val="003D2A50"/>
    <w:rsid w:val="003D2EFD"/>
    <w:rsid w:val="003D3F39"/>
    <w:rsid w:val="003D468B"/>
    <w:rsid w:val="003D7172"/>
    <w:rsid w:val="003D776E"/>
    <w:rsid w:val="003D796D"/>
    <w:rsid w:val="003E0FF8"/>
    <w:rsid w:val="003E11CD"/>
    <w:rsid w:val="003E2868"/>
    <w:rsid w:val="003E2BCE"/>
    <w:rsid w:val="003E571C"/>
    <w:rsid w:val="003E6401"/>
    <w:rsid w:val="003E716A"/>
    <w:rsid w:val="003E76F2"/>
    <w:rsid w:val="003E7BB3"/>
    <w:rsid w:val="003F08A8"/>
    <w:rsid w:val="003F13A7"/>
    <w:rsid w:val="003F162E"/>
    <w:rsid w:val="003F1C4C"/>
    <w:rsid w:val="003F242E"/>
    <w:rsid w:val="003F27E6"/>
    <w:rsid w:val="003F2A20"/>
    <w:rsid w:val="003F31B8"/>
    <w:rsid w:val="003F3986"/>
    <w:rsid w:val="003F4CFB"/>
    <w:rsid w:val="003F511B"/>
    <w:rsid w:val="003F75E5"/>
    <w:rsid w:val="003F77EB"/>
    <w:rsid w:val="00400A7E"/>
    <w:rsid w:val="00400CEA"/>
    <w:rsid w:val="00402640"/>
    <w:rsid w:val="0040286B"/>
    <w:rsid w:val="00404007"/>
    <w:rsid w:val="00404818"/>
    <w:rsid w:val="004057B0"/>
    <w:rsid w:val="00406D6B"/>
    <w:rsid w:val="00406E94"/>
    <w:rsid w:val="004074E7"/>
    <w:rsid w:val="00411D16"/>
    <w:rsid w:val="00412D1E"/>
    <w:rsid w:val="0041609A"/>
    <w:rsid w:val="00416BD7"/>
    <w:rsid w:val="00420AC7"/>
    <w:rsid w:val="00420C91"/>
    <w:rsid w:val="00421E76"/>
    <w:rsid w:val="004235C7"/>
    <w:rsid w:val="00424EF2"/>
    <w:rsid w:val="00426E35"/>
    <w:rsid w:val="00430905"/>
    <w:rsid w:val="00431167"/>
    <w:rsid w:val="00431641"/>
    <w:rsid w:val="004319E8"/>
    <w:rsid w:val="00432D54"/>
    <w:rsid w:val="0043369D"/>
    <w:rsid w:val="00433BA9"/>
    <w:rsid w:val="00433CAB"/>
    <w:rsid w:val="00434012"/>
    <w:rsid w:val="00435073"/>
    <w:rsid w:val="00435733"/>
    <w:rsid w:val="004367C4"/>
    <w:rsid w:val="00436E7C"/>
    <w:rsid w:val="00437841"/>
    <w:rsid w:val="0044074D"/>
    <w:rsid w:val="004408AC"/>
    <w:rsid w:val="00440D65"/>
    <w:rsid w:val="004414C9"/>
    <w:rsid w:val="0044171C"/>
    <w:rsid w:val="004420AF"/>
    <w:rsid w:val="004439AF"/>
    <w:rsid w:val="00444280"/>
    <w:rsid w:val="00445B81"/>
    <w:rsid w:val="0044716E"/>
    <w:rsid w:val="00447BE6"/>
    <w:rsid w:val="004504CB"/>
    <w:rsid w:val="00450D5F"/>
    <w:rsid w:val="00450E84"/>
    <w:rsid w:val="00451119"/>
    <w:rsid w:val="00451680"/>
    <w:rsid w:val="004531B0"/>
    <w:rsid w:val="00453475"/>
    <w:rsid w:val="00453E8E"/>
    <w:rsid w:val="004543CF"/>
    <w:rsid w:val="00455E07"/>
    <w:rsid w:val="00456611"/>
    <w:rsid w:val="004578C8"/>
    <w:rsid w:val="00457BAB"/>
    <w:rsid w:val="00461A5A"/>
    <w:rsid w:val="00461E4F"/>
    <w:rsid w:val="0046202B"/>
    <w:rsid w:val="0046215D"/>
    <w:rsid w:val="00462C24"/>
    <w:rsid w:val="00463863"/>
    <w:rsid w:val="00463941"/>
    <w:rsid w:val="00463E6F"/>
    <w:rsid w:val="0046459F"/>
    <w:rsid w:val="00464E48"/>
    <w:rsid w:val="00465521"/>
    <w:rsid w:val="00465A26"/>
    <w:rsid w:val="00465AD3"/>
    <w:rsid w:val="00465DC1"/>
    <w:rsid w:val="0046601D"/>
    <w:rsid w:val="00466F90"/>
    <w:rsid w:val="004670A1"/>
    <w:rsid w:val="00470AF0"/>
    <w:rsid w:val="00471F96"/>
    <w:rsid w:val="00472FE9"/>
    <w:rsid w:val="00473930"/>
    <w:rsid w:val="004746D8"/>
    <w:rsid w:val="00474EDD"/>
    <w:rsid w:val="004759A4"/>
    <w:rsid w:val="00475AF9"/>
    <w:rsid w:val="0047603B"/>
    <w:rsid w:val="004810BB"/>
    <w:rsid w:val="00481984"/>
    <w:rsid w:val="00482C1D"/>
    <w:rsid w:val="00482E14"/>
    <w:rsid w:val="00483BB8"/>
    <w:rsid w:val="00483D50"/>
    <w:rsid w:val="00484770"/>
    <w:rsid w:val="00484838"/>
    <w:rsid w:val="00484C11"/>
    <w:rsid w:val="00484DA9"/>
    <w:rsid w:val="00487E9B"/>
    <w:rsid w:val="00491E55"/>
    <w:rsid w:val="00492967"/>
    <w:rsid w:val="00492979"/>
    <w:rsid w:val="00493DDB"/>
    <w:rsid w:val="00493E11"/>
    <w:rsid w:val="00495691"/>
    <w:rsid w:val="00495730"/>
    <w:rsid w:val="00496230"/>
    <w:rsid w:val="00496401"/>
    <w:rsid w:val="00496CFD"/>
    <w:rsid w:val="00497E08"/>
    <w:rsid w:val="004A0291"/>
    <w:rsid w:val="004A05EE"/>
    <w:rsid w:val="004A071A"/>
    <w:rsid w:val="004A079E"/>
    <w:rsid w:val="004A0DA3"/>
    <w:rsid w:val="004A0F13"/>
    <w:rsid w:val="004A0F66"/>
    <w:rsid w:val="004A1F7A"/>
    <w:rsid w:val="004A296E"/>
    <w:rsid w:val="004A3FCB"/>
    <w:rsid w:val="004A4D91"/>
    <w:rsid w:val="004A4EB4"/>
    <w:rsid w:val="004A4FB2"/>
    <w:rsid w:val="004A6281"/>
    <w:rsid w:val="004A669D"/>
    <w:rsid w:val="004A6916"/>
    <w:rsid w:val="004A7060"/>
    <w:rsid w:val="004A707B"/>
    <w:rsid w:val="004A71BD"/>
    <w:rsid w:val="004A783B"/>
    <w:rsid w:val="004B1023"/>
    <w:rsid w:val="004B110E"/>
    <w:rsid w:val="004B1DDA"/>
    <w:rsid w:val="004B22CF"/>
    <w:rsid w:val="004B3136"/>
    <w:rsid w:val="004B35C9"/>
    <w:rsid w:val="004B4023"/>
    <w:rsid w:val="004B61C3"/>
    <w:rsid w:val="004B6916"/>
    <w:rsid w:val="004B6E87"/>
    <w:rsid w:val="004B7766"/>
    <w:rsid w:val="004B7D91"/>
    <w:rsid w:val="004B7F35"/>
    <w:rsid w:val="004C0D8B"/>
    <w:rsid w:val="004C198E"/>
    <w:rsid w:val="004C2497"/>
    <w:rsid w:val="004C2EC5"/>
    <w:rsid w:val="004C4167"/>
    <w:rsid w:val="004C5880"/>
    <w:rsid w:val="004C5BA7"/>
    <w:rsid w:val="004C65A2"/>
    <w:rsid w:val="004C71AC"/>
    <w:rsid w:val="004D1F7F"/>
    <w:rsid w:val="004D2436"/>
    <w:rsid w:val="004D283E"/>
    <w:rsid w:val="004D29EB"/>
    <w:rsid w:val="004D2D38"/>
    <w:rsid w:val="004D3A3C"/>
    <w:rsid w:val="004D3DFA"/>
    <w:rsid w:val="004D3E38"/>
    <w:rsid w:val="004D4A38"/>
    <w:rsid w:val="004D4EEF"/>
    <w:rsid w:val="004D50F4"/>
    <w:rsid w:val="004D534A"/>
    <w:rsid w:val="004D5ED9"/>
    <w:rsid w:val="004D6413"/>
    <w:rsid w:val="004D7702"/>
    <w:rsid w:val="004D7881"/>
    <w:rsid w:val="004D7C5C"/>
    <w:rsid w:val="004E1D8C"/>
    <w:rsid w:val="004E1F5A"/>
    <w:rsid w:val="004E2188"/>
    <w:rsid w:val="004E21CB"/>
    <w:rsid w:val="004E2DF5"/>
    <w:rsid w:val="004E2FD2"/>
    <w:rsid w:val="004E372D"/>
    <w:rsid w:val="004E54F4"/>
    <w:rsid w:val="004E55AC"/>
    <w:rsid w:val="004E5707"/>
    <w:rsid w:val="004E5AE0"/>
    <w:rsid w:val="004E5B52"/>
    <w:rsid w:val="004E6235"/>
    <w:rsid w:val="004E64A0"/>
    <w:rsid w:val="004E6F68"/>
    <w:rsid w:val="004E7349"/>
    <w:rsid w:val="004E73DF"/>
    <w:rsid w:val="004F0392"/>
    <w:rsid w:val="004F0A18"/>
    <w:rsid w:val="004F1373"/>
    <w:rsid w:val="004F1405"/>
    <w:rsid w:val="004F21FC"/>
    <w:rsid w:val="004F3083"/>
    <w:rsid w:val="004F365B"/>
    <w:rsid w:val="004F467E"/>
    <w:rsid w:val="004F5A38"/>
    <w:rsid w:val="004F64CC"/>
    <w:rsid w:val="004F664C"/>
    <w:rsid w:val="004F6BF9"/>
    <w:rsid w:val="004F7948"/>
    <w:rsid w:val="004F7B6E"/>
    <w:rsid w:val="004F7CA1"/>
    <w:rsid w:val="00502428"/>
    <w:rsid w:val="00503DFA"/>
    <w:rsid w:val="00504C69"/>
    <w:rsid w:val="00505E44"/>
    <w:rsid w:val="00505F30"/>
    <w:rsid w:val="0050622A"/>
    <w:rsid w:val="00506766"/>
    <w:rsid w:val="005104A3"/>
    <w:rsid w:val="00511450"/>
    <w:rsid w:val="00511BC1"/>
    <w:rsid w:val="00511C00"/>
    <w:rsid w:val="00512D3C"/>
    <w:rsid w:val="00516162"/>
    <w:rsid w:val="005168AA"/>
    <w:rsid w:val="0051721F"/>
    <w:rsid w:val="00517626"/>
    <w:rsid w:val="00517D70"/>
    <w:rsid w:val="005225D1"/>
    <w:rsid w:val="0052274F"/>
    <w:rsid w:val="005228FC"/>
    <w:rsid w:val="00522D60"/>
    <w:rsid w:val="00523395"/>
    <w:rsid w:val="00523A46"/>
    <w:rsid w:val="005257CA"/>
    <w:rsid w:val="00526326"/>
    <w:rsid w:val="005264FA"/>
    <w:rsid w:val="00527C46"/>
    <w:rsid w:val="00530942"/>
    <w:rsid w:val="005310A4"/>
    <w:rsid w:val="00531116"/>
    <w:rsid w:val="00531AB2"/>
    <w:rsid w:val="00533416"/>
    <w:rsid w:val="00534276"/>
    <w:rsid w:val="0053505A"/>
    <w:rsid w:val="00535998"/>
    <w:rsid w:val="00535E87"/>
    <w:rsid w:val="00537173"/>
    <w:rsid w:val="00540914"/>
    <w:rsid w:val="00540956"/>
    <w:rsid w:val="00541011"/>
    <w:rsid w:val="00541FB9"/>
    <w:rsid w:val="00542975"/>
    <w:rsid w:val="005436C9"/>
    <w:rsid w:val="005441F4"/>
    <w:rsid w:val="00545320"/>
    <w:rsid w:val="00545715"/>
    <w:rsid w:val="00545F80"/>
    <w:rsid w:val="005464E8"/>
    <w:rsid w:val="00550E18"/>
    <w:rsid w:val="005511CB"/>
    <w:rsid w:val="00551A57"/>
    <w:rsid w:val="005549D5"/>
    <w:rsid w:val="00554B79"/>
    <w:rsid w:val="00555108"/>
    <w:rsid w:val="005551C2"/>
    <w:rsid w:val="00555961"/>
    <w:rsid w:val="00556518"/>
    <w:rsid w:val="005572EA"/>
    <w:rsid w:val="0055745F"/>
    <w:rsid w:val="00557C11"/>
    <w:rsid w:val="005602CF"/>
    <w:rsid w:val="0056081E"/>
    <w:rsid w:val="00561457"/>
    <w:rsid w:val="00562675"/>
    <w:rsid w:val="00562DC1"/>
    <w:rsid w:val="005634D7"/>
    <w:rsid w:val="00566C02"/>
    <w:rsid w:val="005739D4"/>
    <w:rsid w:val="00574A94"/>
    <w:rsid w:val="00575DBA"/>
    <w:rsid w:val="00575F0D"/>
    <w:rsid w:val="00576258"/>
    <w:rsid w:val="005764E4"/>
    <w:rsid w:val="00576A4A"/>
    <w:rsid w:val="00576F1E"/>
    <w:rsid w:val="005779E3"/>
    <w:rsid w:val="00580917"/>
    <w:rsid w:val="0058179B"/>
    <w:rsid w:val="00581D09"/>
    <w:rsid w:val="00582640"/>
    <w:rsid w:val="00583369"/>
    <w:rsid w:val="00583DE1"/>
    <w:rsid w:val="00584BDD"/>
    <w:rsid w:val="005854B7"/>
    <w:rsid w:val="0058595C"/>
    <w:rsid w:val="00586C3F"/>
    <w:rsid w:val="00586D79"/>
    <w:rsid w:val="00590029"/>
    <w:rsid w:val="00590746"/>
    <w:rsid w:val="00590E4D"/>
    <w:rsid w:val="005919E2"/>
    <w:rsid w:val="00591B2A"/>
    <w:rsid w:val="00592595"/>
    <w:rsid w:val="00592FEF"/>
    <w:rsid w:val="00593300"/>
    <w:rsid w:val="005937CE"/>
    <w:rsid w:val="00594074"/>
    <w:rsid w:val="0059460B"/>
    <w:rsid w:val="00594ADE"/>
    <w:rsid w:val="00595200"/>
    <w:rsid w:val="005952C2"/>
    <w:rsid w:val="0059538F"/>
    <w:rsid w:val="00597C78"/>
    <w:rsid w:val="005A05B3"/>
    <w:rsid w:val="005A0940"/>
    <w:rsid w:val="005A1AEB"/>
    <w:rsid w:val="005A2B9E"/>
    <w:rsid w:val="005A5638"/>
    <w:rsid w:val="005A5929"/>
    <w:rsid w:val="005A5C0C"/>
    <w:rsid w:val="005A6D64"/>
    <w:rsid w:val="005A6F52"/>
    <w:rsid w:val="005B0A65"/>
    <w:rsid w:val="005B2F26"/>
    <w:rsid w:val="005B3563"/>
    <w:rsid w:val="005B373F"/>
    <w:rsid w:val="005B4058"/>
    <w:rsid w:val="005B4CC2"/>
    <w:rsid w:val="005B6107"/>
    <w:rsid w:val="005B6492"/>
    <w:rsid w:val="005C0423"/>
    <w:rsid w:val="005C102E"/>
    <w:rsid w:val="005C1659"/>
    <w:rsid w:val="005C2240"/>
    <w:rsid w:val="005C3337"/>
    <w:rsid w:val="005C39C1"/>
    <w:rsid w:val="005C4410"/>
    <w:rsid w:val="005C44A6"/>
    <w:rsid w:val="005C5CCF"/>
    <w:rsid w:val="005C65D1"/>
    <w:rsid w:val="005C6692"/>
    <w:rsid w:val="005C675B"/>
    <w:rsid w:val="005D0400"/>
    <w:rsid w:val="005D050A"/>
    <w:rsid w:val="005D16A5"/>
    <w:rsid w:val="005D1A47"/>
    <w:rsid w:val="005D21B5"/>
    <w:rsid w:val="005D2F18"/>
    <w:rsid w:val="005D3302"/>
    <w:rsid w:val="005D3494"/>
    <w:rsid w:val="005D36E9"/>
    <w:rsid w:val="005D397A"/>
    <w:rsid w:val="005D3A59"/>
    <w:rsid w:val="005D49D8"/>
    <w:rsid w:val="005D49E9"/>
    <w:rsid w:val="005D4B9C"/>
    <w:rsid w:val="005D56EA"/>
    <w:rsid w:val="005D6297"/>
    <w:rsid w:val="005D6440"/>
    <w:rsid w:val="005D6E8B"/>
    <w:rsid w:val="005E064C"/>
    <w:rsid w:val="005E0CBE"/>
    <w:rsid w:val="005E1ACC"/>
    <w:rsid w:val="005E2021"/>
    <w:rsid w:val="005E3664"/>
    <w:rsid w:val="005E473F"/>
    <w:rsid w:val="005E4AC4"/>
    <w:rsid w:val="005E4D57"/>
    <w:rsid w:val="005E541A"/>
    <w:rsid w:val="005E7B4F"/>
    <w:rsid w:val="005F058C"/>
    <w:rsid w:val="005F1676"/>
    <w:rsid w:val="005F16FF"/>
    <w:rsid w:val="005F1FA0"/>
    <w:rsid w:val="005F377D"/>
    <w:rsid w:val="005F45E0"/>
    <w:rsid w:val="005F46DF"/>
    <w:rsid w:val="005F5794"/>
    <w:rsid w:val="005F58CE"/>
    <w:rsid w:val="005F5D86"/>
    <w:rsid w:val="005F5F13"/>
    <w:rsid w:val="005F7266"/>
    <w:rsid w:val="00600E6F"/>
    <w:rsid w:val="0060102F"/>
    <w:rsid w:val="006016B5"/>
    <w:rsid w:val="00601777"/>
    <w:rsid w:val="006037E9"/>
    <w:rsid w:val="00603A03"/>
    <w:rsid w:val="0060418B"/>
    <w:rsid w:val="00604F01"/>
    <w:rsid w:val="00605BFF"/>
    <w:rsid w:val="00605E88"/>
    <w:rsid w:val="0060606D"/>
    <w:rsid w:val="00606728"/>
    <w:rsid w:val="00607BB1"/>
    <w:rsid w:val="00611071"/>
    <w:rsid w:val="00611B7B"/>
    <w:rsid w:val="0061264B"/>
    <w:rsid w:val="00612B71"/>
    <w:rsid w:val="00612B72"/>
    <w:rsid w:val="00613097"/>
    <w:rsid w:val="00613241"/>
    <w:rsid w:val="006135EA"/>
    <w:rsid w:val="006160BC"/>
    <w:rsid w:val="00616D19"/>
    <w:rsid w:val="00617932"/>
    <w:rsid w:val="00620588"/>
    <w:rsid w:val="0062158C"/>
    <w:rsid w:val="00621619"/>
    <w:rsid w:val="006217C0"/>
    <w:rsid w:val="006223B4"/>
    <w:rsid w:val="00623447"/>
    <w:rsid w:val="00623CE6"/>
    <w:rsid w:val="00624112"/>
    <w:rsid w:val="0062417D"/>
    <w:rsid w:val="00624F8F"/>
    <w:rsid w:val="00627EB1"/>
    <w:rsid w:val="00627FDC"/>
    <w:rsid w:val="0063151D"/>
    <w:rsid w:val="00632758"/>
    <w:rsid w:val="006330F5"/>
    <w:rsid w:val="00633A1E"/>
    <w:rsid w:val="00633CE9"/>
    <w:rsid w:val="00634690"/>
    <w:rsid w:val="00635C99"/>
    <w:rsid w:val="00635E22"/>
    <w:rsid w:val="00636056"/>
    <w:rsid w:val="00636B5E"/>
    <w:rsid w:val="006403BD"/>
    <w:rsid w:val="006407D0"/>
    <w:rsid w:val="00641761"/>
    <w:rsid w:val="00642BEF"/>
    <w:rsid w:val="006432AA"/>
    <w:rsid w:val="00644005"/>
    <w:rsid w:val="006450CD"/>
    <w:rsid w:val="00646135"/>
    <w:rsid w:val="00647209"/>
    <w:rsid w:val="006477D3"/>
    <w:rsid w:val="00651619"/>
    <w:rsid w:val="006519FE"/>
    <w:rsid w:val="00651A36"/>
    <w:rsid w:val="00652BDE"/>
    <w:rsid w:val="0065454E"/>
    <w:rsid w:val="00654E0F"/>
    <w:rsid w:val="006578CB"/>
    <w:rsid w:val="0065790C"/>
    <w:rsid w:val="00660E7A"/>
    <w:rsid w:val="0066208D"/>
    <w:rsid w:val="00662718"/>
    <w:rsid w:val="0066324E"/>
    <w:rsid w:val="0066338B"/>
    <w:rsid w:val="00664E58"/>
    <w:rsid w:val="0066508A"/>
    <w:rsid w:val="006655F6"/>
    <w:rsid w:val="00665AA5"/>
    <w:rsid w:val="006665E0"/>
    <w:rsid w:val="00667080"/>
    <w:rsid w:val="00670612"/>
    <w:rsid w:val="0067177B"/>
    <w:rsid w:val="00671D46"/>
    <w:rsid w:val="00674818"/>
    <w:rsid w:val="006774DA"/>
    <w:rsid w:val="00677EDD"/>
    <w:rsid w:val="00680005"/>
    <w:rsid w:val="00680488"/>
    <w:rsid w:val="00683A77"/>
    <w:rsid w:val="00684052"/>
    <w:rsid w:val="00685746"/>
    <w:rsid w:val="00687079"/>
    <w:rsid w:val="00690C37"/>
    <w:rsid w:val="00691061"/>
    <w:rsid w:val="0069232C"/>
    <w:rsid w:val="00693428"/>
    <w:rsid w:val="0069391E"/>
    <w:rsid w:val="00693B3C"/>
    <w:rsid w:val="00694D06"/>
    <w:rsid w:val="00694F09"/>
    <w:rsid w:val="00695FCC"/>
    <w:rsid w:val="00696042"/>
    <w:rsid w:val="00697062"/>
    <w:rsid w:val="006977E6"/>
    <w:rsid w:val="006A0221"/>
    <w:rsid w:val="006A0972"/>
    <w:rsid w:val="006A0E8D"/>
    <w:rsid w:val="006A14AA"/>
    <w:rsid w:val="006A30D7"/>
    <w:rsid w:val="006A33CC"/>
    <w:rsid w:val="006A3A0C"/>
    <w:rsid w:val="006A7AC4"/>
    <w:rsid w:val="006A7D66"/>
    <w:rsid w:val="006B157C"/>
    <w:rsid w:val="006B1842"/>
    <w:rsid w:val="006B2256"/>
    <w:rsid w:val="006B39E4"/>
    <w:rsid w:val="006B42AD"/>
    <w:rsid w:val="006B568E"/>
    <w:rsid w:val="006B5B1B"/>
    <w:rsid w:val="006B5FAF"/>
    <w:rsid w:val="006B6FAC"/>
    <w:rsid w:val="006C0648"/>
    <w:rsid w:val="006C174D"/>
    <w:rsid w:val="006C23AD"/>
    <w:rsid w:val="006C27AA"/>
    <w:rsid w:val="006C2D04"/>
    <w:rsid w:val="006C3A49"/>
    <w:rsid w:val="006C445F"/>
    <w:rsid w:val="006C576B"/>
    <w:rsid w:val="006C70D6"/>
    <w:rsid w:val="006D100A"/>
    <w:rsid w:val="006D22E6"/>
    <w:rsid w:val="006D2614"/>
    <w:rsid w:val="006D32B8"/>
    <w:rsid w:val="006D4E34"/>
    <w:rsid w:val="006D5184"/>
    <w:rsid w:val="006D58D5"/>
    <w:rsid w:val="006D5901"/>
    <w:rsid w:val="006D68BD"/>
    <w:rsid w:val="006E00E3"/>
    <w:rsid w:val="006E1337"/>
    <w:rsid w:val="006E13BA"/>
    <w:rsid w:val="006E1509"/>
    <w:rsid w:val="006E1993"/>
    <w:rsid w:val="006E1FE1"/>
    <w:rsid w:val="006E377C"/>
    <w:rsid w:val="006E4441"/>
    <w:rsid w:val="006E505B"/>
    <w:rsid w:val="006E57AB"/>
    <w:rsid w:val="006E6AAE"/>
    <w:rsid w:val="006E6B86"/>
    <w:rsid w:val="006E6B9C"/>
    <w:rsid w:val="006E71AF"/>
    <w:rsid w:val="006E7880"/>
    <w:rsid w:val="006E7A12"/>
    <w:rsid w:val="006E7D75"/>
    <w:rsid w:val="006F16CA"/>
    <w:rsid w:val="006F17D9"/>
    <w:rsid w:val="006F1E13"/>
    <w:rsid w:val="006F5278"/>
    <w:rsid w:val="006F5656"/>
    <w:rsid w:val="006F5692"/>
    <w:rsid w:val="006F71F7"/>
    <w:rsid w:val="006F73C3"/>
    <w:rsid w:val="006F7C7C"/>
    <w:rsid w:val="007018A4"/>
    <w:rsid w:val="00701C28"/>
    <w:rsid w:val="00701C8A"/>
    <w:rsid w:val="0070362D"/>
    <w:rsid w:val="00703718"/>
    <w:rsid w:val="00703A7A"/>
    <w:rsid w:val="00705B3E"/>
    <w:rsid w:val="0070643A"/>
    <w:rsid w:val="0070644C"/>
    <w:rsid w:val="00707473"/>
    <w:rsid w:val="00710A0B"/>
    <w:rsid w:val="00711315"/>
    <w:rsid w:val="00711808"/>
    <w:rsid w:val="00712779"/>
    <w:rsid w:val="0071287D"/>
    <w:rsid w:val="007128FF"/>
    <w:rsid w:val="007129B8"/>
    <w:rsid w:val="00712DF3"/>
    <w:rsid w:val="00715040"/>
    <w:rsid w:val="007151BD"/>
    <w:rsid w:val="007152BC"/>
    <w:rsid w:val="007158AE"/>
    <w:rsid w:val="00716625"/>
    <w:rsid w:val="00716667"/>
    <w:rsid w:val="00717419"/>
    <w:rsid w:val="00717AC3"/>
    <w:rsid w:val="0072058D"/>
    <w:rsid w:val="00720B4D"/>
    <w:rsid w:val="00721003"/>
    <w:rsid w:val="00721F91"/>
    <w:rsid w:val="00721FF2"/>
    <w:rsid w:val="00722AAF"/>
    <w:rsid w:val="00722D52"/>
    <w:rsid w:val="00724F1F"/>
    <w:rsid w:val="00726CE7"/>
    <w:rsid w:val="0072767D"/>
    <w:rsid w:val="0072791B"/>
    <w:rsid w:val="00727B6D"/>
    <w:rsid w:val="00730333"/>
    <w:rsid w:val="007303FA"/>
    <w:rsid w:val="0073096C"/>
    <w:rsid w:val="007317A7"/>
    <w:rsid w:val="00731D97"/>
    <w:rsid w:val="007323EB"/>
    <w:rsid w:val="00732D89"/>
    <w:rsid w:val="007345D9"/>
    <w:rsid w:val="007347D7"/>
    <w:rsid w:val="00735CF8"/>
    <w:rsid w:val="007365F8"/>
    <w:rsid w:val="007366CC"/>
    <w:rsid w:val="007371D1"/>
    <w:rsid w:val="00737E52"/>
    <w:rsid w:val="0074135C"/>
    <w:rsid w:val="00741459"/>
    <w:rsid w:val="00742ED2"/>
    <w:rsid w:val="007439C1"/>
    <w:rsid w:val="00747744"/>
    <w:rsid w:val="0075089F"/>
    <w:rsid w:val="00750DCF"/>
    <w:rsid w:val="00751237"/>
    <w:rsid w:val="00752383"/>
    <w:rsid w:val="007528C6"/>
    <w:rsid w:val="007539A5"/>
    <w:rsid w:val="007554E2"/>
    <w:rsid w:val="00755F61"/>
    <w:rsid w:val="007561BE"/>
    <w:rsid w:val="00756ADE"/>
    <w:rsid w:val="007571A5"/>
    <w:rsid w:val="00757BFF"/>
    <w:rsid w:val="0076028E"/>
    <w:rsid w:val="00760810"/>
    <w:rsid w:val="00760CB5"/>
    <w:rsid w:val="00760D1B"/>
    <w:rsid w:val="00760F82"/>
    <w:rsid w:val="00763C71"/>
    <w:rsid w:val="00763E3A"/>
    <w:rsid w:val="00763EB7"/>
    <w:rsid w:val="00764326"/>
    <w:rsid w:val="00764E55"/>
    <w:rsid w:val="00765D96"/>
    <w:rsid w:val="0076720F"/>
    <w:rsid w:val="007675D1"/>
    <w:rsid w:val="0077303C"/>
    <w:rsid w:val="007731D8"/>
    <w:rsid w:val="007745AE"/>
    <w:rsid w:val="00774C1A"/>
    <w:rsid w:val="00774E94"/>
    <w:rsid w:val="007751DB"/>
    <w:rsid w:val="0077550D"/>
    <w:rsid w:val="00775830"/>
    <w:rsid w:val="00775E77"/>
    <w:rsid w:val="00775FEC"/>
    <w:rsid w:val="00776BDD"/>
    <w:rsid w:val="0077751B"/>
    <w:rsid w:val="007776DB"/>
    <w:rsid w:val="0078023F"/>
    <w:rsid w:val="007802EF"/>
    <w:rsid w:val="00780E3D"/>
    <w:rsid w:val="00780F5F"/>
    <w:rsid w:val="007821B5"/>
    <w:rsid w:val="0078378D"/>
    <w:rsid w:val="00784DA7"/>
    <w:rsid w:val="0078549E"/>
    <w:rsid w:val="00785779"/>
    <w:rsid w:val="007857BF"/>
    <w:rsid w:val="00786135"/>
    <w:rsid w:val="0078614E"/>
    <w:rsid w:val="00786A8C"/>
    <w:rsid w:val="007875F0"/>
    <w:rsid w:val="007900C2"/>
    <w:rsid w:val="00790655"/>
    <w:rsid w:val="007906FF"/>
    <w:rsid w:val="00792594"/>
    <w:rsid w:val="00793030"/>
    <w:rsid w:val="00793C97"/>
    <w:rsid w:val="00793E82"/>
    <w:rsid w:val="00794601"/>
    <w:rsid w:val="007956A1"/>
    <w:rsid w:val="00795B92"/>
    <w:rsid w:val="00795FC6"/>
    <w:rsid w:val="00796F6F"/>
    <w:rsid w:val="00797583"/>
    <w:rsid w:val="007977EA"/>
    <w:rsid w:val="007A0221"/>
    <w:rsid w:val="007A0366"/>
    <w:rsid w:val="007A115E"/>
    <w:rsid w:val="007A1958"/>
    <w:rsid w:val="007A36DD"/>
    <w:rsid w:val="007A4103"/>
    <w:rsid w:val="007A49E4"/>
    <w:rsid w:val="007A5078"/>
    <w:rsid w:val="007A549A"/>
    <w:rsid w:val="007A5C93"/>
    <w:rsid w:val="007A72A8"/>
    <w:rsid w:val="007A7D93"/>
    <w:rsid w:val="007B0EDF"/>
    <w:rsid w:val="007B1EDF"/>
    <w:rsid w:val="007B269E"/>
    <w:rsid w:val="007B2768"/>
    <w:rsid w:val="007B367B"/>
    <w:rsid w:val="007B6723"/>
    <w:rsid w:val="007B6DAA"/>
    <w:rsid w:val="007B7FCD"/>
    <w:rsid w:val="007C01CE"/>
    <w:rsid w:val="007C0407"/>
    <w:rsid w:val="007C0ACB"/>
    <w:rsid w:val="007C2FE9"/>
    <w:rsid w:val="007C3234"/>
    <w:rsid w:val="007C4E26"/>
    <w:rsid w:val="007C4E44"/>
    <w:rsid w:val="007C5FE4"/>
    <w:rsid w:val="007C61B0"/>
    <w:rsid w:val="007C6250"/>
    <w:rsid w:val="007D08A2"/>
    <w:rsid w:val="007D2960"/>
    <w:rsid w:val="007D33C7"/>
    <w:rsid w:val="007D38C8"/>
    <w:rsid w:val="007D3951"/>
    <w:rsid w:val="007D585E"/>
    <w:rsid w:val="007D5FFE"/>
    <w:rsid w:val="007D6174"/>
    <w:rsid w:val="007D74C3"/>
    <w:rsid w:val="007D766E"/>
    <w:rsid w:val="007E0B79"/>
    <w:rsid w:val="007E209C"/>
    <w:rsid w:val="007E2786"/>
    <w:rsid w:val="007E3197"/>
    <w:rsid w:val="007E421F"/>
    <w:rsid w:val="007E5C88"/>
    <w:rsid w:val="007E60E8"/>
    <w:rsid w:val="007E669F"/>
    <w:rsid w:val="007E6FEE"/>
    <w:rsid w:val="007E7214"/>
    <w:rsid w:val="007E7296"/>
    <w:rsid w:val="007E77DE"/>
    <w:rsid w:val="007F0538"/>
    <w:rsid w:val="007F36A8"/>
    <w:rsid w:val="007F3D47"/>
    <w:rsid w:val="007F4B1B"/>
    <w:rsid w:val="007F519A"/>
    <w:rsid w:val="007F6DBC"/>
    <w:rsid w:val="007F70C6"/>
    <w:rsid w:val="007F725E"/>
    <w:rsid w:val="007F79CC"/>
    <w:rsid w:val="00800F74"/>
    <w:rsid w:val="00801498"/>
    <w:rsid w:val="00801B0B"/>
    <w:rsid w:val="00801B47"/>
    <w:rsid w:val="0080334D"/>
    <w:rsid w:val="00803848"/>
    <w:rsid w:val="00803AA4"/>
    <w:rsid w:val="00806179"/>
    <w:rsid w:val="00806AF4"/>
    <w:rsid w:val="00806B40"/>
    <w:rsid w:val="00806CB0"/>
    <w:rsid w:val="00807376"/>
    <w:rsid w:val="008100F3"/>
    <w:rsid w:val="00810C39"/>
    <w:rsid w:val="00810C7B"/>
    <w:rsid w:val="00811468"/>
    <w:rsid w:val="008119CE"/>
    <w:rsid w:val="00811DFC"/>
    <w:rsid w:val="00812695"/>
    <w:rsid w:val="008128D2"/>
    <w:rsid w:val="00812B87"/>
    <w:rsid w:val="0081414E"/>
    <w:rsid w:val="008145A7"/>
    <w:rsid w:val="008145BC"/>
    <w:rsid w:val="008145D1"/>
    <w:rsid w:val="00814787"/>
    <w:rsid w:val="008167CF"/>
    <w:rsid w:val="008167DE"/>
    <w:rsid w:val="00817F92"/>
    <w:rsid w:val="00821F6A"/>
    <w:rsid w:val="00822D7E"/>
    <w:rsid w:val="008232BF"/>
    <w:rsid w:val="0082365D"/>
    <w:rsid w:val="00823BD2"/>
    <w:rsid w:val="00823CC0"/>
    <w:rsid w:val="00823F01"/>
    <w:rsid w:val="00824EAF"/>
    <w:rsid w:val="00825209"/>
    <w:rsid w:val="0082610F"/>
    <w:rsid w:val="00830934"/>
    <w:rsid w:val="00830EE6"/>
    <w:rsid w:val="00831752"/>
    <w:rsid w:val="00831EB9"/>
    <w:rsid w:val="00834FB3"/>
    <w:rsid w:val="00836B38"/>
    <w:rsid w:val="00836C33"/>
    <w:rsid w:val="00840231"/>
    <w:rsid w:val="00840310"/>
    <w:rsid w:val="0084171A"/>
    <w:rsid w:val="008426CB"/>
    <w:rsid w:val="00843833"/>
    <w:rsid w:val="00843D90"/>
    <w:rsid w:val="00843F0B"/>
    <w:rsid w:val="008449FD"/>
    <w:rsid w:val="008460A7"/>
    <w:rsid w:val="0084618A"/>
    <w:rsid w:val="00846707"/>
    <w:rsid w:val="008475E9"/>
    <w:rsid w:val="00851002"/>
    <w:rsid w:val="00851AD1"/>
    <w:rsid w:val="00852214"/>
    <w:rsid w:val="00852564"/>
    <w:rsid w:val="00853E4F"/>
    <w:rsid w:val="008565B9"/>
    <w:rsid w:val="00856D78"/>
    <w:rsid w:val="0085775F"/>
    <w:rsid w:val="0086003C"/>
    <w:rsid w:val="00860198"/>
    <w:rsid w:val="00860572"/>
    <w:rsid w:val="00860913"/>
    <w:rsid w:val="0086166E"/>
    <w:rsid w:val="0086239F"/>
    <w:rsid w:val="00864208"/>
    <w:rsid w:val="00864DEE"/>
    <w:rsid w:val="00866DEA"/>
    <w:rsid w:val="0086795D"/>
    <w:rsid w:val="008700B6"/>
    <w:rsid w:val="008705D6"/>
    <w:rsid w:val="008726FA"/>
    <w:rsid w:val="00873152"/>
    <w:rsid w:val="00874FBA"/>
    <w:rsid w:val="00875104"/>
    <w:rsid w:val="0087594A"/>
    <w:rsid w:val="008806D9"/>
    <w:rsid w:val="00880B53"/>
    <w:rsid w:val="00883E7C"/>
    <w:rsid w:val="00883EFA"/>
    <w:rsid w:val="00886B2E"/>
    <w:rsid w:val="00890B3A"/>
    <w:rsid w:val="00890B76"/>
    <w:rsid w:val="008912AE"/>
    <w:rsid w:val="00891FDA"/>
    <w:rsid w:val="008923AE"/>
    <w:rsid w:val="00893E5B"/>
    <w:rsid w:val="00894167"/>
    <w:rsid w:val="00894486"/>
    <w:rsid w:val="00894E97"/>
    <w:rsid w:val="008969D8"/>
    <w:rsid w:val="00896B84"/>
    <w:rsid w:val="00896D8E"/>
    <w:rsid w:val="008976D6"/>
    <w:rsid w:val="00897A48"/>
    <w:rsid w:val="008A0075"/>
    <w:rsid w:val="008A0B38"/>
    <w:rsid w:val="008A0DAB"/>
    <w:rsid w:val="008A1071"/>
    <w:rsid w:val="008A15DC"/>
    <w:rsid w:val="008A17B2"/>
    <w:rsid w:val="008A202D"/>
    <w:rsid w:val="008A2207"/>
    <w:rsid w:val="008A2610"/>
    <w:rsid w:val="008A2877"/>
    <w:rsid w:val="008A2EF4"/>
    <w:rsid w:val="008A3240"/>
    <w:rsid w:val="008A3A0F"/>
    <w:rsid w:val="008A454C"/>
    <w:rsid w:val="008A460D"/>
    <w:rsid w:val="008A5263"/>
    <w:rsid w:val="008A6242"/>
    <w:rsid w:val="008A6C15"/>
    <w:rsid w:val="008A76C1"/>
    <w:rsid w:val="008A7A36"/>
    <w:rsid w:val="008B12BA"/>
    <w:rsid w:val="008B16D7"/>
    <w:rsid w:val="008B1B05"/>
    <w:rsid w:val="008B27BA"/>
    <w:rsid w:val="008B28CA"/>
    <w:rsid w:val="008B3FD9"/>
    <w:rsid w:val="008B4909"/>
    <w:rsid w:val="008B5585"/>
    <w:rsid w:val="008B5ABA"/>
    <w:rsid w:val="008B68F4"/>
    <w:rsid w:val="008B6F81"/>
    <w:rsid w:val="008C1220"/>
    <w:rsid w:val="008C2924"/>
    <w:rsid w:val="008C2944"/>
    <w:rsid w:val="008C3957"/>
    <w:rsid w:val="008C4D46"/>
    <w:rsid w:val="008C504A"/>
    <w:rsid w:val="008C591F"/>
    <w:rsid w:val="008C6D8F"/>
    <w:rsid w:val="008C7E86"/>
    <w:rsid w:val="008D0C49"/>
    <w:rsid w:val="008D0FE1"/>
    <w:rsid w:val="008D1277"/>
    <w:rsid w:val="008D3B5D"/>
    <w:rsid w:val="008D4A8F"/>
    <w:rsid w:val="008D4CDA"/>
    <w:rsid w:val="008D4D4F"/>
    <w:rsid w:val="008D541A"/>
    <w:rsid w:val="008D6399"/>
    <w:rsid w:val="008D6608"/>
    <w:rsid w:val="008D6810"/>
    <w:rsid w:val="008D6B66"/>
    <w:rsid w:val="008D72E6"/>
    <w:rsid w:val="008D7A91"/>
    <w:rsid w:val="008E1DD2"/>
    <w:rsid w:val="008E232B"/>
    <w:rsid w:val="008E334F"/>
    <w:rsid w:val="008E4AB9"/>
    <w:rsid w:val="008E4E06"/>
    <w:rsid w:val="008E50E1"/>
    <w:rsid w:val="008E5354"/>
    <w:rsid w:val="008E538E"/>
    <w:rsid w:val="008E59E0"/>
    <w:rsid w:val="008E6DF2"/>
    <w:rsid w:val="008E73E3"/>
    <w:rsid w:val="008F0657"/>
    <w:rsid w:val="008F0EF9"/>
    <w:rsid w:val="008F1146"/>
    <w:rsid w:val="008F1F7A"/>
    <w:rsid w:val="008F2E0F"/>
    <w:rsid w:val="008F3991"/>
    <w:rsid w:val="008F5BCE"/>
    <w:rsid w:val="00900CB6"/>
    <w:rsid w:val="00901313"/>
    <w:rsid w:val="009035A5"/>
    <w:rsid w:val="00904098"/>
    <w:rsid w:val="00904E75"/>
    <w:rsid w:val="00905491"/>
    <w:rsid w:val="00905906"/>
    <w:rsid w:val="009063F2"/>
    <w:rsid w:val="00906721"/>
    <w:rsid w:val="0090780E"/>
    <w:rsid w:val="00907BF8"/>
    <w:rsid w:val="00907BF9"/>
    <w:rsid w:val="00910292"/>
    <w:rsid w:val="00910300"/>
    <w:rsid w:val="0091109A"/>
    <w:rsid w:val="00911E1C"/>
    <w:rsid w:val="00912AFD"/>
    <w:rsid w:val="009143B1"/>
    <w:rsid w:val="00914C98"/>
    <w:rsid w:val="00916179"/>
    <w:rsid w:val="00917B31"/>
    <w:rsid w:val="009203FD"/>
    <w:rsid w:val="00920FB2"/>
    <w:rsid w:val="00921FF3"/>
    <w:rsid w:val="0092242C"/>
    <w:rsid w:val="00922DBA"/>
    <w:rsid w:val="00923D9F"/>
    <w:rsid w:val="00923E9C"/>
    <w:rsid w:val="00924DAD"/>
    <w:rsid w:val="00924DB3"/>
    <w:rsid w:val="00924FA1"/>
    <w:rsid w:val="00927360"/>
    <w:rsid w:val="00927D23"/>
    <w:rsid w:val="00930056"/>
    <w:rsid w:val="009306E6"/>
    <w:rsid w:val="00932A73"/>
    <w:rsid w:val="00934967"/>
    <w:rsid w:val="009350BA"/>
    <w:rsid w:val="009353D5"/>
    <w:rsid w:val="009357B4"/>
    <w:rsid w:val="00935AF4"/>
    <w:rsid w:val="009360CD"/>
    <w:rsid w:val="00936E9F"/>
    <w:rsid w:val="0093705A"/>
    <w:rsid w:val="0093713E"/>
    <w:rsid w:val="0093788D"/>
    <w:rsid w:val="00940198"/>
    <w:rsid w:val="00940399"/>
    <w:rsid w:val="00940647"/>
    <w:rsid w:val="00940735"/>
    <w:rsid w:val="00940BE7"/>
    <w:rsid w:val="00940F4C"/>
    <w:rsid w:val="00942F58"/>
    <w:rsid w:val="00943FC2"/>
    <w:rsid w:val="009440FD"/>
    <w:rsid w:val="0094559B"/>
    <w:rsid w:val="00945628"/>
    <w:rsid w:val="009458B9"/>
    <w:rsid w:val="009461AD"/>
    <w:rsid w:val="009469DB"/>
    <w:rsid w:val="00951585"/>
    <w:rsid w:val="0095230C"/>
    <w:rsid w:val="009527BC"/>
    <w:rsid w:val="00952DF2"/>
    <w:rsid w:val="009537F1"/>
    <w:rsid w:val="0095581B"/>
    <w:rsid w:val="0095582D"/>
    <w:rsid w:val="009559EC"/>
    <w:rsid w:val="009561F2"/>
    <w:rsid w:val="00956C06"/>
    <w:rsid w:val="00960726"/>
    <w:rsid w:val="00961957"/>
    <w:rsid w:val="00962EBC"/>
    <w:rsid w:val="00964734"/>
    <w:rsid w:val="00965B1D"/>
    <w:rsid w:val="00966BD0"/>
    <w:rsid w:val="00967689"/>
    <w:rsid w:val="00970E69"/>
    <w:rsid w:val="00972898"/>
    <w:rsid w:val="00973B6C"/>
    <w:rsid w:val="00973EC6"/>
    <w:rsid w:val="0097434B"/>
    <w:rsid w:val="0097440B"/>
    <w:rsid w:val="009769DE"/>
    <w:rsid w:val="00976A5E"/>
    <w:rsid w:val="009770F2"/>
    <w:rsid w:val="00980076"/>
    <w:rsid w:val="009810DA"/>
    <w:rsid w:val="009812EE"/>
    <w:rsid w:val="0098264E"/>
    <w:rsid w:val="00982DC3"/>
    <w:rsid w:val="009831C9"/>
    <w:rsid w:val="00983322"/>
    <w:rsid w:val="009835FB"/>
    <w:rsid w:val="00983B9F"/>
    <w:rsid w:val="0098429E"/>
    <w:rsid w:val="00984AC1"/>
    <w:rsid w:val="009850A4"/>
    <w:rsid w:val="009853A2"/>
    <w:rsid w:val="00985E44"/>
    <w:rsid w:val="00985F8E"/>
    <w:rsid w:val="0098603C"/>
    <w:rsid w:val="00986119"/>
    <w:rsid w:val="0098767E"/>
    <w:rsid w:val="00987B59"/>
    <w:rsid w:val="00990C60"/>
    <w:rsid w:val="00991220"/>
    <w:rsid w:val="0099169C"/>
    <w:rsid w:val="0099227F"/>
    <w:rsid w:val="009927AB"/>
    <w:rsid w:val="0099544C"/>
    <w:rsid w:val="0099710E"/>
    <w:rsid w:val="00997881"/>
    <w:rsid w:val="00997AB5"/>
    <w:rsid w:val="00997B4F"/>
    <w:rsid w:val="00997D81"/>
    <w:rsid w:val="009A1291"/>
    <w:rsid w:val="009A1E25"/>
    <w:rsid w:val="009A210A"/>
    <w:rsid w:val="009A2F1D"/>
    <w:rsid w:val="009A65F8"/>
    <w:rsid w:val="009B0634"/>
    <w:rsid w:val="009B10C7"/>
    <w:rsid w:val="009B10F8"/>
    <w:rsid w:val="009B288D"/>
    <w:rsid w:val="009B2A81"/>
    <w:rsid w:val="009B3423"/>
    <w:rsid w:val="009B3484"/>
    <w:rsid w:val="009B4309"/>
    <w:rsid w:val="009B7336"/>
    <w:rsid w:val="009B7615"/>
    <w:rsid w:val="009C1865"/>
    <w:rsid w:val="009C2672"/>
    <w:rsid w:val="009C2A0E"/>
    <w:rsid w:val="009C5C9E"/>
    <w:rsid w:val="009C7145"/>
    <w:rsid w:val="009C7717"/>
    <w:rsid w:val="009C793F"/>
    <w:rsid w:val="009D00F0"/>
    <w:rsid w:val="009D012E"/>
    <w:rsid w:val="009D0F4D"/>
    <w:rsid w:val="009D1713"/>
    <w:rsid w:val="009D2810"/>
    <w:rsid w:val="009D29A5"/>
    <w:rsid w:val="009D2F06"/>
    <w:rsid w:val="009D4B62"/>
    <w:rsid w:val="009D56F4"/>
    <w:rsid w:val="009D5835"/>
    <w:rsid w:val="009D58CE"/>
    <w:rsid w:val="009D620C"/>
    <w:rsid w:val="009D6ECE"/>
    <w:rsid w:val="009D70B5"/>
    <w:rsid w:val="009D74BC"/>
    <w:rsid w:val="009E0285"/>
    <w:rsid w:val="009E0BF8"/>
    <w:rsid w:val="009E0CF2"/>
    <w:rsid w:val="009E11E0"/>
    <w:rsid w:val="009E1ECD"/>
    <w:rsid w:val="009E23F8"/>
    <w:rsid w:val="009E2CEB"/>
    <w:rsid w:val="009E36C5"/>
    <w:rsid w:val="009E532B"/>
    <w:rsid w:val="009E5D7F"/>
    <w:rsid w:val="009E7790"/>
    <w:rsid w:val="009E7FD3"/>
    <w:rsid w:val="009F271E"/>
    <w:rsid w:val="009F30E1"/>
    <w:rsid w:val="009F3200"/>
    <w:rsid w:val="009F40C0"/>
    <w:rsid w:val="009F4158"/>
    <w:rsid w:val="009F49FD"/>
    <w:rsid w:val="009F4A75"/>
    <w:rsid w:val="009F4E54"/>
    <w:rsid w:val="009F5231"/>
    <w:rsid w:val="009F7212"/>
    <w:rsid w:val="009F7E76"/>
    <w:rsid w:val="00A00965"/>
    <w:rsid w:val="00A00AB0"/>
    <w:rsid w:val="00A02131"/>
    <w:rsid w:val="00A02B4E"/>
    <w:rsid w:val="00A035E6"/>
    <w:rsid w:val="00A04A42"/>
    <w:rsid w:val="00A05E67"/>
    <w:rsid w:val="00A106E7"/>
    <w:rsid w:val="00A10A4C"/>
    <w:rsid w:val="00A10AF9"/>
    <w:rsid w:val="00A11B50"/>
    <w:rsid w:val="00A11CE5"/>
    <w:rsid w:val="00A11D0A"/>
    <w:rsid w:val="00A11F4B"/>
    <w:rsid w:val="00A12183"/>
    <w:rsid w:val="00A123B1"/>
    <w:rsid w:val="00A125A5"/>
    <w:rsid w:val="00A13369"/>
    <w:rsid w:val="00A13472"/>
    <w:rsid w:val="00A13DE6"/>
    <w:rsid w:val="00A13FEF"/>
    <w:rsid w:val="00A14B53"/>
    <w:rsid w:val="00A15B78"/>
    <w:rsid w:val="00A202D5"/>
    <w:rsid w:val="00A206ED"/>
    <w:rsid w:val="00A21F39"/>
    <w:rsid w:val="00A223EE"/>
    <w:rsid w:val="00A224F1"/>
    <w:rsid w:val="00A226D3"/>
    <w:rsid w:val="00A22996"/>
    <w:rsid w:val="00A23380"/>
    <w:rsid w:val="00A240B8"/>
    <w:rsid w:val="00A25CAF"/>
    <w:rsid w:val="00A26E99"/>
    <w:rsid w:val="00A27988"/>
    <w:rsid w:val="00A27FFD"/>
    <w:rsid w:val="00A3087A"/>
    <w:rsid w:val="00A314C9"/>
    <w:rsid w:val="00A32210"/>
    <w:rsid w:val="00A32C49"/>
    <w:rsid w:val="00A34D05"/>
    <w:rsid w:val="00A358C7"/>
    <w:rsid w:val="00A35BC4"/>
    <w:rsid w:val="00A3677A"/>
    <w:rsid w:val="00A36889"/>
    <w:rsid w:val="00A37B7A"/>
    <w:rsid w:val="00A37D91"/>
    <w:rsid w:val="00A40ACD"/>
    <w:rsid w:val="00A40EF5"/>
    <w:rsid w:val="00A416AB"/>
    <w:rsid w:val="00A42949"/>
    <w:rsid w:val="00A436CE"/>
    <w:rsid w:val="00A439C6"/>
    <w:rsid w:val="00A459A2"/>
    <w:rsid w:val="00A46B6F"/>
    <w:rsid w:val="00A4781B"/>
    <w:rsid w:val="00A47C47"/>
    <w:rsid w:val="00A506D4"/>
    <w:rsid w:val="00A51333"/>
    <w:rsid w:val="00A51719"/>
    <w:rsid w:val="00A51897"/>
    <w:rsid w:val="00A52851"/>
    <w:rsid w:val="00A52CF0"/>
    <w:rsid w:val="00A54125"/>
    <w:rsid w:val="00A54668"/>
    <w:rsid w:val="00A54965"/>
    <w:rsid w:val="00A54AF7"/>
    <w:rsid w:val="00A560CC"/>
    <w:rsid w:val="00A56181"/>
    <w:rsid w:val="00A573A3"/>
    <w:rsid w:val="00A57B1F"/>
    <w:rsid w:val="00A57F1F"/>
    <w:rsid w:val="00A6047B"/>
    <w:rsid w:val="00A6145A"/>
    <w:rsid w:val="00A625F3"/>
    <w:rsid w:val="00A62CA6"/>
    <w:rsid w:val="00A631E7"/>
    <w:rsid w:val="00A64158"/>
    <w:rsid w:val="00A64B0B"/>
    <w:rsid w:val="00A64CE3"/>
    <w:rsid w:val="00A65842"/>
    <w:rsid w:val="00A6603E"/>
    <w:rsid w:val="00A664FE"/>
    <w:rsid w:val="00A66DA8"/>
    <w:rsid w:val="00A672A8"/>
    <w:rsid w:val="00A67D4D"/>
    <w:rsid w:val="00A7023D"/>
    <w:rsid w:val="00A703B4"/>
    <w:rsid w:val="00A7089D"/>
    <w:rsid w:val="00A71650"/>
    <w:rsid w:val="00A717E9"/>
    <w:rsid w:val="00A71A9F"/>
    <w:rsid w:val="00A72AAA"/>
    <w:rsid w:val="00A74F23"/>
    <w:rsid w:val="00A7782E"/>
    <w:rsid w:val="00A7798E"/>
    <w:rsid w:val="00A8019C"/>
    <w:rsid w:val="00A82042"/>
    <w:rsid w:val="00A82487"/>
    <w:rsid w:val="00A82626"/>
    <w:rsid w:val="00A831EF"/>
    <w:rsid w:val="00A8479D"/>
    <w:rsid w:val="00A8565B"/>
    <w:rsid w:val="00A859DB"/>
    <w:rsid w:val="00A8774C"/>
    <w:rsid w:val="00A877D3"/>
    <w:rsid w:val="00A900C9"/>
    <w:rsid w:val="00A91C02"/>
    <w:rsid w:val="00A91EE8"/>
    <w:rsid w:val="00A93011"/>
    <w:rsid w:val="00A94507"/>
    <w:rsid w:val="00A949AC"/>
    <w:rsid w:val="00A95F30"/>
    <w:rsid w:val="00A9650A"/>
    <w:rsid w:val="00A96975"/>
    <w:rsid w:val="00A969D5"/>
    <w:rsid w:val="00A96C16"/>
    <w:rsid w:val="00A96DB9"/>
    <w:rsid w:val="00A97BAB"/>
    <w:rsid w:val="00AA1638"/>
    <w:rsid w:val="00AA183F"/>
    <w:rsid w:val="00AA1847"/>
    <w:rsid w:val="00AA19D1"/>
    <w:rsid w:val="00AA1DDC"/>
    <w:rsid w:val="00AA237E"/>
    <w:rsid w:val="00AA2BE0"/>
    <w:rsid w:val="00AA3182"/>
    <w:rsid w:val="00AA3FB9"/>
    <w:rsid w:val="00AA4CF3"/>
    <w:rsid w:val="00AA4F20"/>
    <w:rsid w:val="00AA53CB"/>
    <w:rsid w:val="00AA57D4"/>
    <w:rsid w:val="00AA58F4"/>
    <w:rsid w:val="00AA63E0"/>
    <w:rsid w:val="00AA65A7"/>
    <w:rsid w:val="00AA6861"/>
    <w:rsid w:val="00AA7D77"/>
    <w:rsid w:val="00AB054E"/>
    <w:rsid w:val="00AB1AE6"/>
    <w:rsid w:val="00AB1D4C"/>
    <w:rsid w:val="00AB1DFC"/>
    <w:rsid w:val="00AB21E6"/>
    <w:rsid w:val="00AB263D"/>
    <w:rsid w:val="00AB32CF"/>
    <w:rsid w:val="00AB3847"/>
    <w:rsid w:val="00AB44B3"/>
    <w:rsid w:val="00AB45CE"/>
    <w:rsid w:val="00AB5CED"/>
    <w:rsid w:val="00AC03D6"/>
    <w:rsid w:val="00AC054F"/>
    <w:rsid w:val="00AC08F6"/>
    <w:rsid w:val="00AC117B"/>
    <w:rsid w:val="00AC1465"/>
    <w:rsid w:val="00AC2781"/>
    <w:rsid w:val="00AC2B4F"/>
    <w:rsid w:val="00AC2CFD"/>
    <w:rsid w:val="00AC356A"/>
    <w:rsid w:val="00AC4255"/>
    <w:rsid w:val="00AC4675"/>
    <w:rsid w:val="00AC5605"/>
    <w:rsid w:val="00AC6E62"/>
    <w:rsid w:val="00AC7372"/>
    <w:rsid w:val="00AD0829"/>
    <w:rsid w:val="00AD1E1E"/>
    <w:rsid w:val="00AD2169"/>
    <w:rsid w:val="00AD2322"/>
    <w:rsid w:val="00AD37B0"/>
    <w:rsid w:val="00AD3FAF"/>
    <w:rsid w:val="00AD401C"/>
    <w:rsid w:val="00AD656A"/>
    <w:rsid w:val="00AD6968"/>
    <w:rsid w:val="00AD735D"/>
    <w:rsid w:val="00AD7699"/>
    <w:rsid w:val="00AD7BEC"/>
    <w:rsid w:val="00AE037B"/>
    <w:rsid w:val="00AE0ECF"/>
    <w:rsid w:val="00AE12FB"/>
    <w:rsid w:val="00AE14E4"/>
    <w:rsid w:val="00AE170F"/>
    <w:rsid w:val="00AE22BC"/>
    <w:rsid w:val="00AE2BA4"/>
    <w:rsid w:val="00AE32B9"/>
    <w:rsid w:val="00AE36C2"/>
    <w:rsid w:val="00AE424F"/>
    <w:rsid w:val="00AE4340"/>
    <w:rsid w:val="00AE4416"/>
    <w:rsid w:val="00AE55F9"/>
    <w:rsid w:val="00AE5677"/>
    <w:rsid w:val="00AE5DA0"/>
    <w:rsid w:val="00AE602F"/>
    <w:rsid w:val="00AE6100"/>
    <w:rsid w:val="00AE6435"/>
    <w:rsid w:val="00AE6F9C"/>
    <w:rsid w:val="00AE7806"/>
    <w:rsid w:val="00AE7D3F"/>
    <w:rsid w:val="00AE7DFF"/>
    <w:rsid w:val="00AF1299"/>
    <w:rsid w:val="00AF258E"/>
    <w:rsid w:val="00AF3941"/>
    <w:rsid w:val="00AF3BDC"/>
    <w:rsid w:val="00AF457C"/>
    <w:rsid w:val="00AF4627"/>
    <w:rsid w:val="00AF4BBC"/>
    <w:rsid w:val="00AF57AE"/>
    <w:rsid w:val="00AF5F14"/>
    <w:rsid w:val="00AF5FFE"/>
    <w:rsid w:val="00AF70A7"/>
    <w:rsid w:val="00B005CA"/>
    <w:rsid w:val="00B01156"/>
    <w:rsid w:val="00B0184F"/>
    <w:rsid w:val="00B02290"/>
    <w:rsid w:val="00B0231B"/>
    <w:rsid w:val="00B06B26"/>
    <w:rsid w:val="00B10981"/>
    <w:rsid w:val="00B121EB"/>
    <w:rsid w:val="00B13E1F"/>
    <w:rsid w:val="00B13E6D"/>
    <w:rsid w:val="00B1450E"/>
    <w:rsid w:val="00B15C5C"/>
    <w:rsid w:val="00B15F9D"/>
    <w:rsid w:val="00B16227"/>
    <w:rsid w:val="00B206B0"/>
    <w:rsid w:val="00B217B7"/>
    <w:rsid w:val="00B225D6"/>
    <w:rsid w:val="00B22E05"/>
    <w:rsid w:val="00B23C66"/>
    <w:rsid w:val="00B23CBD"/>
    <w:rsid w:val="00B256EE"/>
    <w:rsid w:val="00B2580E"/>
    <w:rsid w:val="00B26F84"/>
    <w:rsid w:val="00B30B67"/>
    <w:rsid w:val="00B31E01"/>
    <w:rsid w:val="00B3290B"/>
    <w:rsid w:val="00B335FE"/>
    <w:rsid w:val="00B340EE"/>
    <w:rsid w:val="00B34AFD"/>
    <w:rsid w:val="00B3520C"/>
    <w:rsid w:val="00B363A8"/>
    <w:rsid w:val="00B36573"/>
    <w:rsid w:val="00B36B5D"/>
    <w:rsid w:val="00B370D1"/>
    <w:rsid w:val="00B379EE"/>
    <w:rsid w:val="00B37A57"/>
    <w:rsid w:val="00B37CF3"/>
    <w:rsid w:val="00B4047A"/>
    <w:rsid w:val="00B418B6"/>
    <w:rsid w:val="00B41A23"/>
    <w:rsid w:val="00B41A34"/>
    <w:rsid w:val="00B41F75"/>
    <w:rsid w:val="00B43593"/>
    <w:rsid w:val="00B438F3"/>
    <w:rsid w:val="00B43A82"/>
    <w:rsid w:val="00B43B63"/>
    <w:rsid w:val="00B44613"/>
    <w:rsid w:val="00B4479C"/>
    <w:rsid w:val="00B448B8"/>
    <w:rsid w:val="00B449C5"/>
    <w:rsid w:val="00B45E9B"/>
    <w:rsid w:val="00B4631B"/>
    <w:rsid w:val="00B47271"/>
    <w:rsid w:val="00B47539"/>
    <w:rsid w:val="00B4758D"/>
    <w:rsid w:val="00B478E3"/>
    <w:rsid w:val="00B50085"/>
    <w:rsid w:val="00B50AC1"/>
    <w:rsid w:val="00B51C3F"/>
    <w:rsid w:val="00B51EC0"/>
    <w:rsid w:val="00B5219D"/>
    <w:rsid w:val="00B52EBC"/>
    <w:rsid w:val="00B533C9"/>
    <w:rsid w:val="00B53D1D"/>
    <w:rsid w:val="00B5487F"/>
    <w:rsid w:val="00B551A4"/>
    <w:rsid w:val="00B56723"/>
    <w:rsid w:val="00B56A37"/>
    <w:rsid w:val="00B578B9"/>
    <w:rsid w:val="00B609A3"/>
    <w:rsid w:val="00B61AE6"/>
    <w:rsid w:val="00B623CA"/>
    <w:rsid w:val="00B628D9"/>
    <w:rsid w:val="00B62AED"/>
    <w:rsid w:val="00B62ED1"/>
    <w:rsid w:val="00B62EEC"/>
    <w:rsid w:val="00B6488B"/>
    <w:rsid w:val="00B648A4"/>
    <w:rsid w:val="00B664A3"/>
    <w:rsid w:val="00B67535"/>
    <w:rsid w:val="00B702E1"/>
    <w:rsid w:val="00B726A2"/>
    <w:rsid w:val="00B72F75"/>
    <w:rsid w:val="00B738C2"/>
    <w:rsid w:val="00B74298"/>
    <w:rsid w:val="00B7509C"/>
    <w:rsid w:val="00B75742"/>
    <w:rsid w:val="00B75C87"/>
    <w:rsid w:val="00B7624B"/>
    <w:rsid w:val="00B76CF6"/>
    <w:rsid w:val="00B80B80"/>
    <w:rsid w:val="00B81EE0"/>
    <w:rsid w:val="00B82851"/>
    <w:rsid w:val="00B8287E"/>
    <w:rsid w:val="00B83FA1"/>
    <w:rsid w:val="00B844B2"/>
    <w:rsid w:val="00B84E9D"/>
    <w:rsid w:val="00B8631F"/>
    <w:rsid w:val="00B87796"/>
    <w:rsid w:val="00B87C9F"/>
    <w:rsid w:val="00B9085B"/>
    <w:rsid w:val="00B90E35"/>
    <w:rsid w:val="00B9139B"/>
    <w:rsid w:val="00B923CB"/>
    <w:rsid w:val="00B924FF"/>
    <w:rsid w:val="00B93F0E"/>
    <w:rsid w:val="00B956DE"/>
    <w:rsid w:val="00B960E1"/>
    <w:rsid w:val="00B976B5"/>
    <w:rsid w:val="00BA0317"/>
    <w:rsid w:val="00BA186F"/>
    <w:rsid w:val="00BA22DE"/>
    <w:rsid w:val="00BA239E"/>
    <w:rsid w:val="00BA38AF"/>
    <w:rsid w:val="00BA4721"/>
    <w:rsid w:val="00BA4FD3"/>
    <w:rsid w:val="00BA5351"/>
    <w:rsid w:val="00BA6699"/>
    <w:rsid w:val="00BA7501"/>
    <w:rsid w:val="00BB0733"/>
    <w:rsid w:val="00BB0C8D"/>
    <w:rsid w:val="00BB0EA7"/>
    <w:rsid w:val="00BB2371"/>
    <w:rsid w:val="00BB31D9"/>
    <w:rsid w:val="00BB50E1"/>
    <w:rsid w:val="00BB6A46"/>
    <w:rsid w:val="00BB6CCB"/>
    <w:rsid w:val="00BB6EC2"/>
    <w:rsid w:val="00BB76BC"/>
    <w:rsid w:val="00BB76F7"/>
    <w:rsid w:val="00BB7CDE"/>
    <w:rsid w:val="00BB7E38"/>
    <w:rsid w:val="00BC004C"/>
    <w:rsid w:val="00BC06C0"/>
    <w:rsid w:val="00BC0C32"/>
    <w:rsid w:val="00BC10C7"/>
    <w:rsid w:val="00BC2567"/>
    <w:rsid w:val="00BC2A59"/>
    <w:rsid w:val="00BC4E11"/>
    <w:rsid w:val="00BC6EC1"/>
    <w:rsid w:val="00BC7BE5"/>
    <w:rsid w:val="00BD0549"/>
    <w:rsid w:val="00BD3311"/>
    <w:rsid w:val="00BD3431"/>
    <w:rsid w:val="00BD417A"/>
    <w:rsid w:val="00BD47E1"/>
    <w:rsid w:val="00BD5DC9"/>
    <w:rsid w:val="00BD6202"/>
    <w:rsid w:val="00BD70A9"/>
    <w:rsid w:val="00BE106D"/>
    <w:rsid w:val="00BE1FA0"/>
    <w:rsid w:val="00BE27C4"/>
    <w:rsid w:val="00BE2C7B"/>
    <w:rsid w:val="00BE338B"/>
    <w:rsid w:val="00BE34A3"/>
    <w:rsid w:val="00BE3FF2"/>
    <w:rsid w:val="00BE5B05"/>
    <w:rsid w:val="00BE6233"/>
    <w:rsid w:val="00BF042D"/>
    <w:rsid w:val="00BF0CAD"/>
    <w:rsid w:val="00BF1DF3"/>
    <w:rsid w:val="00BF1F9C"/>
    <w:rsid w:val="00BF26EA"/>
    <w:rsid w:val="00BF28AF"/>
    <w:rsid w:val="00BF3110"/>
    <w:rsid w:val="00BF49BB"/>
    <w:rsid w:val="00BF64F6"/>
    <w:rsid w:val="00C000FB"/>
    <w:rsid w:val="00C002EA"/>
    <w:rsid w:val="00C00565"/>
    <w:rsid w:val="00C00D9B"/>
    <w:rsid w:val="00C010E5"/>
    <w:rsid w:val="00C01130"/>
    <w:rsid w:val="00C01CF3"/>
    <w:rsid w:val="00C020F2"/>
    <w:rsid w:val="00C0259B"/>
    <w:rsid w:val="00C026C6"/>
    <w:rsid w:val="00C02BF2"/>
    <w:rsid w:val="00C040A2"/>
    <w:rsid w:val="00C041E8"/>
    <w:rsid w:val="00C041F3"/>
    <w:rsid w:val="00C0427B"/>
    <w:rsid w:val="00C04947"/>
    <w:rsid w:val="00C057ED"/>
    <w:rsid w:val="00C05C84"/>
    <w:rsid w:val="00C0646D"/>
    <w:rsid w:val="00C07F20"/>
    <w:rsid w:val="00C10140"/>
    <w:rsid w:val="00C10476"/>
    <w:rsid w:val="00C10512"/>
    <w:rsid w:val="00C1053F"/>
    <w:rsid w:val="00C10FFE"/>
    <w:rsid w:val="00C11172"/>
    <w:rsid w:val="00C11BDB"/>
    <w:rsid w:val="00C12B42"/>
    <w:rsid w:val="00C12F12"/>
    <w:rsid w:val="00C136ED"/>
    <w:rsid w:val="00C13D81"/>
    <w:rsid w:val="00C13E56"/>
    <w:rsid w:val="00C14955"/>
    <w:rsid w:val="00C14CB2"/>
    <w:rsid w:val="00C1647A"/>
    <w:rsid w:val="00C1733D"/>
    <w:rsid w:val="00C17721"/>
    <w:rsid w:val="00C20622"/>
    <w:rsid w:val="00C20EDD"/>
    <w:rsid w:val="00C20FF2"/>
    <w:rsid w:val="00C22090"/>
    <w:rsid w:val="00C22337"/>
    <w:rsid w:val="00C2304A"/>
    <w:rsid w:val="00C235A1"/>
    <w:rsid w:val="00C244D9"/>
    <w:rsid w:val="00C26282"/>
    <w:rsid w:val="00C26F18"/>
    <w:rsid w:val="00C27B91"/>
    <w:rsid w:val="00C30C6F"/>
    <w:rsid w:val="00C315F9"/>
    <w:rsid w:val="00C31CE8"/>
    <w:rsid w:val="00C32ADE"/>
    <w:rsid w:val="00C33454"/>
    <w:rsid w:val="00C33D3F"/>
    <w:rsid w:val="00C342F9"/>
    <w:rsid w:val="00C361ED"/>
    <w:rsid w:val="00C36F79"/>
    <w:rsid w:val="00C3763D"/>
    <w:rsid w:val="00C37EA7"/>
    <w:rsid w:val="00C40D90"/>
    <w:rsid w:val="00C419E3"/>
    <w:rsid w:val="00C4260D"/>
    <w:rsid w:val="00C42D18"/>
    <w:rsid w:val="00C45F4E"/>
    <w:rsid w:val="00C46C7B"/>
    <w:rsid w:val="00C47204"/>
    <w:rsid w:val="00C504C3"/>
    <w:rsid w:val="00C504E0"/>
    <w:rsid w:val="00C5156F"/>
    <w:rsid w:val="00C51B78"/>
    <w:rsid w:val="00C52EB3"/>
    <w:rsid w:val="00C52F6E"/>
    <w:rsid w:val="00C55139"/>
    <w:rsid w:val="00C55731"/>
    <w:rsid w:val="00C55B59"/>
    <w:rsid w:val="00C56C7A"/>
    <w:rsid w:val="00C56CA8"/>
    <w:rsid w:val="00C56E49"/>
    <w:rsid w:val="00C572DA"/>
    <w:rsid w:val="00C61312"/>
    <w:rsid w:val="00C62FA5"/>
    <w:rsid w:val="00C64FD8"/>
    <w:rsid w:val="00C6568E"/>
    <w:rsid w:val="00C65FFC"/>
    <w:rsid w:val="00C662BA"/>
    <w:rsid w:val="00C664DF"/>
    <w:rsid w:val="00C66534"/>
    <w:rsid w:val="00C665D5"/>
    <w:rsid w:val="00C666D4"/>
    <w:rsid w:val="00C66B8D"/>
    <w:rsid w:val="00C723D4"/>
    <w:rsid w:val="00C733E9"/>
    <w:rsid w:val="00C73AE8"/>
    <w:rsid w:val="00C73EEC"/>
    <w:rsid w:val="00C742A0"/>
    <w:rsid w:val="00C748FE"/>
    <w:rsid w:val="00C75416"/>
    <w:rsid w:val="00C75D6C"/>
    <w:rsid w:val="00C77D9D"/>
    <w:rsid w:val="00C77F66"/>
    <w:rsid w:val="00C8031D"/>
    <w:rsid w:val="00C80F51"/>
    <w:rsid w:val="00C81530"/>
    <w:rsid w:val="00C8198C"/>
    <w:rsid w:val="00C82DA5"/>
    <w:rsid w:val="00C84290"/>
    <w:rsid w:val="00C84967"/>
    <w:rsid w:val="00C85467"/>
    <w:rsid w:val="00C86178"/>
    <w:rsid w:val="00C87967"/>
    <w:rsid w:val="00C915D8"/>
    <w:rsid w:val="00C91A88"/>
    <w:rsid w:val="00C9209E"/>
    <w:rsid w:val="00C92B23"/>
    <w:rsid w:val="00C9320A"/>
    <w:rsid w:val="00C95218"/>
    <w:rsid w:val="00C959B8"/>
    <w:rsid w:val="00C9655D"/>
    <w:rsid w:val="00C97088"/>
    <w:rsid w:val="00C97152"/>
    <w:rsid w:val="00CA0673"/>
    <w:rsid w:val="00CA1655"/>
    <w:rsid w:val="00CA285D"/>
    <w:rsid w:val="00CA33D3"/>
    <w:rsid w:val="00CA3C31"/>
    <w:rsid w:val="00CA417F"/>
    <w:rsid w:val="00CA5269"/>
    <w:rsid w:val="00CA58BD"/>
    <w:rsid w:val="00CB03DF"/>
    <w:rsid w:val="00CB2E2C"/>
    <w:rsid w:val="00CB3143"/>
    <w:rsid w:val="00CB4BFD"/>
    <w:rsid w:val="00CB6198"/>
    <w:rsid w:val="00CB661C"/>
    <w:rsid w:val="00CB663D"/>
    <w:rsid w:val="00CB6A13"/>
    <w:rsid w:val="00CC08FA"/>
    <w:rsid w:val="00CC0DF6"/>
    <w:rsid w:val="00CC2C76"/>
    <w:rsid w:val="00CC3285"/>
    <w:rsid w:val="00CC3F15"/>
    <w:rsid w:val="00CC4F7F"/>
    <w:rsid w:val="00CC539D"/>
    <w:rsid w:val="00CC566E"/>
    <w:rsid w:val="00CC5F25"/>
    <w:rsid w:val="00CC633C"/>
    <w:rsid w:val="00CC7257"/>
    <w:rsid w:val="00CC79AB"/>
    <w:rsid w:val="00CD121A"/>
    <w:rsid w:val="00CD23A5"/>
    <w:rsid w:val="00CD2AD0"/>
    <w:rsid w:val="00CD2ED6"/>
    <w:rsid w:val="00CD34A9"/>
    <w:rsid w:val="00CD449F"/>
    <w:rsid w:val="00CD4BA1"/>
    <w:rsid w:val="00CD50C2"/>
    <w:rsid w:val="00CD5EAE"/>
    <w:rsid w:val="00CD6D05"/>
    <w:rsid w:val="00CD79DA"/>
    <w:rsid w:val="00CE12C2"/>
    <w:rsid w:val="00CE24A5"/>
    <w:rsid w:val="00CE2F66"/>
    <w:rsid w:val="00CE3345"/>
    <w:rsid w:val="00CE33CB"/>
    <w:rsid w:val="00CE3DF5"/>
    <w:rsid w:val="00CE4A5A"/>
    <w:rsid w:val="00CE4E95"/>
    <w:rsid w:val="00CE591C"/>
    <w:rsid w:val="00CE62F8"/>
    <w:rsid w:val="00CE6E38"/>
    <w:rsid w:val="00CF0A2C"/>
    <w:rsid w:val="00CF1380"/>
    <w:rsid w:val="00CF243B"/>
    <w:rsid w:val="00CF25AC"/>
    <w:rsid w:val="00CF2ED3"/>
    <w:rsid w:val="00CF3F2C"/>
    <w:rsid w:val="00CF4A57"/>
    <w:rsid w:val="00CF60BF"/>
    <w:rsid w:val="00CF6213"/>
    <w:rsid w:val="00CF632A"/>
    <w:rsid w:val="00CF69E1"/>
    <w:rsid w:val="00CF6BC5"/>
    <w:rsid w:val="00CF7327"/>
    <w:rsid w:val="00CF7510"/>
    <w:rsid w:val="00CF7828"/>
    <w:rsid w:val="00CF7A9E"/>
    <w:rsid w:val="00CF7FE8"/>
    <w:rsid w:val="00D01A84"/>
    <w:rsid w:val="00D01FC5"/>
    <w:rsid w:val="00D02370"/>
    <w:rsid w:val="00D02CAB"/>
    <w:rsid w:val="00D02D50"/>
    <w:rsid w:val="00D03202"/>
    <w:rsid w:val="00D036EF"/>
    <w:rsid w:val="00D0396E"/>
    <w:rsid w:val="00D0405D"/>
    <w:rsid w:val="00D04732"/>
    <w:rsid w:val="00D05204"/>
    <w:rsid w:val="00D064A5"/>
    <w:rsid w:val="00D06794"/>
    <w:rsid w:val="00D06F9E"/>
    <w:rsid w:val="00D11A46"/>
    <w:rsid w:val="00D13054"/>
    <w:rsid w:val="00D131E2"/>
    <w:rsid w:val="00D14B83"/>
    <w:rsid w:val="00D157A8"/>
    <w:rsid w:val="00D15956"/>
    <w:rsid w:val="00D16851"/>
    <w:rsid w:val="00D171A4"/>
    <w:rsid w:val="00D1747D"/>
    <w:rsid w:val="00D17F35"/>
    <w:rsid w:val="00D2070E"/>
    <w:rsid w:val="00D215F7"/>
    <w:rsid w:val="00D21C12"/>
    <w:rsid w:val="00D22FB8"/>
    <w:rsid w:val="00D23D9A"/>
    <w:rsid w:val="00D25B4F"/>
    <w:rsid w:val="00D25C63"/>
    <w:rsid w:val="00D26B94"/>
    <w:rsid w:val="00D26CFA"/>
    <w:rsid w:val="00D33768"/>
    <w:rsid w:val="00D34F84"/>
    <w:rsid w:val="00D35530"/>
    <w:rsid w:val="00D372D7"/>
    <w:rsid w:val="00D374A7"/>
    <w:rsid w:val="00D37838"/>
    <w:rsid w:val="00D40441"/>
    <w:rsid w:val="00D40912"/>
    <w:rsid w:val="00D41045"/>
    <w:rsid w:val="00D41351"/>
    <w:rsid w:val="00D4564F"/>
    <w:rsid w:val="00D457B8"/>
    <w:rsid w:val="00D45A5E"/>
    <w:rsid w:val="00D46618"/>
    <w:rsid w:val="00D503A4"/>
    <w:rsid w:val="00D50D64"/>
    <w:rsid w:val="00D50E4A"/>
    <w:rsid w:val="00D512C3"/>
    <w:rsid w:val="00D51856"/>
    <w:rsid w:val="00D51ADC"/>
    <w:rsid w:val="00D533C9"/>
    <w:rsid w:val="00D54011"/>
    <w:rsid w:val="00D546B4"/>
    <w:rsid w:val="00D554C3"/>
    <w:rsid w:val="00D561B7"/>
    <w:rsid w:val="00D56441"/>
    <w:rsid w:val="00D63032"/>
    <w:rsid w:val="00D6307E"/>
    <w:rsid w:val="00D64BC4"/>
    <w:rsid w:val="00D6541C"/>
    <w:rsid w:val="00D6636D"/>
    <w:rsid w:val="00D67D6D"/>
    <w:rsid w:val="00D67DDC"/>
    <w:rsid w:val="00D70791"/>
    <w:rsid w:val="00D70D96"/>
    <w:rsid w:val="00D72BB0"/>
    <w:rsid w:val="00D74584"/>
    <w:rsid w:val="00D75506"/>
    <w:rsid w:val="00D758DB"/>
    <w:rsid w:val="00D75BA3"/>
    <w:rsid w:val="00D76F42"/>
    <w:rsid w:val="00D77202"/>
    <w:rsid w:val="00D77C51"/>
    <w:rsid w:val="00D80679"/>
    <w:rsid w:val="00D81A8B"/>
    <w:rsid w:val="00D81ED0"/>
    <w:rsid w:val="00D8240A"/>
    <w:rsid w:val="00D83491"/>
    <w:rsid w:val="00D841B6"/>
    <w:rsid w:val="00D8452C"/>
    <w:rsid w:val="00D85257"/>
    <w:rsid w:val="00D8555A"/>
    <w:rsid w:val="00D857F3"/>
    <w:rsid w:val="00D86893"/>
    <w:rsid w:val="00D86F99"/>
    <w:rsid w:val="00D87B74"/>
    <w:rsid w:val="00D91436"/>
    <w:rsid w:val="00D91A71"/>
    <w:rsid w:val="00D92765"/>
    <w:rsid w:val="00D92929"/>
    <w:rsid w:val="00D92B8C"/>
    <w:rsid w:val="00D951B7"/>
    <w:rsid w:val="00D95855"/>
    <w:rsid w:val="00D96639"/>
    <w:rsid w:val="00D96E5A"/>
    <w:rsid w:val="00D97BF6"/>
    <w:rsid w:val="00DA0C62"/>
    <w:rsid w:val="00DA2643"/>
    <w:rsid w:val="00DA2A98"/>
    <w:rsid w:val="00DA2EAC"/>
    <w:rsid w:val="00DA40DD"/>
    <w:rsid w:val="00DA452B"/>
    <w:rsid w:val="00DA464A"/>
    <w:rsid w:val="00DA46F9"/>
    <w:rsid w:val="00DA57EA"/>
    <w:rsid w:val="00DA6272"/>
    <w:rsid w:val="00DA6885"/>
    <w:rsid w:val="00DA7F9E"/>
    <w:rsid w:val="00DB1157"/>
    <w:rsid w:val="00DB1816"/>
    <w:rsid w:val="00DB25BA"/>
    <w:rsid w:val="00DB3BC5"/>
    <w:rsid w:val="00DB3CA5"/>
    <w:rsid w:val="00DB4FF1"/>
    <w:rsid w:val="00DB78B1"/>
    <w:rsid w:val="00DB7AE5"/>
    <w:rsid w:val="00DB7BD7"/>
    <w:rsid w:val="00DB7E93"/>
    <w:rsid w:val="00DC07F7"/>
    <w:rsid w:val="00DC0D91"/>
    <w:rsid w:val="00DC0F78"/>
    <w:rsid w:val="00DC12C6"/>
    <w:rsid w:val="00DC172E"/>
    <w:rsid w:val="00DC1A9C"/>
    <w:rsid w:val="00DC3E8D"/>
    <w:rsid w:val="00DC47D7"/>
    <w:rsid w:val="00DC4F06"/>
    <w:rsid w:val="00DC7CA7"/>
    <w:rsid w:val="00DD011F"/>
    <w:rsid w:val="00DD064D"/>
    <w:rsid w:val="00DD0855"/>
    <w:rsid w:val="00DD1079"/>
    <w:rsid w:val="00DD2A88"/>
    <w:rsid w:val="00DD3944"/>
    <w:rsid w:val="00DD4344"/>
    <w:rsid w:val="00DD4D33"/>
    <w:rsid w:val="00DD5C2C"/>
    <w:rsid w:val="00DD5F18"/>
    <w:rsid w:val="00DD68D2"/>
    <w:rsid w:val="00DD78FB"/>
    <w:rsid w:val="00DE00C3"/>
    <w:rsid w:val="00DE0154"/>
    <w:rsid w:val="00DE0742"/>
    <w:rsid w:val="00DE1A9B"/>
    <w:rsid w:val="00DE2361"/>
    <w:rsid w:val="00DE2AF3"/>
    <w:rsid w:val="00DE4195"/>
    <w:rsid w:val="00DE422D"/>
    <w:rsid w:val="00DE44E5"/>
    <w:rsid w:val="00DE4864"/>
    <w:rsid w:val="00DE49E7"/>
    <w:rsid w:val="00DE6EE0"/>
    <w:rsid w:val="00DE7277"/>
    <w:rsid w:val="00DF0876"/>
    <w:rsid w:val="00DF2E9E"/>
    <w:rsid w:val="00DF3F86"/>
    <w:rsid w:val="00DF433B"/>
    <w:rsid w:val="00DF4729"/>
    <w:rsid w:val="00DF4850"/>
    <w:rsid w:val="00DF5AD5"/>
    <w:rsid w:val="00DF621A"/>
    <w:rsid w:val="00DF715D"/>
    <w:rsid w:val="00DF7D8A"/>
    <w:rsid w:val="00DF7F50"/>
    <w:rsid w:val="00E011E9"/>
    <w:rsid w:val="00E01580"/>
    <w:rsid w:val="00E01847"/>
    <w:rsid w:val="00E02060"/>
    <w:rsid w:val="00E0245F"/>
    <w:rsid w:val="00E026C0"/>
    <w:rsid w:val="00E02742"/>
    <w:rsid w:val="00E02D14"/>
    <w:rsid w:val="00E03BB4"/>
    <w:rsid w:val="00E06D43"/>
    <w:rsid w:val="00E07343"/>
    <w:rsid w:val="00E07B05"/>
    <w:rsid w:val="00E07F2B"/>
    <w:rsid w:val="00E10097"/>
    <w:rsid w:val="00E12751"/>
    <w:rsid w:val="00E12969"/>
    <w:rsid w:val="00E1355C"/>
    <w:rsid w:val="00E1370D"/>
    <w:rsid w:val="00E13ED8"/>
    <w:rsid w:val="00E145DD"/>
    <w:rsid w:val="00E1522B"/>
    <w:rsid w:val="00E157DD"/>
    <w:rsid w:val="00E16251"/>
    <w:rsid w:val="00E17F96"/>
    <w:rsid w:val="00E20118"/>
    <w:rsid w:val="00E20C75"/>
    <w:rsid w:val="00E20E32"/>
    <w:rsid w:val="00E21CEB"/>
    <w:rsid w:val="00E220A9"/>
    <w:rsid w:val="00E247A7"/>
    <w:rsid w:val="00E247EF"/>
    <w:rsid w:val="00E24C41"/>
    <w:rsid w:val="00E25646"/>
    <w:rsid w:val="00E2564F"/>
    <w:rsid w:val="00E2590C"/>
    <w:rsid w:val="00E27543"/>
    <w:rsid w:val="00E27AA9"/>
    <w:rsid w:val="00E30AF6"/>
    <w:rsid w:val="00E310ED"/>
    <w:rsid w:val="00E3150C"/>
    <w:rsid w:val="00E318DE"/>
    <w:rsid w:val="00E32BF6"/>
    <w:rsid w:val="00E32C3E"/>
    <w:rsid w:val="00E331D6"/>
    <w:rsid w:val="00E34AB4"/>
    <w:rsid w:val="00E34FE6"/>
    <w:rsid w:val="00E35917"/>
    <w:rsid w:val="00E3591E"/>
    <w:rsid w:val="00E363B8"/>
    <w:rsid w:val="00E36744"/>
    <w:rsid w:val="00E37627"/>
    <w:rsid w:val="00E40345"/>
    <w:rsid w:val="00E40BDC"/>
    <w:rsid w:val="00E4155E"/>
    <w:rsid w:val="00E42482"/>
    <w:rsid w:val="00E43181"/>
    <w:rsid w:val="00E4452A"/>
    <w:rsid w:val="00E4492A"/>
    <w:rsid w:val="00E453B0"/>
    <w:rsid w:val="00E454D1"/>
    <w:rsid w:val="00E45A12"/>
    <w:rsid w:val="00E45EE1"/>
    <w:rsid w:val="00E4697B"/>
    <w:rsid w:val="00E46AE3"/>
    <w:rsid w:val="00E47AA7"/>
    <w:rsid w:val="00E47C10"/>
    <w:rsid w:val="00E52CB7"/>
    <w:rsid w:val="00E54565"/>
    <w:rsid w:val="00E54DC2"/>
    <w:rsid w:val="00E554B7"/>
    <w:rsid w:val="00E56575"/>
    <w:rsid w:val="00E569E8"/>
    <w:rsid w:val="00E56A35"/>
    <w:rsid w:val="00E56C8A"/>
    <w:rsid w:val="00E57889"/>
    <w:rsid w:val="00E57C0F"/>
    <w:rsid w:val="00E60965"/>
    <w:rsid w:val="00E60B18"/>
    <w:rsid w:val="00E63668"/>
    <w:rsid w:val="00E639A3"/>
    <w:rsid w:val="00E63C40"/>
    <w:rsid w:val="00E653D6"/>
    <w:rsid w:val="00E659BC"/>
    <w:rsid w:val="00E65C6D"/>
    <w:rsid w:val="00E70967"/>
    <w:rsid w:val="00E70E6F"/>
    <w:rsid w:val="00E72315"/>
    <w:rsid w:val="00E728A8"/>
    <w:rsid w:val="00E7296B"/>
    <w:rsid w:val="00E72C0C"/>
    <w:rsid w:val="00E72D8F"/>
    <w:rsid w:val="00E72DDF"/>
    <w:rsid w:val="00E7364C"/>
    <w:rsid w:val="00E74A2C"/>
    <w:rsid w:val="00E753B5"/>
    <w:rsid w:val="00E75C85"/>
    <w:rsid w:val="00E75D54"/>
    <w:rsid w:val="00E76358"/>
    <w:rsid w:val="00E768EA"/>
    <w:rsid w:val="00E77CA1"/>
    <w:rsid w:val="00E83CEF"/>
    <w:rsid w:val="00E83EE7"/>
    <w:rsid w:val="00E84BD8"/>
    <w:rsid w:val="00E868D2"/>
    <w:rsid w:val="00E87A76"/>
    <w:rsid w:val="00E9054A"/>
    <w:rsid w:val="00E90627"/>
    <w:rsid w:val="00E90DB9"/>
    <w:rsid w:val="00E92838"/>
    <w:rsid w:val="00E94650"/>
    <w:rsid w:val="00E962DF"/>
    <w:rsid w:val="00E97B35"/>
    <w:rsid w:val="00EA1330"/>
    <w:rsid w:val="00EA1690"/>
    <w:rsid w:val="00EA20DA"/>
    <w:rsid w:val="00EA2B8E"/>
    <w:rsid w:val="00EA2C38"/>
    <w:rsid w:val="00EA2C85"/>
    <w:rsid w:val="00EA488F"/>
    <w:rsid w:val="00EA55F2"/>
    <w:rsid w:val="00EA6821"/>
    <w:rsid w:val="00EA7A62"/>
    <w:rsid w:val="00EB1132"/>
    <w:rsid w:val="00EB1788"/>
    <w:rsid w:val="00EB1B1F"/>
    <w:rsid w:val="00EB26F5"/>
    <w:rsid w:val="00EB2A3E"/>
    <w:rsid w:val="00EB3149"/>
    <w:rsid w:val="00EB3CCF"/>
    <w:rsid w:val="00EB504D"/>
    <w:rsid w:val="00EB55EE"/>
    <w:rsid w:val="00EB5CAF"/>
    <w:rsid w:val="00EB6325"/>
    <w:rsid w:val="00EC250D"/>
    <w:rsid w:val="00EC2C2C"/>
    <w:rsid w:val="00EC4596"/>
    <w:rsid w:val="00EC47D7"/>
    <w:rsid w:val="00EC48BE"/>
    <w:rsid w:val="00EC5101"/>
    <w:rsid w:val="00EC5EE3"/>
    <w:rsid w:val="00EC75A7"/>
    <w:rsid w:val="00ED0D6F"/>
    <w:rsid w:val="00ED20C5"/>
    <w:rsid w:val="00ED2F54"/>
    <w:rsid w:val="00ED3109"/>
    <w:rsid w:val="00ED4895"/>
    <w:rsid w:val="00ED649E"/>
    <w:rsid w:val="00ED669C"/>
    <w:rsid w:val="00ED7A58"/>
    <w:rsid w:val="00EE0523"/>
    <w:rsid w:val="00EE077C"/>
    <w:rsid w:val="00EE2254"/>
    <w:rsid w:val="00EE2B3A"/>
    <w:rsid w:val="00EE3B47"/>
    <w:rsid w:val="00EE3B89"/>
    <w:rsid w:val="00EE43BB"/>
    <w:rsid w:val="00EE52E3"/>
    <w:rsid w:val="00EE5A21"/>
    <w:rsid w:val="00EE5EFB"/>
    <w:rsid w:val="00EE619B"/>
    <w:rsid w:val="00EE745A"/>
    <w:rsid w:val="00EF04E2"/>
    <w:rsid w:val="00EF0919"/>
    <w:rsid w:val="00EF1AC6"/>
    <w:rsid w:val="00EF2D6F"/>
    <w:rsid w:val="00EF32BD"/>
    <w:rsid w:val="00EF4935"/>
    <w:rsid w:val="00EF5330"/>
    <w:rsid w:val="00EF5985"/>
    <w:rsid w:val="00EF5BEF"/>
    <w:rsid w:val="00EF5D57"/>
    <w:rsid w:val="00EF5E7F"/>
    <w:rsid w:val="00EF77E5"/>
    <w:rsid w:val="00F02726"/>
    <w:rsid w:val="00F03C25"/>
    <w:rsid w:val="00F03FDD"/>
    <w:rsid w:val="00F04573"/>
    <w:rsid w:val="00F04F99"/>
    <w:rsid w:val="00F05E1D"/>
    <w:rsid w:val="00F06555"/>
    <w:rsid w:val="00F06AED"/>
    <w:rsid w:val="00F0766C"/>
    <w:rsid w:val="00F10226"/>
    <w:rsid w:val="00F13283"/>
    <w:rsid w:val="00F14A53"/>
    <w:rsid w:val="00F1548C"/>
    <w:rsid w:val="00F16DA9"/>
    <w:rsid w:val="00F17D7E"/>
    <w:rsid w:val="00F20593"/>
    <w:rsid w:val="00F21941"/>
    <w:rsid w:val="00F22EE8"/>
    <w:rsid w:val="00F24572"/>
    <w:rsid w:val="00F25198"/>
    <w:rsid w:val="00F25634"/>
    <w:rsid w:val="00F25AC7"/>
    <w:rsid w:val="00F2629C"/>
    <w:rsid w:val="00F26434"/>
    <w:rsid w:val="00F2768E"/>
    <w:rsid w:val="00F30375"/>
    <w:rsid w:val="00F30F14"/>
    <w:rsid w:val="00F31613"/>
    <w:rsid w:val="00F316C5"/>
    <w:rsid w:val="00F31ED6"/>
    <w:rsid w:val="00F32078"/>
    <w:rsid w:val="00F3251A"/>
    <w:rsid w:val="00F33D4A"/>
    <w:rsid w:val="00F36918"/>
    <w:rsid w:val="00F36EF8"/>
    <w:rsid w:val="00F401A8"/>
    <w:rsid w:val="00F4145C"/>
    <w:rsid w:val="00F424B2"/>
    <w:rsid w:val="00F42601"/>
    <w:rsid w:val="00F42639"/>
    <w:rsid w:val="00F432D7"/>
    <w:rsid w:val="00F43589"/>
    <w:rsid w:val="00F44BDA"/>
    <w:rsid w:val="00F44C1F"/>
    <w:rsid w:val="00F45738"/>
    <w:rsid w:val="00F45FB4"/>
    <w:rsid w:val="00F46235"/>
    <w:rsid w:val="00F46EB1"/>
    <w:rsid w:val="00F501AB"/>
    <w:rsid w:val="00F501C5"/>
    <w:rsid w:val="00F50F15"/>
    <w:rsid w:val="00F51D86"/>
    <w:rsid w:val="00F5315E"/>
    <w:rsid w:val="00F53674"/>
    <w:rsid w:val="00F53EC5"/>
    <w:rsid w:val="00F5504A"/>
    <w:rsid w:val="00F55B0C"/>
    <w:rsid w:val="00F562C4"/>
    <w:rsid w:val="00F56921"/>
    <w:rsid w:val="00F57C63"/>
    <w:rsid w:val="00F60747"/>
    <w:rsid w:val="00F618CD"/>
    <w:rsid w:val="00F62FB2"/>
    <w:rsid w:val="00F64630"/>
    <w:rsid w:val="00F66198"/>
    <w:rsid w:val="00F66BF4"/>
    <w:rsid w:val="00F67C3E"/>
    <w:rsid w:val="00F70006"/>
    <w:rsid w:val="00F70482"/>
    <w:rsid w:val="00F70DB1"/>
    <w:rsid w:val="00F714E3"/>
    <w:rsid w:val="00F716FD"/>
    <w:rsid w:val="00F717D3"/>
    <w:rsid w:val="00F7183E"/>
    <w:rsid w:val="00F72951"/>
    <w:rsid w:val="00F73248"/>
    <w:rsid w:val="00F73B36"/>
    <w:rsid w:val="00F74F83"/>
    <w:rsid w:val="00F766C2"/>
    <w:rsid w:val="00F77371"/>
    <w:rsid w:val="00F80624"/>
    <w:rsid w:val="00F81652"/>
    <w:rsid w:val="00F8191E"/>
    <w:rsid w:val="00F820C6"/>
    <w:rsid w:val="00F83278"/>
    <w:rsid w:val="00F8372D"/>
    <w:rsid w:val="00F837A0"/>
    <w:rsid w:val="00F83F84"/>
    <w:rsid w:val="00F84F3D"/>
    <w:rsid w:val="00F85729"/>
    <w:rsid w:val="00F85ABF"/>
    <w:rsid w:val="00F85DA1"/>
    <w:rsid w:val="00F86851"/>
    <w:rsid w:val="00F86B1E"/>
    <w:rsid w:val="00F8786A"/>
    <w:rsid w:val="00F87EB5"/>
    <w:rsid w:val="00F91BAD"/>
    <w:rsid w:val="00F92799"/>
    <w:rsid w:val="00F928C0"/>
    <w:rsid w:val="00F938D3"/>
    <w:rsid w:val="00F93A1E"/>
    <w:rsid w:val="00F94133"/>
    <w:rsid w:val="00F96109"/>
    <w:rsid w:val="00F962E8"/>
    <w:rsid w:val="00F9639B"/>
    <w:rsid w:val="00F96DDB"/>
    <w:rsid w:val="00FA0650"/>
    <w:rsid w:val="00FA12B8"/>
    <w:rsid w:val="00FA137E"/>
    <w:rsid w:val="00FA2042"/>
    <w:rsid w:val="00FA24B9"/>
    <w:rsid w:val="00FA27AF"/>
    <w:rsid w:val="00FA2A2D"/>
    <w:rsid w:val="00FA3D91"/>
    <w:rsid w:val="00FA4364"/>
    <w:rsid w:val="00FA4885"/>
    <w:rsid w:val="00FA54F9"/>
    <w:rsid w:val="00FA55BC"/>
    <w:rsid w:val="00FA5662"/>
    <w:rsid w:val="00FA6086"/>
    <w:rsid w:val="00FA630A"/>
    <w:rsid w:val="00FA71F7"/>
    <w:rsid w:val="00FA7988"/>
    <w:rsid w:val="00FA7C2F"/>
    <w:rsid w:val="00FB026B"/>
    <w:rsid w:val="00FB22C4"/>
    <w:rsid w:val="00FB2BCE"/>
    <w:rsid w:val="00FB343D"/>
    <w:rsid w:val="00FB42A1"/>
    <w:rsid w:val="00FB4A28"/>
    <w:rsid w:val="00FB529D"/>
    <w:rsid w:val="00FB54BA"/>
    <w:rsid w:val="00FB6E9B"/>
    <w:rsid w:val="00FB6F88"/>
    <w:rsid w:val="00FB7868"/>
    <w:rsid w:val="00FC0AC1"/>
    <w:rsid w:val="00FC2C7F"/>
    <w:rsid w:val="00FC2F1F"/>
    <w:rsid w:val="00FC3626"/>
    <w:rsid w:val="00FC3871"/>
    <w:rsid w:val="00FC3A98"/>
    <w:rsid w:val="00FC41F7"/>
    <w:rsid w:val="00FC4C96"/>
    <w:rsid w:val="00FC4DA5"/>
    <w:rsid w:val="00FC5210"/>
    <w:rsid w:val="00FD1CAB"/>
    <w:rsid w:val="00FD36D8"/>
    <w:rsid w:val="00FD3706"/>
    <w:rsid w:val="00FD3A28"/>
    <w:rsid w:val="00FD4DA4"/>
    <w:rsid w:val="00FD564D"/>
    <w:rsid w:val="00FD5A52"/>
    <w:rsid w:val="00FD62B7"/>
    <w:rsid w:val="00FD6B02"/>
    <w:rsid w:val="00FD7E8C"/>
    <w:rsid w:val="00FE0558"/>
    <w:rsid w:val="00FE07CC"/>
    <w:rsid w:val="00FE219A"/>
    <w:rsid w:val="00FE227E"/>
    <w:rsid w:val="00FE23D8"/>
    <w:rsid w:val="00FE2F8F"/>
    <w:rsid w:val="00FE31A2"/>
    <w:rsid w:val="00FE4BC4"/>
    <w:rsid w:val="00FF0EAF"/>
    <w:rsid w:val="00FF1879"/>
    <w:rsid w:val="00FF2077"/>
    <w:rsid w:val="00FF2166"/>
    <w:rsid w:val="00FF36F9"/>
    <w:rsid w:val="00FF47BA"/>
    <w:rsid w:val="00FF49CA"/>
    <w:rsid w:val="00FF5030"/>
    <w:rsid w:val="00FF5869"/>
    <w:rsid w:val="00FF5907"/>
    <w:rsid w:val="00FF5970"/>
    <w:rsid w:val="00FF5B00"/>
    <w:rsid w:val="00FF722A"/>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8241"/>
    <o:shapelayout v:ext="edit">
      <o:idmap v:ext="edit" data="1"/>
    </o:shapelayout>
  </w:shapeDefaults>
  <w:decimalSymbol w:val=","/>
  <w:listSeparator w:val=";"/>
  <w14:docId w14:val="50558388"/>
  <w15:docId w15:val="{B55559B1-3E06-4496-BD56-35CA2809D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AC054F"/>
    <w:pPr>
      <w:numPr>
        <w:numId w:val="1"/>
      </w:numPr>
      <w:tabs>
        <w:tab w:val="clear" w:pos="3686"/>
        <w:tab w:val="num" w:pos="422"/>
      </w:tabs>
      <w:suppressAutoHyphens/>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autoRedefine/>
    <w:qFormat/>
    <w:rsid w:val="00BB6CCB"/>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991220"/>
    <w:pPr>
      <w:suppressAutoHyphens/>
      <w:ind w:left="426" w:right="-79" w:hanging="7"/>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link w:val="ZkladntextChar"/>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991220"/>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59"/>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character" w:customStyle="1" w:styleId="HlavikaChar">
    <w:name w:val="Hlavička Char"/>
    <w:basedOn w:val="Predvolenpsmoodseku"/>
    <w:link w:val="Hlavika"/>
    <w:uiPriority w:val="99"/>
    <w:rsid w:val="0059460B"/>
    <w:rPr>
      <w:sz w:val="24"/>
      <w:szCs w:val="24"/>
    </w:rPr>
  </w:style>
  <w:style w:type="character" w:customStyle="1" w:styleId="ZkladntextChar">
    <w:name w:val="Základný text Char"/>
    <w:basedOn w:val="Predvolenpsmoodseku"/>
    <w:link w:val="Zkladntext"/>
    <w:rsid w:val="001C70A2"/>
    <w:rPr>
      <w:sz w:val="24"/>
      <w:szCs w:val="24"/>
    </w:rPr>
  </w:style>
  <w:style w:type="paragraph" w:styleId="Odsekzoznamu">
    <w:name w:val="List Paragraph"/>
    <w:basedOn w:val="Normlny"/>
    <w:uiPriority w:val="34"/>
    <w:qFormat/>
    <w:rsid w:val="00C05C84"/>
    <w:pPr>
      <w:ind w:left="720"/>
      <w:contextualSpacing/>
    </w:pPr>
  </w:style>
  <w:style w:type="character" w:customStyle="1" w:styleId="PtaChar">
    <w:name w:val="Päta Char"/>
    <w:basedOn w:val="Predvolenpsmoodseku"/>
    <w:link w:val="Pta"/>
    <w:uiPriority w:val="99"/>
    <w:rsid w:val="004543C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005264">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478476">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9444326">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458472">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506393">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1072775">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670777">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4447497">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1408939">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6117613">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535097">
      <w:bodyDiv w:val="1"/>
      <w:marLeft w:val="0"/>
      <w:marRight w:val="0"/>
      <w:marTop w:val="0"/>
      <w:marBottom w:val="0"/>
      <w:divBdr>
        <w:top w:val="none" w:sz="0" w:space="0" w:color="auto"/>
        <w:left w:val="none" w:sz="0" w:space="0" w:color="auto"/>
        <w:bottom w:val="none" w:sz="0" w:space="0" w:color="auto"/>
        <w:right w:val="none" w:sz="0" w:space="0" w:color="auto"/>
      </w:divBdr>
    </w:div>
    <w:div w:id="1387877106">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095260">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40603">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468596">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86494">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41318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734674">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79471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024204">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H_rok_programu_Microsoft_Excel.xlsx"/><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package" Target="embeddings/H_rok_programu_Microsoft_Excel2.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H_rok_programu_Microsoft_Excel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B247DB-5DEA-4171-824D-93DC130F4B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967</TotalTime>
  <Pages>31</Pages>
  <Words>8398</Words>
  <Characters>47873</Characters>
  <Application>Microsoft Office Word</Application>
  <DocSecurity>0</DocSecurity>
  <Lines>398</Lines>
  <Paragraphs>112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56159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Hubertová Jana</cp:lastModifiedBy>
  <cp:revision>56</cp:revision>
  <cp:lastPrinted>2020-09-17T09:39:00Z</cp:lastPrinted>
  <dcterms:created xsi:type="dcterms:W3CDTF">2020-09-04T07:12:00Z</dcterms:created>
  <dcterms:modified xsi:type="dcterms:W3CDTF">2020-09-23T06:51:00Z</dcterms:modified>
</cp:coreProperties>
</file>