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875764">
        <w:rPr>
          <w:rFonts w:ascii="Book Antiqua" w:hAnsi="Book Antiqua" w:cs="Arial"/>
          <w:b/>
          <w:bCs/>
          <w:sz w:val="24"/>
          <w:szCs w:val="24"/>
        </w:rPr>
        <w:t>2019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2E5D8D">
        <w:rPr>
          <w:rFonts w:ascii="Book Antiqua" w:hAnsi="Book Antiqua" w:cs="Arial"/>
          <w:b/>
          <w:bCs/>
          <w:i/>
          <w:sz w:val="28"/>
          <w:szCs w:val="28"/>
        </w:rPr>
        <w:t>Liešťany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Liešťany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D360CF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972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27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Liešťany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1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MŠ v Liešťanoch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972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27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Liešťany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1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92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01.01.2003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0A5748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24</w:t>
            </w:r>
          </w:p>
          <w:p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2E5D8D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875764">
        <w:rPr>
          <w:rFonts w:ascii="Book Antiqua" w:hAnsi="Book Antiqua" w:cs="Arial"/>
          <w:b/>
          <w:i/>
          <w:sz w:val="24"/>
          <w:szCs w:val="24"/>
        </w:rPr>
        <w:t>2019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2E5D8D">
        <w:rPr>
          <w:rFonts w:ascii="Book Antiqua" w:hAnsi="Book Antiqua" w:cs="Arial"/>
          <w:b/>
          <w:i/>
          <w:sz w:val="24"/>
          <w:szCs w:val="24"/>
        </w:rPr>
        <w:t>Liešťany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2E5D8D">
        <w:rPr>
          <w:rFonts w:ascii="Book Antiqua" w:hAnsi="Book Antiqua" w:cs="Arial"/>
          <w:b/>
          <w:i/>
          <w:sz w:val="24"/>
          <w:szCs w:val="24"/>
        </w:rPr>
        <w:t>Liešťany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2E5D8D">
        <w:rPr>
          <w:rFonts w:ascii="Book Antiqua" w:hAnsi="Book Antiqua" w:cs="Arial"/>
          <w:i/>
          <w:sz w:val="24"/>
          <w:szCs w:val="24"/>
        </w:rPr>
        <w:t xml:space="preserve">Liešťany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C03A55">
        <w:tc>
          <w:tcPr>
            <w:tcW w:w="491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C03A55">
        <w:tc>
          <w:tcPr>
            <w:tcW w:w="4917" w:type="dxa"/>
          </w:tcPr>
          <w:p w:rsidR="00C82159" w:rsidRPr="00402A07" w:rsidRDefault="002E5D8D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MŠ v Liešťanoch</w:t>
            </w:r>
          </w:p>
        </w:tc>
        <w:tc>
          <w:tcPr>
            <w:tcW w:w="1529" w:type="dxa"/>
          </w:tcPr>
          <w:p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:rsidR="00875764" w:rsidRPr="00402A07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875764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>
            <wp:extent cx="6120130" cy="1022985"/>
            <wp:effectExtent l="0" t="0" r="0" b="571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022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 xml:space="preserve">Rozpis konsolidačných úprav – </w:t>
      </w:r>
      <w:r>
        <w:rPr>
          <w:rFonts w:ascii="Book Antiqua" w:hAnsi="Book Antiqua" w:cs="Arial"/>
          <w:b/>
          <w:i/>
          <w:sz w:val="24"/>
          <w:szCs w:val="24"/>
        </w:rPr>
        <w:t>výkaz ziskov a strát</w:t>
      </w:r>
    </w:p>
    <w:p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875764">
        <w:rPr>
          <w:rFonts w:ascii="Book Antiqua" w:hAnsi="Book Antiqua" w:cs="Arial"/>
          <w:b/>
          <w:i/>
          <w:noProof/>
          <w:sz w:val="24"/>
          <w:szCs w:val="24"/>
        </w:rPr>
        <w:lastRenderedPageBreak/>
        <w:drawing>
          <wp:inline distT="0" distB="0" distL="0" distR="0">
            <wp:extent cx="6120130" cy="210439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104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232847" w:rsidRDefault="00232847">
      <w:r>
        <w:separator/>
      </w:r>
    </w:p>
  </w:endnote>
  <w:endnote w:type="continuationSeparator" w:id="0">
    <w:p w:rsidR="00232847" w:rsidRDefault="002328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232847" w:rsidRDefault="00232847">
      <w:r>
        <w:separator/>
      </w:r>
    </w:p>
  </w:footnote>
  <w:footnote w:type="continuationSeparator" w:id="0">
    <w:p w:rsidR="00232847" w:rsidRDefault="002328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B79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2847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1676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5764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771EF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978DD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FC88D76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761</Words>
  <Characters>4342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2020-06-24T12:04:00Z</dcterms:created>
  <dcterms:modified xsi:type="dcterms:W3CDTF">2020-06-24T12:06:00Z</dcterms:modified>
</cp:coreProperties>
</file>