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19A0237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</w:t>
      </w:r>
      <w:bookmarkEnd w:id="1"/>
      <w:r w:rsidR="00BB22E4">
        <w:rPr>
          <w:rFonts w:ascii="Arial" w:hAnsi="Arial" w:cs="Arial"/>
          <w:b/>
          <w:sz w:val="28"/>
          <w:szCs w:val="28"/>
        </w:rPr>
        <w:t>9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57A0556" w14:textId="7314D3FF" w:rsidR="009665BF" w:rsidRPr="00796393" w:rsidRDefault="00985C1A" w:rsidP="009665B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Rekurzia, s.r.o.</w:t>
      </w:r>
      <w:r w:rsidR="009665BF" w:rsidRPr="00796393">
        <w:rPr>
          <w:rFonts w:ascii="Arial" w:hAnsi="Arial" w:cs="Arial"/>
        </w:rPr>
        <w:t xml:space="preserve">  </w:t>
      </w:r>
    </w:p>
    <w:p w14:paraId="252B84DE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1194FD36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1BC2BBD0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18ABE113" w14:textId="4C5EA876" w:rsidR="009665BF" w:rsidRPr="00796393" w:rsidRDefault="009665BF" w:rsidP="009665B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end"/>
      </w:r>
      <w:r w:rsidR="00985C1A">
        <w:rPr>
          <w:rFonts w:ascii="Arial" w:hAnsi="Arial" w:cs="Arial"/>
        </w:rPr>
        <w:t>Rekurzia,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30.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30.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60721/L</w:t>
      </w:r>
      <w:bookmarkEnd w:id="8"/>
      <w:r w:rsidRPr="00796393">
        <w:rPr>
          <w:rFonts w:ascii="Arial" w:hAnsi="Arial" w:cs="Arial"/>
        </w:rPr>
        <w:t>).</w:t>
      </w:r>
    </w:p>
    <w:p w14:paraId="14E64675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129C4F4" w14:textId="77777777" w:rsidR="009665BF" w:rsidRPr="00796393" w:rsidRDefault="009665BF" w:rsidP="009665B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1A75A54D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opracovanie drevnej hmoty a výroba komponentov z dreva</w:t>
      </w:r>
    </w:p>
    <w:p w14:paraId="2E533A97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počítačové služby</w:t>
      </w:r>
    </w:p>
    <w:p w14:paraId="49FB6E80" w14:textId="77777777" w:rsidR="009665BF" w:rsidRDefault="009665BF" w:rsidP="009665BF">
      <w:pPr>
        <w:pStyle w:val="odstavec"/>
      </w:pPr>
      <w:r w:rsidRPr="00E63C40">
        <w:t xml:space="preserve">- </w:t>
      </w:r>
      <w:r>
        <w:t>administratívne služby</w:t>
      </w:r>
    </w:p>
    <w:p w14:paraId="4DCAEE74" w14:textId="77777777" w:rsidR="009665BF" w:rsidRDefault="009665BF" w:rsidP="009665BF">
      <w:pPr>
        <w:pStyle w:val="odstavec"/>
      </w:pPr>
      <w:r>
        <w:t>- vedenie účtovníctva</w:t>
      </w:r>
    </w:p>
    <w:p w14:paraId="7D2ABCB1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B95C95C" w14:textId="77777777" w:rsidR="009665BF" w:rsidRPr="00796393" w:rsidRDefault="009665BF" w:rsidP="009665B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5AC063" w14:textId="77777777" w:rsidR="009665BF" w:rsidRPr="00796393" w:rsidRDefault="009665BF" w:rsidP="009665BF">
      <w:pPr>
        <w:pStyle w:val="body1"/>
        <w:rPr>
          <w:rFonts w:ascii="Arial" w:hAnsi="Arial" w:cs="Arial"/>
        </w:rPr>
      </w:pPr>
      <w:r w:rsidRPr="001D0FDF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0F3AC029" w14:textId="3B63C959" w:rsidR="002A6B50" w:rsidRPr="00796393" w:rsidRDefault="002A6B50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AF0A51C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9665BF">
        <w:rPr>
          <w:rFonts w:ascii="Arial" w:hAnsi="Arial" w:cs="Arial"/>
        </w:rPr>
        <w:t>1.6.20</w:t>
      </w:r>
      <w:r w:rsidR="00BB22E4">
        <w:rPr>
          <w:rFonts w:ascii="Arial" w:hAnsi="Arial" w:cs="Arial"/>
        </w:rPr>
        <w:t>20</w:t>
      </w:r>
      <w:r w:rsidR="009665BF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 xml:space="preserve">účtovnú závierku Spoločnosti za predchádzajúce účtovné </w:t>
      </w:r>
      <w:r w:rsidR="009665BF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t>o</w:t>
      </w:r>
      <w:r w:rsidR="009665BF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t>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67BCF3D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</w:t>
      </w:r>
      <w:bookmarkEnd w:id="9"/>
      <w:r w:rsidR="00BB22E4">
        <w:rPr>
          <w:rFonts w:ascii="Arial" w:hAnsi="Arial" w:cs="Arial"/>
        </w:rPr>
        <w:t>19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</w:t>
      </w:r>
      <w:bookmarkEnd w:id="10"/>
      <w:r w:rsidR="00BB22E4">
        <w:rPr>
          <w:rFonts w:ascii="Arial" w:hAnsi="Arial" w:cs="Arial"/>
        </w:rPr>
        <w:t>19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</w:t>
      </w:r>
      <w:bookmarkEnd w:id="11"/>
      <w:r w:rsidR="00BB22E4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bookmarkStart w:id="13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19221828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B22E4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0816B103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B22E4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EF3ABE6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C56EBB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505D0DA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5EA4A69E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3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53157B0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D3925C6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BB22E4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F1DAAB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BB22E4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665B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9665BF" w:rsidRPr="009C31EB" w:rsidRDefault="009665BF" w:rsidP="009665B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017FA927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  <w:tc>
          <w:tcPr>
            <w:tcW w:w="1701" w:type="dxa"/>
            <w:vAlign w:val="bottom"/>
          </w:tcPr>
          <w:p w14:paraId="0E964190" w14:textId="1988FBD0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F19FCA2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BE790AA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A506A90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FEEFE1B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73DC12C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30765461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9665BF">
        <w:rPr>
          <w:rFonts w:ascii="Arial" w:hAnsi="Arial" w:cs="Arial"/>
        </w:rPr>
        <w:t>spoločníkov</w:t>
      </w:r>
      <w:r w:rsidR="00E1515F" w:rsidRPr="009665BF">
        <w:rPr>
          <w:rFonts w:ascii="Arial" w:hAnsi="Arial" w:cs="Arial"/>
        </w:rPr>
        <w:t xml:space="preserve"> </w:t>
      </w:r>
      <w:r w:rsidRPr="009665B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601467">
        <w:rPr>
          <w:rFonts w:ascii="Arial" w:hAnsi="Arial" w:cs="Arial"/>
        </w:rPr>
        <w:t>31. decembru 201</w:t>
      </w:r>
      <w:r w:rsidR="00AC7D6D" w:rsidRPr="00796393">
        <w:rPr>
          <w:rFonts w:ascii="Arial" w:hAnsi="Arial" w:cs="Arial"/>
        </w:rPr>
        <w:fldChar w:fldCharType="end"/>
      </w:r>
      <w:r w:rsidR="00BB22E4">
        <w:rPr>
          <w:rFonts w:ascii="Arial" w:hAnsi="Arial" w:cs="Arial"/>
        </w:rPr>
        <w:t>9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201</w:t>
      </w:r>
      <w:bookmarkEnd w:id="14"/>
      <w:r w:rsidR="00BB22E4">
        <w:rPr>
          <w:rFonts w:ascii="Arial" w:hAnsi="Arial" w:cs="Arial"/>
        </w:rPr>
        <w:t>8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24D2B419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B4AAE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07BDFF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1B7C76F1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42704E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FD17EC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6ADE2BE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94FAC9C" w14:textId="77777777" w:rsidR="009665BF" w:rsidRPr="00E63C40" w:rsidRDefault="009665BF" w:rsidP="009665B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09DA20E" w14:textId="77777777" w:rsidR="009665BF" w:rsidRPr="00E63C40" w:rsidRDefault="009665BF" w:rsidP="009665BF">
      <w:pPr>
        <w:pStyle w:val="odstavec"/>
      </w:pPr>
    </w:p>
    <w:p w14:paraId="4A5ED491" w14:textId="77777777" w:rsidR="009665BF" w:rsidRPr="00E63C40" w:rsidRDefault="009665BF" w:rsidP="009665B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30DA494" w14:textId="77777777" w:rsidR="009665BF" w:rsidRPr="00E63C40" w:rsidRDefault="009665BF" w:rsidP="009665BF">
      <w:pPr>
        <w:pStyle w:val="odstavec"/>
      </w:pPr>
    </w:p>
    <w:p w14:paraId="2D6F9CCE" w14:textId="77777777" w:rsidR="009665BF" w:rsidRPr="00E63C40" w:rsidRDefault="009665BF" w:rsidP="009665BF">
      <w:pPr>
        <w:pStyle w:val="odstavec"/>
      </w:pPr>
      <w:r w:rsidRPr="00E63C40">
        <w:t>Peňažné údaje v účtovnej závierke sú uvedené v celých EUR, pokiaľ nie je určené inak.</w:t>
      </w:r>
    </w:p>
    <w:p w14:paraId="2DDF58EA" w14:textId="77777777" w:rsidR="009665BF" w:rsidRPr="00E63C40" w:rsidRDefault="009665BF" w:rsidP="009665BF">
      <w:pPr>
        <w:pStyle w:val="odstavec"/>
      </w:pPr>
    </w:p>
    <w:p w14:paraId="6C62C6D2" w14:textId="77777777" w:rsidR="009665BF" w:rsidRPr="00E63C40" w:rsidRDefault="009665BF" w:rsidP="009665BF">
      <w:pPr>
        <w:pStyle w:val="abc"/>
        <w:suppressAutoHyphens/>
      </w:pPr>
      <w:r w:rsidRPr="00E63C40">
        <w:t>Dlhodobý nehmotný a dlhodobý hmotný majetok</w:t>
      </w:r>
    </w:p>
    <w:p w14:paraId="247260E0" w14:textId="77777777" w:rsidR="009665BF" w:rsidRPr="00E63C40" w:rsidRDefault="009665BF" w:rsidP="009665BF">
      <w:pPr>
        <w:pStyle w:val="odstavec"/>
      </w:pPr>
      <w:r>
        <w:t>Spoločnosť žiadny majetok nevlastní.</w:t>
      </w:r>
    </w:p>
    <w:p w14:paraId="52FB2B25" w14:textId="77777777" w:rsidR="009665BF" w:rsidRPr="00E63C40" w:rsidRDefault="009665BF" w:rsidP="009665BF">
      <w:pPr>
        <w:pStyle w:val="odstavec"/>
      </w:pPr>
    </w:p>
    <w:p w14:paraId="08B30602" w14:textId="77777777" w:rsidR="009665BF" w:rsidRDefault="009665BF" w:rsidP="009665BF">
      <w:pPr>
        <w:pStyle w:val="abc"/>
        <w:suppressAutoHyphens/>
      </w:pPr>
      <w:r w:rsidRPr="00E63C40">
        <w:t>Pohľadávky</w:t>
      </w:r>
    </w:p>
    <w:p w14:paraId="56FA2CDA" w14:textId="77777777" w:rsidR="009665BF" w:rsidRPr="00E63C40" w:rsidRDefault="009665BF" w:rsidP="009665B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69794E4" w14:textId="77777777" w:rsidR="009665BF" w:rsidRPr="00E63C40" w:rsidRDefault="009665BF" w:rsidP="009665BF">
      <w:pPr>
        <w:pStyle w:val="odstavec"/>
      </w:pPr>
    </w:p>
    <w:p w14:paraId="1037C5AC" w14:textId="77777777" w:rsidR="009665BF" w:rsidRPr="00E63C40" w:rsidRDefault="009665BF" w:rsidP="009665B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6A71EF7" w14:textId="77777777" w:rsidR="009665BF" w:rsidRPr="00E63C40" w:rsidRDefault="009665BF" w:rsidP="009665BF">
      <w:pPr>
        <w:pStyle w:val="odstavec"/>
      </w:pPr>
    </w:p>
    <w:p w14:paraId="145BCE83" w14:textId="77777777" w:rsidR="009665BF" w:rsidRPr="00E63C40" w:rsidRDefault="009665BF" w:rsidP="009665BF">
      <w:pPr>
        <w:pStyle w:val="abc"/>
        <w:suppressAutoHyphens/>
      </w:pPr>
      <w:r w:rsidRPr="00E63C40">
        <w:t>Finančné účty</w:t>
      </w:r>
    </w:p>
    <w:p w14:paraId="210E36D5" w14:textId="77777777" w:rsidR="009665BF" w:rsidRDefault="009665BF" w:rsidP="009665BF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395A488B" w14:textId="77777777" w:rsidR="009665BF" w:rsidRPr="00E63C40" w:rsidRDefault="009665BF" w:rsidP="009665BF">
      <w:pPr>
        <w:pStyle w:val="odstavec"/>
      </w:pPr>
    </w:p>
    <w:p w14:paraId="579DDB0E" w14:textId="77777777" w:rsidR="009665BF" w:rsidRPr="00E63C40" w:rsidRDefault="009665BF" w:rsidP="009665BF">
      <w:pPr>
        <w:pStyle w:val="abc"/>
        <w:suppressAutoHyphens/>
      </w:pPr>
      <w:r w:rsidRPr="00E63C40">
        <w:t>Náklady budúcich období a príjmy budúcich období</w:t>
      </w:r>
    </w:p>
    <w:p w14:paraId="5DE98AC4" w14:textId="77777777" w:rsidR="009665BF" w:rsidRPr="00E63C40" w:rsidRDefault="009665BF" w:rsidP="009665B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37D6382" w14:textId="77777777" w:rsidR="009665BF" w:rsidRPr="00E63C40" w:rsidRDefault="009665BF" w:rsidP="009665BF">
      <w:pPr>
        <w:pStyle w:val="odstavec"/>
      </w:pPr>
    </w:p>
    <w:p w14:paraId="5C5F580D" w14:textId="77777777" w:rsidR="009665BF" w:rsidRPr="00E63C40" w:rsidRDefault="009665BF" w:rsidP="009665BF">
      <w:pPr>
        <w:pStyle w:val="abc"/>
        <w:suppressAutoHyphens/>
      </w:pPr>
      <w:r w:rsidRPr="00E63C40">
        <w:t>Rezervy</w:t>
      </w:r>
    </w:p>
    <w:p w14:paraId="50C1E528" w14:textId="77777777" w:rsidR="009665BF" w:rsidRPr="00E63C40" w:rsidRDefault="009665BF" w:rsidP="009665BF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98101BA" w14:textId="77777777" w:rsidR="009665BF" w:rsidRPr="00E63C40" w:rsidRDefault="009665BF" w:rsidP="009665BF">
      <w:pPr>
        <w:pStyle w:val="odstavec"/>
      </w:pPr>
    </w:p>
    <w:p w14:paraId="252C2060" w14:textId="77777777" w:rsidR="009665BF" w:rsidRDefault="009665BF" w:rsidP="009665BF">
      <w:pPr>
        <w:pStyle w:val="odstavec"/>
      </w:pPr>
      <w:r w:rsidRPr="00E63C40">
        <w:t xml:space="preserve">Spoločnosť vytvorila rezervy na </w:t>
      </w:r>
      <w:r>
        <w:t>účtovnícke práce.</w:t>
      </w:r>
    </w:p>
    <w:p w14:paraId="21E9ADC7" w14:textId="77777777" w:rsidR="009665BF" w:rsidRPr="00E63C40" w:rsidRDefault="009665BF" w:rsidP="009665BF">
      <w:pPr>
        <w:pStyle w:val="abc"/>
        <w:suppressAutoHyphens/>
      </w:pPr>
      <w:r w:rsidRPr="00E63C40">
        <w:t>Záväzky</w:t>
      </w:r>
    </w:p>
    <w:p w14:paraId="1CBC5E9F" w14:textId="77777777" w:rsidR="009665BF" w:rsidRDefault="009665BF" w:rsidP="009665B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86BD80" w14:textId="77777777" w:rsidR="009665BF" w:rsidRDefault="009665BF" w:rsidP="009665BF">
      <w:pPr>
        <w:pStyle w:val="odstavec"/>
      </w:pPr>
    </w:p>
    <w:p w14:paraId="061D4D4C" w14:textId="77777777" w:rsidR="009665BF" w:rsidRDefault="009665BF" w:rsidP="009665BF">
      <w:pPr>
        <w:pStyle w:val="abc"/>
        <w:suppressAutoHyphens/>
      </w:pPr>
      <w:r w:rsidRPr="00E63C40">
        <w:t>Výdavky budúcich období a výnosy budúcich období</w:t>
      </w:r>
    </w:p>
    <w:p w14:paraId="2D2B13C2" w14:textId="77777777" w:rsidR="009665BF" w:rsidRPr="00E63C40" w:rsidRDefault="009665BF" w:rsidP="009665BF">
      <w:pPr>
        <w:pStyle w:val="odstavec"/>
      </w:pPr>
      <w:r w:rsidRPr="00E63C40">
        <w:lastRenderedPageBreak/>
        <w:t>Výdavky budúcich období a výnosy budúcich období sú vykázané vo výške, ktorá je potrebná na dodržanie zásady vecnej a časovej súvislosti s účtovným obdobím.</w:t>
      </w:r>
    </w:p>
    <w:p w14:paraId="68A1C753" w14:textId="77777777" w:rsidR="009665BF" w:rsidRPr="00E63C40" w:rsidRDefault="009665BF" w:rsidP="009665BF">
      <w:pPr>
        <w:pStyle w:val="odstavec"/>
      </w:pPr>
    </w:p>
    <w:p w14:paraId="2168B0CB" w14:textId="77777777" w:rsidR="009665BF" w:rsidRPr="00E63C40" w:rsidRDefault="009665BF" w:rsidP="009665BF">
      <w:pPr>
        <w:pStyle w:val="abc"/>
        <w:suppressAutoHyphens/>
      </w:pPr>
      <w:r w:rsidRPr="00E63C40">
        <w:t>Cudzia mena</w:t>
      </w:r>
    </w:p>
    <w:p w14:paraId="485315F7" w14:textId="77777777" w:rsidR="009665BF" w:rsidRDefault="009665BF" w:rsidP="009665BF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67E83BE" w14:textId="77777777" w:rsidR="009665BF" w:rsidRDefault="009665BF" w:rsidP="009665BF">
      <w:pPr>
        <w:pStyle w:val="odstavec"/>
      </w:pPr>
    </w:p>
    <w:p w14:paraId="2E90CFCA" w14:textId="77777777" w:rsidR="009665BF" w:rsidRDefault="009665BF" w:rsidP="009665BF">
      <w:pPr>
        <w:pStyle w:val="abc"/>
        <w:suppressAutoHyphens/>
      </w:pPr>
      <w:r w:rsidRPr="00E63C40">
        <w:t>Vykazovanie výnosov</w:t>
      </w:r>
    </w:p>
    <w:p w14:paraId="048041F7" w14:textId="77777777" w:rsidR="009665BF" w:rsidRPr="00E63C40" w:rsidRDefault="009665BF" w:rsidP="009665B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76F6271" w14:textId="77777777" w:rsidR="009665BF" w:rsidRPr="00E63C40" w:rsidRDefault="009665BF" w:rsidP="009665BF">
      <w:pPr>
        <w:pStyle w:val="odstavec"/>
      </w:pPr>
    </w:p>
    <w:p w14:paraId="17206E5B" w14:textId="77777777" w:rsidR="009665BF" w:rsidRPr="00E63C40" w:rsidRDefault="009665BF" w:rsidP="009665B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23662B6" w14:textId="77777777" w:rsidR="009665BF" w:rsidRPr="00E63C40" w:rsidRDefault="009665BF" w:rsidP="009665BF">
      <w:pPr>
        <w:pStyle w:val="odstavec"/>
      </w:pPr>
    </w:p>
    <w:p w14:paraId="0B75CF2A" w14:textId="77777777" w:rsidR="009665BF" w:rsidRPr="00E63C40" w:rsidRDefault="009665BF" w:rsidP="009665B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41993914" w14:textId="77777777" w:rsidR="009665BF" w:rsidRPr="00E63C40" w:rsidRDefault="009665BF" w:rsidP="009665BF">
      <w:pPr>
        <w:pStyle w:val="odstavec"/>
      </w:pPr>
    </w:p>
    <w:p w14:paraId="2E2F7E4C" w14:textId="6F0CEEC4" w:rsidR="009665BF" w:rsidRDefault="009665BF" w:rsidP="009665BF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>
        <w:t>počítačových služieb</w:t>
      </w:r>
    </w:p>
    <w:p w14:paraId="5E30C824" w14:textId="107AFF7F" w:rsidR="009665BF" w:rsidRDefault="009665BF" w:rsidP="009665BF">
      <w:pPr>
        <w:pStyle w:val="odstavec"/>
      </w:pPr>
    </w:p>
    <w:p w14:paraId="59A86C9F" w14:textId="77777777" w:rsidR="009665BF" w:rsidRDefault="009665BF" w:rsidP="009665BF">
      <w:pPr>
        <w:pStyle w:val="odstavec"/>
      </w:pPr>
    </w:p>
    <w:p w14:paraId="4CF46580" w14:textId="77777777" w:rsidR="009918B7" w:rsidRPr="009665B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9665BF">
        <w:rPr>
          <w:rFonts w:ascii="Arial" w:hAnsi="Arial"/>
          <w:sz w:val="20"/>
          <w:szCs w:val="20"/>
        </w:rPr>
        <w:t>UDALOSTI</w:t>
      </w:r>
      <w:r w:rsidR="009918B7" w:rsidRPr="009665B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3ACF835C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201</w:t>
      </w:r>
      <w:bookmarkEnd w:id="17"/>
      <w:r w:rsidR="00BB22E4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9665BF">
        <w:rPr>
          <w:rFonts w:ascii="Arial" w:hAnsi="Arial" w:cs="Arial"/>
        </w:rPr>
        <w:t>závierky</w:t>
      </w:r>
      <w:r w:rsidRPr="009665BF">
        <w:rPr>
          <w:rFonts w:ascii="Arial" w:hAnsi="Arial" w:cs="Arial"/>
        </w:rPr>
        <w:t xml:space="preserve"> </w:t>
      </w:r>
      <w:r w:rsidR="00C415C2" w:rsidRPr="009665BF">
        <w:rPr>
          <w:rFonts w:ascii="Arial" w:hAnsi="Arial" w:cs="Arial"/>
        </w:rPr>
        <w:t xml:space="preserve">nenastali </w:t>
      </w:r>
      <w:r w:rsidRPr="009665BF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</w:t>
      </w:r>
      <w:r w:rsidR="00BB22E4">
        <w:rPr>
          <w:rFonts w:ascii="Arial" w:hAnsi="Arial" w:cs="Arial"/>
        </w:rPr>
        <w:t>9</w:t>
      </w:r>
      <w:r w:rsidR="004E46C3" w:rsidRPr="00796393">
        <w:rPr>
          <w:rFonts w:ascii="Arial" w:hAnsi="Arial" w:cs="Arial"/>
        </w:rPr>
        <w:t>.</w:t>
      </w:r>
    </w:p>
    <w:p w14:paraId="44EF31A3" w14:textId="3F0E1D14" w:rsidR="00E72FA2" w:rsidRDefault="00E72FA2" w:rsidP="00BC4E38">
      <w:pPr>
        <w:pStyle w:val="odstavec"/>
        <w:rPr>
          <w:rFonts w:ascii="Arial" w:hAnsi="Arial" w:cs="Arial"/>
          <w:highlight w:val="red"/>
        </w:rPr>
      </w:pPr>
    </w:p>
    <w:p w14:paraId="1B7E4FAD" w14:textId="77777777" w:rsidR="009665BF" w:rsidRPr="00796393" w:rsidRDefault="009665BF" w:rsidP="00BC4E38">
      <w:pPr>
        <w:pStyle w:val="odstavec"/>
        <w:rPr>
          <w:rFonts w:ascii="Arial" w:hAnsi="Arial" w:cs="Arial"/>
          <w:highlight w:val="red"/>
        </w:rPr>
      </w:pPr>
    </w:p>
    <w:p w14:paraId="27501DA6" w14:textId="56CB47A1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 xml:space="preserve">k </w:t>
      </w:r>
      <w:r w:rsidR="00EB69F9">
        <w:rPr>
          <w:rFonts w:ascii="Arial" w:hAnsi="Arial"/>
        </w:rPr>
        <w:t>201</w:t>
      </w:r>
      <w:r w:rsidR="00E61DA2">
        <w:rPr>
          <w:rFonts w:ascii="Arial" w:hAnsi="Arial"/>
        </w:rPr>
        <w:t>8</w:t>
      </w:r>
    </w:p>
    <w:p w14:paraId="3BA36F65" w14:textId="5C886ABE" w:rsidR="00985C1A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</w:t>
      </w:r>
      <w:r w:rsidR="00BB22E4">
        <w:rPr>
          <w:rFonts w:ascii="Arial" w:hAnsi="Arial" w:cs="Arial"/>
        </w:rPr>
        <w:t>8</w:t>
      </w:r>
      <w:r w:rsidRPr="003D79D4">
        <w:rPr>
          <w:rFonts w:ascii="Arial" w:hAnsi="Arial" w:cs="Arial"/>
        </w:rPr>
        <w:t xml:space="preserve"> vo </w:t>
      </w:r>
      <w:r w:rsidRPr="00985C1A">
        <w:rPr>
          <w:rFonts w:ascii="Arial" w:hAnsi="Arial" w:cs="Arial"/>
        </w:rPr>
        <w:t xml:space="preserve">výške </w:t>
      </w:r>
      <w:r w:rsidR="00BB22E4">
        <w:rPr>
          <w:rFonts w:ascii="Arial" w:hAnsi="Arial" w:cs="Arial"/>
        </w:rPr>
        <w:t>4 499,50</w:t>
      </w:r>
      <w:r w:rsidRPr="003D79D4">
        <w:rPr>
          <w:rFonts w:ascii="Arial" w:hAnsi="Arial" w:cs="Arial"/>
        </w:rPr>
        <w:t xml:space="preserve"> EUR bol rozdelený nasledovne</w:t>
      </w:r>
      <w:r w:rsidR="00985C1A">
        <w:rPr>
          <w:rFonts w:ascii="Arial" w:hAnsi="Arial" w:cs="Arial"/>
        </w:rPr>
        <w:t xml:space="preserve"> 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985C1A" w14:paraId="3E858C39" w14:textId="77777777" w:rsidTr="00BF2DA3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7B7D3C" w14:textId="77777777" w:rsidR="00985C1A" w:rsidRDefault="00985C1A" w:rsidP="00BF2D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013D5" w14:textId="77777777" w:rsidR="00985C1A" w:rsidRDefault="00985C1A" w:rsidP="00BF2D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985C1A" w14:paraId="0F33921E" w14:textId="77777777" w:rsidTr="00BF2DA3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461493D" w14:textId="77777777" w:rsidR="00985C1A" w:rsidRDefault="00985C1A" w:rsidP="00BF2D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437D88" w14:textId="0EB71417" w:rsidR="00985C1A" w:rsidRDefault="00985C1A" w:rsidP="00BF2D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BB22E4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985C1A" w14:paraId="3049D7C3" w14:textId="77777777" w:rsidTr="00BF2DA3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935DB" w14:textId="77777777" w:rsidR="00985C1A" w:rsidRDefault="00985C1A" w:rsidP="00BF2D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3EBCC" w14:textId="5294CF62" w:rsidR="00985C1A" w:rsidRDefault="00BB22E4" w:rsidP="00BF2D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85C1A" w14:paraId="28FB70CD" w14:textId="77777777" w:rsidTr="00BF2DA3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727FD" w14:textId="77777777" w:rsidR="00985C1A" w:rsidRDefault="00985C1A" w:rsidP="00BF2D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5C7B7" w14:textId="3FD2CE46" w:rsidR="00985C1A" w:rsidRDefault="00BB22E4" w:rsidP="00BF2D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4  499</w:t>
            </w:r>
          </w:p>
        </w:tc>
      </w:tr>
      <w:tr w:rsidR="00985C1A" w14:paraId="33D52A34" w14:textId="77777777" w:rsidTr="00BF2DA3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34096" w14:textId="77777777" w:rsidR="00985C1A" w:rsidRDefault="00985C1A" w:rsidP="00BF2D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1ABB5" w14:textId="44E2A6E0" w:rsidR="00985C1A" w:rsidRDefault="00E61DA2" w:rsidP="00BF2D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4 499</w:t>
            </w:r>
          </w:p>
        </w:tc>
      </w:tr>
    </w:tbl>
    <w:p w14:paraId="5398582C" w14:textId="77777777" w:rsidR="00985C1A" w:rsidRPr="00796393" w:rsidRDefault="00985C1A" w:rsidP="00BC4E38">
      <w:pPr>
        <w:pStyle w:val="odstavec"/>
        <w:rPr>
          <w:rFonts w:ascii="Arial" w:hAnsi="Arial" w:cs="Arial"/>
        </w:rPr>
      </w:pPr>
    </w:p>
    <w:p w14:paraId="19F1FF5D" w14:textId="4665C274" w:rsidR="00BC4E38" w:rsidRPr="00796393" w:rsidRDefault="00BB22E4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Vysporiadanie straty</w:t>
      </w:r>
      <w:r w:rsidR="00BC4E38" w:rsidRPr="00796393">
        <w:rPr>
          <w:rFonts w:ascii="Arial" w:hAnsi="Arial"/>
        </w:rPr>
        <w:t xml:space="preserve"> za bežný rok</w:t>
      </w:r>
      <w:r w:rsidR="001D6197">
        <w:rPr>
          <w:rFonts w:ascii="Arial" w:hAnsi="Arial"/>
        </w:rPr>
        <w:t xml:space="preserve"> </w:t>
      </w:r>
      <w:r w:rsidR="00EB69F9">
        <w:rPr>
          <w:rFonts w:ascii="Arial" w:hAnsi="Arial"/>
        </w:rPr>
        <w:t>201</w:t>
      </w:r>
      <w:r>
        <w:rPr>
          <w:rFonts w:ascii="Arial" w:hAnsi="Arial"/>
        </w:rPr>
        <w:t>9</w:t>
      </w:r>
    </w:p>
    <w:p w14:paraId="531B59B7" w14:textId="628C8BFB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="00BB22E4">
        <w:rPr>
          <w:rFonts w:ascii="Arial" w:hAnsi="Arial" w:cs="Arial"/>
        </w:rPr>
        <w:t>vysporiadanie straty</w:t>
      </w:r>
      <w:r w:rsidR="00985C1A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</w:t>
      </w:r>
      <w:r w:rsidR="00BB22E4">
        <w:rPr>
          <w:rFonts w:ascii="Arial" w:hAnsi="Arial" w:cs="Arial"/>
        </w:rPr>
        <w:t>9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D379BC" w14:textId="77777777" w:rsidR="0026296E" w:rsidRDefault="0026296E">
      <w:r>
        <w:separator/>
      </w:r>
    </w:p>
  </w:endnote>
  <w:endnote w:type="continuationSeparator" w:id="0">
    <w:p w14:paraId="3367066E" w14:textId="77777777" w:rsidR="0026296E" w:rsidRDefault="002629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AE2BCD" w14:textId="77777777" w:rsidR="00DB141B" w:rsidRDefault="00DB141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E3C98D" w14:textId="77777777" w:rsidR="00DB141B" w:rsidRDefault="00DB141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FC9A99" w14:textId="77777777" w:rsidR="00DB141B" w:rsidRDefault="00DB141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CF88AA" w14:textId="77777777" w:rsidR="0026296E" w:rsidRDefault="0026296E">
      <w:r>
        <w:separator/>
      </w:r>
    </w:p>
  </w:footnote>
  <w:footnote w:type="continuationSeparator" w:id="0">
    <w:p w14:paraId="628510B6" w14:textId="77777777" w:rsidR="0026296E" w:rsidRDefault="002629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FF9A88" w14:textId="77777777" w:rsidR="00DB141B" w:rsidRDefault="00DB141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276FB809" w:rsidR="00807A2C" w:rsidRPr="00400B95" w:rsidRDefault="00985C1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E5984FF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47466081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6443874B" w:rsidR="00807A2C" w:rsidRPr="00400B95" w:rsidRDefault="00630C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Rekurzia, s.r.o. 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A7B0D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9958E7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2023927191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5EED12" w14:textId="77777777" w:rsidR="00DB141B" w:rsidRDefault="00DB141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296E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1C57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0E3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0C40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5BF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C1A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2E4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B0D"/>
    <w:rsid w:val="00DA7E41"/>
    <w:rsid w:val="00DB1157"/>
    <w:rsid w:val="00DB141B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DA2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2CBD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7AE380-662C-42EA-9BB2-7AA52FEAC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935</Words>
  <Characters>5330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2020-09-28T19:17:00Z</dcterms:created>
  <dcterms:modified xsi:type="dcterms:W3CDTF">2020-09-28T19:17:00Z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2019-06-19T06:34:12.3864561Z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