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7346E" w:rsidRPr="00007E37" w:rsidRDefault="000628AF">
      <w:pPr>
        <w:jc w:val="center"/>
      </w:pPr>
      <w:r w:rsidRPr="00007E37">
        <w:rPr>
          <w:b/>
          <w:u w:val="single"/>
        </w:rPr>
        <w:t xml:space="preserve">Pokora, </w:t>
      </w:r>
      <w:proofErr w:type="spellStart"/>
      <w:r w:rsidRPr="00007E37">
        <w:rPr>
          <w:b/>
          <w:u w:val="single"/>
        </w:rPr>
        <w:t>n.o</w:t>
      </w:r>
      <w:proofErr w:type="spellEnd"/>
      <w:r w:rsidRPr="00007E37">
        <w:rPr>
          <w:b/>
          <w:u w:val="single"/>
        </w:rPr>
        <w:t>., Trstínska 9, 917 01 Trnava</w:t>
      </w:r>
    </w:p>
    <w:p w:rsidR="0087346E" w:rsidRPr="00007E37" w:rsidRDefault="000628AF">
      <w:pPr>
        <w:jc w:val="center"/>
      </w:pPr>
      <w:r w:rsidRPr="00007E37">
        <w:rPr>
          <w:b/>
          <w:u w:val="single"/>
        </w:rPr>
        <w:t>IČO: 45740283, DIČ: 2023701768</w:t>
      </w:r>
    </w:p>
    <w:p w:rsidR="0087346E" w:rsidRPr="00007E37" w:rsidRDefault="000628AF">
      <w:pPr>
        <w:jc w:val="center"/>
      </w:pPr>
      <w:bookmarkStart w:id="0" w:name="_Hlk52531783"/>
      <w:r w:rsidRPr="00007E37">
        <w:t>zapísaná v registri poskytovateľov sociálnych služieb na území</w:t>
      </w:r>
    </w:p>
    <w:p w:rsidR="0087346E" w:rsidRPr="00007E37" w:rsidRDefault="000628AF">
      <w:pPr>
        <w:jc w:val="center"/>
      </w:pPr>
      <w:r w:rsidRPr="00007E37">
        <w:t>Trnavského samosprávneho kraja pod č. OSP/NO/201/2013</w:t>
      </w:r>
    </w:p>
    <w:bookmarkEnd w:id="0"/>
    <w:p w:rsidR="0087346E" w:rsidRPr="00007E37" w:rsidRDefault="0087346E">
      <w:pPr>
        <w:rPr>
          <w:b/>
          <w:u w:val="single"/>
        </w:rPr>
      </w:pPr>
    </w:p>
    <w:p w:rsidR="0087346E" w:rsidRPr="00007E37" w:rsidRDefault="000628AF">
      <w:pPr>
        <w:rPr>
          <w:b/>
          <w:u w:val="single"/>
          <w:lang w:eastAsia="sk-SK"/>
        </w:rPr>
      </w:pPr>
      <w:r w:rsidRPr="00007E37">
        <w:rPr>
          <w:noProof/>
          <w:lang w:eastAsia="sk-SK"/>
        </w:rPr>
        <w:drawing>
          <wp:anchor distT="0" distB="0" distL="114935" distR="114935" simplePos="0" relativeHeight="251623936" behindDoc="0" locked="0" layoutInCell="1" allowOverlap="1">
            <wp:simplePos x="0" y="0"/>
            <wp:positionH relativeFrom="column">
              <wp:posOffset>1069340</wp:posOffset>
            </wp:positionH>
            <wp:positionV relativeFrom="paragraph">
              <wp:posOffset>120015</wp:posOffset>
            </wp:positionV>
            <wp:extent cx="3503295" cy="2334260"/>
            <wp:effectExtent l="19050" t="19050" r="20955" b="2794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3295" cy="2334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12700" cmpd="sng">
                      <a:solidFill>
                        <a:srgbClr val="000000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007E37" w:rsidRDefault="0087346E">
      <w:pPr>
        <w:rPr>
          <w:b/>
          <w:u w:val="single"/>
          <w:lang w:eastAsia="sk-SK"/>
        </w:rPr>
      </w:pPr>
    </w:p>
    <w:p w:rsidR="0087346E" w:rsidRPr="00007E37" w:rsidRDefault="0087346E">
      <w:pPr>
        <w:rPr>
          <w:b/>
          <w:u w:val="single"/>
          <w:lang w:eastAsia="sk-SK"/>
        </w:rPr>
      </w:pPr>
    </w:p>
    <w:p w:rsidR="0087346E" w:rsidRPr="00007E37" w:rsidRDefault="0087346E">
      <w:pPr>
        <w:rPr>
          <w:b/>
          <w:u w:val="single"/>
          <w:lang w:eastAsia="sk-SK"/>
        </w:rPr>
      </w:pPr>
    </w:p>
    <w:p w:rsidR="0087346E" w:rsidRPr="00007E37" w:rsidRDefault="0087346E">
      <w:pPr>
        <w:rPr>
          <w:b/>
          <w:u w:val="single"/>
          <w:lang w:eastAsia="sk-SK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  <w:u w:val="single"/>
          <w:lang w:eastAsia="sk-SK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  <w:u w:val="single"/>
          <w:lang w:eastAsia="sk-SK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  <w:u w:val="single"/>
          <w:lang w:eastAsia="sk-SK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  <w:u w:val="single"/>
          <w:lang w:eastAsia="sk-SK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  <w:u w:val="single"/>
        </w:rPr>
      </w:pPr>
    </w:p>
    <w:p w:rsidR="0087346E" w:rsidRPr="00007E37" w:rsidRDefault="0087346E">
      <w:pPr>
        <w:tabs>
          <w:tab w:val="left" w:pos="902"/>
        </w:tabs>
        <w:jc w:val="center"/>
        <w:rPr>
          <w:b/>
        </w:rPr>
      </w:pPr>
    </w:p>
    <w:p w:rsidR="00007E37" w:rsidRDefault="00007E37">
      <w:pPr>
        <w:tabs>
          <w:tab w:val="left" w:pos="902"/>
        </w:tabs>
        <w:jc w:val="center"/>
        <w:rPr>
          <w:b/>
          <w:sz w:val="40"/>
          <w:szCs w:val="40"/>
        </w:rPr>
      </w:pPr>
    </w:p>
    <w:p w:rsidR="00007E37" w:rsidRDefault="00007E37">
      <w:pPr>
        <w:tabs>
          <w:tab w:val="left" w:pos="902"/>
        </w:tabs>
        <w:jc w:val="center"/>
        <w:rPr>
          <w:b/>
          <w:sz w:val="40"/>
          <w:szCs w:val="40"/>
        </w:rPr>
      </w:pPr>
    </w:p>
    <w:p w:rsidR="0087346E" w:rsidRPr="00007E37" w:rsidRDefault="000628AF">
      <w:pPr>
        <w:tabs>
          <w:tab w:val="left" w:pos="902"/>
        </w:tabs>
        <w:jc w:val="center"/>
        <w:rPr>
          <w:sz w:val="40"/>
          <w:szCs w:val="40"/>
        </w:rPr>
      </w:pPr>
      <w:r w:rsidRPr="00007E37">
        <w:rPr>
          <w:b/>
          <w:sz w:val="40"/>
          <w:szCs w:val="40"/>
        </w:rPr>
        <w:t xml:space="preserve">Výročná správa neziskovej organizácie Pokora, </w:t>
      </w:r>
      <w:proofErr w:type="spellStart"/>
      <w:r w:rsidRPr="00007E37">
        <w:rPr>
          <w:b/>
          <w:sz w:val="40"/>
          <w:szCs w:val="40"/>
        </w:rPr>
        <w:t>n.o</w:t>
      </w:r>
      <w:proofErr w:type="spellEnd"/>
      <w:r w:rsidRPr="00007E37">
        <w:rPr>
          <w:b/>
          <w:sz w:val="40"/>
          <w:szCs w:val="40"/>
        </w:rPr>
        <w:t>.</w:t>
      </w:r>
    </w:p>
    <w:p w:rsidR="0087346E" w:rsidRPr="00007E37" w:rsidRDefault="000628AF">
      <w:pPr>
        <w:tabs>
          <w:tab w:val="left" w:pos="902"/>
        </w:tabs>
        <w:jc w:val="center"/>
        <w:rPr>
          <w:sz w:val="40"/>
          <w:szCs w:val="40"/>
        </w:rPr>
      </w:pPr>
      <w:r w:rsidRPr="00007E37">
        <w:rPr>
          <w:b/>
          <w:sz w:val="40"/>
          <w:szCs w:val="40"/>
        </w:rPr>
        <w:t>za rok 2018</w:t>
      </w:r>
    </w:p>
    <w:p w:rsidR="0087346E" w:rsidRPr="00007E37" w:rsidRDefault="000628AF">
      <w:pPr>
        <w:rPr>
          <w:b/>
        </w:rPr>
      </w:pPr>
      <w:r w:rsidRPr="00007E37">
        <w:rPr>
          <w:noProof/>
          <w:lang w:eastAsia="sk-SK"/>
        </w:rPr>
        <w:drawing>
          <wp:anchor distT="0" distB="0" distL="0" distR="0" simplePos="0" relativeHeight="251621888" behindDoc="0" locked="0" layoutInCell="1" allowOverlap="1">
            <wp:simplePos x="0" y="0"/>
            <wp:positionH relativeFrom="column">
              <wp:posOffset>991235</wp:posOffset>
            </wp:positionH>
            <wp:positionV relativeFrom="paragraph">
              <wp:posOffset>155575</wp:posOffset>
            </wp:positionV>
            <wp:extent cx="3631565" cy="2040255"/>
            <wp:effectExtent l="19050" t="19050" r="26035" b="17145"/>
            <wp:wrapSquare wrapText="largest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1565" cy="20402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 cmpd="sng">
                      <a:solidFill>
                        <a:srgbClr val="000000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b/>
          <w:lang w:eastAsia="sk-SK"/>
        </w:rPr>
      </w:pPr>
    </w:p>
    <w:p w:rsidR="0087346E" w:rsidRPr="00007E37" w:rsidRDefault="0087346E">
      <w:pPr>
        <w:rPr>
          <w:lang w:eastAsia="sk-SK"/>
        </w:rPr>
      </w:pPr>
    </w:p>
    <w:p w:rsidR="0087346E" w:rsidRPr="00007E37" w:rsidRDefault="0087346E">
      <w:pPr>
        <w:rPr>
          <w:lang w:eastAsia="sk-SK"/>
        </w:rPr>
      </w:pPr>
    </w:p>
    <w:p w:rsidR="0087346E" w:rsidRPr="00007E37" w:rsidRDefault="0087346E">
      <w:pPr>
        <w:rPr>
          <w:lang w:eastAsia="sk-SK"/>
        </w:rPr>
      </w:pPr>
    </w:p>
    <w:p w:rsidR="0087346E" w:rsidRPr="00007E37" w:rsidRDefault="0087346E">
      <w:pPr>
        <w:rPr>
          <w:lang w:eastAsia="sk-SK"/>
        </w:rPr>
      </w:pPr>
    </w:p>
    <w:p w:rsidR="0087346E" w:rsidRPr="00007E37" w:rsidRDefault="0087346E">
      <w:pPr>
        <w:rPr>
          <w:lang w:eastAsia="sk-SK"/>
        </w:rPr>
      </w:pPr>
    </w:p>
    <w:p w:rsidR="0087346E" w:rsidRPr="00007E37" w:rsidRDefault="0087346E">
      <w:pPr>
        <w:tabs>
          <w:tab w:val="left" w:pos="949"/>
        </w:tabs>
        <w:ind w:left="708"/>
        <w:rPr>
          <w:b/>
          <w:u w:val="single"/>
          <w:lang w:eastAsia="sk-SK"/>
        </w:rPr>
      </w:pPr>
    </w:p>
    <w:p w:rsidR="00007E37" w:rsidRDefault="000628AF">
      <w:pPr>
        <w:tabs>
          <w:tab w:val="left" w:pos="949"/>
        </w:tabs>
        <w:ind w:left="708"/>
        <w:rPr>
          <w:b/>
          <w:color w:val="000000"/>
        </w:rPr>
      </w:pPr>
      <w:r w:rsidRPr="00007E37">
        <w:rPr>
          <w:b/>
        </w:rPr>
        <w:t xml:space="preserve">       </w:t>
      </w:r>
      <w:r w:rsidRPr="00007E37">
        <w:rPr>
          <w:b/>
          <w:color w:val="000000"/>
        </w:rPr>
        <w:t xml:space="preserve">    </w:t>
      </w:r>
    </w:p>
    <w:p w:rsidR="00007E37" w:rsidRDefault="00007E37">
      <w:pPr>
        <w:tabs>
          <w:tab w:val="left" w:pos="949"/>
        </w:tabs>
        <w:ind w:left="708"/>
        <w:rPr>
          <w:b/>
          <w:color w:val="000000"/>
        </w:rPr>
      </w:pP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F47467">
      <w:pPr>
        <w:tabs>
          <w:tab w:val="left" w:pos="949"/>
        </w:tabs>
        <w:ind w:left="708"/>
        <w:rPr>
          <w:b/>
          <w:u w:val="single"/>
        </w:rPr>
      </w:pPr>
      <w:r w:rsidRPr="00007E37">
        <w:rPr>
          <w:noProof/>
          <w:lang w:eastAsia="sk-SK"/>
        </w:rPr>
        <w:drawing>
          <wp:anchor distT="0" distB="0" distL="114935" distR="114935" simplePos="0" relativeHeight="251619840" behindDoc="0" locked="0" layoutInCell="1" allowOverlap="1">
            <wp:simplePos x="0" y="0"/>
            <wp:positionH relativeFrom="column">
              <wp:posOffset>1878965</wp:posOffset>
            </wp:positionH>
            <wp:positionV relativeFrom="paragraph">
              <wp:posOffset>-702310</wp:posOffset>
            </wp:positionV>
            <wp:extent cx="1390650" cy="2094865"/>
            <wp:effectExtent l="38100" t="19050" r="19050" b="19685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2094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12700" cmpd="sng">
                      <a:solidFill>
                        <a:srgbClr val="000000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007E37">
      <w:pPr>
        <w:tabs>
          <w:tab w:val="left" w:pos="949"/>
        </w:tabs>
        <w:ind w:left="708"/>
        <w:rPr>
          <w:b/>
          <w:u w:val="single"/>
        </w:rPr>
      </w:pPr>
    </w:p>
    <w:p w:rsidR="00007E37" w:rsidRDefault="00007E37">
      <w:pPr>
        <w:tabs>
          <w:tab w:val="left" w:pos="949"/>
        </w:tabs>
        <w:rPr>
          <w:b/>
          <w:u w:val="single"/>
        </w:rPr>
      </w:pPr>
    </w:p>
    <w:p w:rsidR="00007E37" w:rsidRDefault="005479D3">
      <w:pPr>
        <w:tabs>
          <w:tab w:val="left" w:pos="949"/>
        </w:tabs>
        <w:rPr>
          <w:b/>
          <w:u w:val="single"/>
        </w:rPr>
      </w:pPr>
      <w:hyperlink r:id="rId11" w:history="1">
        <w:r w:rsidR="00007E37" w:rsidRPr="00170F41">
          <w:rPr>
            <w:rStyle w:val="Hypertextovprepojenie"/>
            <w:b/>
          </w:rPr>
          <w:t>www.svmartin.sk</w:t>
        </w:r>
      </w:hyperlink>
      <w:r w:rsidR="00007E37">
        <w:rPr>
          <w:b/>
          <w:u w:val="single"/>
        </w:rPr>
        <w:tab/>
      </w:r>
      <w:r w:rsidR="00007E37">
        <w:rPr>
          <w:b/>
          <w:u w:val="single"/>
        </w:rPr>
        <w:tab/>
        <w:t>www.svjan.sk</w:t>
      </w:r>
    </w:p>
    <w:p w:rsidR="00007E37" w:rsidRDefault="00007E37">
      <w:pPr>
        <w:tabs>
          <w:tab w:val="left" w:pos="949"/>
        </w:tabs>
        <w:rPr>
          <w:b/>
          <w:u w:val="single"/>
        </w:rPr>
      </w:pPr>
    </w:p>
    <w:p w:rsidR="00007E37" w:rsidRDefault="00007E37">
      <w:pPr>
        <w:tabs>
          <w:tab w:val="left" w:pos="949"/>
        </w:tabs>
        <w:rPr>
          <w:b/>
          <w:u w:val="single"/>
        </w:rPr>
      </w:pPr>
    </w:p>
    <w:p w:rsidR="0087346E" w:rsidRPr="00007E37" w:rsidRDefault="000628AF">
      <w:pPr>
        <w:tabs>
          <w:tab w:val="left" w:pos="949"/>
        </w:tabs>
      </w:pPr>
      <w:r w:rsidRPr="00007E37">
        <w:rPr>
          <w:b/>
          <w:u w:val="single"/>
        </w:rPr>
        <w:t>Obsah:</w:t>
      </w:r>
    </w:p>
    <w:p w:rsidR="0087346E" w:rsidRPr="00007E37" w:rsidRDefault="0087346E">
      <w:pPr>
        <w:tabs>
          <w:tab w:val="left" w:pos="949"/>
        </w:tabs>
        <w:rPr>
          <w:b/>
          <w:u w:val="single"/>
        </w:rPr>
      </w:pP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 xml:space="preserve">Úvod </w:t>
      </w:r>
      <w:r w:rsidR="00007E37" w:rsidRPr="00007E37">
        <w:t xml:space="preserve">– Základné údaje neziskovej organizácie, </w:t>
      </w:r>
      <w:r w:rsidRPr="00007E37">
        <w:t xml:space="preserve">stručná charakteristika </w:t>
      </w:r>
      <w:proofErr w:type="spellStart"/>
      <w:r w:rsidRPr="00007E37">
        <w:t>n.o</w:t>
      </w:r>
      <w:proofErr w:type="spellEnd"/>
      <w:r w:rsidRPr="00007E37">
        <w:t>.</w:t>
      </w:r>
      <w:r w:rsidR="00AC43BD">
        <w:t>, druh, forma a miesto poskytovania služieb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 xml:space="preserve">Prehľad </w:t>
      </w:r>
      <w:r w:rsidR="00CA7C99">
        <w:t xml:space="preserve">o poskytovaní sociálnej služby, </w:t>
      </w:r>
      <w:r w:rsidRPr="00007E37">
        <w:t>činností uskutočnených organizáciou za rok 2018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Ročná účtovná závierka a zhodnotenie základných údajov v nej obsiahnutých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Prehľad o</w:t>
      </w:r>
      <w:r w:rsidR="00F608B5">
        <w:t> príjmoch (výnosoch) a výdavkoch (nákladoch),</w:t>
      </w:r>
      <w:r w:rsidR="00AF2943" w:rsidRPr="00007E37">
        <w:t xml:space="preserve"> </w:t>
      </w:r>
      <w:r w:rsidR="00503392">
        <w:t>prehľad príjmov v členení podľa zdrojov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Stav a pohyb majetku a záväzkov organizácie</w:t>
      </w:r>
    </w:p>
    <w:p w:rsidR="00AF2943" w:rsidRPr="00007E37" w:rsidRDefault="00AF2943">
      <w:pPr>
        <w:numPr>
          <w:ilvl w:val="0"/>
          <w:numId w:val="2"/>
        </w:numPr>
        <w:tabs>
          <w:tab w:val="left" w:pos="949"/>
        </w:tabs>
      </w:pPr>
      <w:r w:rsidRPr="00007E37">
        <w:t>Ekonomicky oprávnené náklady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Zmeny a nové zloženie organizácie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Ďalšie údaje určené správnou radou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Iné informácie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Záver</w:t>
      </w:r>
    </w:p>
    <w:p w:rsidR="0087346E" w:rsidRPr="00007E37" w:rsidRDefault="000628AF">
      <w:pPr>
        <w:numPr>
          <w:ilvl w:val="0"/>
          <w:numId w:val="2"/>
        </w:numPr>
        <w:tabs>
          <w:tab w:val="left" w:pos="949"/>
        </w:tabs>
      </w:pPr>
      <w:r w:rsidRPr="00007E37">
        <w:t>Audítorská správa</w:t>
      </w: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87346E" w:rsidRPr="00007E37" w:rsidRDefault="0087346E">
      <w:pPr>
        <w:tabs>
          <w:tab w:val="left" w:pos="949"/>
        </w:tabs>
        <w:ind w:left="360"/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007E37" w:rsidRDefault="00007E37" w:rsidP="00AF2943">
      <w:pPr>
        <w:tabs>
          <w:tab w:val="left" w:pos="949"/>
        </w:tabs>
        <w:ind w:left="360"/>
        <w:jc w:val="center"/>
        <w:rPr>
          <w:b/>
          <w:u w:val="single"/>
        </w:rPr>
      </w:pPr>
    </w:p>
    <w:p w:rsidR="0087346E" w:rsidRPr="00007E37" w:rsidRDefault="00AF2943" w:rsidP="00AF2943">
      <w:pPr>
        <w:tabs>
          <w:tab w:val="left" w:pos="949"/>
        </w:tabs>
        <w:ind w:left="360"/>
        <w:jc w:val="center"/>
      </w:pPr>
      <w:r w:rsidRPr="00007E37">
        <w:rPr>
          <w:b/>
          <w:u w:val="single"/>
        </w:rPr>
        <w:t xml:space="preserve">1. </w:t>
      </w:r>
      <w:r w:rsidR="000628AF" w:rsidRPr="00007E37">
        <w:rPr>
          <w:b/>
          <w:u w:val="single"/>
        </w:rPr>
        <w:t>Úvod:</w:t>
      </w:r>
    </w:p>
    <w:p w:rsidR="0087346E" w:rsidRPr="00007E37" w:rsidRDefault="0087346E">
      <w:pPr>
        <w:tabs>
          <w:tab w:val="left" w:pos="949"/>
        </w:tabs>
        <w:jc w:val="both"/>
        <w:rPr>
          <w:b/>
          <w:u w:val="single"/>
        </w:rPr>
      </w:pPr>
    </w:p>
    <w:p w:rsidR="0087346E" w:rsidRPr="00007E37" w:rsidRDefault="000628AF">
      <w:pPr>
        <w:tabs>
          <w:tab w:val="left" w:pos="949"/>
        </w:tabs>
        <w:jc w:val="both"/>
        <w:rPr>
          <w:b/>
          <w:bCs/>
        </w:rPr>
      </w:pPr>
      <w:r w:rsidRPr="00007E37">
        <w:rPr>
          <w:b/>
          <w:bCs/>
          <w:u w:val="single"/>
        </w:rPr>
        <w:t>Základné údaje neziskovej organizácie: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 xml:space="preserve">Názov a sídlo: </w:t>
      </w:r>
      <w:r w:rsidRPr="00007E37">
        <w:tab/>
      </w:r>
      <w:r w:rsidRPr="00007E37">
        <w:tab/>
        <w:t xml:space="preserve">Pokora, </w:t>
      </w:r>
      <w:proofErr w:type="spellStart"/>
      <w:r w:rsidRPr="00007E37">
        <w:t>n.o</w:t>
      </w:r>
      <w:proofErr w:type="spellEnd"/>
      <w:r w:rsidRPr="00007E37">
        <w:t>., Trstínska 9, 917 01 Trnava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 xml:space="preserve">IČO: </w:t>
      </w:r>
      <w:r w:rsidRPr="00007E37">
        <w:tab/>
      </w:r>
      <w:r w:rsidRPr="00007E37">
        <w:tab/>
      </w:r>
      <w:r w:rsidRPr="00007E37">
        <w:tab/>
      </w:r>
      <w:r w:rsidRPr="00007E37">
        <w:tab/>
        <w:t xml:space="preserve">45740283 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 xml:space="preserve">DIČ: </w:t>
      </w:r>
      <w:r w:rsidRPr="00007E37">
        <w:tab/>
      </w:r>
      <w:r w:rsidRPr="00007E37">
        <w:tab/>
      </w:r>
      <w:r w:rsidRPr="00007E37">
        <w:tab/>
      </w:r>
      <w:r w:rsidRPr="00007E37">
        <w:tab/>
        <w:t>2023701768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 xml:space="preserve">Číslo registrácie: </w:t>
      </w:r>
      <w:r w:rsidRPr="00007E37">
        <w:tab/>
      </w:r>
      <w:r w:rsidR="00007E37">
        <w:tab/>
      </w:r>
      <w:r w:rsidRPr="00007E37">
        <w:t>OSP/NO/201/2013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>Bankové spojenie:</w:t>
      </w:r>
      <w:r w:rsidRPr="00007E37">
        <w:tab/>
      </w:r>
      <w:r w:rsidR="00007E37">
        <w:tab/>
      </w:r>
      <w:r w:rsidRPr="00007E37">
        <w:t>5039345009/0900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>IBAN:</w:t>
      </w:r>
      <w:r w:rsidRPr="00007E37">
        <w:tab/>
      </w:r>
      <w:r w:rsidRPr="00007E37">
        <w:tab/>
      </w:r>
      <w:r w:rsidRPr="00007E37">
        <w:tab/>
      </w:r>
      <w:r w:rsidRPr="00007E37">
        <w:tab/>
      </w:r>
      <w:r w:rsidRPr="00007E37">
        <w:rPr>
          <w:color w:val="171411"/>
        </w:rPr>
        <w:t>SK9509000000005039345009</w:t>
      </w:r>
      <w:r w:rsidRPr="00007E37">
        <w:t xml:space="preserve"> 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>Web:</w:t>
      </w:r>
      <w:r w:rsidRPr="00007E37">
        <w:tab/>
      </w:r>
      <w:r w:rsidRPr="00007E37">
        <w:tab/>
      </w:r>
      <w:r w:rsidRPr="00007E37">
        <w:tab/>
      </w:r>
      <w:r w:rsidRPr="00007E37">
        <w:tab/>
      </w:r>
      <w:hyperlink r:id="rId12" w:history="1">
        <w:r w:rsidR="00007E37" w:rsidRPr="00170F41">
          <w:rPr>
            <w:rStyle w:val="Hypertextovprepojenie"/>
          </w:rPr>
          <w:t>www.svmartin.sk</w:t>
        </w:r>
      </w:hyperlink>
      <w:r w:rsidRPr="00007E37">
        <w:rPr>
          <w:rStyle w:val="Hypertextovprepojenie"/>
        </w:rPr>
        <w:t>, www.svjan.sk</w:t>
      </w:r>
    </w:p>
    <w:p w:rsidR="0087346E" w:rsidRPr="00007E37" w:rsidRDefault="000628AF">
      <w:pPr>
        <w:tabs>
          <w:tab w:val="left" w:pos="949"/>
        </w:tabs>
        <w:jc w:val="both"/>
      </w:pPr>
      <w:r w:rsidRPr="00007E37">
        <w:t>E-mail:</w:t>
      </w:r>
      <w:r w:rsidRPr="00007E37">
        <w:tab/>
      </w:r>
      <w:r w:rsidRPr="00007E37">
        <w:tab/>
      </w:r>
      <w:r w:rsidRPr="00007E37">
        <w:tab/>
      </w:r>
      <w:r w:rsidR="00007E37">
        <w:tab/>
      </w:r>
      <w:hyperlink r:id="rId13" w:history="1">
        <w:r w:rsidR="00007E37" w:rsidRPr="00170F41">
          <w:rPr>
            <w:rStyle w:val="Hypertextovprepojenie"/>
          </w:rPr>
          <w:t>dompreseniorov@gmail.com</w:t>
        </w:r>
      </w:hyperlink>
    </w:p>
    <w:p w:rsidR="0087346E" w:rsidRPr="00007E37" w:rsidRDefault="000628AF">
      <w:pPr>
        <w:tabs>
          <w:tab w:val="left" w:pos="949"/>
        </w:tabs>
        <w:jc w:val="both"/>
      </w:pPr>
      <w:r w:rsidRPr="00007E37">
        <w:t>Telefón:</w:t>
      </w:r>
      <w:r w:rsidRPr="00007E37">
        <w:tab/>
      </w:r>
      <w:r w:rsidRPr="00007E37">
        <w:tab/>
      </w:r>
      <w:r w:rsidRPr="00007E37">
        <w:tab/>
      </w:r>
      <w:r w:rsidR="00007E37">
        <w:tab/>
      </w:r>
      <w:r w:rsidRPr="00007E37">
        <w:t>0902 363 999, 0948 152 409</w:t>
      </w:r>
    </w:p>
    <w:p w:rsidR="0087346E" w:rsidRPr="00007E37" w:rsidRDefault="0087346E">
      <w:pPr>
        <w:tabs>
          <w:tab w:val="left" w:pos="949"/>
        </w:tabs>
        <w:jc w:val="both"/>
      </w:pPr>
    </w:p>
    <w:p w:rsidR="0087346E" w:rsidRPr="00007E37" w:rsidRDefault="0087346E">
      <w:pPr>
        <w:tabs>
          <w:tab w:val="left" w:pos="949"/>
        </w:tabs>
        <w:jc w:val="both"/>
      </w:pPr>
    </w:p>
    <w:p w:rsidR="0087346E" w:rsidRPr="00007E37" w:rsidRDefault="000628AF" w:rsidP="00007E37">
      <w:pPr>
        <w:tabs>
          <w:tab w:val="left" w:pos="949"/>
        </w:tabs>
        <w:jc w:val="both"/>
        <w:rPr>
          <w:b/>
          <w:bCs/>
        </w:rPr>
      </w:pPr>
      <w:r w:rsidRPr="00007E37">
        <w:rPr>
          <w:b/>
          <w:bCs/>
          <w:u w:val="single"/>
        </w:rPr>
        <w:t xml:space="preserve">Stručná charakteristika </w:t>
      </w:r>
      <w:proofErr w:type="spellStart"/>
      <w:r w:rsidRPr="00007E37">
        <w:rPr>
          <w:b/>
          <w:bCs/>
          <w:u w:val="single"/>
        </w:rPr>
        <w:t>n.o</w:t>
      </w:r>
      <w:proofErr w:type="spellEnd"/>
      <w:r w:rsidRPr="00007E37">
        <w:rPr>
          <w:b/>
          <w:bCs/>
          <w:u w:val="single"/>
        </w:rPr>
        <w:t>.:</w:t>
      </w:r>
    </w:p>
    <w:p w:rsidR="0087346E" w:rsidRPr="00007E37" w:rsidRDefault="000628AF" w:rsidP="00007E37">
      <w:pPr>
        <w:jc w:val="both"/>
      </w:pPr>
      <w:r w:rsidRPr="00007E37">
        <w:t xml:space="preserve">Nezisková organizácie Pokora, </w:t>
      </w:r>
      <w:proofErr w:type="spellStart"/>
      <w:r w:rsidRPr="00007E37">
        <w:t>n.o</w:t>
      </w:r>
      <w:proofErr w:type="spellEnd"/>
      <w:r w:rsidRPr="00007E37">
        <w:t xml:space="preserve">., so sídlom Trstínska 9, 917 01 Trnava, IČO: 45740283 vznikla dňa 29.01.2013 na základe rozhodnutia  Obvodného úradu Trnava, odbor všeobecnej vnútornej správy a podľa ustanovenia § 11 ods. 1 zákona NR SR č. 213/1997 </w:t>
      </w:r>
      <w:proofErr w:type="spellStart"/>
      <w:r w:rsidRPr="00007E37">
        <w:t>Z.z</w:t>
      </w:r>
      <w:proofErr w:type="spellEnd"/>
      <w:r w:rsidRPr="00007E37">
        <w:t xml:space="preserve">. o neziskových organizáciách poskytujúcich všeobecne prospešné služby </w:t>
      </w:r>
      <w:r w:rsidR="00007E37">
        <w:t xml:space="preserve"> a je </w:t>
      </w:r>
      <w:r w:rsidR="00007E37" w:rsidRPr="00007E37">
        <w:t>zapísaná v registri poskytovateľov sociálnych služieb na území</w:t>
      </w:r>
      <w:r w:rsidR="00B65BD0">
        <w:t xml:space="preserve"> </w:t>
      </w:r>
      <w:r w:rsidR="00007E37" w:rsidRPr="00007E37">
        <w:t xml:space="preserve">Trnavského samosprávneho kraja pod </w:t>
      </w:r>
      <w:r w:rsidR="00503392">
        <w:t xml:space="preserve">                                   </w:t>
      </w:r>
      <w:r w:rsidR="00007E37" w:rsidRPr="00007E37">
        <w:t>č. OSP/NO/201/2013</w:t>
      </w:r>
      <w:r w:rsidR="00B65BD0">
        <w:t>.</w:t>
      </w:r>
    </w:p>
    <w:p w:rsidR="0087346E" w:rsidRPr="00007E37" w:rsidRDefault="0087346E">
      <w:pPr>
        <w:tabs>
          <w:tab w:val="left" w:pos="949"/>
        </w:tabs>
        <w:jc w:val="both"/>
      </w:pPr>
    </w:p>
    <w:p w:rsidR="00007E37" w:rsidRPr="00007E37" w:rsidRDefault="00007E37" w:rsidP="00007E37">
      <w:pPr>
        <w:tabs>
          <w:tab w:val="left" w:pos="1080"/>
        </w:tabs>
        <w:jc w:val="both"/>
        <w:rPr>
          <w:shd w:val="clear" w:color="auto" w:fill="FFFFFF"/>
        </w:rPr>
      </w:pPr>
      <w:r w:rsidRPr="00007E37">
        <w:rPr>
          <w:b/>
          <w:u w:val="single"/>
          <w:shd w:val="clear" w:color="auto" w:fill="FFFFFF"/>
          <w:lang w:eastAsia="cs-CZ"/>
        </w:rPr>
        <w:t>Druh poskytovania sociálnej služby</w:t>
      </w:r>
      <w:r w:rsidRPr="00007E37">
        <w:rPr>
          <w:b/>
          <w:shd w:val="clear" w:color="auto" w:fill="FFFFFF"/>
          <w:lang w:eastAsia="cs-CZ"/>
        </w:rPr>
        <w:t xml:space="preserve"> </w:t>
      </w:r>
    </w:p>
    <w:p w:rsidR="00007E37" w:rsidRPr="00007E37" w:rsidRDefault="00007E37" w:rsidP="00007E37">
      <w:pPr>
        <w:pStyle w:val="Default"/>
        <w:ind w:left="720"/>
        <w:jc w:val="both"/>
        <w:rPr>
          <w:rFonts w:ascii="Times New Roman" w:hAnsi="Times New Roman" w:cs="Times New Roman"/>
          <w:color w:val="auto"/>
          <w:shd w:val="clear" w:color="auto" w:fill="FFFFFF"/>
        </w:rPr>
      </w:pPr>
      <w:r w:rsidRPr="00007E37">
        <w:rPr>
          <w:rFonts w:ascii="Times New Roman" w:hAnsi="Times New Roman" w:cs="Times New Roman"/>
          <w:color w:val="auto"/>
          <w:shd w:val="clear" w:color="auto" w:fill="FFFFFF"/>
        </w:rPr>
        <w:t xml:space="preserve"> Pokora ako neverejný poskytovateľ sociálnej služby poskytuje svoje služby v</w:t>
      </w:r>
      <w:r w:rsidR="00503392">
        <w:rPr>
          <w:rFonts w:ascii="Times New Roman" w:hAnsi="Times New Roman" w:cs="Times New Roman"/>
          <w:color w:val="auto"/>
          <w:shd w:val="clear" w:color="auto" w:fill="FFFFFF"/>
        </w:rPr>
        <w:t> </w:t>
      </w:r>
      <w:r w:rsidRPr="00007E37">
        <w:rPr>
          <w:rFonts w:ascii="Times New Roman" w:hAnsi="Times New Roman" w:cs="Times New Roman"/>
          <w:color w:val="auto"/>
          <w:shd w:val="clear" w:color="auto" w:fill="FFFFFF"/>
        </w:rPr>
        <w:t>zmysle</w:t>
      </w:r>
      <w:r w:rsidR="00503392">
        <w:rPr>
          <w:rFonts w:ascii="Times New Roman" w:hAnsi="Times New Roman" w:cs="Times New Roman"/>
          <w:color w:val="auto"/>
          <w:shd w:val="clear" w:color="auto" w:fill="FFFFFF"/>
        </w:rPr>
        <w:t xml:space="preserve">     </w:t>
      </w:r>
      <w:r w:rsidRPr="00007E37">
        <w:rPr>
          <w:rFonts w:ascii="Times New Roman" w:hAnsi="Times New Roman" w:cs="Times New Roman"/>
          <w:color w:val="auto"/>
          <w:shd w:val="clear" w:color="auto" w:fill="FFFFFF"/>
        </w:rPr>
        <w:t xml:space="preserve"> § 35 zákona č.448/2008 Z. z. o sociálnych službách, </w:t>
      </w:r>
    </w:p>
    <w:p w:rsidR="00007E37" w:rsidRPr="00007E37" w:rsidRDefault="00007E37" w:rsidP="00007E37">
      <w:pPr>
        <w:pStyle w:val="Default"/>
        <w:jc w:val="both"/>
        <w:rPr>
          <w:rFonts w:ascii="Times New Roman" w:hAnsi="Times New Roman" w:cs="Times New Roman"/>
          <w:color w:val="auto"/>
          <w:shd w:val="clear" w:color="auto" w:fill="FFFFFF"/>
        </w:rPr>
      </w:pPr>
    </w:p>
    <w:p w:rsidR="00007E37" w:rsidRPr="00007E37" w:rsidRDefault="00007E37" w:rsidP="00007E37">
      <w:pPr>
        <w:pStyle w:val="Default"/>
        <w:numPr>
          <w:ilvl w:val="0"/>
          <w:numId w:val="7"/>
        </w:numPr>
        <w:jc w:val="both"/>
        <w:rPr>
          <w:rFonts w:ascii="Times New Roman" w:hAnsi="Times New Roman" w:cs="Times New Roman"/>
          <w:color w:val="auto"/>
          <w:shd w:val="clear" w:color="auto" w:fill="FFFFFF"/>
        </w:rPr>
      </w:pPr>
      <w:r w:rsidRPr="00007E37">
        <w:rPr>
          <w:rFonts w:ascii="Times New Roman" w:hAnsi="Times New Roman" w:cs="Times New Roman"/>
          <w:color w:val="auto"/>
          <w:shd w:val="clear" w:color="auto" w:fill="FFFFFF"/>
        </w:rPr>
        <w:t>fyzickej osobe, ktorá dovŕšila dôchodkový vek a je odkázaná na pomoc inej fyzickej osoby a jej stupeň odkázanosti je najmenej IV podľa prílohy č. 3, alebo</w:t>
      </w:r>
    </w:p>
    <w:p w:rsidR="00007E37" w:rsidRPr="00007E37" w:rsidRDefault="00007E37" w:rsidP="00007E37">
      <w:pPr>
        <w:pStyle w:val="Default"/>
        <w:ind w:left="708"/>
        <w:jc w:val="both"/>
        <w:rPr>
          <w:rFonts w:ascii="Times New Roman" w:hAnsi="Times New Roman" w:cs="Times New Roman"/>
          <w:color w:val="auto"/>
          <w:shd w:val="clear" w:color="auto" w:fill="FFFFFF"/>
        </w:rPr>
      </w:pPr>
    </w:p>
    <w:p w:rsidR="00007E37" w:rsidRPr="00007E37" w:rsidRDefault="00007E37" w:rsidP="00007E37">
      <w:pPr>
        <w:pStyle w:val="Default"/>
        <w:numPr>
          <w:ilvl w:val="0"/>
          <w:numId w:val="7"/>
        </w:numPr>
        <w:jc w:val="both"/>
        <w:rPr>
          <w:rFonts w:ascii="Times New Roman" w:hAnsi="Times New Roman" w:cs="Times New Roman"/>
          <w:color w:val="auto"/>
          <w:shd w:val="clear" w:color="auto" w:fill="FFFFFF"/>
        </w:rPr>
      </w:pPr>
      <w:r w:rsidRPr="00007E37">
        <w:rPr>
          <w:rFonts w:ascii="Times New Roman" w:hAnsi="Times New Roman" w:cs="Times New Roman"/>
          <w:color w:val="auto"/>
          <w:shd w:val="clear" w:color="auto" w:fill="FFFFFF"/>
        </w:rPr>
        <w:t>fyzickej osobe, ktorá dovŕšila dôchodkový vek a poskytovanie sociálnej služby v tomto zariadení potrebuje z iných vážnych dôvodov.</w:t>
      </w:r>
    </w:p>
    <w:p w:rsidR="00007E37" w:rsidRPr="00007E37" w:rsidRDefault="00007E37" w:rsidP="00007E37">
      <w:pPr>
        <w:rPr>
          <w:b/>
          <w:u w:val="single"/>
          <w:shd w:val="clear" w:color="auto" w:fill="FFFFFF"/>
        </w:rPr>
      </w:pPr>
    </w:p>
    <w:p w:rsidR="00007E37" w:rsidRPr="00007E37" w:rsidRDefault="00007E37" w:rsidP="00007E37">
      <w:pPr>
        <w:rPr>
          <w:b/>
          <w:u w:val="single"/>
          <w:shd w:val="clear" w:color="auto" w:fill="FFFFFF"/>
        </w:rPr>
      </w:pPr>
      <w:r w:rsidRPr="00007E37">
        <w:rPr>
          <w:b/>
          <w:u w:val="single"/>
          <w:shd w:val="clear" w:color="auto" w:fill="FFFFFF"/>
        </w:rPr>
        <w:t xml:space="preserve">Forma sociálne služby  </w:t>
      </w:r>
    </w:p>
    <w:p w:rsidR="00007E37" w:rsidRPr="00007E37" w:rsidRDefault="00007E37" w:rsidP="00007E37">
      <w:pPr>
        <w:rPr>
          <w:shd w:val="clear" w:color="auto" w:fill="FFFFFF"/>
        </w:rPr>
      </w:pPr>
      <w:r w:rsidRPr="00007E37">
        <w:rPr>
          <w:shd w:val="clear" w:color="auto" w:fill="FFFFFF"/>
        </w:rPr>
        <w:t>Pobytová sociálna služba sa poskytuje ako celoročná sociálna služba</w:t>
      </w:r>
      <w:r w:rsidR="00B65BD0">
        <w:rPr>
          <w:shd w:val="clear" w:color="auto" w:fill="FFFFFF"/>
        </w:rPr>
        <w:t xml:space="preserve"> na čas neurčitý.</w:t>
      </w:r>
    </w:p>
    <w:p w:rsidR="00007E37" w:rsidRPr="00B65BD0" w:rsidRDefault="00007E37">
      <w:pPr>
        <w:tabs>
          <w:tab w:val="left" w:pos="949"/>
        </w:tabs>
        <w:jc w:val="both"/>
      </w:pPr>
    </w:p>
    <w:p w:rsidR="00007E37" w:rsidRPr="00B65BD0" w:rsidRDefault="00B65BD0">
      <w:pPr>
        <w:tabs>
          <w:tab w:val="left" w:pos="949"/>
        </w:tabs>
        <w:jc w:val="both"/>
        <w:rPr>
          <w:b/>
          <w:bCs/>
          <w:u w:val="single"/>
        </w:rPr>
      </w:pPr>
      <w:r w:rsidRPr="00B65BD0">
        <w:rPr>
          <w:b/>
          <w:bCs/>
          <w:u w:val="single"/>
        </w:rPr>
        <w:t>Miesto poskytovania služieb:</w:t>
      </w:r>
    </w:p>
    <w:p w:rsidR="00B65BD0" w:rsidRPr="00B65BD0" w:rsidRDefault="00B65BD0" w:rsidP="00B65BD0">
      <w:pPr>
        <w:pStyle w:val="Zkladntext"/>
        <w:rPr>
          <w:szCs w:val="24"/>
        </w:rPr>
      </w:pPr>
      <w:r w:rsidRPr="00B65BD0">
        <w:rPr>
          <w:szCs w:val="24"/>
          <w:lang w:val="sk-SK"/>
        </w:rPr>
        <w:t>Služby organizácia poskytuje v nasledovných bezbariérových ZPS:</w:t>
      </w:r>
    </w:p>
    <w:p w:rsidR="00B65BD0" w:rsidRPr="00B65BD0" w:rsidRDefault="00B65BD0" w:rsidP="00B65BD0">
      <w:pPr>
        <w:pStyle w:val="Zkladntext"/>
        <w:rPr>
          <w:szCs w:val="24"/>
        </w:rPr>
      </w:pPr>
      <w:r w:rsidRPr="00B65BD0">
        <w:rPr>
          <w:szCs w:val="24"/>
          <w:lang w:val="sk-SK"/>
        </w:rPr>
        <w:t>- Dom Seniorov Sv. Martina, na ulici Sv. Martina 2 v Hrnčiarovciach nad Parnou, s kapacitou 25 lôžok,</w:t>
      </w:r>
    </w:p>
    <w:p w:rsidR="00B65BD0" w:rsidRPr="00B65BD0" w:rsidRDefault="00B65BD0" w:rsidP="00B65BD0">
      <w:pPr>
        <w:pStyle w:val="Zkladntext"/>
        <w:rPr>
          <w:szCs w:val="24"/>
        </w:rPr>
      </w:pPr>
      <w:r w:rsidRPr="00B65BD0">
        <w:rPr>
          <w:szCs w:val="24"/>
          <w:lang w:val="sk-SK"/>
        </w:rPr>
        <w:t>- Dom seniorov Sv. Ján, Šelpice 214, 919 09 Šelpice, s kapacitou 40 lôžok.</w:t>
      </w:r>
    </w:p>
    <w:p w:rsidR="00007E37" w:rsidRDefault="00007E37">
      <w:pPr>
        <w:tabs>
          <w:tab w:val="left" w:pos="949"/>
        </w:tabs>
        <w:jc w:val="both"/>
        <w:rPr>
          <w:sz w:val="32"/>
          <w:szCs w:val="32"/>
        </w:rPr>
      </w:pPr>
    </w:p>
    <w:p w:rsidR="00007E37" w:rsidRDefault="00007E37">
      <w:pPr>
        <w:tabs>
          <w:tab w:val="left" w:pos="949"/>
        </w:tabs>
        <w:jc w:val="both"/>
        <w:rPr>
          <w:sz w:val="32"/>
          <w:szCs w:val="32"/>
        </w:rPr>
      </w:pPr>
    </w:p>
    <w:p w:rsidR="00007E37" w:rsidRDefault="00007E37">
      <w:pPr>
        <w:tabs>
          <w:tab w:val="left" w:pos="949"/>
        </w:tabs>
        <w:jc w:val="both"/>
        <w:rPr>
          <w:sz w:val="32"/>
          <w:szCs w:val="32"/>
        </w:rPr>
      </w:pPr>
    </w:p>
    <w:p w:rsidR="00503392" w:rsidRDefault="00503392">
      <w:pPr>
        <w:tabs>
          <w:tab w:val="left" w:pos="949"/>
        </w:tabs>
        <w:jc w:val="both"/>
        <w:rPr>
          <w:sz w:val="32"/>
          <w:szCs w:val="32"/>
        </w:rPr>
      </w:pPr>
    </w:p>
    <w:p w:rsidR="00007E37" w:rsidRDefault="00007E37">
      <w:pPr>
        <w:tabs>
          <w:tab w:val="left" w:pos="949"/>
        </w:tabs>
        <w:jc w:val="both"/>
        <w:rPr>
          <w:sz w:val="32"/>
          <w:szCs w:val="32"/>
        </w:rPr>
      </w:pPr>
    </w:p>
    <w:p w:rsidR="0087346E" w:rsidRDefault="0087346E">
      <w:pPr>
        <w:tabs>
          <w:tab w:val="left" w:pos="949"/>
        </w:tabs>
        <w:jc w:val="both"/>
        <w:rPr>
          <w:sz w:val="32"/>
          <w:szCs w:val="32"/>
        </w:rPr>
      </w:pPr>
    </w:p>
    <w:p w:rsidR="00503392" w:rsidRDefault="00AF2943" w:rsidP="00AF2943">
      <w:pPr>
        <w:tabs>
          <w:tab w:val="left" w:pos="949"/>
        </w:tabs>
        <w:ind w:left="142"/>
        <w:jc w:val="center"/>
        <w:rPr>
          <w:b/>
          <w:u w:val="single"/>
        </w:rPr>
      </w:pPr>
      <w:r w:rsidRPr="00B65BD0">
        <w:rPr>
          <w:b/>
          <w:u w:val="single"/>
        </w:rPr>
        <w:t>2.</w:t>
      </w:r>
      <w:r w:rsidR="000628AF" w:rsidRPr="00B65BD0">
        <w:rPr>
          <w:b/>
          <w:u w:val="single"/>
        </w:rPr>
        <w:t xml:space="preserve">Prehľad </w:t>
      </w:r>
      <w:r w:rsidR="00503392">
        <w:rPr>
          <w:b/>
          <w:u w:val="single"/>
        </w:rPr>
        <w:t>o</w:t>
      </w:r>
      <w:r w:rsidR="00CA7C99">
        <w:rPr>
          <w:b/>
          <w:u w:val="single"/>
        </w:rPr>
        <w:t xml:space="preserve"> poskytovaní sociálnej služby, </w:t>
      </w:r>
      <w:r w:rsidR="000628AF" w:rsidRPr="00B65BD0">
        <w:rPr>
          <w:b/>
          <w:u w:val="single"/>
        </w:rPr>
        <w:t xml:space="preserve">činností uskutočnených organizáciou </w:t>
      </w:r>
    </w:p>
    <w:p w:rsidR="0087346E" w:rsidRPr="00B65BD0" w:rsidRDefault="000628AF" w:rsidP="00AF2943">
      <w:pPr>
        <w:tabs>
          <w:tab w:val="left" w:pos="949"/>
        </w:tabs>
        <w:ind w:left="142"/>
        <w:jc w:val="center"/>
      </w:pPr>
      <w:r w:rsidRPr="00B65BD0">
        <w:rPr>
          <w:b/>
          <w:u w:val="single"/>
        </w:rPr>
        <w:t>za rok 2018:</w:t>
      </w:r>
    </w:p>
    <w:p w:rsidR="0087346E" w:rsidRPr="00B65BD0" w:rsidRDefault="0087346E">
      <w:pPr>
        <w:tabs>
          <w:tab w:val="left" w:pos="949"/>
        </w:tabs>
        <w:rPr>
          <w:b/>
          <w:u w:val="single"/>
        </w:rPr>
      </w:pPr>
    </w:p>
    <w:p w:rsidR="00B65BD0" w:rsidRPr="00B65BD0" w:rsidRDefault="00B65BD0" w:rsidP="00B65BD0">
      <w:pPr>
        <w:pStyle w:val="Default"/>
        <w:ind w:left="1068"/>
        <w:jc w:val="both"/>
        <w:rPr>
          <w:rFonts w:ascii="Times New Roman" w:hAnsi="Times New Roman" w:cs="Times New Roman"/>
          <w:color w:val="auto"/>
          <w:shd w:val="clear" w:color="auto" w:fill="FFFFFF"/>
        </w:rPr>
      </w:pPr>
    </w:p>
    <w:p w:rsidR="00B65BD0" w:rsidRPr="00B65BD0" w:rsidRDefault="00B65BD0" w:rsidP="00B65BD0">
      <w:pPr>
        <w:pStyle w:val="CM5"/>
        <w:spacing w:line="280" w:lineRule="atLeast"/>
        <w:ind w:firstLine="708"/>
        <w:jc w:val="both"/>
        <w:rPr>
          <w:shd w:val="clear" w:color="auto" w:fill="FFFFFF"/>
        </w:rPr>
      </w:pPr>
      <w:r w:rsidRPr="00B65BD0">
        <w:rPr>
          <w:shd w:val="clear" w:color="auto" w:fill="FFFFFF"/>
        </w:rPr>
        <w:t>V  </w:t>
      </w:r>
      <w:r w:rsidRPr="00B65BD0">
        <w:rPr>
          <w:b/>
          <w:shd w:val="clear" w:color="auto" w:fill="FFFFFF"/>
        </w:rPr>
        <w:t>ZPS</w:t>
      </w:r>
      <w:r w:rsidRPr="00B65BD0">
        <w:rPr>
          <w:shd w:val="clear" w:color="auto" w:fill="FFFFFF"/>
        </w:rPr>
        <w:t xml:space="preserve"> sa  poskytujú nasledovné služby:</w:t>
      </w:r>
    </w:p>
    <w:p w:rsidR="00B65BD0" w:rsidRPr="00B65BD0" w:rsidRDefault="00B65BD0" w:rsidP="00B65BD0">
      <w:pPr>
        <w:pStyle w:val="Default"/>
        <w:rPr>
          <w:color w:val="auto"/>
        </w:rPr>
      </w:pPr>
    </w:p>
    <w:p w:rsidR="00B65BD0" w:rsidRPr="00B65BD0" w:rsidRDefault="00B65BD0" w:rsidP="00B65BD0">
      <w:pPr>
        <w:pStyle w:val="Default"/>
        <w:rPr>
          <w:rFonts w:ascii="Times New Roman" w:hAnsi="Times New Roman" w:cs="Times New Roman"/>
          <w:color w:val="auto"/>
        </w:rPr>
      </w:pPr>
      <w:r w:rsidRPr="00B65BD0">
        <w:rPr>
          <w:rFonts w:ascii="Times New Roman" w:hAnsi="Times New Roman" w:cs="Times New Roman"/>
          <w:color w:val="auto"/>
          <w:u w:val="single"/>
        </w:rPr>
        <w:t>1. odborné činnosti:</w:t>
      </w:r>
      <w:r w:rsidRPr="00B65BD0">
        <w:rPr>
          <w:rFonts w:ascii="Times New Roman" w:hAnsi="Times New Roman" w:cs="Times New Roman"/>
          <w:color w:val="auto"/>
        </w:rPr>
        <w:t xml:space="preserve"> - pomoc pri odkázanosti fyzickej osoby na pomoc inej fyzickej osoby, - základné sociálne poradenstvo, - sociálna rehabilitácia, - zabezpečenie ošetrovateľskej starostlivosti, - rozvoj pracovných zručností, </w:t>
      </w:r>
    </w:p>
    <w:p w:rsidR="00B65BD0" w:rsidRPr="00B65BD0" w:rsidRDefault="00B65BD0" w:rsidP="00B65BD0">
      <w:pPr>
        <w:pStyle w:val="Default"/>
        <w:rPr>
          <w:rFonts w:ascii="Times New Roman" w:hAnsi="Times New Roman" w:cs="Times New Roman"/>
          <w:color w:val="auto"/>
        </w:rPr>
      </w:pPr>
      <w:r w:rsidRPr="00B65BD0">
        <w:rPr>
          <w:rFonts w:ascii="Times New Roman" w:hAnsi="Times New Roman" w:cs="Times New Roman"/>
          <w:color w:val="auto"/>
          <w:u w:val="single"/>
        </w:rPr>
        <w:t>2. obslužné činnosti:</w:t>
      </w:r>
      <w:r w:rsidRPr="00B65BD0">
        <w:rPr>
          <w:rFonts w:ascii="Times New Roman" w:hAnsi="Times New Roman" w:cs="Times New Roman"/>
          <w:color w:val="auto"/>
        </w:rPr>
        <w:t xml:space="preserve"> - ubytovanie, - stravovanie, - upratovanie, - pranie, - žehlenie, - údržba bielizne a šatstva,</w:t>
      </w:r>
    </w:p>
    <w:p w:rsidR="00B65BD0" w:rsidRPr="00B65BD0" w:rsidRDefault="00B65BD0" w:rsidP="00B65BD0">
      <w:pPr>
        <w:pStyle w:val="Default"/>
        <w:rPr>
          <w:rFonts w:ascii="Times New Roman" w:hAnsi="Times New Roman" w:cs="Times New Roman"/>
          <w:color w:val="auto"/>
        </w:rPr>
      </w:pPr>
      <w:r w:rsidRPr="00B65BD0">
        <w:rPr>
          <w:rFonts w:ascii="Times New Roman" w:hAnsi="Times New Roman" w:cs="Times New Roman"/>
          <w:color w:val="auto"/>
          <w:u w:val="single"/>
        </w:rPr>
        <w:t xml:space="preserve"> 3. ďalšie činnosti:</w:t>
      </w:r>
      <w:r w:rsidRPr="00B65BD0">
        <w:rPr>
          <w:rFonts w:ascii="Times New Roman" w:hAnsi="Times New Roman" w:cs="Times New Roman"/>
          <w:color w:val="auto"/>
        </w:rPr>
        <w:t xml:space="preserve"> - utváranie podmienok na vzdelávanie a záujmovú činnosť, kultúrne a spoločenské aktivity - podľa potreby aj úschovu cenných vecí.</w:t>
      </w:r>
      <w:r w:rsidRPr="00B65BD0">
        <w:rPr>
          <w:color w:val="auto"/>
          <w:shd w:val="clear" w:color="auto" w:fill="FFFFFF"/>
        </w:rPr>
        <w:t xml:space="preserve"> </w:t>
      </w: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 xml:space="preserve">Pevným základom organizácie je poskytovanie služieb tej najvyššej možnej úrovne prostredníctvom zdravotného, ošetrovateľského, sociálneho a rehabilitačného personálu. Preto sme sa okrem iného v tomto roku </w:t>
      </w:r>
      <w:r w:rsidRPr="00B65BD0">
        <w:rPr>
          <w:szCs w:val="24"/>
          <w:u w:val="single"/>
          <w:lang w:val="sk-SK"/>
        </w:rPr>
        <w:t>prednostne</w:t>
      </w:r>
      <w:r w:rsidRPr="00B65BD0">
        <w:rPr>
          <w:szCs w:val="24"/>
          <w:lang w:val="sk-SK"/>
        </w:rPr>
        <w:t xml:space="preserve"> zamerali na hľadanie (doplnenie) a budovanie toho najlepšieho tímu zamestnancov, či už prostredníctvom internetových portálov, inzertných možností, účasti na trhu práce alebo využitím personálnych agentúr.</w:t>
      </w: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 xml:space="preserve">Personál je vybavený moderným ochranným pracovným odevom, špeciálnymi pomôckami a prípravkami na poskytovanie </w:t>
      </w:r>
      <w:proofErr w:type="spellStart"/>
      <w:r w:rsidRPr="00B65BD0">
        <w:rPr>
          <w:szCs w:val="24"/>
          <w:lang w:val="sk-SK"/>
        </w:rPr>
        <w:t>veškerej</w:t>
      </w:r>
      <w:proofErr w:type="spellEnd"/>
      <w:r w:rsidRPr="00B65BD0">
        <w:rPr>
          <w:szCs w:val="24"/>
          <w:lang w:val="sk-SK"/>
        </w:rPr>
        <w:t xml:space="preserve"> starostlivosti klientom. Komunikácia personálu prebieha aj prostredníctvom vysielačiek, čo umožňuje lokálne premiestňovanie  a urgentné zasiahnutie v prípade potreby.</w:t>
      </w:r>
    </w:p>
    <w:p w:rsidR="0087346E" w:rsidRDefault="000628AF">
      <w:pPr>
        <w:pStyle w:val="Zkladntext"/>
        <w:rPr>
          <w:szCs w:val="24"/>
          <w:lang w:val="sk-SK"/>
        </w:rPr>
      </w:pPr>
      <w:r w:rsidRPr="00B65BD0">
        <w:rPr>
          <w:szCs w:val="24"/>
          <w:lang w:val="sk-SK"/>
        </w:rPr>
        <w:t>Na mesačnej báze prebiehajú aj porady v rámci celej organizácie, t.j. vedenia aj personálu o činnosti v zariadeniach a možnostiach zlepšovanie služieb v zariadeniach.</w:t>
      </w:r>
      <w:r w:rsidR="00B65BD0">
        <w:rPr>
          <w:szCs w:val="24"/>
          <w:lang w:val="sk-SK"/>
        </w:rPr>
        <w:t xml:space="preserve"> Na účely zlepšenie úrovne poskytovaných služieb sa porád môže zúčastňovať aj klient/prijímateľ (klienti/prijímatelia) sociálnej služby predkladaním rôznych návrhov, komunikáciou, prejavovaním spokojnosti/nespokojnosti.</w:t>
      </w:r>
    </w:p>
    <w:p w:rsidR="00B65BD0" w:rsidRPr="00B65BD0" w:rsidRDefault="00B65BD0">
      <w:pPr>
        <w:pStyle w:val="Zkladntext"/>
        <w:rPr>
          <w:szCs w:val="24"/>
        </w:rPr>
      </w:pP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>Neustále vzdelávanie zamestnancov je benefitom, ktoré ako organizácia ponúkame každoročne. Personál sa zúčastňuje na odborných školeniach zameraných na ich konkrétne vykonávanie práce a na neustále novinky a produkty, ktoré im v mnohom uľahčujú činnosť.</w:t>
      </w: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>Po školeniach si zamestnanci vždy doprajú zaslúžený wellness.</w:t>
      </w:r>
    </w:p>
    <w:p w:rsidR="0087346E" w:rsidRDefault="000628AF">
      <w:pPr>
        <w:pStyle w:val="Zkladntext"/>
        <w:rPr>
          <w:szCs w:val="24"/>
          <w:lang w:val="sk-SK"/>
        </w:rPr>
      </w:pPr>
      <w:r w:rsidRPr="00B65BD0">
        <w:rPr>
          <w:szCs w:val="24"/>
          <w:lang w:val="sk-SK"/>
        </w:rPr>
        <w:t xml:space="preserve">Súčasťou </w:t>
      </w:r>
      <w:proofErr w:type="spellStart"/>
      <w:r w:rsidRPr="00B65BD0">
        <w:rPr>
          <w:szCs w:val="24"/>
          <w:lang w:val="sk-SK"/>
        </w:rPr>
        <w:t>psychohygieny</w:t>
      </w:r>
      <w:proofErr w:type="spellEnd"/>
      <w:r w:rsidRPr="00B65BD0">
        <w:rPr>
          <w:szCs w:val="24"/>
          <w:lang w:val="sk-SK"/>
        </w:rPr>
        <w:t xml:space="preserve"> je i samotné prostredie zariadení, ktoré prostredníctvom klientom vytvára domácku, rodinnú atmosféru a pohodu. Zamestnanci sa však zúčastňujú i víkendových pobytov v horách a na menších výletoch, ktoré sú určené klientom.</w:t>
      </w:r>
    </w:p>
    <w:p w:rsidR="00B65BD0" w:rsidRPr="00B65BD0" w:rsidRDefault="00B65BD0">
      <w:pPr>
        <w:pStyle w:val="Zkladntext"/>
        <w:rPr>
          <w:szCs w:val="24"/>
        </w:rPr>
      </w:pPr>
    </w:p>
    <w:p w:rsidR="0087346E" w:rsidRPr="00B65BD0" w:rsidRDefault="00B65BD0">
      <w:pPr>
        <w:pStyle w:val="Zkladntext"/>
        <w:rPr>
          <w:szCs w:val="24"/>
        </w:rPr>
      </w:pPr>
      <w:r>
        <w:rPr>
          <w:szCs w:val="24"/>
          <w:lang w:val="sk-SK"/>
        </w:rPr>
        <w:t xml:space="preserve">V ZPS </w:t>
      </w:r>
      <w:proofErr w:type="spellStart"/>
      <w:r>
        <w:rPr>
          <w:szCs w:val="24"/>
          <w:lang w:val="sk-SK"/>
        </w:rPr>
        <w:t>Šelpic</w:t>
      </w:r>
      <w:r w:rsidR="00503392">
        <w:rPr>
          <w:szCs w:val="24"/>
          <w:lang w:val="sk-SK"/>
        </w:rPr>
        <w:t>ich</w:t>
      </w:r>
      <w:proofErr w:type="spellEnd"/>
      <w:r>
        <w:rPr>
          <w:szCs w:val="24"/>
          <w:lang w:val="sk-SK"/>
        </w:rPr>
        <w:t xml:space="preserve"> k</w:t>
      </w:r>
      <w:r w:rsidR="000628AF" w:rsidRPr="00B65BD0">
        <w:rPr>
          <w:szCs w:val="24"/>
          <w:lang w:val="sk-SK"/>
        </w:rPr>
        <w:t xml:space="preserve">lienti disponujú náramkami prvej pomoci (SOS náramok, náramok záchrany), v zariadení sa nachádza tiež kamerový systém na čo dôkladnejšie a najrýchlejšie reagovanie personálu. </w:t>
      </w: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 xml:space="preserve">Pracovné prostredie a zabezpečovanie služieb na odbornej úrovni sa odrazilo i na spokojnosti samotných klientov, čo bolo cieľom organizácie. </w:t>
      </w:r>
    </w:p>
    <w:p w:rsidR="00AC43BD" w:rsidRDefault="000628AF">
      <w:pPr>
        <w:pStyle w:val="Zkladntext"/>
        <w:rPr>
          <w:szCs w:val="24"/>
          <w:lang w:val="sk-SK"/>
        </w:rPr>
      </w:pPr>
      <w:r w:rsidRPr="00B65BD0">
        <w:rPr>
          <w:szCs w:val="24"/>
          <w:lang w:val="sk-SK"/>
        </w:rPr>
        <w:t>Okrem profesionálne zabezpečenej starostlivosti v oblasti zdravia sme  nezabudli ani na budovanie osobnosti jednotlivých klientov. O krásu zvonka sa starajú externá kaderníčka, kozmetička, pedikérka a manikérka. Na vnútornej spokojnosti klientov dennodenne pracuje vysokoškolsky vzdelaný sociálny pracovník prostredníctvom rôznych činností – pravidelné organizovanie výletov, tvorivá činnosť,</w:t>
      </w:r>
      <w:r w:rsidR="00503392">
        <w:rPr>
          <w:szCs w:val="24"/>
          <w:lang w:val="sk-SK"/>
        </w:rPr>
        <w:t xml:space="preserve"> činnosti s</w:t>
      </w:r>
      <w:r w:rsidRPr="00B65BD0">
        <w:rPr>
          <w:szCs w:val="24"/>
          <w:lang w:val="sk-SK"/>
        </w:rPr>
        <w:t xml:space="preserve"> </w:t>
      </w:r>
      <w:r w:rsidR="00AC43BD">
        <w:rPr>
          <w:szCs w:val="24"/>
          <w:lang w:val="sk-SK"/>
        </w:rPr>
        <w:t xml:space="preserve">prvky </w:t>
      </w:r>
      <w:proofErr w:type="spellStart"/>
      <w:r w:rsidRPr="00B65BD0">
        <w:rPr>
          <w:szCs w:val="24"/>
          <w:lang w:val="sk-SK"/>
        </w:rPr>
        <w:t>muzikoterapi</w:t>
      </w:r>
      <w:r w:rsidR="00AC43BD">
        <w:rPr>
          <w:szCs w:val="24"/>
          <w:lang w:val="sk-SK"/>
        </w:rPr>
        <w:t>e</w:t>
      </w:r>
      <w:proofErr w:type="spellEnd"/>
      <w:r w:rsidRPr="00B65BD0">
        <w:rPr>
          <w:szCs w:val="24"/>
          <w:lang w:val="sk-SK"/>
        </w:rPr>
        <w:t xml:space="preserve">, </w:t>
      </w:r>
      <w:proofErr w:type="spellStart"/>
      <w:r w:rsidRPr="00B65BD0">
        <w:rPr>
          <w:szCs w:val="24"/>
          <w:lang w:val="sk-SK"/>
        </w:rPr>
        <w:t>arteterapi</w:t>
      </w:r>
      <w:r w:rsidR="00AC43BD">
        <w:rPr>
          <w:szCs w:val="24"/>
          <w:lang w:val="sk-SK"/>
        </w:rPr>
        <w:t>e</w:t>
      </w:r>
      <w:proofErr w:type="spellEnd"/>
      <w:r w:rsidRPr="00B65BD0">
        <w:rPr>
          <w:szCs w:val="24"/>
          <w:lang w:val="sk-SK"/>
        </w:rPr>
        <w:t xml:space="preserve">, </w:t>
      </w:r>
      <w:proofErr w:type="spellStart"/>
      <w:r w:rsidR="00AC43BD">
        <w:rPr>
          <w:szCs w:val="24"/>
          <w:lang w:val="sk-SK"/>
        </w:rPr>
        <w:t>biblioterapie</w:t>
      </w:r>
      <w:proofErr w:type="spellEnd"/>
      <w:r w:rsidR="00AC43BD">
        <w:rPr>
          <w:szCs w:val="24"/>
          <w:lang w:val="sk-SK"/>
        </w:rPr>
        <w:t xml:space="preserve">, </w:t>
      </w:r>
      <w:r w:rsidRPr="00B65BD0">
        <w:rPr>
          <w:szCs w:val="24"/>
          <w:lang w:val="sk-SK"/>
        </w:rPr>
        <w:t xml:space="preserve">aranžovanie, pečenie, kognitívne tréningy, športové hry, starostlivosť o </w:t>
      </w:r>
      <w:r w:rsidRPr="00B65BD0">
        <w:rPr>
          <w:szCs w:val="24"/>
          <w:lang w:val="sk-SK"/>
        </w:rPr>
        <w:lastRenderedPageBreak/>
        <w:t xml:space="preserve">záhradku a iné, ktoré majú za cieľ udržanie sociálnych, motorických a psychických schopností klientov. </w:t>
      </w:r>
    </w:p>
    <w:p w:rsidR="0087346E" w:rsidRPr="00B65BD0" w:rsidRDefault="00AC43BD">
      <w:pPr>
        <w:pStyle w:val="Zkladntext"/>
        <w:rPr>
          <w:szCs w:val="24"/>
        </w:rPr>
      </w:pPr>
      <w:r>
        <w:rPr>
          <w:szCs w:val="24"/>
          <w:lang w:val="sk-SK"/>
        </w:rPr>
        <w:t>Vykonávanie týchto činností s prvkami t</w:t>
      </w:r>
      <w:r w:rsidR="000628AF" w:rsidRPr="00B65BD0">
        <w:rPr>
          <w:szCs w:val="24"/>
          <w:lang w:val="sk-SK"/>
        </w:rPr>
        <w:t>erapie sú zamerané predovšetkým na podporu zdravia a celkovej pohody klientov, majú aktivačný, ale aj preventívny význam.</w:t>
      </w: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Pr="00B65BD0" w:rsidRDefault="000628AF">
      <w:pPr>
        <w:pStyle w:val="Zkladntext"/>
        <w:rPr>
          <w:szCs w:val="24"/>
        </w:rPr>
      </w:pPr>
      <w:r w:rsidRPr="00B65BD0">
        <w:rPr>
          <w:szCs w:val="24"/>
          <w:lang w:val="sk-SK"/>
        </w:rPr>
        <w:t xml:space="preserve">Organizácia pre obe zariadenia skvalitňovala počas celého roka 2018 webové stránky </w:t>
      </w:r>
      <w:hyperlink r:id="rId14" w:history="1">
        <w:r w:rsidRPr="00B65BD0">
          <w:rPr>
            <w:rStyle w:val="Hypertextovprepojenie"/>
            <w:szCs w:val="24"/>
            <w:lang w:val="sk-SK"/>
          </w:rPr>
          <w:t>www.svjan.sk</w:t>
        </w:r>
      </w:hyperlink>
      <w:r w:rsidRPr="00B65BD0">
        <w:rPr>
          <w:szCs w:val="24"/>
          <w:lang w:val="sk-SK"/>
        </w:rPr>
        <w:t xml:space="preserve"> a </w:t>
      </w:r>
      <w:hyperlink r:id="rId15" w:history="1">
        <w:r w:rsidRPr="00B65BD0">
          <w:rPr>
            <w:rStyle w:val="Hypertextovprepojenie"/>
            <w:szCs w:val="24"/>
          </w:rPr>
          <w:t>www.svmartin.sk</w:t>
        </w:r>
      </w:hyperlink>
      <w:r w:rsidRPr="00B65BD0">
        <w:rPr>
          <w:szCs w:val="24"/>
          <w:lang w:val="sk-SK"/>
        </w:rPr>
        <w:t xml:space="preserve"> rozšírením galérií záujmových činností i prostredníctvom </w:t>
      </w:r>
      <w:proofErr w:type="spellStart"/>
      <w:r w:rsidRPr="00B65BD0">
        <w:rPr>
          <w:szCs w:val="24"/>
          <w:lang w:val="sk-SK"/>
        </w:rPr>
        <w:t>facebooku</w:t>
      </w:r>
      <w:proofErr w:type="spellEnd"/>
      <w:r w:rsidRPr="00B65BD0">
        <w:rPr>
          <w:szCs w:val="24"/>
          <w:lang w:val="sk-SK"/>
        </w:rPr>
        <w:t>, rôznymi marketingovými spôsobmi či už reklamnou kampaňou v rámci celého Slovenska, firemnými vozidlami.</w:t>
      </w: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Default="000628AF">
      <w:pPr>
        <w:pStyle w:val="Zkladntext"/>
        <w:rPr>
          <w:szCs w:val="24"/>
          <w:lang w:val="sk-SK"/>
        </w:rPr>
      </w:pPr>
      <w:r w:rsidRPr="00B65BD0">
        <w:rPr>
          <w:szCs w:val="24"/>
          <w:lang w:val="sk-SK"/>
        </w:rPr>
        <w:t>Tak ako každý rok i v roku 2018 sme prijímateľmi 2 % dane.</w:t>
      </w:r>
      <w:r w:rsidR="00AC43BD">
        <w:rPr>
          <w:szCs w:val="24"/>
          <w:lang w:val="sk-SK"/>
        </w:rPr>
        <w:t xml:space="preserve"> V roku 2018 sme ako prijímatelia 2 % dane prijali na účet našej neziskovej organizácie finančného prostriedky vo výške </w:t>
      </w:r>
      <w:r w:rsidR="00D60C40">
        <w:rPr>
          <w:szCs w:val="24"/>
          <w:lang w:val="sk-SK"/>
        </w:rPr>
        <w:t>2300,39 eur.</w:t>
      </w:r>
    </w:p>
    <w:p w:rsidR="00AC43BD" w:rsidRDefault="00AC43BD">
      <w:pPr>
        <w:pStyle w:val="Zkladntext"/>
        <w:rPr>
          <w:szCs w:val="24"/>
          <w:lang w:val="sk-SK"/>
        </w:rPr>
      </w:pPr>
      <w:r>
        <w:rPr>
          <w:szCs w:val="24"/>
          <w:lang w:val="sk-SK"/>
        </w:rPr>
        <w:t>Spôsob použitia finančných prostriedkov:</w:t>
      </w:r>
    </w:p>
    <w:p w:rsidR="00AC43BD" w:rsidRDefault="00AC43BD" w:rsidP="00AC43BD">
      <w:pPr>
        <w:pStyle w:val="Zkladntext"/>
        <w:numPr>
          <w:ilvl w:val="0"/>
          <w:numId w:val="8"/>
        </w:numPr>
        <w:rPr>
          <w:szCs w:val="24"/>
        </w:rPr>
      </w:pPr>
      <w:r>
        <w:rPr>
          <w:szCs w:val="24"/>
          <w:lang w:val="sk-SK"/>
        </w:rPr>
        <w:t>priama pomoc a poskytovanie služieb klientom domovov.</w:t>
      </w:r>
    </w:p>
    <w:p w:rsidR="00AC43BD" w:rsidRDefault="00AC43BD" w:rsidP="00AC43BD">
      <w:pPr>
        <w:pStyle w:val="Zkladntext"/>
        <w:rPr>
          <w:szCs w:val="24"/>
        </w:rPr>
      </w:pPr>
    </w:p>
    <w:p w:rsidR="00AC43BD" w:rsidRDefault="00AC43BD" w:rsidP="00AC43BD">
      <w:pPr>
        <w:pStyle w:val="Zkladntext"/>
        <w:rPr>
          <w:szCs w:val="24"/>
        </w:rPr>
      </w:pPr>
      <w:r>
        <w:rPr>
          <w:szCs w:val="24"/>
        </w:rPr>
        <w:t xml:space="preserve">V rámci darovacích </w:t>
      </w:r>
      <w:proofErr w:type="spellStart"/>
      <w:r>
        <w:rPr>
          <w:szCs w:val="24"/>
        </w:rPr>
        <w:t>zmlúv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organizácia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prijala</w:t>
      </w:r>
      <w:proofErr w:type="spellEnd"/>
      <w:r>
        <w:rPr>
          <w:szCs w:val="24"/>
        </w:rPr>
        <w:t xml:space="preserve"> na účet </w:t>
      </w:r>
      <w:proofErr w:type="spellStart"/>
      <w:r>
        <w:rPr>
          <w:szCs w:val="24"/>
        </w:rPr>
        <w:t>našej</w:t>
      </w:r>
      <w:proofErr w:type="spellEnd"/>
      <w:r>
        <w:rPr>
          <w:szCs w:val="24"/>
        </w:rPr>
        <w:t xml:space="preserve"> </w:t>
      </w:r>
      <w:proofErr w:type="spellStart"/>
      <w:r w:rsidR="00D00D47">
        <w:rPr>
          <w:szCs w:val="24"/>
        </w:rPr>
        <w:t>organizácie</w:t>
      </w:r>
      <w:proofErr w:type="spellEnd"/>
      <w:r w:rsidR="00D00D47">
        <w:rPr>
          <w:szCs w:val="24"/>
        </w:rPr>
        <w:t xml:space="preserve"> </w:t>
      </w:r>
      <w:proofErr w:type="spellStart"/>
      <w:r w:rsidR="00D00D47">
        <w:rPr>
          <w:szCs w:val="24"/>
        </w:rPr>
        <w:t>finančné</w:t>
      </w:r>
      <w:proofErr w:type="spellEnd"/>
      <w:r w:rsidR="00D00D47">
        <w:rPr>
          <w:szCs w:val="24"/>
        </w:rPr>
        <w:t xml:space="preserve"> </w:t>
      </w:r>
      <w:proofErr w:type="spellStart"/>
      <w:r w:rsidR="00D00D47">
        <w:rPr>
          <w:szCs w:val="24"/>
        </w:rPr>
        <w:t>prostriedky</w:t>
      </w:r>
      <w:proofErr w:type="spellEnd"/>
      <w:r w:rsidR="00D00D47">
        <w:rPr>
          <w:szCs w:val="24"/>
        </w:rPr>
        <w:t xml:space="preserve"> </w:t>
      </w:r>
      <w:proofErr w:type="spellStart"/>
      <w:r w:rsidR="00D00D47">
        <w:rPr>
          <w:szCs w:val="24"/>
        </w:rPr>
        <w:t>vo</w:t>
      </w:r>
      <w:proofErr w:type="spellEnd"/>
      <w:r w:rsidR="00D00D47">
        <w:rPr>
          <w:szCs w:val="24"/>
        </w:rPr>
        <w:t xml:space="preserve"> </w:t>
      </w:r>
      <w:proofErr w:type="spellStart"/>
      <w:r w:rsidR="00D00D47">
        <w:rPr>
          <w:szCs w:val="24"/>
        </w:rPr>
        <w:t>výške</w:t>
      </w:r>
      <w:proofErr w:type="spellEnd"/>
      <w:r w:rsidR="00D00D47">
        <w:rPr>
          <w:szCs w:val="24"/>
        </w:rPr>
        <w:t xml:space="preserve"> </w:t>
      </w:r>
      <w:r w:rsidR="00D60C40">
        <w:rPr>
          <w:szCs w:val="24"/>
        </w:rPr>
        <w:t>10 075 eur.</w:t>
      </w:r>
    </w:p>
    <w:p w:rsidR="00D00D47" w:rsidRDefault="00D00D47" w:rsidP="00AC43BD">
      <w:pPr>
        <w:pStyle w:val="Zkladntext"/>
        <w:rPr>
          <w:szCs w:val="24"/>
        </w:rPr>
      </w:pPr>
      <w:proofErr w:type="spellStart"/>
      <w:r>
        <w:rPr>
          <w:szCs w:val="24"/>
        </w:rPr>
        <w:t>Spôsob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použitia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finačných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prostriedkov</w:t>
      </w:r>
      <w:proofErr w:type="spellEnd"/>
      <w:r>
        <w:rPr>
          <w:szCs w:val="24"/>
        </w:rPr>
        <w:t>:</w:t>
      </w:r>
    </w:p>
    <w:p w:rsidR="00D00D47" w:rsidRPr="00AC43BD" w:rsidRDefault="00D00D47" w:rsidP="00D00D47">
      <w:pPr>
        <w:pStyle w:val="Zkladntext"/>
        <w:numPr>
          <w:ilvl w:val="0"/>
          <w:numId w:val="8"/>
        </w:numPr>
        <w:rPr>
          <w:szCs w:val="24"/>
        </w:rPr>
      </w:pPr>
      <w:proofErr w:type="spellStart"/>
      <w:r>
        <w:rPr>
          <w:szCs w:val="24"/>
        </w:rPr>
        <w:t>organizácie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výletov</w:t>
      </w:r>
      <w:proofErr w:type="spellEnd"/>
      <w:r>
        <w:rPr>
          <w:szCs w:val="24"/>
        </w:rPr>
        <w:t xml:space="preserve"> a společenských </w:t>
      </w:r>
      <w:proofErr w:type="spellStart"/>
      <w:r>
        <w:rPr>
          <w:szCs w:val="24"/>
        </w:rPr>
        <w:t>podujatí</w:t>
      </w:r>
      <w:proofErr w:type="spellEnd"/>
      <w:r>
        <w:rPr>
          <w:szCs w:val="24"/>
        </w:rPr>
        <w:t>.</w:t>
      </w: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Pr="00B65BD0" w:rsidRDefault="0087346E">
      <w:pPr>
        <w:pStyle w:val="Zkladntext"/>
        <w:rPr>
          <w:szCs w:val="24"/>
          <w:lang w:val="sk-SK"/>
        </w:rPr>
      </w:pPr>
    </w:p>
    <w:p w:rsidR="0087346E" w:rsidRPr="00AC43BD" w:rsidRDefault="000628AF">
      <w:pPr>
        <w:pStyle w:val="Zkladntext"/>
        <w:rPr>
          <w:szCs w:val="24"/>
        </w:rPr>
      </w:pPr>
      <w:r w:rsidRPr="00AC43BD">
        <w:rPr>
          <w:b/>
          <w:szCs w:val="24"/>
          <w:u w:val="single"/>
          <w:lang w:val="sk-SK"/>
        </w:rPr>
        <w:t>Kultúrno-poznávacie výlety, aktivity a iné záujmové činnosti v roku 2018:</w:t>
      </w:r>
    </w:p>
    <w:p w:rsidR="0087346E" w:rsidRPr="00AC43BD" w:rsidRDefault="0087346E">
      <w:pPr>
        <w:pStyle w:val="Zkladntext"/>
        <w:rPr>
          <w:b/>
          <w:szCs w:val="24"/>
          <w:u w:val="single"/>
          <w:lang w:val="sk-SK"/>
        </w:rPr>
      </w:pPr>
    </w:p>
    <w:p w:rsidR="00AC43BD" w:rsidRDefault="00AC43BD">
      <w:pPr>
        <w:pStyle w:val="Zkladntext"/>
        <w:rPr>
          <w:b/>
          <w:i/>
          <w:iCs/>
          <w:szCs w:val="24"/>
          <w:lang w:val="sk-SK"/>
        </w:rPr>
      </w:pPr>
      <w:r w:rsidRPr="00AC43BD">
        <w:rPr>
          <w:b/>
          <w:i/>
          <w:iCs/>
          <w:szCs w:val="24"/>
          <w:lang w:val="sk-SK"/>
        </w:rPr>
        <w:t xml:space="preserve">                                                                                  </w:t>
      </w:r>
    </w:p>
    <w:p w:rsidR="0087346E" w:rsidRPr="00AC43BD" w:rsidRDefault="00AC43BD" w:rsidP="00AC43BD">
      <w:pPr>
        <w:pStyle w:val="Zkladntext"/>
        <w:ind w:left="4248" w:firstLine="708"/>
        <w:rPr>
          <w:szCs w:val="24"/>
        </w:rPr>
      </w:pPr>
      <w:r w:rsidRPr="00AC43BD">
        <w:rPr>
          <w:b/>
          <w:i/>
          <w:iCs/>
          <w:szCs w:val="24"/>
          <w:lang w:val="sk-SK"/>
        </w:rPr>
        <w:t xml:space="preserve"> </w:t>
      </w:r>
      <w:r w:rsidR="000628AF" w:rsidRPr="00AC43BD">
        <w:rPr>
          <w:b/>
          <w:i/>
          <w:iCs/>
          <w:szCs w:val="24"/>
          <w:u w:val="single"/>
          <w:lang w:val="sk-SK"/>
        </w:rPr>
        <w:t>Šelpice, Kultúrny dom, MDŽ 2018</w:t>
      </w:r>
    </w:p>
    <w:p w:rsidR="0087346E" w:rsidRPr="00AC43BD" w:rsidRDefault="000628AF">
      <w:pPr>
        <w:pStyle w:val="Zkladntext"/>
        <w:rPr>
          <w:b/>
          <w:szCs w:val="24"/>
          <w:u w:val="single"/>
          <w:lang w:val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30080" behindDoc="0" locked="0" layoutInCell="1" allowOverlap="1">
            <wp:simplePos x="0" y="0"/>
            <wp:positionH relativeFrom="column">
              <wp:posOffset>21590</wp:posOffset>
            </wp:positionH>
            <wp:positionV relativeFrom="paragraph">
              <wp:posOffset>130175</wp:posOffset>
            </wp:positionV>
            <wp:extent cx="2929255" cy="2032000"/>
            <wp:effectExtent l="19050" t="0" r="4445" b="0"/>
            <wp:wrapSquare wrapText="largest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l="-5" t="-8" r="-5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9255" cy="203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AC43BD" w:rsidRDefault="00AC43BD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AC43BD" w:rsidRDefault="00AC43BD">
      <w:pPr>
        <w:pStyle w:val="Zkladntext"/>
        <w:rPr>
          <w:b/>
          <w:i/>
          <w:iCs/>
          <w:szCs w:val="24"/>
          <w:u w:val="single"/>
          <w:lang w:val="sk-SK"/>
        </w:rPr>
      </w:pPr>
    </w:p>
    <w:p w:rsidR="0087346E" w:rsidRPr="00AC43BD" w:rsidRDefault="00AC43BD">
      <w:pPr>
        <w:pStyle w:val="Zkladntext"/>
        <w:rPr>
          <w:szCs w:val="24"/>
        </w:rPr>
      </w:pPr>
      <w:r w:rsidRPr="00AC43BD">
        <w:rPr>
          <w:b/>
          <w:i/>
          <w:iCs/>
          <w:szCs w:val="24"/>
          <w:lang w:val="sk-SK"/>
        </w:rPr>
        <w:t xml:space="preserve">       </w:t>
      </w:r>
      <w:r w:rsidR="000628AF" w:rsidRPr="00AC43BD">
        <w:rPr>
          <w:b/>
          <w:i/>
          <w:iCs/>
          <w:szCs w:val="24"/>
          <w:u w:val="single"/>
          <w:lang w:val="sk-SK"/>
        </w:rPr>
        <w:t>Rajecké Teplice, 14.9.2018</w:t>
      </w:r>
    </w:p>
    <w:p w:rsidR="0087346E" w:rsidRPr="00AC43BD" w:rsidRDefault="000628AF">
      <w:pPr>
        <w:pStyle w:val="Zkladntext"/>
        <w:rPr>
          <w:i/>
          <w:iCs/>
          <w:szCs w:val="24"/>
          <w:u w:val="single"/>
          <w:lang w:val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25984" behindDoc="0" locked="0" layoutInCell="1" allowOverlap="1">
            <wp:simplePos x="0" y="0"/>
            <wp:positionH relativeFrom="column">
              <wp:posOffset>6985</wp:posOffset>
            </wp:positionH>
            <wp:positionV relativeFrom="paragraph">
              <wp:posOffset>148590</wp:posOffset>
            </wp:positionV>
            <wp:extent cx="2953385" cy="2020570"/>
            <wp:effectExtent l="19050" t="0" r="0" b="0"/>
            <wp:wrapSquare wrapText="largest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-5" t="-8" r="-5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385" cy="2020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503392" w:rsidRDefault="00AC43BD">
      <w:pPr>
        <w:pStyle w:val="Zkladntext"/>
        <w:rPr>
          <w:b/>
          <w:i/>
          <w:iCs/>
          <w:szCs w:val="24"/>
          <w:lang w:val="sk-SK" w:eastAsia="sk-SK"/>
        </w:rPr>
      </w:pPr>
      <w:r w:rsidRPr="00AC43BD">
        <w:rPr>
          <w:b/>
          <w:i/>
          <w:iCs/>
          <w:szCs w:val="24"/>
          <w:lang w:val="sk-SK" w:eastAsia="sk-SK"/>
        </w:rPr>
        <w:t xml:space="preserve">                       </w:t>
      </w:r>
    </w:p>
    <w:p w:rsidR="0087346E" w:rsidRPr="00AC43BD" w:rsidRDefault="000628AF">
      <w:pPr>
        <w:pStyle w:val="Zkladntext"/>
        <w:rPr>
          <w:szCs w:val="24"/>
        </w:rPr>
      </w:pPr>
      <w:r w:rsidRPr="00AC43BD">
        <w:rPr>
          <w:b/>
          <w:i/>
          <w:iCs/>
          <w:szCs w:val="24"/>
          <w:u w:val="single"/>
          <w:lang w:val="sk-SK" w:eastAsia="sk-SK"/>
        </w:rPr>
        <w:lastRenderedPageBreak/>
        <w:t>Trnava, Veľtrh seniorov 2018</w:t>
      </w: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0628AF">
      <w:pPr>
        <w:pStyle w:val="Zkladntext"/>
        <w:rPr>
          <w:b/>
          <w:i/>
          <w:iCs/>
          <w:szCs w:val="24"/>
          <w:u w:val="single"/>
          <w:lang w:val="sk-SK" w:eastAsia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28032" behindDoc="0" locked="0" layoutInCell="1" allowOverlap="1">
            <wp:simplePos x="0" y="0"/>
            <wp:positionH relativeFrom="column">
              <wp:posOffset>545465</wp:posOffset>
            </wp:positionH>
            <wp:positionV relativeFrom="paragraph">
              <wp:posOffset>67945</wp:posOffset>
            </wp:positionV>
            <wp:extent cx="2166620" cy="2263775"/>
            <wp:effectExtent l="19050" t="0" r="5080" b="0"/>
            <wp:wrapSquare wrapText="largest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l="-8" t="-5" r="-8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6620" cy="2263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iCs/>
          <w:szCs w:val="24"/>
          <w:u w:val="single"/>
          <w:lang w:val="sk-SK" w:eastAsia="sk-SK"/>
        </w:rPr>
      </w:pPr>
    </w:p>
    <w:p w:rsidR="0087346E" w:rsidRPr="00AC43BD" w:rsidRDefault="00AC43BD">
      <w:pPr>
        <w:pStyle w:val="Zkladntext"/>
        <w:rPr>
          <w:b/>
          <w:szCs w:val="24"/>
          <w:u w:val="single"/>
          <w:lang w:val="sk-SK" w:eastAsia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33152" behindDoc="0" locked="0" layoutInCell="1" allowOverlap="1">
            <wp:simplePos x="0" y="0"/>
            <wp:positionH relativeFrom="column">
              <wp:posOffset>458470</wp:posOffset>
            </wp:positionH>
            <wp:positionV relativeFrom="paragraph">
              <wp:posOffset>12700</wp:posOffset>
            </wp:positionV>
            <wp:extent cx="2146935" cy="1600835"/>
            <wp:effectExtent l="19050" t="0" r="5715" b="0"/>
            <wp:wrapSquare wrapText="largest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-5" t="-8" r="-5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935" cy="1600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b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503392" w:rsidRDefault="00503392" w:rsidP="00AC43BD">
      <w:pPr>
        <w:pStyle w:val="Zkladntext"/>
        <w:ind w:left="3540" w:firstLine="708"/>
        <w:rPr>
          <w:b/>
          <w:i/>
          <w:szCs w:val="24"/>
          <w:u w:val="single"/>
          <w:lang w:val="sk-SK" w:eastAsia="sk-SK"/>
        </w:rPr>
      </w:pPr>
    </w:p>
    <w:p w:rsidR="00503392" w:rsidRDefault="00503392" w:rsidP="00AC43BD">
      <w:pPr>
        <w:pStyle w:val="Zkladntext"/>
        <w:ind w:left="3540" w:firstLine="708"/>
        <w:rPr>
          <w:b/>
          <w:i/>
          <w:szCs w:val="24"/>
          <w:u w:val="single"/>
          <w:lang w:val="sk-SK" w:eastAsia="sk-SK"/>
        </w:rPr>
      </w:pPr>
    </w:p>
    <w:p w:rsidR="00503392" w:rsidRDefault="00503392" w:rsidP="00AC43BD">
      <w:pPr>
        <w:pStyle w:val="Zkladntext"/>
        <w:ind w:left="3540" w:firstLine="708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0628AF" w:rsidP="00AC43BD">
      <w:pPr>
        <w:pStyle w:val="Zkladntext"/>
        <w:ind w:left="3540" w:firstLine="708"/>
        <w:rPr>
          <w:szCs w:val="24"/>
        </w:rPr>
      </w:pPr>
      <w:r w:rsidRPr="00AC43BD">
        <w:rPr>
          <w:b/>
          <w:i/>
          <w:szCs w:val="24"/>
          <w:u w:val="single"/>
          <w:lang w:val="sk-SK" w:eastAsia="sk-SK"/>
        </w:rPr>
        <w:t xml:space="preserve">Šelpice, </w:t>
      </w:r>
      <w:proofErr w:type="spellStart"/>
      <w:r w:rsidRPr="00AC43BD">
        <w:rPr>
          <w:b/>
          <w:i/>
          <w:szCs w:val="24"/>
          <w:u w:val="single"/>
          <w:lang w:val="sk-SK" w:eastAsia="sk-SK"/>
        </w:rPr>
        <w:t>Halloween</w:t>
      </w:r>
      <w:proofErr w:type="spellEnd"/>
      <w:r w:rsidRPr="00AC43BD">
        <w:rPr>
          <w:b/>
          <w:i/>
          <w:szCs w:val="24"/>
          <w:u w:val="single"/>
          <w:lang w:val="sk-SK" w:eastAsia="sk-SK"/>
        </w:rPr>
        <w:t xml:space="preserve"> 2018</w:t>
      </w:r>
    </w:p>
    <w:p w:rsidR="0087346E" w:rsidRPr="00AC43BD" w:rsidRDefault="00AC43BD">
      <w:pPr>
        <w:pStyle w:val="Zkladntext"/>
        <w:rPr>
          <w:b/>
          <w:i/>
          <w:szCs w:val="24"/>
          <w:u w:val="single"/>
          <w:lang w:val="sk-SK" w:eastAsia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36224" behindDoc="0" locked="0" layoutInCell="1" allowOverlap="1">
            <wp:simplePos x="0" y="0"/>
            <wp:positionH relativeFrom="column">
              <wp:posOffset>-340360</wp:posOffset>
            </wp:positionH>
            <wp:positionV relativeFrom="paragraph">
              <wp:posOffset>165735</wp:posOffset>
            </wp:positionV>
            <wp:extent cx="2879090" cy="1892935"/>
            <wp:effectExtent l="19050" t="0" r="0" b="0"/>
            <wp:wrapSquare wrapText="largest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-9" t="-17" r="-9" b="-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090" cy="18929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i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b/>
          <w:bCs/>
          <w:i/>
          <w:iCs/>
          <w:szCs w:val="24"/>
          <w:u w:val="single"/>
          <w:lang w:val="sk-SK" w:eastAsia="sk-SK"/>
        </w:rPr>
      </w:pPr>
    </w:p>
    <w:p w:rsidR="00AC43BD" w:rsidRDefault="00AC43BD">
      <w:pPr>
        <w:pStyle w:val="Zkladntext"/>
        <w:rPr>
          <w:b/>
          <w:bCs/>
          <w:i/>
          <w:iCs/>
          <w:szCs w:val="24"/>
          <w:u w:val="single"/>
          <w:lang w:val="sk-SK" w:eastAsia="sk-SK"/>
        </w:rPr>
      </w:pPr>
    </w:p>
    <w:p w:rsidR="00AC43BD" w:rsidRDefault="00AC43BD">
      <w:pPr>
        <w:pStyle w:val="Zkladntext"/>
        <w:rPr>
          <w:b/>
          <w:bCs/>
          <w:i/>
          <w:iCs/>
          <w:szCs w:val="24"/>
          <w:u w:val="single"/>
          <w:lang w:val="sk-SK" w:eastAsia="sk-SK"/>
        </w:rPr>
      </w:pPr>
    </w:p>
    <w:p w:rsidR="00AC43BD" w:rsidRDefault="00AC43BD">
      <w:pPr>
        <w:pStyle w:val="Zkladntext"/>
        <w:rPr>
          <w:b/>
          <w:bCs/>
          <w:i/>
          <w:iCs/>
          <w:szCs w:val="24"/>
          <w:u w:val="single"/>
          <w:lang w:val="sk-SK" w:eastAsia="sk-SK"/>
        </w:rPr>
      </w:pPr>
    </w:p>
    <w:p w:rsidR="00AC43BD" w:rsidRDefault="00AC43BD">
      <w:pPr>
        <w:pStyle w:val="Zkladntext"/>
        <w:rPr>
          <w:b/>
          <w:bCs/>
          <w:i/>
          <w:iCs/>
          <w:szCs w:val="24"/>
          <w:u w:val="single"/>
          <w:lang w:val="sk-SK" w:eastAsia="sk-SK"/>
        </w:rPr>
      </w:pPr>
    </w:p>
    <w:p w:rsidR="0087346E" w:rsidRPr="00AC43BD" w:rsidRDefault="000628AF">
      <w:pPr>
        <w:pStyle w:val="Zkladntext"/>
        <w:rPr>
          <w:szCs w:val="24"/>
        </w:rPr>
      </w:pPr>
      <w:r w:rsidRPr="00AC43BD">
        <w:rPr>
          <w:b/>
          <w:bCs/>
          <w:i/>
          <w:iCs/>
          <w:szCs w:val="24"/>
          <w:u w:val="single"/>
          <w:lang w:val="sk-SK" w:eastAsia="sk-SK"/>
        </w:rPr>
        <w:t>Šelpice, Kultúrny dom, Výročie založenia domovov seniorov Šelpice a Hrnčiarovce nad Parnou 5.10.2018</w:t>
      </w:r>
    </w:p>
    <w:p w:rsidR="0087346E" w:rsidRPr="00AC43BD" w:rsidRDefault="0087346E">
      <w:pPr>
        <w:pStyle w:val="Zkladntext"/>
        <w:rPr>
          <w:i/>
          <w:iCs/>
          <w:szCs w:val="24"/>
          <w:u w:val="single"/>
          <w:lang w:val="sk-SK" w:eastAsia="sk-SK"/>
        </w:rPr>
      </w:pPr>
    </w:p>
    <w:p w:rsidR="0087346E" w:rsidRPr="00AC43BD" w:rsidRDefault="000628AF">
      <w:pPr>
        <w:pStyle w:val="Zkladntext"/>
        <w:rPr>
          <w:i/>
          <w:iCs/>
          <w:szCs w:val="24"/>
          <w:u w:val="single"/>
          <w:lang w:val="sk-SK" w:eastAsia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38272" behindDoc="0" locked="0" layoutInCell="1" allowOverlap="1">
            <wp:simplePos x="0" y="0"/>
            <wp:positionH relativeFrom="column">
              <wp:posOffset>-284480</wp:posOffset>
            </wp:positionH>
            <wp:positionV relativeFrom="paragraph">
              <wp:posOffset>203835</wp:posOffset>
            </wp:positionV>
            <wp:extent cx="3022600" cy="2234565"/>
            <wp:effectExtent l="19050" t="0" r="6350" b="0"/>
            <wp:wrapSquare wrapText="largest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l="-12" t="-9" r="-12" b="-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0" cy="22345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i/>
          <w:iCs/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i/>
          <w:iCs/>
          <w:szCs w:val="24"/>
          <w:u w:val="single"/>
          <w:lang w:val="sk-SK" w:eastAsia="sk-SK"/>
        </w:rPr>
      </w:pPr>
    </w:p>
    <w:p w:rsidR="0087346E" w:rsidRPr="00AC43BD" w:rsidRDefault="00503392">
      <w:pPr>
        <w:pStyle w:val="Zkladntext"/>
        <w:rPr>
          <w:i/>
          <w:iCs/>
          <w:szCs w:val="24"/>
          <w:u w:val="single"/>
          <w:lang w:val="sk-SK" w:eastAsia="sk-SK"/>
        </w:rPr>
      </w:pPr>
      <w:r w:rsidRPr="00AC43BD">
        <w:rPr>
          <w:noProof/>
          <w:szCs w:val="24"/>
          <w:lang w:val="sk-SK" w:eastAsia="sk-SK"/>
        </w:rPr>
        <w:drawing>
          <wp:anchor distT="0" distB="0" distL="0" distR="0" simplePos="0" relativeHeight="251642368" behindDoc="0" locked="0" layoutInCell="1" allowOverlap="1">
            <wp:simplePos x="0" y="0"/>
            <wp:positionH relativeFrom="column">
              <wp:posOffset>3084830</wp:posOffset>
            </wp:positionH>
            <wp:positionV relativeFrom="paragraph">
              <wp:posOffset>3810</wp:posOffset>
            </wp:positionV>
            <wp:extent cx="3004820" cy="2181225"/>
            <wp:effectExtent l="19050" t="0" r="5080" b="0"/>
            <wp:wrapSquare wrapText="largest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l="-12" t="-9" r="-12" b="-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820" cy="2181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  <w:u w:val="single"/>
          <w:lang w:val="sk-SK" w:eastAsia="sk-SK"/>
        </w:rPr>
      </w:pPr>
    </w:p>
    <w:p w:rsidR="0087346E" w:rsidRPr="00AC43BD" w:rsidRDefault="0087346E">
      <w:pPr>
        <w:pStyle w:val="Zkladntext"/>
        <w:rPr>
          <w:szCs w:val="24"/>
        </w:rPr>
      </w:pPr>
    </w:p>
    <w:p w:rsidR="0087346E" w:rsidRPr="00AC43BD" w:rsidRDefault="0087346E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87346E" w:rsidRPr="00AC43BD" w:rsidRDefault="00AC43BD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97664" behindDoc="0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182880</wp:posOffset>
            </wp:positionV>
            <wp:extent cx="2860040" cy="1965325"/>
            <wp:effectExtent l="19050" t="0" r="0" b="0"/>
            <wp:wrapSquare wrapText="larges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 l="-6" t="-8" r="-6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0040" cy="196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98688" behindDoc="0" locked="0" layoutInCell="1" allowOverlap="1">
            <wp:simplePos x="0" y="0"/>
            <wp:positionH relativeFrom="column">
              <wp:posOffset>3067050</wp:posOffset>
            </wp:positionH>
            <wp:positionV relativeFrom="paragraph">
              <wp:posOffset>13335</wp:posOffset>
            </wp:positionV>
            <wp:extent cx="2870200" cy="1939290"/>
            <wp:effectExtent l="19050" t="0" r="6350" b="0"/>
            <wp:wrapSquare wrapText="largest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 l="-8" t="-9" r="-8" b="-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200" cy="19392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C43BD" w:rsidRDefault="00AC43BD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AC43BD" w:rsidRDefault="00AC43BD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AC43BD" w:rsidRPr="00AC43BD" w:rsidRDefault="00AC43BD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503392" w:rsidRDefault="00503392">
      <w:pPr>
        <w:tabs>
          <w:tab w:val="left" w:pos="949"/>
        </w:tabs>
        <w:jc w:val="both"/>
        <w:rPr>
          <w:b/>
          <w:bCs/>
          <w:i/>
          <w:iCs/>
          <w:u w:val="single"/>
          <w:lang w:eastAsia="sk-SK"/>
        </w:rPr>
      </w:pPr>
    </w:p>
    <w:p w:rsidR="0087346E" w:rsidRPr="00AC43BD" w:rsidRDefault="000628AF">
      <w:pPr>
        <w:tabs>
          <w:tab w:val="left" w:pos="949"/>
        </w:tabs>
        <w:jc w:val="both"/>
      </w:pPr>
      <w:r w:rsidRPr="00AC43BD">
        <w:rPr>
          <w:b/>
          <w:bCs/>
          <w:i/>
          <w:iCs/>
          <w:u w:val="single"/>
          <w:lang w:eastAsia="sk-SK"/>
        </w:rPr>
        <w:t>Voľnočasové aktivity 2018:</w:t>
      </w:r>
    </w:p>
    <w:p w:rsidR="0087346E" w:rsidRPr="00AC43BD" w:rsidRDefault="00AC43BD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45440" behindDoc="0" locked="0" layoutInCell="1" allowOverlap="1">
            <wp:simplePos x="0" y="0"/>
            <wp:positionH relativeFrom="column">
              <wp:posOffset>-414020</wp:posOffset>
            </wp:positionH>
            <wp:positionV relativeFrom="paragraph">
              <wp:posOffset>222250</wp:posOffset>
            </wp:positionV>
            <wp:extent cx="2898775" cy="1311275"/>
            <wp:effectExtent l="0" t="0" r="0" b="3175"/>
            <wp:wrapSquare wrapText="largest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 l="-5" t="-8" r="-5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8775" cy="1311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0628AF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47488" behindDoc="0" locked="0" layoutInCell="1" allowOverlap="1">
            <wp:simplePos x="0" y="0"/>
            <wp:positionH relativeFrom="column">
              <wp:posOffset>234950</wp:posOffset>
            </wp:positionH>
            <wp:positionV relativeFrom="paragraph">
              <wp:posOffset>27940</wp:posOffset>
            </wp:positionV>
            <wp:extent cx="2405380" cy="1302385"/>
            <wp:effectExtent l="0" t="0" r="0" b="0"/>
            <wp:wrapSquare wrapText="largest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 l="-5" t="-8" r="-5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5380" cy="13023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i/>
          <w:iCs/>
          <w:u w:val="single"/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AC43BD">
      <w:pPr>
        <w:tabs>
          <w:tab w:val="left" w:pos="949"/>
        </w:tabs>
        <w:jc w:val="both"/>
        <w:rPr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87424" behindDoc="0" locked="0" layoutInCell="1" allowOverlap="1">
            <wp:simplePos x="0" y="0"/>
            <wp:positionH relativeFrom="column">
              <wp:posOffset>-381000</wp:posOffset>
            </wp:positionH>
            <wp:positionV relativeFrom="paragraph">
              <wp:posOffset>204470</wp:posOffset>
            </wp:positionV>
            <wp:extent cx="2821940" cy="1453515"/>
            <wp:effectExtent l="19050" t="0" r="0" b="0"/>
            <wp:wrapSquare wrapText="largest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 l="-3" t="-5" r="-3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1940" cy="14535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AC43BD">
      <w:pPr>
        <w:tabs>
          <w:tab w:val="left" w:pos="949"/>
        </w:tabs>
        <w:jc w:val="both"/>
        <w:rPr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82304" behindDoc="0" locked="0" layoutInCell="1" allowOverlap="1">
            <wp:simplePos x="0" y="0"/>
            <wp:positionH relativeFrom="column">
              <wp:posOffset>276225</wp:posOffset>
            </wp:positionH>
            <wp:positionV relativeFrom="paragraph">
              <wp:posOffset>12700</wp:posOffset>
            </wp:positionV>
            <wp:extent cx="2489200" cy="1442720"/>
            <wp:effectExtent l="19050" t="0" r="6350" b="0"/>
            <wp:wrapSquare wrapText="largest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 l="-3" t="-5" r="-3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200" cy="14427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AC43BD">
      <w:pPr>
        <w:tabs>
          <w:tab w:val="left" w:pos="949"/>
        </w:tabs>
        <w:jc w:val="both"/>
        <w:rPr>
          <w:lang w:eastAsia="sk-SK"/>
        </w:rPr>
      </w:pPr>
      <w:r w:rsidRPr="00AC43BD">
        <w:rPr>
          <w:noProof/>
          <w:lang w:eastAsia="sk-SK"/>
        </w:rPr>
        <w:drawing>
          <wp:anchor distT="0" distB="0" distL="0" distR="0" simplePos="0" relativeHeight="251695616" behindDoc="0" locked="0" layoutInCell="1" allowOverlap="1">
            <wp:simplePos x="0" y="0"/>
            <wp:positionH relativeFrom="column">
              <wp:posOffset>1452880</wp:posOffset>
            </wp:positionH>
            <wp:positionV relativeFrom="paragraph">
              <wp:posOffset>9525</wp:posOffset>
            </wp:positionV>
            <wp:extent cx="3483610" cy="1615440"/>
            <wp:effectExtent l="0" t="0" r="2540" b="3810"/>
            <wp:wrapSquare wrapText="largest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 l="-3" t="-5" r="-3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3610" cy="1615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  <w:rPr>
          <w:lang w:eastAsia="sk-SK"/>
        </w:rPr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503392">
      <w:pPr>
        <w:tabs>
          <w:tab w:val="left" w:pos="949"/>
        </w:tabs>
        <w:jc w:val="both"/>
      </w:pPr>
      <w:r w:rsidRPr="00AC43BD">
        <w:rPr>
          <w:noProof/>
          <w:lang w:eastAsia="sk-SK"/>
        </w:rPr>
        <w:drawing>
          <wp:anchor distT="0" distB="0" distL="0" distR="0" simplePos="0" relativeHeight="251674112" behindDoc="0" locked="0" layoutInCell="1" allowOverlap="1">
            <wp:simplePos x="0" y="0"/>
            <wp:positionH relativeFrom="column">
              <wp:posOffset>2934335</wp:posOffset>
            </wp:positionH>
            <wp:positionV relativeFrom="paragraph">
              <wp:posOffset>0</wp:posOffset>
            </wp:positionV>
            <wp:extent cx="2424430" cy="3096895"/>
            <wp:effectExtent l="19050" t="0" r="0" b="0"/>
            <wp:wrapSquare wrapText="largest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 l="-5" t="-3" r="-5" b="-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430" cy="30968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C43BD" w:rsidRPr="00AC43BD">
        <w:rPr>
          <w:noProof/>
          <w:lang w:eastAsia="sk-SK"/>
        </w:rPr>
        <w:drawing>
          <wp:anchor distT="0" distB="0" distL="0" distR="0" simplePos="0" relativeHeight="251666944" behindDoc="0" locked="0" layoutInCell="1" allowOverlap="1">
            <wp:simplePos x="0" y="0"/>
            <wp:positionH relativeFrom="column">
              <wp:posOffset>-290195</wp:posOffset>
            </wp:positionH>
            <wp:positionV relativeFrom="paragraph">
              <wp:posOffset>78740</wp:posOffset>
            </wp:positionV>
            <wp:extent cx="2401570" cy="2773680"/>
            <wp:effectExtent l="19050" t="0" r="0" b="0"/>
            <wp:wrapSquare wrapText="largest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-5" t="-3" r="-5" b="-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1570" cy="27736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0628AF">
      <w:pPr>
        <w:tabs>
          <w:tab w:val="left" w:pos="949"/>
        </w:tabs>
        <w:jc w:val="both"/>
      </w:pPr>
      <w:r w:rsidRPr="00AC43BD">
        <w:t xml:space="preserve"> </w:t>
      </w: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503392">
      <w:pPr>
        <w:tabs>
          <w:tab w:val="left" w:pos="949"/>
        </w:tabs>
        <w:jc w:val="both"/>
      </w:pPr>
      <w:r w:rsidRPr="00AC43BD"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posOffset>-52070</wp:posOffset>
            </wp:positionH>
            <wp:positionV relativeFrom="paragraph">
              <wp:posOffset>280670</wp:posOffset>
            </wp:positionV>
            <wp:extent cx="2136775" cy="2312670"/>
            <wp:effectExtent l="19050" t="0" r="0" b="0"/>
            <wp:wrapSquare wrapText="largest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 l="-8" t="-6" r="-8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6775" cy="23126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503392">
      <w:pPr>
        <w:tabs>
          <w:tab w:val="left" w:pos="949"/>
        </w:tabs>
        <w:jc w:val="both"/>
      </w:pPr>
      <w:r w:rsidRPr="00AC43BD">
        <w:rPr>
          <w:noProof/>
          <w:lang w:eastAsia="sk-SK"/>
        </w:rPr>
        <w:drawing>
          <wp:anchor distT="0" distB="0" distL="0" distR="0" simplePos="0" relativeHeight="251660800" behindDoc="0" locked="0" layoutInCell="1" allowOverlap="1">
            <wp:simplePos x="0" y="0"/>
            <wp:positionH relativeFrom="column">
              <wp:posOffset>2635250</wp:posOffset>
            </wp:positionH>
            <wp:positionV relativeFrom="paragraph">
              <wp:posOffset>6985</wp:posOffset>
            </wp:positionV>
            <wp:extent cx="2348230" cy="2835910"/>
            <wp:effectExtent l="19050" t="0" r="0" b="0"/>
            <wp:wrapSquare wrapText="largest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 l="-8" t="-6" r="-8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8230" cy="28359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AC43BD" w:rsidRDefault="0087346E">
      <w:pPr>
        <w:tabs>
          <w:tab w:val="left" w:pos="949"/>
        </w:tabs>
        <w:jc w:val="both"/>
      </w:pPr>
    </w:p>
    <w:p w:rsidR="0087346E" w:rsidRPr="002C4C5B" w:rsidRDefault="0087346E">
      <w:pPr>
        <w:tabs>
          <w:tab w:val="left" w:pos="949"/>
        </w:tabs>
        <w:jc w:val="both"/>
        <w:rPr>
          <w:sz w:val="32"/>
          <w:szCs w:val="32"/>
        </w:rPr>
      </w:pPr>
    </w:p>
    <w:p w:rsidR="00D00D47" w:rsidRDefault="00D00D47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D00D47" w:rsidRDefault="00D00D47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503392" w:rsidRDefault="00503392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503392" w:rsidRDefault="00503392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503392" w:rsidRDefault="00503392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503392" w:rsidRDefault="00503392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503392" w:rsidRDefault="00503392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87346E" w:rsidRPr="00D00D47" w:rsidRDefault="000628AF" w:rsidP="00AF2943">
      <w:pPr>
        <w:tabs>
          <w:tab w:val="left" w:pos="949"/>
        </w:tabs>
        <w:ind w:left="720"/>
        <w:jc w:val="center"/>
      </w:pPr>
      <w:r w:rsidRPr="00D00D47">
        <w:rPr>
          <w:b/>
          <w:u w:val="single"/>
        </w:rPr>
        <w:t>3.Ročná účtovná závierka a zhodnotenie základných údajov v nej obsiahnutých:</w:t>
      </w:r>
    </w:p>
    <w:p w:rsidR="0087346E" w:rsidRPr="00D00D47" w:rsidRDefault="0087346E" w:rsidP="00AF2943">
      <w:pPr>
        <w:tabs>
          <w:tab w:val="left" w:pos="949"/>
        </w:tabs>
        <w:jc w:val="center"/>
        <w:rPr>
          <w:b/>
          <w:u w:val="single"/>
        </w:rPr>
      </w:pPr>
    </w:p>
    <w:p w:rsidR="0087346E" w:rsidRPr="00D00D47" w:rsidRDefault="0087346E">
      <w:pPr>
        <w:tabs>
          <w:tab w:val="left" w:pos="949"/>
        </w:tabs>
        <w:jc w:val="both"/>
        <w:rPr>
          <w:b/>
          <w:u w:val="single"/>
        </w:rPr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V súlade s § 4 ods. 2 zákona č. 431/2002 </w:t>
      </w:r>
      <w:proofErr w:type="spellStart"/>
      <w:r w:rsidRPr="00D00D47">
        <w:t>Z.z</w:t>
      </w:r>
      <w:proofErr w:type="spellEnd"/>
      <w:r w:rsidRPr="00D00D47">
        <w:t xml:space="preserve">. o účtovníctve v platnom znení Pokora, </w:t>
      </w:r>
      <w:proofErr w:type="spellStart"/>
      <w:r w:rsidRPr="00D00D47">
        <w:t>n.o</w:t>
      </w:r>
      <w:proofErr w:type="spellEnd"/>
      <w:r w:rsidRPr="00D00D47">
        <w:t>. účtuje v sústave podvojného účtovníctva.</w:t>
      </w:r>
    </w:p>
    <w:p w:rsidR="0087346E" w:rsidRPr="00D00D47" w:rsidRDefault="0087346E">
      <w:pPr>
        <w:tabs>
          <w:tab w:val="left" w:pos="949"/>
        </w:tabs>
        <w:jc w:val="both"/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>Účtovná závierka je výsledným produktom účtovnej uzávierky. Príprava a zostavenie účtovnej závierky sa skladá z 3 etáp:</w:t>
      </w:r>
    </w:p>
    <w:p w:rsidR="0087346E" w:rsidRPr="00D00D47" w:rsidRDefault="000628AF">
      <w:pPr>
        <w:numPr>
          <w:ilvl w:val="0"/>
          <w:numId w:val="5"/>
        </w:numPr>
        <w:tabs>
          <w:tab w:val="left" w:pos="949"/>
        </w:tabs>
        <w:jc w:val="both"/>
      </w:pPr>
      <w:r w:rsidRPr="00D00D47">
        <w:t>etapa: prípravné práce – sem patrí zaúčtovanie všetkých účtovných prípadov za daný rok do peňažného denníka, vykonanie inventarizácie majetku a záväzkov a zaúčtovanie uzávierkových účtovných operácií,</w:t>
      </w:r>
    </w:p>
    <w:p w:rsidR="0087346E" w:rsidRPr="00D00D47" w:rsidRDefault="000628AF">
      <w:pPr>
        <w:numPr>
          <w:ilvl w:val="0"/>
          <w:numId w:val="5"/>
        </w:numPr>
        <w:tabs>
          <w:tab w:val="left" w:pos="949"/>
        </w:tabs>
        <w:jc w:val="both"/>
      </w:pPr>
      <w:r w:rsidRPr="00D00D47">
        <w:t>etapa: uzatvorenie účtovných kníh t.j. účtovná uzávierka</w:t>
      </w:r>
    </w:p>
    <w:p w:rsidR="0087346E" w:rsidRPr="00D00D47" w:rsidRDefault="000628AF">
      <w:pPr>
        <w:numPr>
          <w:ilvl w:val="0"/>
          <w:numId w:val="5"/>
        </w:numPr>
        <w:tabs>
          <w:tab w:val="left" w:pos="949"/>
        </w:tabs>
        <w:jc w:val="both"/>
      </w:pPr>
      <w:r w:rsidRPr="00D00D47">
        <w:t>etapa: zostavenie účtovných výkazov t.j. účtovná závierka.</w:t>
      </w:r>
    </w:p>
    <w:p w:rsidR="0087346E" w:rsidRPr="00D00D47" w:rsidRDefault="0087346E">
      <w:pPr>
        <w:tabs>
          <w:tab w:val="left" w:pos="949"/>
        </w:tabs>
        <w:jc w:val="both"/>
      </w:pPr>
    </w:p>
    <w:p w:rsidR="00F736EF" w:rsidRPr="00D00D47" w:rsidRDefault="000628AF">
      <w:pPr>
        <w:tabs>
          <w:tab w:val="left" w:pos="949"/>
        </w:tabs>
        <w:jc w:val="both"/>
      </w:pPr>
      <w:r w:rsidRPr="00D00D47">
        <w:lastRenderedPageBreak/>
        <w:t xml:space="preserve">Účtovná uzávierka predstavuje sústavu výstupných informácií z bežného účtovníctva. Na základe účtovnej závierky Pokora, </w:t>
      </w:r>
      <w:proofErr w:type="spellStart"/>
      <w:r w:rsidRPr="00D00D47">
        <w:t>n.o</w:t>
      </w:r>
      <w:proofErr w:type="spellEnd"/>
      <w:r w:rsidRPr="00D00D47">
        <w:t>. zostavuje súvahu, výkaz ziskov a strát a poznámky k 31.12.201</w:t>
      </w:r>
      <w:r w:rsidR="002C4C5B" w:rsidRPr="00D00D47">
        <w:t>8</w:t>
      </w:r>
    </w:p>
    <w:p w:rsidR="00F736EF" w:rsidRPr="00D00D47" w:rsidRDefault="00F736EF">
      <w:pPr>
        <w:tabs>
          <w:tab w:val="left" w:pos="949"/>
        </w:tabs>
        <w:jc w:val="both"/>
        <w:rPr>
          <w:color w:val="FF0000"/>
        </w:rPr>
      </w:pPr>
    </w:p>
    <w:p w:rsidR="00F736EF" w:rsidRPr="00D00D47" w:rsidRDefault="00F736EF">
      <w:pPr>
        <w:tabs>
          <w:tab w:val="left" w:pos="949"/>
        </w:tabs>
        <w:jc w:val="both"/>
        <w:rPr>
          <w:color w:val="FF0000"/>
        </w:rPr>
      </w:pPr>
    </w:p>
    <w:p w:rsidR="002C4C5B" w:rsidRDefault="002C4C5B">
      <w:pPr>
        <w:tabs>
          <w:tab w:val="left" w:pos="949"/>
        </w:tabs>
        <w:jc w:val="both"/>
        <w:rPr>
          <w:color w:val="FF0000"/>
        </w:rPr>
      </w:pPr>
    </w:p>
    <w:p w:rsidR="00D00D47" w:rsidRPr="00D00D47" w:rsidRDefault="00D00D47">
      <w:pPr>
        <w:tabs>
          <w:tab w:val="left" w:pos="949"/>
        </w:tabs>
        <w:jc w:val="both"/>
        <w:rPr>
          <w:color w:val="FF0000"/>
        </w:rPr>
      </w:pPr>
    </w:p>
    <w:p w:rsidR="0087346E" w:rsidRPr="00D00D47" w:rsidRDefault="000628AF">
      <w:pPr>
        <w:tabs>
          <w:tab w:val="left" w:pos="949"/>
        </w:tabs>
        <w:ind w:left="720"/>
        <w:rPr>
          <w:b/>
          <w:u w:val="single"/>
        </w:rPr>
      </w:pPr>
      <w:r w:rsidRPr="00D00D47">
        <w:rPr>
          <w:b/>
          <w:u w:val="single"/>
        </w:rPr>
        <w:t>4.Prehľad o</w:t>
      </w:r>
      <w:r w:rsidR="00F608B5">
        <w:rPr>
          <w:b/>
          <w:u w:val="single"/>
        </w:rPr>
        <w:t> </w:t>
      </w:r>
      <w:r w:rsidR="00D00D47">
        <w:rPr>
          <w:b/>
          <w:u w:val="single"/>
        </w:rPr>
        <w:t>príjmoch</w:t>
      </w:r>
      <w:r w:rsidR="00F608B5">
        <w:rPr>
          <w:b/>
          <w:u w:val="single"/>
        </w:rPr>
        <w:t xml:space="preserve"> (výnosoch)</w:t>
      </w:r>
      <w:r w:rsidR="00D00D47">
        <w:rPr>
          <w:b/>
          <w:u w:val="single"/>
        </w:rPr>
        <w:t xml:space="preserve"> a</w:t>
      </w:r>
      <w:r w:rsidR="00F608B5">
        <w:rPr>
          <w:b/>
          <w:u w:val="single"/>
        </w:rPr>
        <w:t> </w:t>
      </w:r>
      <w:r w:rsidR="00D00D47">
        <w:rPr>
          <w:b/>
          <w:u w:val="single"/>
        </w:rPr>
        <w:t>výdavkov</w:t>
      </w:r>
      <w:r w:rsidR="00F608B5">
        <w:rPr>
          <w:b/>
          <w:u w:val="single"/>
        </w:rPr>
        <w:t xml:space="preserve"> (nákladoch)</w:t>
      </w:r>
      <w:r w:rsidRPr="00D00D47">
        <w:rPr>
          <w:b/>
          <w:u w:val="single"/>
        </w:rPr>
        <w:t>:</w:t>
      </w:r>
    </w:p>
    <w:p w:rsidR="00F736EF" w:rsidRDefault="00F736EF">
      <w:pPr>
        <w:tabs>
          <w:tab w:val="left" w:pos="949"/>
        </w:tabs>
        <w:ind w:left="720"/>
        <w:rPr>
          <w:b/>
          <w:color w:val="FF0000"/>
          <w:u w:val="single"/>
        </w:rPr>
      </w:pPr>
    </w:p>
    <w:p w:rsidR="00D00D47" w:rsidRDefault="00D00D47">
      <w:pPr>
        <w:tabs>
          <w:tab w:val="left" w:pos="949"/>
        </w:tabs>
        <w:ind w:left="720"/>
        <w:rPr>
          <w:b/>
          <w:color w:val="FF0000"/>
          <w:u w:val="single"/>
        </w:rPr>
      </w:pPr>
    </w:p>
    <w:p w:rsidR="00D00D47" w:rsidRPr="00D00D47" w:rsidRDefault="00D00D47">
      <w:pPr>
        <w:tabs>
          <w:tab w:val="left" w:pos="949"/>
        </w:tabs>
        <w:ind w:left="720"/>
        <w:rPr>
          <w:b/>
          <w:color w:val="FF0000"/>
          <w:u w:val="single"/>
        </w:rPr>
      </w:pPr>
    </w:p>
    <w:tbl>
      <w:tblPr>
        <w:tblW w:w="9104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091"/>
        <w:gridCol w:w="954"/>
        <w:gridCol w:w="2435"/>
        <w:gridCol w:w="768"/>
        <w:gridCol w:w="214"/>
        <w:gridCol w:w="646"/>
        <w:gridCol w:w="646"/>
        <w:gridCol w:w="675"/>
        <w:gridCol w:w="675"/>
      </w:tblGrid>
      <w:tr w:rsidR="002E7CE6" w:rsidRPr="00D00D47" w:rsidTr="002E7CE6">
        <w:trPr>
          <w:trHeight w:val="240"/>
        </w:trPr>
        <w:tc>
          <w:tcPr>
            <w:tcW w:w="64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Prehľad nákladov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2018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2017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Spotreba materiálu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249703,31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291060,64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Spotreba energie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1838,73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19091,35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Cestovné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31,94</w:t>
            </w: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Náklady na reprezentáciu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187,00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služby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183266,70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148229,33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Mzdové náklady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232462,95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144844,78</w:t>
            </w:r>
          </w:p>
        </w:tc>
      </w:tr>
      <w:tr w:rsidR="00F736EF" w:rsidRPr="00D00D47" w:rsidTr="002E7CE6">
        <w:trPr>
          <w:trHeight w:val="240"/>
        </w:trPr>
        <w:tc>
          <w:tcPr>
            <w:tcW w:w="5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Zákonné sociálne poistenie a zdravotné poistenie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78522,51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46558,80</w:t>
            </w: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sociálne poistenie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Zákonné sociálne náklady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2720,38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1858,59</w:t>
            </w: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Daň z motorových vozidiel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93,84</w:t>
            </w: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dane a poplatky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2024,73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1108,52</w:t>
            </w: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Zmluvné pokuty a penále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24,84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</w:tr>
      <w:tr w:rsidR="00F736EF" w:rsidRPr="00D00D47" w:rsidTr="002E7CE6">
        <w:trPr>
          <w:trHeight w:val="240"/>
        </w:trPr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pokuty a penále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26,36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Kurzové straty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0,84</w:t>
            </w: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Dary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1435,59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</w:tr>
      <w:tr w:rsidR="00F736EF" w:rsidRPr="00D00D47" w:rsidTr="002E7CE6">
        <w:trPr>
          <w:trHeight w:val="240"/>
        </w:trPr>
        <w:tc>
          <w:tcPr>
            <w:tcW w:w="20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Iné ostatné náklady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475,55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457,00</w:t>
            </w:r>
          </w:p>
        </w:tc>
      </w:tr>
      <w:tr w:rsidR="00F736EF" w:rsidRPr="00D00D47" w:rsidTr="002E7CE6">
        <w:trPr>
          <w:trHeight w:val="240"/>
        </w:trPr>
        <w:tc>
          <w:tcPr>
            <w:tcW w:w="64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Odpisy dlhodobého nehmotného majetku a dlhodobého hmotného majetku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417,00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</w:tr>
      <w:tr w:rsidR="00F736EF" w:rsidRPr="00D00D47" w:rsidTr="002E7CE6">
        <w:trPr>
          <w:trHeight w:val="240"/>
        </w:trPr>
        <w:tc>
          <w:tcPr>
            <w:tcW w:w="64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736EF" w:rsidRPr="00D00D47" w:rsidRDefault="00F736EF" w:rsidP="00F736EF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Zostatková cena predaného dlhodobého nehmotného majetku a dlhodobého hmotného majetku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48000,00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36EF" w:rsidRPr="00D00D47" w:rsidRDefault="00F736EF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36EF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</w:t>
            </w:r>
          </w:p>
        </w:tc>
      </w:tr>
    </w:tbl>
    <w:p w:rsidR="00F736EF" w:rsidRPr="00D00D47" w:rsidRDefault="00F736EF">
      <w:pPr>
        <w:tabs>
          <w:tab w:val="left" w:pos="949"/>
        </w:tabs>
        <w:ind w:left="720"/>
      </w:pPr>
    </w:p>
    <w:tbl>
      <w:tblPr>
        <w:tblW w:w="909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635"/>
        <w:gridCol w:w="207"/>
        <w:gridCol w:w="2236"/>
        <w:gridCol w:w="705"/>
        <w:gridCol w:w="612"/>
        <w:gridCol w:w="367"/>
        <w:gridCol w:w="908"/>
        <w:gridCol w:w="710"/>
        <w:gridCol w:w="710"/>
      </w:tblGrid>
      <w:tr w:rsidR="002E7CE6" w:rsidRPr="00D00D47" w:rsidTr="002E7CE6">
        <w:trPr>
          <w:trHeight w:val="240"/>
        </w:trPr>
        <w:tc>
          <w:tcPr>
            <w:tcW w:w="6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 xml:space="preserve">Prehľad </w:t>
            </w:r>
            <w:r w:rsidR="00F608B5">
              <w:rPr>
                <w:b/>
                <w:color w:val="000000"/>
                <w:lang w:eastAsia="sk-SK"/>
              </w:rPr>
              <w:t>príjmov</w:t>
            </w:r>
            <w:r w:rsidR="00503392">
              <w:rPr>
                <w:b/>
                <w:color w:val="000000"/>
                <w:lang w:eastAsia="sk-SK"/>
              </w:rPr>
              <w:t xml:space="preserve"> </w:t>
            </w:r>
            <w:r w:rsidR="00F608B5">
              <w:rPr>
                <w:b/>
                <w:color w:val="000000"/>
                <w:lang w:eastAsia="sk-SK"/>
              </w:rPr>
              <w:t>v členení podľa zdrojov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hideMark/>
          </w:tcPr>
          <w:p w:rsidR="002E7CE6" w:rsidRPr="00D00D47" w:rsidRDefault="002E7CE6" w:rsidP="002E7CE6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2018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noWrap/>
            <w:hideMark/>
          </w:tcPr>
          <w:p w:rsidR="002E7CE6" w:rsidRPr="00D00D47" w:rsidRDefault="002E7CE6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2017</w:t>
            </w:r>
          </w:p>
        </w:tc>
      </w:tr>
      <w:tr w:rsidR="002E7CE6" w:rsidRPr="00D00D47" w:rsidTr="002E7CE6">
        <w:trPr>
          <w:trHeight w:val="24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Tržby z predaja služieb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415472,20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376888,41</w:t>
            </w:r>
          </w:p>
        </w:tc>
      </w:tr>
      <w:tr w:rsidR="002E7CE6" w:rsidRPr="00D00D47" w:rsidTr="002E7CE6">
        <w:trPr>
          <w:trHeight w:val="240"/>
        </w:trPr>
        <w:tc>
          <w:tcPr>
            <w:tcW w:w="2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Úroky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0 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6,42</w:t>
            </w:r>
          </w:p>
        </w:tc>
      </w:tr>
      <w:tr w:rsidR="002E7CE6" w:rsidRPr="00D00D47" w:rsidTr="002E7CE6">
        <w:trPr>
          <w:trHeight w:val="240"/>
        </w:trPr>
        <w:tc>
          <w:tcPr>
            <w:tcW w:w="2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Prijaté dary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3036,00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25537,11</w:t>
            </w:r>
          </w:p>
        </w:tc>
      </w:tr>
      <w:tr w:rsidR="002E7CE6" w:rsidRPr="00D00D47" w:rsidTr="002E7CE6">
        <w:trPr>
          <w:trHeight w:val="240"/>
        </w:trPr>
        <w:tc>
          <w:tcPr>
            <w:tcW w:w="2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Zákonné poplatky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9182,58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5604,08</w:t>
            </w:r>
          </w:p>
        </w:tc>
      </w:tr>
      <w:tr w:rsidR="002E7CE6" w:rsidRPr="00D00D47" w:rsidTr="002E7CE6">
        <w:trPr>
          <w:trHeight w:val="240"/>
        </w:trPr>
        <w:tc>
          <w:tcPr>
            <w:tcW w:w="2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Iné ostatné výnosy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463,88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370,72</w:t>
            </w:r>
          </w:p>
        </w:tc>
      </w:tr>
      <w:tr w:rsidR="002E7CE6" w:rsidRPr="00D00D47" w:rsidTr="002E7CE6">
        <w:trPr>
          <w:trHeight w:val="240"/>
        </w:trPr>
        <w:tc>
          <w:tcPr>
            <w:tcW w:w="6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Tržby z predaja dlhodobého nehmotného majetku a dlhodobého hmotného majetku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48000,00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  <w:tr w:rsidR="002E7CE6" w:rsidRPr="00D00D47" w:rsidTr="002E7CE6">
        <w:trPr>
          <w:trHeight w:val="240"/>
        </w:trPr>
        <w:tc>
          <w:tcPr>
            <w:tcW w:w="5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Prijaté príspevky od iných organizácií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312520,63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240958,60</w:t>
            </w:r>
          </w:p>
        </w:tc>
      </w:tr>
      <w:tr w:rsidR="002E7CE6" w:rsidRPr="00D00D47" w:rsidTr="002E7CE6">
        <w:trPr>
          <w:trHeight w:val="240"/>
        </w:trPr>
        <w:tc>
          <w:tcPr>
            <w:tcW w:w="5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Prijaté príspevky od fyzických osôb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10075,00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  <w:tr w:rsidR="002E7CE6" w:rsidRPr="00D00D47" w:rsidTr="002E7CE6">
        <w:trPr>
          <w:trHeight w:val="240"/>
        </w:trPr>
        <w:tc>
          <w:tcPr>
            <w:tcW w:w="5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Príspevky z podielu zaplatenej dane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E7CE6" w:rsidRPr="00D00D47" w:rsidRDefault="002E7CE6" w:rsidP="002E7CE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2300,39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CE6" w:rsidRPr="00D00D47" w:rsidRDefault="002E7CE6" w:rsidP="002E7CE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</w:tbl>
    <w:p w:rsidR="0087346E" w:rsidRPr="00D00D47" w:rsidRDefault="0087346E">
      <w:pPr>
        <w:tabs>
          <w:tab w:val="left" w:pos="949"/>
        </w:tabs>
        <w:jc w:val="both"/>
        <w:rPr>
          <w:b/>
          <w:color w:val="FF0000"/>
          <w:u w:val="single"/>
        </w:rPr>
      </w:pPr>
    </w:p>
    <w:p w:rsidR="0087346E" w:rsidRPr="00D00D47" w:rsidRDefault="0087346E">
      <w:pPr>
        <w:tabs>
          <w:tab w:val="left" w:pos="949"/>
        </w:tabs>
        <w:jc w:val="both"/>
        <w:rPr>
          <w:b/>
          <w:color w:val="FF0000"/>
          <w:u w:val="single"/>
        </w:rPr>
      </w:pPr>
    </w:p>
    <w:p w:rsidR="00D00D47" w:rsidRDefault="00D00D47" w:rsidP="00503392">
      <w:pPr>
        <w:tabs>
          <w:tab w:val="left" w:pos="949"/>
        </w:tabs>
        <w:rPr>
          <w:b/>
          <w:u w:val="single"/>
        </w:rPr>
      </w:pPr>
    </w:p>
    <w:p w:rsidR="00D60C40" w:rsidRDefault="00D60C40">
      <w:pPr>
        <w:tabs>
          <w:tab w:val="left" w:pos="949"/>
        </w:tabs>
        <w:ind w:left="720"/>
        <w:rPr>
          <w:b/>
          <w:u w:val="single"/>
        </w:rPr>
      </w:pPr>
    </w:p>
    <w:p w:rsidR="00D60C40" w:rsidRDefault="00D60C40">
      <w:pPr>
        <w:tabs>
          <w:tab w:val="left" w:pos="949"/>
        </w:tabs>
        <w:ind w:left="720"/>
        <w:rPr>
          <w:b/>
          <w:u w:val="single"/>
        </w:rPr>
      </w:pPr>
    </w:p>
    <w:p w:rsidR="0087346E" w:rsidRPr="00D00D47" w:rsidRDefault="000628AF">
      <w:pPr>
        <w:tabs>
          <w:tab w:val="left" w:pos="949"/>
        </w:tabs>
        <w:ind w:left="720"/>
      </w:pPr>
      <w:r w:rsidRPr="00D00D47">
        <w:rPr>
          <w:b/>
          <w:u w:val="single"/>
        </w:rPr>
        <w:lastRenderedPageBreak/>
        <w:t>5. Stav a pohyb majetku a záväzkov organizácie:</w:t>
      </w:r>
    </w:p>
    <w:p w:rsidR="0087346E" w:rsidRPr="00D00D47" w:rsidRDefault="0087346E">
      <w:pPr>
        <w:tabs>
          <w:tab w:val="left" w:pos="949"/>
        </w:tabs>
        <w:jc w:val="both"/>
        <w:rPr>
          <w:b/>
          <w:u w:val="single"/>
        </w:rPr>
      </w:pPr>
    </w:p>
    <w:p w:rsidR="002C4C5B" w:rsidRPr="00D00D47" w:rsidRDefault="000628AF" w:rsidP="002C4C5B">
      <w:pPr>
        <w:tabs>
          <w:tab w:val="left" w:pos="949"/>
        </w:tabs>
        <w:jc w:val="both"/>
      </w:pPr>
      <w:r w:rsidRPr="00D00D47">
        <w:t xml:space="preserve">Stav aktív a pasív k 31.12.2018 predstavuje sumu </w:t>
      </w:r>
      <w:r w:rsidR="00EE21E9" w:rsidRPr="00D00D47">
        <w:t xml:space="preserve">158 982,89 </w:t>
      </w:r>
      <w:r w:rsidRPr="00D00D47">
        <w:t xml:space="preserve">EUR. Organizácia nemá zatiaľ žiadny vlastný majetok. </w:t>
      </w:r>
    </w:p>
    <w:p w:rsidR="002C4C5B" w:rsidRPr="00D00D47" w:rsidRDefault="002C4C5B">
      <w:pPr>
        <w:tabs>
          <w:tab w:val="left" w:pos="949"/>
        </w:tabs>
        <w:jc w:val="both"/>
      </w:pPr>
    </w:p>
    <w:tbl>
      <w:tblPr>
        <w:tblW w:w="9751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161"/>
        <w:gridCol w:w="2005"/>
        <w:gridCol w:w="1585"/>
      </w:tblGrid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Prehľad aktív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2018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 xml:space="preserve"> 2017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NEOBEŽNÝ MAJETOK SPOLU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147583,00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48000,00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147583,00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48000,00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Samostatné hnuteľné veci a súbory hnuteľných vecí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1583,00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146000,00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48000,00</w:t>
            </w:r>
          </w:p>
        </w:tc>
      </w:tr>
      <w:tr w:rsidR="002C4C5B" w:rsidRPr="00D00D47" w:rsidTr="002C4C5B">
        <w:trPr>
          <w:trHeight w:val="319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OBEŽNÝ MAJETOK SPOLU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11399,89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73746,88</w:t>
            </w:r>
          </w:p>
        </w:tc>
      </w:tr>
      <w:tr w:rsidR="002C4C5B" w:rsidRPr="00D00D47" w:rsidTr="002C4C5B">
        <w:trPr>
          <w:trHeight w:val="280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Dlhodobé pohľadávky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240,00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  <w:tr w:rsidR="002C4C5B" w:rsidRPr="00D00D47" w:rsidTr="002C4C5B">
        <w:trPr>
          <w:trHeight w:val="288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Iné pohľadávky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240,00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0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Krátkodobé pohľadávky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3512,04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59621,36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3512,01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4621,36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pohľadávky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0,03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55000,00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Finančné účty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7647,85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14125,52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Pokladnica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3684,82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4418,71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Bankové účty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3963,03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9706,81</w:t>
            </w:r>
          </w:p>
        </w:tc>
      </w:tr>
      <w:tr w:rsidR="002C4C5B" w:rsidRPr="00D00D47" w:rsidTr="002C4C5B">
        <w:trPr>
          <w:trHeight w:val="244"/>
        </w:trPr>
        <w:tc>
          <w:tcPr>
            <w:tcW w:w="6161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MAJETOK SPOLU</w:t>
            </w:r>
          </w:p>
        </w:tc>
        <w:tc>
          <w:tcPr>
            <w:tcW w:w="200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158982,89</w:t>
            </w:r>
          </w:p>
        </w:tc>
        <w:tc>
          <w:tcPr>
            <w:tcW w:w="1585" w:type="dxa"/>
            <w:shd w:val="clear" w:color="auto" w:fill="auto"/>
            <w:noWrap/>
            <w:hideMark/>
          </w:tcPr>
          <w:p w:rsidR="002C4C5B" w:rsidRPr="00D00D47" w:rsidRDefault="002C4C5B" w:rsidP="00007E37">
            <w:pPr>
              <w:suppressAutoHyphens w:val="0"/>
              <w:jc w:val="right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121746,88</w:t>
            </w:r>
          </w:p>
        </w:tc>
      </w:tr>
    </w:tbl>
    <w:p w:rsidR="002C4C5B" w:rsidRPr="00D00D47" w:rsidRDefault="002C4C5B">
      <w:pPr>
        <w:tabs>
          <w:tab w:val="left" w:pos="949"/>
        </w:tabs>
        <w:jc w:val="both"/>
      </w:pPr>
    </w:p>
    <w:p w:rsidR="002E7CE6" w:rsidRPr="00D00D47" w:rsidRDefault="002E7CE6">
      <w:pPr>
        <w:tabs>
          <w:tab w:val="left" w:pos="949"/>
        </w:tabs>
        <w:jc w:val="both"/>
      </w:pPr>
    </w:p>
    <w:tbl>
      <w:tblPr>
        <w:tblW w:w="9907" w:type="dxa"/>
        <w:tblCellMar>
          <w:left w:w="70" w:type="dxa"/>
          <w:right w:w="70" w:type="dxa"/>
        </w:tblCellMar>
        <w:tblLook w:val="04A0"/>
      </w:tblPr>
      <w:tblGrid>
        <w:gridCol w:w="5316"/>
        <w:gridCol w:w="2125"/>
        <w:gridCol w:w="704"/>
        <w:gridCol w:w="289"/>
        <w:gridCol w:w="1266"/>
        <w:gridCol w:w="207"/>
      </w:tblGrid>
      <w:tr w:rsidR="002C4C5B" w:rsidRPr="00D00D47" w:rsidTr="002C4C5B">
        <w:trPr>
          <w:trHeight w:val="261"/>
        </w:trPr>
        <w:tc>
          <w:tcPr>
            <w:tcW w:w="5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Prehľad pasív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2C4C5B">
            <w:pPr>
              <w:suppressAutoHyphens w:val="0"/>
              <w:jc w:val="center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2017</w:t>
            </w:r>
          </w:p>
        </w:tc>
        <w:tc>
          <w:tcPr>
            <w:tcW w:w="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4C5B" w:rsidRPr="00D00D47" w:rsidRDefault="002C4C5B" w:rsidP="006B4FC6">
            <w:pPr>
              <w:suppressAutoHyphens w:val="0"/>
              <w:rPr>
                <w:color w:val="000000"/>
                <w:lang w:eastAsia="sk-SK"/>
              </w:rPr>
            </w:pP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VLASTNÉ ZDROJE KRYTIA MAJETKU SPOLU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45926,55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45955,16</w:t>
            </w:r>
          </w:p>
        </w:tc>
        <w:tc>
          <w:tcPr>
            <w:tcW w:w="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Imanie a peňažné fondy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9500,00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9500,00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Základné imanie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9500,00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9500,00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proofErr w:type="spellStart"/>
            <w:r w:rsidRPr="00D00D47">
              <w:rPr>
                <w:b/>
                <w:bCs/>
                <w:color w:val="000000"/>
                <w:lang w:eastAsia="sk-SK"/>
              </w:rPr>
              <w:t>Nevysporiadaný</w:t>
            </w:r>
            <w:proofErr w:type="spellEnd"/>
            <w:r w:rsidRPr="00D00D47">
              <w:rPr>
                <w:b/>
                <w:bCs/>
                <w:color w:val="000000"/>
                <w:lang w:eastAsia="sk-SK"/>
              </w:rPr>
              <w:t xml:space="preserve"> výsledok hospodárenia minulých rokov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36455,16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40452,96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-28,61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-3997,80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CUDZIE ZDROJE SPOLU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85976,08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31598,68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3284,01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2023,42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3284,01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2023,42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Krátkodobé záväzky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82692,07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29575,26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Záväzky z obchodného styku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45792,81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12290,83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Záväzky voči zamestnancom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21384,49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11227,27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Zúčtovanie so Sociálnou poisťovňou a zdravotnými poisťovňami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11836,40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5466,89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Daňové záväzky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2994,04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499,89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Ostatné záväzky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684,33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90,38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ČASOVÉ ROZLÍŠENIE SPOLU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27080,26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44193,04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Výdavky budúcich období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2104,75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9552,16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Výnosy budúcich období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24975,51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34640,88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color w:val="000000"/>
                <w:lang w:eastAsia="sk-SK"/>
              </w:rPr>
            </w:pPr>
            <w:r w:rsidRPr="00D00D47">
              <w:rPr>
                <w:color w:val="000000"/>
                <w:lang w:eastAsia="sk-SK"/>
              </w:rPr>
              <w:t> </w:t>
            </w:r>
          </w:p>
        </w:tc>
      </w:tr>
      <w:tr w:rsidR="006B4FC6" w:rsidRPr="00D00D47" w:rsidTr="002C4C5B">
        <w:trPr>
          <w:trHeight w:val="261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D00D47">
              <w:rPr>
                <w:b/>
                <w:bCs/>
                <w:color w:val="000000"/>
                <w:lang w:eastAsia="sk-SK"/>
              </w:rPr>
              <w:t>VLASTNÉ ZDROJE A CUDZIE ZDROJE SPOLU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158982,89</w:t>
            </w:r>
          </w:p>
        </w:tc>
        <w:tc>
          <w:tcPr>
            <w:tcW w:w="246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B4FC6" w:rsidRPr="00D00D47" w:rsidRDefault="006B4FC6" w:rsidP="006B4FC6">
            <w:pPr>
              <w:suppressAutoHyphens w:val="0"/>
              <w:jc w:val="right"/>
              <w:rPr>
                <w:b/>
                <w:color w:val="000000"/>
                <w:lang w:eastAsia="sk-SK"/>
              </w:rPr>
            </w:pPr>
            <w:r w:rsidRPr="00D00D47">
              <w:rPr>
                <w:b/>
                <w:color w:val="000000"/>
                <w:lang w:eastAsia="sk-SK"/>
              </w:rPr>
              <w:t>121746,88</w:t>
            </w:r>
          </w:p>
        </w:tc>
      </w:tr>
    </w:tbl>
    <w:p w:rsidR="00D00D47" w:rsidRDefault="00D00D47" w:rsidP="00D00D47">
      <w:pPr>
        <w:tabs>
          <w:tab w:val="left" w:pos="949"/>
        </w:tabs>
        <w:rPr>
          <w:b/>
          <w:color w:val="000000" w:themeColor="text1"/>
          <w:u w:val="single"/>
        </w:rPr>
      </w:pPr>
    </w:p>
    <w:p w:rsidR="00D00D47" w:rsidRDefault="00D00D47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</w:p>
    <w:p w:rsidR="00503392" w:rsidRDefault="00503392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</w:p>
    <w:p w:rsidR="00503392" w:rsidRDefault="00503392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</w:p>
    <w:p w:rsidR="00AF2943" w:rsidRDefault="00AF2943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  <w:r w:rsidRPr="00D00D47">
        <w:rPr>
          <w:b/>
          <w:color w:val="000000" w:themeColor="text1"/>
          <w:u w:val="single"/>
        </w:rPr>
        <w:lastRenderedPageBreak/>
        <w:t>6. Ekonomicky oprávnené náklady:</w:t>
      </w:r>
    </w:p>
    <w:p w:rsidR="00D00D47" w:rsidRPr="00D00D47" w:rsidRDefault="00D00D47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</w:p>
    <w:p w:rsidR="00AF2943" w:rsidRPr="00D00D47" w:rsidRDefault="00AF2943" w:rsidP="00AF2943">
      <w:pPr>
        <w:tabs>
          <w:tab w:val="left" w:pos="949"/>
        </w:tabs>
        <w:jc w:val="center"/>
        <w:rPr>
          <w:b/>
          <w:color w:val="000000" w:themeColor="text1"/>
          <w:u w:val="single"/>
        </w:rPr>
      </w:pPr>
    </w:p>
    <w:tbl>
      <w:tblPr>
        <w:tblW w:w="84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800"/>
        <w:gridCol w:w="1220"/>
        <w:gridCol w:w="1220"/>
        <w:gridCol w:w="1274"/>
      </w:tblGrid>
      <w:tr w:rsidR="00AF2943" w:rsidRPr="00D00D47" w:rsidTr="00AF2943">
        <w:trPr>
          <w:trHeight w:val="299"/>
        </w:trPr>
        <w:tc>
          <w:tcPr>
            <w:tcW w:w="84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 w:rsidRPr="00D00D47">
              <w:rPr>
                <w:b/>
                <w:bCs/>
                <w:lang w:eastAsia="sk-SK"/>
              </w:rPr>
              <w:t>Ekonomicky oprávnené náklady za rok 2018</w:t>
            </w:r>
          </w:p>
        </w:tc>
      </w:tr>
      <w:tr w:rsidR="00AF2943" w:rsidRPr="00D00D47" w:rsidTr="00AF2943">
        <w:trPr>
          <w:trHeight w:val="299"/>
        </w:trPr>
        <w:tc>
          <w:tcPr>
            <w:tcW w:w="84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b/>
                <w:bCs/>
                <w:lang w:eastAsia="sk-SK"/>
              </w:rPr>
            </w:pPr>
          </w:p>
        </w:tc>
      </w:tr>
      <w:tr w:rsidR="00AF2943" w:rsidRPr="00D00D47" w:rsidTr="00AF2943">
        <w:trPr>
          <w:trHeight w:val="299"/>
        </w:trPr>
        <w:tc>
          <w:tcPr>
            <w:tcW w:w="84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b/>
                <w:bCs/>
                <w:lang w:eastAsia="sk-SK"/>
              </w:rPr>
            </w:pPr>
          </w:p>
        </w:tc>
      </w:tr>
      <w:tr w:rsidR="00AF2943" w:rsidRPr="00D00D47" w:rsidTr="00AF2943">
        <w:trPr>
          <w:trHeight w:val="255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 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Názov organizácie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 xml:space="preserve">Pokora, </w:t>
            </w:r>
            <w:proofErr w:type="spellStart"/>
            <w:r w:rsidRPr="00D00D47">
              <w:rPr>
                <w:lang w:eastAsia="sk-SK"/>
              </w:rPr>
              <w:t>n.o</w:t>
            </w:r>
            <w:proofErr w:type="spellEnd"/>
            <w:r w:rsidRPr="00D00D47">
              <w:rPr>
                <w:lang w:eastAsia="sk-SK"/>
              </w:rPr>
              <w:t>.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Druh poskytovanej sociálnej služby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zariadenie pre seniorov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Forma poskytovanej sociálnej služby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pobytová celoročná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Počet mesiacov poskytovania uvedenej sociálnej služby v roku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12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Kapacita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65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 xml:space="preserve">Skutočná obsadenosť – priemerný počet klientov </w:t>
            </w:r>
          </w:p>
        </w:tc>
        <w:tc>
          <w:tcPr>
            <w:tcW w:w="3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63</w:t>
            </w:r>
          </w:p>
        </w:tc>
      </w:tr>
      <w:tr w:rsidR="00AF2943" w:rsidRPr="00D00D47" w:rsidTr="00AF2943">
        <w:trPr>
          <w:trHeight w:val="1635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Položky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Celkové EON uvedenej sociálnej služby za rok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EON na mesiac na klienta podľa kapacity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EON na mesiac na klienta podľa skutočnej obsadenosti</w:t>
            </w:r>
          </w:p>
        </w:tc>
      </w:tr>
      <w:tr w:rsidR="00AF2943" w:rsidRPr="00D00D47" w:rsidTr="00AF2943">
        <w:trPr>
          <w:trHeight w:val="1110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>a) mzdy, platy a ostatné osobné vyrovnania vo výške, ktorá zodpovedá výške platu a ostatných osobných vyrovnaní podľa osobitného predpisu,38)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18765,52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288,70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297,87</w:t>
            </w:r>
          </w:p>
        </w:tc>
      </w:tr>
      <w:tr w:rsidR="00AF2943" w:rsidRPr="00D00D47" w:rsidTr="00AF2943">
        <w:trPr>
          <w:trHeight w:val="92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b) poistné na verejné zdravotné poistenie, poistné na sociálne poistenie a povinné príspevky na starobné dôchodkové sporenie platené zamestnávateľom v rozsahu určenom podľa písmena a),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6454,93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99,31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102,46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c) tuzemské cestovné náhrady,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d) výdavky na energie, vodu a komunikácie,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1870,70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28,78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29,69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e) výdavky na materiál okrem reprezentačného vybavenia nových interiérov,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3125,40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48,08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49,61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f) dopravné,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</w:tr>
      <w:tr w:rsidR="00AF2943" w:rsidRPr="00D00D47" w:rsidTr="00AF2943">
        <w:trPr>
          <w:trHeight w:val="80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g) výdavky na rutinnú údržbu a štandardnú údržbu okrem jednorazovej údržby objektov alebo ich častí a riešenia havarijných stavov,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6420,80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98,78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101,92</w:t>
            </w:r>
          </w:p>
        </w:tc>
      </w:tr>
      <w:tr w:rsidR="00AF2943" w:rsidRPr="00D00D47" w:rsidTr="00AF2943">
        <w:trPr>
          <w:trHeight w:val="1894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lastRenderedPageBreak/>
              <w:t xml:space="preserve">h) nájomné za prenájom nehnuteľnosti alebo inej veci okrem dopravných prostriedkov a špeciálnych strojov, prístrojov, zariadení, techniky, náradia a materiálu najviac vo výške obvyklého nájomného, za aké sa v tom čase a na tom mieste prenechávajú do nájmu na dohodnutý účel veci toho istého druhu alebo porovnateľné veci,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8866,29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136,40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140,73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 xml:space="preserve">i) výdavky na služby,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15272,63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234,96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242,42</w:t>
            </w:r>
          </w:p>
        </w:tc>
      </w:tr>
      <w:tr w:rsidR="00AF2943" w:rsidRPr="00D00D47" w:rsidTr="00AF2943">
        <w:trPr>
          <w:trHeight w:val="95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i/>
                <w:iCs/>
                <w:lang w:eastAsia="sk-SK"/>
              </w:rPr>
            </w:pPr>
            <w:r w:rsidRPr="00D00D47">
              <w:rPr>
                <w:i/>
                <w:iCs/>
                <w:lang w:eastAsia="sk-SK"/>
              </w:rPr>
              <w:t>j) výdavky na bežné transfery v rozsahu vreckového podľa osobitného predpisu,</w:t>
            </w:r>
            <w:r w:rsidRPr="00D00D47">
              <w:rPr>
                <w:i/>
                <w:iCs/>
                <w:color w:val="0000FF"/>
                <w:lang w:eastAsia="sk-SK"/>
              </w:rPr>
              <w:t>20)</w:t>
            </w:r>
            <w:r w:rsidRPr="00D00D47">
              <w:rPr>
                <w:i/>
                <w:iCs/>
                <w:lang w:eastAsia="sk-SK"/>
              </w:rPr>
              <w:t> odstupného, odchodného, náhrady príjmu pri dočasnej pracovnej neschopnosti zamestnanca podľa osobitného predpisu,</w:t>
            </w:r>
            <w:r w:rsidRPr="00D00D47">
              <w:rPr>
                <w:i/>
                <w:iCs/>
                <w:color w:val="0000FF"/>
                <w:lang w:eastAsia="sk-SK"/>
              </w:rPr>
              <w:t>39)</w:t>
            </w:r>
            <w:r w:rsidRPr="00D00D47">
              <w:rPr>
                <w:i/>
                <w:iCs/>
                <w:lang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</w:tr>
      <w:tr w:rsidR="00AF2943" w:rsidRPr="00D00D47" w:rsidTr="00AF2943">
        <w:trPr>
          <w:trHeight w:val="2569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 xml:space="preserve">k) odpisy hmotného majetku a nehmotného majetku podľa účtovných predpisov, o ktorom poskytovateľ sociálnej služby účtuje a odpisuje ho ako účtovná jednotka;33c) odpis hmotného majetku, ktorým sú novoobstarané stavby, byty a nebytové priestory užívané na účely poskytovania sociálnych služieb v zariadeniach alebo ich technické zhodnotenie, najviac vo výške obvyklého nájomného, za aké sa v tom čase a na tom mieste prenechávajú do nájmu na dohodnutý účel veci toho istého druhu alebo porovnateľné veci.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943" w:rsidRPr="00D00D47" w:rsidRDefault="00AF2943" w:rsidP="00AF2943">
            <w:pPr>
              <w:suppressAutoHyphens w:val="0"/>
              <w:jc w:val="center"/>
              <w:rPr>
                <w:lang w:eastAsia="sk-SK"/>
              </w:rPr>
            </w:pPr>
            <w:r w:rsidRPr="00D00D47">
              <w:rPr>
                <w:lang w:eastAsia="sk-SK"/>
              </w:rPr>
              <w:t>0,00</w:t>
            </w:r>
          </w:p>
        </w:tc>
      </w:tr>
      <w:tr w:rsidR="00AF2943" w:rsidRPr="00D00D47" w:rsidTr="00AF2943">
        <w:trPr>
          <w:trHeight w:val="567"/>
        </w:trPr>
        <w:tc>
          <w:tcPr>
            <w:tcW w:w="4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rPr>
                <w:lang w:eastAsia="sk-SK"/>
              </w:rPr>
            </w:pPr>
            <w:r w:rsidRPr="00D00D47">
              <w:rPr>
                <w:lang w:eastAsia="sk-SK"/>
              </w:rPr>
              <w:t>EON náklady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right"/>
              <w:rPr>
                <w:lang w:eastAsia="sk-SK"/>
              </w:rPr>
            </w:pPr>
            <w:r w:rsidRPr="00D00D47">
              <w:rPr>
                <w:lang w:eastAsia="sk-SK"/>
              </w:rPr>
              <w:t>60776,27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right"/>
              <w:rPr>
                <w:lang w:eastAsia="sk-SK"/>
              </w:rPr>
            </w:pPr>
            <w:r w:rsidRPr="00D00D47">
              <w:rPr>
                <w:lang w:eastAsia="sk-SK"/>
              </w:rPr>
              <w:t>935,02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2943" w:rsidRPr="00D00D47" w:rsidRDefault="00AF2943" w:rsidP="00AF2943">
            <w:pPr>
              <w:suppressAutoHyphens w:val="0"/>
              <w:jc w:val="right"/>
              <w:rPr>
                <w:lang w:eastAsia="sk-SK"/>
              </w:rPr>
            </w:pPr>
            <w:r w:rsidRPr="00D00D47">
              <w:rPr>
                <w:lang w:eastAsia="sk-SK"/>
              </w:rPr>
              <w:t>964,7</w:t>
            </w:r>
          </w:p>
        </w:tc>
      </w:tr>
    </w:tbl>
    <w:p w:rsidR="00AF2943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D60C40" w:rsidRPr="00D00D47" w:rsidRDefault="00D60C40" w:rsidP="00D60C40">
      <w:pPr>
        <w:suppressAutoHyphens w:val="0"/>
        <w:jc w:val="both"/>
        <w:rPr>
          <w:lang w:eastAsia="sk-SK"/>
        </w:rPr>
      </w:pPr>
      <w:r w:rsidRPr="00D00D47">
        <w:rPr>
          <w:lang w:eastAsia="sk-SK"/>
        </w:rPr>
        <w:t xml:space="preserve">EON náklady </w:t>
      </w:r>
      <w:r>
        <w:rPr>
          <w:lang w:eastAsia="sk-SK"/>
        </w:rPr>
        <w:t xml:space="preserve">na klienta za </w:t>
      </w:r>
      <w:proofErr w:type="spellStart"/>
      <w:r>
        <w:rPr>
          <w:lang w:eastAsia="sk-SK"/>
        </w:rPr>
        <w:t>kal.rok</w:t>
      </w:r>
      <w:proofErr w:type="spellEnd"/>
      <w:r>
        <w:rPr>
          <w:lang w:eastAsia="sk-SK"/>
        </w:rPr>
        <w:t xml:space="preserve"> 2018 boli </w:t>
      </w:r>
      <w:r w:rsidRPr="00D60C40">
        <w:rPr>
          <w:b/>
          <w:lang w:eastAsia="sk-SK"/>
        </w:rPr>
        <w:t>11 576,40</w:t>
      </w:r>
      <w:r>
        <w:rPr>
          <w:lang w:eastAsia="sk-SK"/>
        </w:rPr>
        <w:t xml:space="preserve"> eur</w:t>
      </w: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D60C40" w:rsidRDefault="00D60C40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D60C40" w:rsidRDefault="00D60C40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D60C40" w:rsidRPr="00D00D47" w:rsidRDefault="00D60C40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Pr="00D00D47" w:rsidRDefault="00AF2943">
      <w:pPr>
        <w:tabs>
          <w:tab w:val="left" w:pos="949"/>
        </w:tabs>
        <w:jc w:val="both"/>
        <w:rPr>
          <w:b/>
          <w:color w:val="000000" w:themeColor="text1"/>
          <w:u w:val="single"/>
        </w:rPr>
      </w:pPr>
    </w:p>
    <w:p w:rsidR="00AF2943" w:rsidRDefault="00AF2943">
      <w:pPr>
        <w:tabs>
          <w:tab w:val="left" w:pos="949"/>
        </w:tabs>
        <w:jc w:val="both"/>
        <w:rPr>
          <w:b/>
          <w:color w:val="000000" w:themeColor="text1"/>
          <w:sz w:val="32"/>
          <w:szCs w:val="32"/>
          <w:u w:val="single"/>
        </w:rPr>
      </w:pPr>
    </w:p>
    <w:p w:rsidR="00D00D47" w:rsidRDefault="00D00D47" w:rsidP="00AF2943">
      <w:pPr>
        <w:tabs>
          <w:tab w:val="left" w:pos="949"/>
        </w:tabs>
        <w:ind w:left="720"/>
        <w:jc w:val="center"/>
        <w:rPr>
          <w:b/>
          <w:u w:val="single"/>
        </w:rPr>
      </w:pPr>
    </w:p>
    <w:p w:rsidR="0087346E" w:rsidRPr="00D00D47" w:rsidRDefault="00AF2943" w:rsidP="00AF2943">
      <w:pPr>
        <w:tabs>
          <w:tab w:val="left" w:pos="949"/>
        </w:tabs>
        <w:ind w:left="720"/>
        <w:jc w:val="center"/>
      </w:pPr>
      <w:r w:rsidRPr="00D00D47">
        <w:rPr>
          <w:b/>
          <w:u w:val="single"/>
        </w:rPr>
        <w:lastRenderedPageBreak/>
        <w:t>7</w:t>
      </w:r>
      <w:r w:rsidR="000628AF" w:rsidRPr="00D00D47">
        <w:rPr>
          <w:b/>
          <w:u w:val="single"/>
        </w:rPr>
        <w:t>. Zmeny a</w:t>
      </w:r>
      <w:r w:rsidR="00D00D47" w:rsidRPr="00D00D47">
        <w:rPr>
          <w:b/>
          <w:u w:val="single"/>
        </w:rPr>
        <w:t xml:space="preserve"> nové </w:t>
      </w:r>
      <w:r w:rsidR="000628AF" w:rsidRPr="00D00D47">
        <w:rPr>
          <w:b/>
          <w:u w:val="single"/>
        </w:rPr>
        <w:t>zloženie organizácie:</w:t>
      </w:r>
    </w:p>
    <w:p w:rsidR="0087346E" w:rsidRPr="00D00D47" w:rsidRDefault="0087346E">
      <w:pPr>
        <w:tabs>
          <w:tab w:val="left" w:pos="949"/>
        </w:tabs>
        <w:ind w:left="360"/>
        <w:rPr>
          <w:b/>
          <w:u w:val="single"/>
        </w:rPr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>Orgánmi neziskovej organizácie sú: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a) správna rada, 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>b) riaditeľ,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>c) revízor.</w:t>
      </w:r>
    </w:p>
    <w:p w:rsidR="0087346E" w:rsidRPr="00D00D47" w:rsidRDefault="0087346E">
      <w:pPr>
        <w:tabs>
          <w:tab w:val="left" w:pos="949"/>
        </w:tabs>
      </w:pP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rPr>
          <w:u w:val="single"/>
        </w:rPr>
        <w:t>a) členovia správnej rady: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>- predseda správnej rady: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 xml:space="preserve">Božena </w:t>
      </w:r>
      <w:proofErr w:type="spellStart"/>
      <w:r w:rsidRPr="00D00D47">
        <w:t>Malovcová</w:t>
      </w:r>
      <w:proofErr w:type="spellEnd"/>
      <w:r w:rsidRPr="00D00D47">
        <w:t>, Ratkovce 41, 920 42 Ratkovce, SR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rPr>
          <w:u w:val="single"/>
        </w:rPr>
        <w:t>ostatní členovia správnej rady: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>- Mária Blašková, Kukučínova 726/1, Leopoldov, SR, ukončená k 16.1.2018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 xml:space="preserve">- Mgr. Lýdia </w:t>
      </w:r>
      <w:proofErr w:type="spellStart"/>
      <w:r w:rsidRPr="00D00D47">
        <w:t>Ferková</w:t>
      </w:r>
      <w:proofErr w:type="spellEnd"/>
      <w:r w:rsidRPr="00D00D47">
        <w:t xml:space="preserve">, </w:t>
      </w:r>
      <w:proofErr w:type="spellStart"/>
      <w:r w:rsidRPr="00D00D47">
        <w:t>Hornočepeňská</w:t>
      </w:r>
      <w:proofErr w:type="spellEnd"/>
      <w:r w:rsidRPr="00D00D47">
        <w:t xml:space="preserve"> 1510/51, Sereď, nový člen správnej rady počnúc dňom 16.1.2018.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 xml:space="preserve">- Jozef Križan, </w:t>
      </w:r>
      <w:proofErr w:type="spellStart"/>
      <w:r w:rsidRPr="00D00D47">
        <w:t>Koniarekova</w:t>
      </w:r>
      <w:proofErr w:type="spellEnd"/>
      <w:r w:rsidRPr="00D00D47">
        <w:t xml:space="preserve"> 5865/6, Trnava, SR.</w:t>
      </w:r>
    </w:p>
    <w:p w:rsidR="0087346E" w:rsidRPr="00D00D47" w:rsidRDefault="000628AF">
      <w:pPr>
        <w:tabs>
          <w:tab w:val="left" w:pos="949"/>
        </w:tabs>
        <w:ind w:left="360"/>
        <w:jc w:val="both"/>
      </w:pPr>
      <w:r w:rsidRPr="00D00D47">
        <w:t>Iné zmeny vo funkciách správne rady nenastali.</w:t>
      </w:r>
    </w:p>
    <w:p w:rsidR="0087346E" w:rsidRPr="00D00D47" w:rsidRDefault="0087346E">
      <w:pPr>
        <w:tabs>
          <w:tab w:val="left" w:pos="949"/>
        </w:tabs>
        <w:ind w:left="360"/>
        <w:jc w:val="both"/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     </w:t>
      </w:r>
      <w:r w:rsidRPr="00D00D47">
        <w:rPr>
          <w:u w:val="single"/>
        </w:rPr>
        <w:t>b) riaditeľ: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-  riaditeľ: Richard </w:t>
      </w:r>
      <w:proofErr w:type="spellStart"/>
      <w:r w:rsidRPr="00D00D47">
        <w:t>Bálint</w:t>
      </w:r>
      <w:proofErr w:type="spellEnd"/>
      <w:r w:rsidRPr="00D00D47">
        <w:t>, Bánovce nad Ondavou 89, 072 04 Bánovce nad Ondavou, SR.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>Zmeny vo funkcii riaditeľa v roku 2018 nenastali.</w:t>
      </w:r>
    </w:p>
    <w:p w:rsidR="0087346E" w:rsidRPr="00D00D47" w:rsidRDefault="0087346E">
      <w:pPr>
        <w:tabs>
          <w:tab w:val="left" w:pos="949"/>
        </w:tabs>
        <w:jc w:val="both"/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    </w:t>
      </w:r>
      <w:r w:rsidRPr="00D00D47">
        <w:rPr>
          <w:u w:val="single"/>
        </w:rPr>
        <w:t>c) revízor: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    Zuzana </w:t>
      </w:r>
      <w:proofErr w:type="spellStart"/>
      <w:r w:rsidRPr="00D00D47">
        <w:t>Vitteková</w:t>
      </w:r>
      <w:proofErr w:type="spellEnd"/>
      <w:r w:rsidRPr="00D00D47">
        <w:t>, Buková 22, 919 10 Buková, SR</w:t>
      </w:r>
    </w:p>
    <w:p w:rsidR="0087346E" w:rsidRPr="00D00D47" w:rsidRDefault="000628AF">
      <w:pPr>
        <w:tabs>
          <w:tab w:val="left" w:pos="949"/>
        </w:tabs>
        <w:jc w:val="both"/>
      </w:pPr>
      <w:r w:rsidRPr="00D00D47">
        <w:t xml:space="preserve">    Zmeny vo funkcii revízora v roku 2018 nenastali. </w:t>
      </w:r>
    </w:p>
    <w:p w:rsidR="0087346E" w:rsidRDefault="0087346E">
      <w:pPr>
        <w:tabs>
          <w:tab w:val="left" w:pos="949"/>
        </w:tabs>
        <w:jc w:val="both"/>
        <w:rPr>
          <w:sz w:val="32"/>
          <w:szCs w:val="32"/>
        </w:rPr>
      </w:pPr>
    </w:p>
    <w:p w:rsidR="0087346E" w:rsidRPr="00D00D47" w:rsidRDefault="00AF2943" w:rsidP="00AF2943">
      <w:pPr>
        <w:tabs>
          <w:tab w:val="left" w:pos="949"/>
        </w:tabs>
        <w:jc w:val="center"/>
      </w:pPr>
      <w:r w:rsidRPr="00D00D47">
        <w:rPr>
          <w:b/>
          <w:bCs/>
          <w:u w:val="single"/>
        </w:rPr>
        <w:t>8</w:t>
      </w:r>
      <w:r w:rsidR="000628AF" w:rsidRPr="00D00D47">
        <w:rPr>
          <w:b/>
          <w:bCs/>
          <w:u w:val="single"/>
        </w:rPr>
        <w:t>.</w:t>
      </w:r>
      <w:r w:rsidR="00503392">
        <w:rPr>
          <w:b/>
          <w:bCs/>
          <w:u w:val="single"/>
        </w:rPr>
        <w:t xml:space="preserve"> </w:t>
      </w:r>
      <w:r w:rsidR="000628AF" w:rsidRPr="00D00D47">
        <w:rPr>
          <w:b/>
          <w:u w:val="single"/>
        </w:rPr>
        <w:t>Ďalšie údaje určené správnou radou:</w:t>
      </w:r>
    </w:p>
    <w:p w:rsidR="0087346E" w:rsidRPr="00D00D47" w:rsidRDefault="0087346E">
      <w:pPr>
        <w:tabs>
          <w:tab w:val="left" w:pos="949"/>
        </w:tabs>
        <w:ind w:left="720"/>
        <w:jc w:val="both"/>
        <w:rPr>
          <w:b/>
          <w:u w:val="single"/>
        </w:rPr>
      </w:pPr>
    </w:p>
    <w:p w:rsidR="0087346E" w:rsidRPr="00D00D47" w:rsidRDefault="00EB3C5D" w:rsidP="00AF2943">
      <w:pPr>
        <w:tabs>
          <w:tab w:val="left" w:pos="949"/>
        </w:tabs>
        <w:jc w:val="both"/>
      </w:pPr>
      <w:r>
        <w:t>Cieľom</w:t>
      </w:r>
      <w:r w:rsidR="000628AF" w:rsidRPr="00D00D47">
        <w:t xml:space="preserve"> nasledujúceho obdobia je vzhľadom na skúsenosti, neustále zlepšovanie, nadšenie pre túto prácu a dobrú odozvu klientov, rodinných príslušníkov i okolia realizácia nového zariadenia s plánovaným začiatkom otvorenia september 2019.</w:t>
      </w:r>
    </w:p>
    <w:p w:rsidR="0087346E" w:rsidRPr="00D00D47" w:rsidRDefault="000628AF" w:rsidP="00AF2943">
      <w:pPr>
        <w:tabs>
          <w:tab w:val="left" w:pos="949"/>
        </w:tabs>
        <w:jc w:val="both"/>
      </w:pPr>
      <w:r w:rsidRPr="00D00D47">
        <w:t>Naďalej zostáva budovanie kvalitného tímu zamestnancov, spokojnosť klientov, získavanie pocitu ich dôvery, vzájomného rešpektu a priateľskej atmosféry.</w:t>
      </w:r>
    </w:p>
    <w:p w:rsidR="0087346E" w:rsidRDefault="0087346E">
      <w:pPr>
        <w:tabs>
          <w:tab w:val="left" w:pos="949"/>
        </w:tabs>
        <w:ind w:left="720"/>
        <w:jc w:val="both"/>
      </w:pPr>
    </w:p>
    <w:p w:rsidR="0087346E" w:rsidRDefault="0087346E">
      <w:pPr>
        <w:tabs>
          <w:tab w:val="left" w:pos="949"/>
        </w:tabs>
        <w:jc w:val="both"/>
      </w:pPr>
    </w:p>
    <w:p w:rsidR="0087346E" w:rsidRDefault="00AF2943" w:rsidP="00AF2943">
      <w:pPr>
        <w:tabs>
          <w:tab w:val="left" w:pos="949"/>
        </w:tabs>
        <w:jc w:val="center"/>
        <w:rPr>
          <w:b/>
          <w:u w:val="single"/>
        </w:rPr>
      </w:pPr>
      <w:r w:rsidRPr="00D00D47">
        <w:rPr>
          <w:b/>
          <w:u w:val="single"/>
        </w:rPr>
        <w:t>9</w:t>
      </w:r>
      <w:r w:rsidR="000628AF" w:rsidRPr="00D00D47">
        <w:rPr>
          <w:b/>
          <w:u w:val="single"/>
        </w:rPr>
        <w:t>. Iné informácie:</w:t>
      </w:r>
    </w:p>
    <w:p w:rsidR="00D00D47" w:rsidRPr="00D00D47" w:rsidRDefault="00D00D47" w:rsidP="00AF2943">
      <w:pPr>
        <w:tabs>
          <w:tab w:val="left" w:pos="949"/>
        </w:tabs>
        <w:jc w:val="center"/>
      </w:pPr>
    </w:p>
    <w:p w:rsidR="0087346E" w:rsidRPr="00D00D47" w:rsidRDefault="000628AF" w:rsidP="00D00D47">
      <w:pPr>
        <w:tabs>
          <w:tab w:val="left" w:pos="0"/>
        </w:tabs>
      </w:pPr>
      <w:r w:rsidRPr="00D00D47">
        <w:t>Účtovná jednotka vzhľadom na charakter svojej činnosti nemá žiadne náklady na výskum a vývoj, nemá žiadne organizačné zložky v zahraničí.</w:t>
      </w:r>
    </w:p>
    <w:p w:rsidR="0087346E" w:rsidRPr="00D00D47" w:rsidRDefault="0087346E" w:rsidP="00D00D47">
      <w:pPr>
        <w:tabs>
          <w:tab w:val="left" w:pos="949"/>
        </w:tabs>
      </w:pPr>
    </w:p>
    <w:p w:rsidR="0087346E" w:rsidRPr="00D00D47" w:rsidRDefault="000628AF" w:rsidP="00D00D47">
      <w:pPr>
        <w:tabs>
          <w:tab w:val="left" w:pos="949"/>
        </w:tabs>
      </w:pPr>
      <w:r w:rsidRPr="00D00D47">
        <w:t>Účtovná jednotka nie je vystavená žiadnym významným rizikám a neistotám vo svojej činnosti.</w:t>
      </w:r>
    </w:p>
    <w:p w:rsidR="0087346E" w:rsidRPr="00D00D47" w:rsidRDefault="0087346E" w:rsidP="00D00D47">
      <w:pPr>
        <w:tabs>
          <w:tab w:val="left" w:pos="949"/>
        </w:tabs>
      </w:pPr>
    </w:p>
    <w:p w:rsidR="0087346E" w:rsidRPr="00D00D47" w:rsidRDefault="000628AF" w:rsidP="00D00D47">
      <w:pPr>
        <w:tabs>
          <w:tab w:val="left" w:pos="949"/>
        </w:tabs>
      </w:pPr>
      <w:r w:rsidRPr="00D00D47">
        <w:t>Činnosť účtovnej jednotky má pozitívny vplyv na životné prostredie, nie je významným zamestnávateľom, jej vplyv n</w:t>
      </w:r>
      <w:r w:rsidR="00D00D47">
        <w:t>a</w:t>
      </w:r>
      <w:r w:rsidRPr="00D00D47">
        <w:t xml:space="preserve"> zamestnanosť nie je žiadny.</w:t>
      </w:r>
    </w:p>
    <w:p w:rsidR="0087346E" w:rsidRPr="00D00D47" w:rsidRDefault="0087346E">
      <w:pPr>
        <w:tabs>
          <w:tab w:val="left" w:pos="949"/>
        </w:tabs>
      </w:pPr>
    </w:p>
    <w:p w:rsidR="0087346E" w:rsidRPr="00D00D47" w:rsidRDefault="000628AF">
      <w:pPr>
        <w:tabs>
          <w:tab w:val="left" w:pos="949"/>
        </w:tabs>
      </w:pPr>
      <w:r w:rsidRPr="00D00D47">
        <w:t>Po skončení účtovného obdobia, za ktoré sa zostavuje účtovná závierka nenastali žiadne udalosti osobitného významu, ktoré by bolo potrebné uviesť vo výročnej správe.</w:t>
      </w:r>
    </w:p>
    <w:p w:rsidR="0087346E" w:rsidRDefault="0087346E">
      <w:pPr>
        <w:tabs>
          <w:tab w:val="left" w:pos="949"/>
        </w:tabs>
        <w:ind w:left="720"/>
        <w:rPr>
          <w:b/>
          <w:sz w:val="32"/>
          <w:szCs w:val="32"/>
          <w:u w:val="single"/>
        </w:rPr>
      </w:pPr>
    </w:p>
    <w:p w:rsidR="00D00D47" w:rsidRDefault="00D00D47" w:rsidP="00AF2943">
      <w:pPr>
        <w:tabs>
          <w:tab w:val="left" w:pos="949"/>
        </w:tabs>
        <w:ind w:left="720"/>
        <w:jc w:val="center"/>
        <w:rPr>
          <w:b/>
          <w:sz w:val="32"/>
          <w:szCs w:val="32"/>
          <w:u w:val="single"/>
        </w:rPr>
      </w:pPr>
    </w:p>
    <w:p w:rsidR="00D00D47" w:rsidRDefault="00D00D47" w:rsidP="00AF2943">
      <w:pPr>
        <w:tabs>
          <w:tab w:val="left" w:pos="949"/>
        </w:tabs>
        <w:ind w:left="720"/>
        <w:jc w:val="center"/>
        <w:rPr>
          <w:b/>
          <w:sz w:val="32"/>
          <w:szCs w:val="32"/>
          <w:u w:val="single"/>
        </w:rPr>
      </w:pPr>
    </w:p>
    <w:p w:rsidR="0087346E" w:rsidRPr="00D00D47" w:rsidRDefault="00AF2943" w:rsidP="00AF2943">
      <w:pPr>
        <w:tabs>
          <w:tab w:val="left" w:pos="949"/>
        </w:tabs>
        <w:ind w:left="720"/>
        <w:jc w:val="center"/>
      </w:pPr>
      <w:r w:rsidRPr="00D00D47">
        <w:rPr>
          <w:b/>
          <w:u w:val="single"/>
        </w:rPr>
        <w:t>10</w:t>
      </w:r>
      <w:r w:rsidR="000628AF" w:rsidRPr="00D00D47">
        <w:rPr>
          <w:b/>
          <w:u w:val="single"/>
        </w:rPr>
        <w:t>. Záver:</w:t>
      </w:r>
    </w:p>
    <w:p w:rsidR="0087346E" w:rsidRPr="00D00D47" w:rsidRDefault="0087346E">
      <w:pPr>
        <w:tabs>
          <w:tab w:val="left" w:pos="949"/>
        </w:tabs>
        <w:rPr>
          <w:b/>
          <w:u w:val="single"/>
        </w:rPr>
      </w:pPr>
    </w:p>
    <w:p w:rsidR="0087346E" w:rsidRPr="00D00D47" w:rsidRDefault="000628AF">
      <w:pPr>
        <w:tabs>
          <w:tab w:val="left" w:pos="949"/>
        </w:tabs>
        <w:jc w:val="both"/>
      </w:pPr>
      <w:r w:rsidRPr="00D00D47">
        <w:t>Vytýčené ciele v roku 2018 boli zrealizované v plnom rozsahu, mimo predpokladaného otvorenia nového zariadenia v Horných Orešanoch pôvodne plánovaného koncom roka 2018 a začiatkom 2019, ktoré však z náročnej stavebnej, bezbariérovej a administratívnej záťaže nebolo reálne ešte v roku 2018 dosiahnuť.</w:t>
      </w:r>
    </w:p>
    <w:p w:rsidR="0087346E" w:rsidRPr="00D00D47" w:rsidRDefault="0087346E">
      <w:pPr>
        <w:tabs>
          <w:tab w:val="left" w:pos="949"/>
        </w:tabs>
        <w:rPr>
          <w:b/>
          <w:u w:val="single"/>
        </w:rPr>
      </w:pPr>
    </w:p>
    <w:p w:rsidR="0087346E" w:rsidRPr="00D00D47" w:rsidRDefault="000628AF">
      <w:pPr>
        <w:tabs>
          <w:tab w:val="left" w:pos="949"/>
        </w:tabs>
      </w:pPr>
      <w:r w:rsidRPr="00D00D47">
        <w:t xml:space="preserve"> V Trnave dňa </w:t>
      </w:r>
      <w:r w:rsidR="00D60C40">
        <w:t>7.10.2020</w:t>
      </w:r>
    </w:p>
    <w:p w:rsidR="0087346E" w:rsidRDefault="0087346E">
      <w:pPr>
        <w:tabs>
          <w:tab w:val="left" w:pos="949"/>
        </w:tabs>
        <w:rPr>
          <w:sz w:val="32"/>
          <w:szCs w:val="32"/>
        </w:rPr>
      </w:pPr>
    </w:p>
    <w:p w:rsidR="0087346E" w:rsidRDefault="0087346E">
      <w:pPr>
        <w:tabs>
          <w:tab w:val="left" w:pos="949"/>
        </w:tabs>
        <w:jc w:val="both"/>
        <w:rPr>
          <w:sz w:val="32"/>
          <w:szCs w:val="32"/>
          <w:lang w:eastAsia="sk-SK"/>
        </w:rPr>
      </w:pPr>
    </w:p>
    <w:p w:rsidR="0087346E" w:rsidRDefault="0087346E">
      <w:pPr>
        <w:tabs>
          <w:tab w:val="left" w:pos="949"/>
        </w:tabs>
        <w:jc w:val="both"/>
        <w:rPr>
          <w:sz w:val="32"/>
          <w:szCs w:val="32"/>
          <w:lang w:eastAsia="sk-SK"/>
        </w:rPr>
      </w:pPr>
    </w:p>
    <w:p w:rsidR="0087346E" w:rsidRDefault="0087346E">
      <w:pPr>
        <w:tabs>
          <w:tab w:val="left" w:pos="949"/>
        </w:tabs>
        <w:jc w:val="both"/>
        <w:rPr>
          <w:sz w:val="32"/>
          <w:szCs w:val="32"/>
          <w:lang w:eastAsia="sk-SK"/>
        </w:rPr>
      </w:pPr>
    </w:p>
    <w:p w:rsidR="0087346E" w:rsidRDefault="0087346E">
      <w:pPr>
        <w:tabs>
          <w:tab w:val="left" w:pos="949"/>
        </w:tabs>
        <w:jc w:val="both"/>
        <w:rPr>
          <w:sz w:val="32"/>
          <w:szCs w:val="32"/>
          <w:lang w:eastAsia="sk-SK"/>
        </w:rPr>
      </w:pPr>
    </w:p>
    <w:p w:rsidR="0087346E" w:rsidRDefault="0087346E">
      <w:pPr>
        <w:tabs>
          <w:tab w:val="left" w:pos="949"/>
        </w:tabs>
      </w:pPr>
    </w:p>
    <w:sectPr w:rsidR="0087346E" w:rsidSect="005479D3">
      <w:footerReference w:type="default" r:id="rId34"/>
      <w:footerReference w:type="first" r:id="rId3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1B14" w:rsidRDefault="00A21B14">
      <w:r>
        <w:separator/>
      </w:r>
    </w:p>
  </w:endnote>
  <w:endnote w:type="continuationSeparator" w:id="0">
    <w:p w:rsidR="00A21B14" w:rsidRDefault="00A21B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Gentium Book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vantGarde Bk BT">
    <w:altName w:val="Century Gothic"/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C99" w:rsidRDefault="00CA7C9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C99" w:rsidRDefault="00CA7C9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1B14" w:rsidRDefault="00A21B14">
      <w:r>
        <w:separator/>
      </w:r>
    </w:p>
  </w:footnote>
  <w:footnote w:type="continuationSeparator" w:id="0">
    <w:p w:rsidR="00A21B14" w:rsidRDefault="00A21B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 filled="t">
        <v:fill color2="black"/>
        <v:imagedata r:id="rId1" o:title="" croptop="-1456f" cropbottom="-1456f" cropleft="-1456f" cropright="-1456f"/>
      </v:shape>
    </w:pict>
  </w:numPicBullet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32"/>
        <w:szCs w:val="3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32"/>
        <w:szCs w:val="32"/>
        <w:lang w:val="sk-SK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32"/>
        <w:szCs w:val="32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OpenSymbol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OpenSymbol"/>
      </w:rPr>
    </w:lvl>
    <w:lvl w:ilvl="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OpenSymbol"/>
      </w:rPr>
    </w:lvl>
    <w:lvl w:ilvl="3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cs="OpenSymbol"/>
      </w:rPr>
    </w:lvl>
    <w:lvl w:ilvl="4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OpenSymbol"/>
      </w:rPr>
    </w:lvl>
    <w:lvl w:ilvl="5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OpenSymbol"/>
      </w:rPr>
    </w:lvl>
    <w:lvl w:ilvl="6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OpenSymbol"/>
      </w:rPr>
    </w:lvl>
    <w:lvl w:ilvl="7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cs="OpenSymbol"/>
      </w:rPr>
    </w:lvl>
    <w:lvl w:ilvl="8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Open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32"/>
        <w:szCs w:val="32"/>
      </w:rPr>
    </w:lvl>
  </w:abstractNum>
  <w:abstractNum w:abstractNumId="6">
    <w:nsid w:val="53CB5A6C"/>
    <w:multiLevelType w:val="hybridMultilevel"/>
    <w:tmpl w:val="B4BC1C38"/>
    <w:lvl w:ilvl="0" w:tplc="6EDC4AD8">
      <w:start w:val="1"/>
      <w:numFmt w:val="lowerLetter"/>
      <w:lvlText w:val="%1)"/>
      <w:lvlJc w:val="left"/>
      <w:pPr>
        <w:ind w:left="106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5CB66BC5"/>
    <w:multiLevelType w:val="hybridMultilevel"/>
    <w:tmpl w:val="6B16C68C"/>
    <w:lvl w:ilvl="0" w:tplc="910AC3A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21E9"/>
    <w:rsid w:val="00007E37"/>
    <w:rsid w:val="000628AF"/>
    <w:rsid w:val="002C4C5B"/>
    <w:rsid w:val="002E7CE6"/>
    <w:rsid w:val="00351E0C"/>
    <w:rsid w:val="00503392"/>
    <w:rsid w:val="005479D3"/>
    <w:rsid w:val="006B4FC6"/>
    <w:rsid w:val="00703B49"/>
    <w:rsid w:val="0087346E"/>
    <w:rsid w:val="00A21B14"/>
    <w:rsid w:val="00AC43BD"/>
    <w:rsid w:val="00AF2943"/>
    <w:rsid w:val="00B62B4C"/>
    <w:rsid w:val="00B65BD0"/>
    <w:rsid w:val="00BF1577"/>
    <w:rsid w:val="00C83B6C"/>
    <w:rsid w:val="00CA7C99"/>
    <w:rsid w:val="00D00D47"/>
    <w:rsid w:val="00D60C40"/>
    <w:rsid w:val="00DC3933"/>
    <w:rsid w:val="00DF4C97"/>
    <w:rsid w:val="00EB3C5D"/>
    <w:rsid w:val="00EE21E9"/>
    <w:rsid w:val="00F47467"/>
    <w:rsid w:val="00F608B5"/>
    <w:rsid w:val="00F73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9D3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adpis"/>
    <w:next w:val="Zkladntext"/>
    <w:qFormat/>
    <w:rsid w:val="005479D3"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Nadpis2">
    <w:name w:val="heading 2"/>
    <w:basedOn w:val="Nadpis"/>
    <w:next w:val="Zkladntext"/>
    <w:qFormat/>
    <w:rsid w:val="005479D3"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Nadpis3">
    <w:name w:val="heading 3"/>
    <w:basedOn w:val="Nadpis"/>
    <w:next w:val="Zkladntext"/>
    <w:qFormat/>
    <w:rsid w:val="005479D3"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479D3"/>
  </w:style>
  <w:style w:type="character" w:customStyle="1" w:styleId="WW8Num1z1">
    <w:name w:val="WW8Num1z1"/>
    <w:rsid w:val="005479D3"/>
  </w:style>
  <w:style w:type="character" w:customStyle="1" w:styleId="WW8Num1z2">
    <w:name w:val="WW8Num1z2"/>
    <w:rsid w:val="005479D3"/>
  </w:style>
  <w:style w:type="character" w:customStyle="1" w:styleId="WW8Num1z3">
    <w:name w:val="WW8Num1z3"/>
    <w:rsid w:val="005479D3"/>
  </w:style>
  <w:style w:type="character" w:customStyle="1" w:styleId="WW8Num1z4">
    <w:name w:val="WW8Num1z4"/>
    <w:rsid w:val="005479D3"/>
  </w:style>
  <w:style w:type="character" w:customStyle="1" w:styleId="WW8Num1z5">
    <w:name w:val="WW8Num1z5"/>
    <w:rsid w:val="005479D3"/>
  </w:style>
  <w:style w:type="character" w:customStyle="1" w:styleId="WW8Num1z6">
    <w:name w:val="WW8Num1z6"/>
    <w:rsid w:val="005479D3"/>
  </w:style>
  <w:style w:type="character" w:customStyle="1" w:styleId="WW8Num1z7">
    <w:name w:val="WW8Num1z7"/>
    <w:rsid w:val="005479D3"/>
  </w:style>
  <w:style w:type="character" w:customStyle="1" w:styleId="WW8Num1z8">
    <w:name w:val="WW8Num1z8"/>
    <w:rsid w:val="005479D3"/>
  </w:style>
  <w:style w:type="character" w:customStyle="1" w:styleId="WW8Num2z0">
    <w:name w:val="WW8Num2z0"/>
    <w:rsid w:val="005479D3"/>
    <w:rPr>
      <w:rFonts w:hint="default"/>
      <w:sz w:val="32"/>
      <w:szCs w:val="32"/>
    </w:rPr>
  </w:style>
  <w:style w:type="character" w:customStyle="1" w:styleId="WW8Num3z0">
    <w:name w:val="WW8Num3z0"/>
    <w:rsid w:val="005479D3"/>
    <w:rPr>
      <w:rFonts w:ascii="Symbol" w:hAnsi="Symbol" w:cs="Symbol" w:hint="default"/>
      <w:sz w:val="32"/>
      <w:szCs w:val="32"/>
      <w:lang w:val="sk-SK"/>
    </w:rPr>
  </w:style>
  <w:style w:type="character" w:customStyle="1" w:styleId="WW8Num4z0">
    <w:name w:val="WW8Num4z0"/>
    <w:rsid w:val="005479D3"/>
    <w:rPr>
      <w:rFonts w:hint="default"/>
      <w:b/>
      <w:sz w:val="32"/>
      <w:szCs w:val="32"/>
    </w:rPr>
  </w:style>
  <w:style w:type="character" w:customStyle="1" w:styleId="WW8Num5z0">
    <w:name w:val="WW8Num5z0"/>
    <w:rsid w:val="005479D3"/>
    <w:rPr>
      <w:rFonts w:ascii="Wingdings" w:hAnsi="Wingdings" w:cs="OpenSymbol"/>
    </w:rPr>
  </w:style>
  <w:style w:type="character" w:customStyle="1" w:styleId="WW8Num6z0">
    <w:name w:val="WW8Num6z0"/>
    <w:rsid w:val="005479D3"/>
    <w:rPr>
      <w:rFonts w:hint="default"/>
      <w:b/>
      <w:sz w:val="32"/>
      <w:szCs w:val="32"/>
    </w:rPr>
  </w:style>
  <w:style w:type="character" w:customStyle="1" w:styleId="WW8Num7z0">
    <w:name w:val="WW8Num7z0"/>
    <w:rsid w:val="005479D3"/>
    <w:rPr>
      <w:rFonts w:ascii="Wingdings" w:hAnsi="Wingdings" w:cs="OpenSymbol"/>
    </w:rPr>
  </w:style>
  <w:style w:type="character" w:customStyle="1" w:styleId="WW8Num8z0">
    <w:name w:val="WW8Num8z0"/>
    <w:rsid w:val="005479D3"/>
    <w:rPr>
      <w:rFonts w:ascii="Wingdings" w:hAnsi="Wingdings" w:cs="OpenSymbol"/>
    </w:rPr>
  </w:style>
  <w:style w:type="character" w:customStyle="1" w:styleId="Predvolenpsmoodseku2">
    <w:name w:val="Predvolené písmo odseku2"/>
    <w:rsid w:val="005479D3"/>
  </w:style>
  <w:style w:type="character" w:customStyle="1" w:styleId="WW8Num2z2">
    <w:name w:val="WW8Num2z2"/>
    <w:rsid w:val="005479D3"/>
  </w:style>
  <w:style w:type="character" w:customStyle="1" w:styleId="WW8Num2z3">
    <w:name w:val="WW8Num2z3"/>
    <w:rsid w:val="005479D3"/>
  </w:style>
  <w:style w:type="character" w:customStyle="1" w:styleId="WW8Num2z4">
    <w:name w:val="WW8Num2z4"/>
    <w:rsid w:val="005479D3"/>
  </w:style>
  <w:style w:type="character" w:customStyle="1" w:styleId="WW8Num2z5">
    <w:name w:val="WW8Num2z5"/>
    <w:rsid w:val="005479D3"/>
  </w:style>
  <w:style w:type="character" w:customStyle="1" w:styleId="WW8Num2z6">
    <w:name w:val="WW8Num2z6"/>
    <w:rsid w:val="005479D3"/>
  </w:style>
  <w:style w:type="character" w:customStyle="1" w:styleId="WW8Num2z7">
    <w:name w:val="WW8Num2z7"/>
    <w:rsid w:val="005479D3"/>
  </w:style>
  <w:style w:type="character" w:customStyle="1" w:styleId="WW8Num2z8">
    <w:name w:val="WW8Num2z8"/>
    <w:rsid w:val="005479D3"/>
  </w:style>
  <w:style w:type="character" w:customStyle="1" w:styleId="WW8Num3z1">
    <w:name w:val="WW8Num3z1"/>
    <w:rsid w:val="005479D3"/>
    <w:rPr>
      <w:rFonts w:ascii="Courier New" w:hAnsi="Courier New" w:cs="Courier New" w:hint="default"/>
    </w:rPr>
  </w:style>
  <w:style w:type="character" w:customStyle="1" w:styleId="WW8Num3z2">
    <w:name w:val="WW8Num3z2"/>
    <w:rsid w:val="005479D3"/>
    <w:rPr>
      <w:rFonts w:ascii="Wingdings" w:hAnsi="Wingdings" w:cs="Wingdings" w:hint="default"/>
    </w:rPr>
  </w:style>
  <w:style w:type="character" w:customStyle="1" w:styleId="WW8Num4z1">
    <w:name w:val="WW8Num4z1"/>
    <w:rsid w:val="005479D3"/>
  </w:style>
  <w:style w:type="character" w:customStyle="1" w:styleId="WW8Num4z2">
    <w:name w:val="WW8Num4z2"/>
    <w:rsid w:val="005479D3"/>
  </w:style>
  <w:style w:type="character" w:customStyle="1" w:styleId="WW8Num4z3">
    <w:name w:val="WW8Num4z3"/>
    <w:rsid w:val="005479D3"/>
  </w:style>
  <w:style w:type="character" w:customStyle="1" w:styleId="WW8Num4z4">
    <w:name w:val="WW8Num4z4"/>
    <w:rsid w:val="005479D3"/>
  </w:style>
  <w:style w:type="character" w:customStyle="1" w:styleId="WW8Num4z5">
    <w:name w:val="WW8Num4z5"/>
    <w:rsid w:val="005479D3"/>
  </w:style>
  <w:style w:type="character" w:customStyle="1" w:styleId="WW8Num4z6">
    <w:name w:val="WW8Num4z6"/>
    <w:rsid w:val="005479D3"/>
  </w:style>
  <w:style w:type="character" w:customStyle="1" w:styleId="WW8Num4z7">
    <w:name w:val="WW8Num4z7"/>
    <w:rsid w:val="005479D3"/>
  </w:style>
  <w:style w:type="character" w:customStyle="1" w:styleId="WW8Num4z8">
    <w:name w:val="WW8Num4z8"/>
    <w:rsid w:val="005479D3"/>
  </w:style>
  <w:style w:type="character" w:customStyle="1" w:styleId="WW8Num5z1">
    <w:name w:val="WW8Num5z1"/>
    <w:rsid w:val="005479D3"/>
  </w:style>
  <w:style w:type="character" w:customStyle="1" w:styleId="WW8Num5z2">
    <w:name w:val="WW8Num5z2"/>
    <w:rsid w:val="005479D3"/>
  </w:style>
  <w:style w:type="character" w:customStyle="1" w:styleId="WW8Num5z3">
    <w:name w:val="WW8Num5z3"/>
    <w:rsid w:val="005479D3"/>
  </w:style>
  <w:style w:type="character" w:customStyle="1" w:styleId="WW8Num5z4">
    <w:name w:val="WW8Num5z4"/>
    <w:rsid w:val="005479D3"/>
  </w:style>
  <w:style w:type="character" w:customStyle="1" w:styleId="WW8Num5z5">
    <w:name w:val="WW8Num5z5"/>
    <w:rsid w:val="005479D3"/>
  </w:style>
  <w:style w:type="character" w:customStyle="1" w:styleId="WW8Num5z6">
    <w:name w:val="WW8Num5z6"/>
    <w:rsid w:val="005479D3"/>
  </w:style>
  <w:style w:type="character" w:customStyle="1" w:styleId="WW8Num5z7">
    <w:name w:val="WW8Num5z7"/>
    <w:rsid w:val="005479D3"/>
  </w:style>
  <w:style w:type="character" w:customStyle="1" w:styleId="WW8Num5z8">
    <w:name w:val="WW8Num5z8"/>
    <w:rsid w:val="005479D3"/>
  </w:style>
  <w:style w:type="character" w:customStyle="1" w:styleId="WW8Num6z1">
    <w:name w:val="WW8Num6z1"/>
    <w:rsid w:val="005479D3"/>
  </w:style>
  <w:style w:type="character" w:customStyle="1" w:styleId="WW8Num6z2">
    <w:name w:val="WW8Num6z2"/>
    <w:rsid w:val="005479D3"/>
  </w:style>
  <w:style w:type="character" w:customStyle="1" w:styleId="WW8Num6z3">
    <w:name w:val="WW8Num6z3"/>
    <w:rsid w:val="005479D3"/>
  </w:style>
  <w:style w:type="character" w:customStyle="1" w:styleId="WW8Num6z4">
    <w:name w:val="WW8Num6z4"/>
    <w:rsid w:val="005479D3"/>
  </w:style>
  <w:style w:type="character" w:customStyle="1" w:styleId="WW8Num6z5">
    <w:name w:val="WW8Num6z5"/>
    <w:rsid w:val="005479D3"/>
  </w:style>
  <w:style w:type="character" w:customStyle="1" w:styleId="WW8Num6z6">
    <w:name w:val="WW8Num6z6"/>
    <w:rsid w:val="005479D3"/>
  </w:style>
  <w:style w:type="character" w:customStyle="1" w:styleId="WW8Num6z7">
    <w:name w:val="WW8Num6z7"/>
    <w:rsid w:val="005479D3"/>
  </w:style>
  <w:style w:type="character" w:customStyle="1" w:styleId="WW8Num6z8">
    <w:name w:val="WW8Num6z8"/>
    <w:rsid w:val="005479D3"/>
  </w:style>
  <w:style w:type="character" w:customStyle="1" w:styleId="WW8Num7z1">
    <w:name w:val="WW8Num7z1"/>
    <w:rsid w:val="005479D3"/>
    <w:rPr>
      <w:rFonts w:ascii="Courier New" w:hAnsi="Courier New" w:cs="Courier New" w:hint="default"/>
    </w:rPr>
  </w:style>
  <w:style w:type="character" w:customStyle="1" w:styleId="WW8Num7z2">
    <w:name w:val="WW8Num7z2"/>
    <w:rsid w:val="005479D3"/>
    <w:rPr>
      <w:rFonts w:ascii="Wingdings" w:hAnsi="Wingdings" w:cs="Wingdings" w:hint="default"/>
    </w:rPr>
  </w:style>
  <w:style w:type="character" w:customStyle="1" w:styleId="WW8Num7z3">
    <w:name w:val="WW8Num7z3"/>
    <w:rsid w:val="005479D3"/>
    <w:rPr>
      <w:rFonts w:ascii="Symbol" w:hAnsi="Symbol" w:cs="Symbol" w:hint="default"/>
    </w:rPr>
  </w:style>
  <w:style w:type="character" w:customStyle="1" w:styleId="WW8Num8z2">
    <w:name w:val="WW8Num8z2"/>
    <w:rsid w:val="005479D3"/>
  </w:style>
  <w:style w:type="character" w:customStyle="1" w:styleId="WW8Num8z3">
    <w:name w:val="WW8Num8z3"/>
    <w:rsid w:val="005479D3"/>
  </w:style>
  <w:style w:type="character" w:customStyle="1" w:styleId="WW8Num8z4">
    <w:name w:val="WW8Num8z4"/>
    <w:rsid w:val="005479D3"/>
  </w:style>
  <w:style w:type="character" w:customStyle="1" w:styleId="WW8Num8z5">
    <w:name w:val="WW8Num8z5"/>
    <w:rsid w:val="005479D3"/>
  </w:style>
  <w:style w:type="character" w:customStyle="1" w:styleId="WW8Num8z6">
    <w:name w:val="WW8Num8z6"/>
    <w:rsid w:val="005479D3"/>
  </w:style>
  <w:style w:type="character" w:customStyle="1" w:styleId="WW8Num8z7">
    <w:name w:val="WW8Num8z7"/>
    <w:rsid w:val="005479D3"/>
  </w:style>
  <w:style w:type="character" w:customStyle="1" w:styleId="WW8Num8z8">
    <w:name w:val="WW8Num8z8"/>
    <w:rsid w:val="005479D3"/>
  </w:style>
  <w:style w:type="character" w:customStyle="1" w:styleId="WW8Num9z0">
    <w:name w:val="WW8Num9z0"/>
    <w:rsid w:val="005479D3"/>
    <w:rPr>
      <w:rFonts w:hint="default"/>
    </w:rPr>
  </w:style>
  <w:style w:type="character" w:customStyle="1" w:styleId="WW8Num9z1">
    <w:name w:val="WW8Num9z1"/>
    <w:rsid w:val="005479D3"/>
  </w:style>
  <w:style w:type="character" w:customStyle="1" w:styleId="WW8Num9z2">
    <w:name w:val="WW8Num9z2"/>
    <w:rsid w:val="005479D3"/>
  </w:style>
  <w:style w:type="character" w:customStyle="1" w:styleId="WW8Num9z3">
    <w:name w:val="WW8Num9z3"/>
    <w:rsid w:val="005479D3"/>
  </w:style>
  <w:style w:type="character" w:customStyle="1" w:styleId="WW8Num9z4">
    <w:name w:val="WW8Num9z4"/>
    <w:rsid w:val="005479D3"/>
  </w:style>
  <w:style w:type="character" w:customStyle="1" w:styleId="WW8Num9z5">
    <w:name w:val="WW8Num9z5"/>
    <w:rsid w:val="005479D3"/>
  </w:style>
  <w:style w:type="character" w:customStyle="1" w:styleId="WW8Num9z6">
    <w:name w:val="WW8Num9z6"/>
    <w:rsid w:val="005479D3"/>
  </w:style>
  <w:style w:type="character" w:customStyle="1" w:styleId="WW8Num9z7">
    <w:name w:val="WW8Num9z7"/>
    <w:rsid w:val="005479D3"/>
  </w:style>
  <w:style w:type="character" w:customStyle="1" w:styleId="WW8Num9z8">
    <w:name w:val="WW8Num9z8"/>
    <w:rsid w:val="005479D3"/>
  </w:style>
  <w:style w:type="character" w:customStyle="1" w:styleId="Predvolenpsmoodseku1">
    <w:name w:val="Predvolené písmo odseku1"/>
    <w:rsid w:val="005479D3"/>
  </w:style>
  <w:style w:type="character" w:styleId="slostrany">
    <w:name w:val="page number"/>
    <w:basedOn w:val="Predvolenpsmoodseku1"/>
    <w:rsid w:val="005479D3"/>
  </w:style>
  <w:style w:type="character" w:styleId="Hypertextovprepojenie">
    <w:name w:val="Hyperlink"/>
    <w:basedOn w:val="Predvolenpsmoodseku1"/>
    <w:rsid w:val="005479D3"/>
    <w:rPr>
      <w:color w:val="0000FF"/>
      <w:u w:val="single"/>
    </w:rPr>
  </w:style>
  <w:style w:type="character" w:customStyle="1" w:styleId="CharChar1">
    <w:name w:val="Char Char1"/>
    <w:basedOn w:val="Predvolenpsmoodseku1"/>
    <w:rsid w:val="005479D3"/>
    <w:rPr>
      <w:sz w:val="24"/>
      <w:lang w:val="cs-CZ" w:bidi="ar-SA"/>
    </w:rPr>
  </w:style>
  <w:style w:type="character" w:customStyle="1" w:styleId="Odrky">
    <w:name w:val="Odrážky"/>
    <w:rsid w:val="005479D3"/>
    <w:rPr>
      <w:rFonts w:ascii="OpenSymbol" w:eastAsia="OpenSymbol" w:hAnsi="OpenSymbol" w:cs="OpenSymbol"/>
    </w:rPr>
  </w:style>
  <w:style w:type="character" w:customStyle="1" w:styleId="Znakyprepoznmkupodiarou">
    <w:name w:val="Znaky pre poznámku pod čiarou"/>
    <w:rsid w:val="005479D3"/>
  </w:style>
  <w:style w:type="character" w:customStyle="1" w:styleId="Znakyprekoncovpoznmku">
    <w:name w:val="Znaky pre koncovú poznámku"/>
    <w:rsid w:val="005479D3"/>
  </w:style>
  <w:style w:type="character" w:styleId="PouitHypertextovPrepojenie">
    <w:name w:val="FollowedHyperlink"/>
    <w:rsid w:val="005479D3"/>
    <w:rPr>
      <w:color w:val="800000"/>
      <w:u w:val="single"/>
    </w:rPr>
  </w:style>
  <w:style w:type="paragraph" w:customStyle="1" w:styleId="Nadpis">
    <w:name w:val="Nadpis"/>
    <w:basedOn w:val="Normlny"/>
    <w:next w:val="Zkladntext"/>
    <w:rsid w:val="005479D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5479D3"/>
    <w:pPr>
      <w:overflowPunct w:val="0"/>
      <w:autoSpaceDE w:val="0"/>
      <w:jc w:val="both"/>
      <w:textAlignment w:val="baseline"/>
    </w:pPr>
    <w:rPr>
      <w:szCs w:val="20"/>
      <w:lang w:val="cs-CZ"/>
    </w:rPr>
  </w:style>
  <w:style w:type="paragraph" w:styleId="Zoznam">
    <w:name w:val="List"/>
    <w:basedOn w:val="Zkladntext"/>
    <w:rsid w:val="005479D3"/>
    <w:rPr>
      <w:rFonts w:cs="Mangal"/>
    </w:rPr>
  </w:style>
  <w:style w:type="paragraph" w:styleId="Popis">
    <w:name w:val="caption"/>
    <w:basedOn w:val="Normlny"/>
    <w:qFormat/>
    <w:rsid w:val="005479D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5479D3"/>
    <w:pPr>
      <w:suppressLineNumbers/>
    </w:pPr>
    <w:rPr>
      <w:rFonts w:cs="Lucida Sans"/>
    </w:rPr>
  </w:style>
  <w:style w:type="paragraph" w:customStyle="1" w:styleId="Popisek">
    <w:name w:val="Popisek"/>
    <w:basedOn w:val="Normlny"/>
    <w:rsid w:val="005479D3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rsid w:val="005479D3"/>
    <w:pPr>
      <w:suppressLineNumbers/>
    </w:pPr>
    <w:rPr>
      <w:rFonts w:cs="Mangal"/>
    </w:rPr>
  </w:style>
  <w:style w:type="paragraph" w:styleId="Pta">
    <w:name w:val="footer"/>
    <w:basedOn w:val="Normlny"/>
    <w:rsid w:val="005479D3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5479D3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rsid w:val="005479D3"/>
    <w:pPr>
      <w:suppressLineNumbers/>
    </w:pPr>
  </w:style>
  <w:style w:type="paragraph" w:customStyle="1" w:styleId="Nadpistabulky">
    <w:name w:val="Nadpis tabulky"/>
    <w:basedOn w:val="Obsahtabulky"/>
    <w:rsid w:val="005479D3"/>
    <w:pPr>
      <w:jc w:val="center"/>
    </w:pPr>
    <w:rPr>
      <w:b/>
      <w:bCs/>
    </w:rPr>
  </w:style>
  <w:style w:type="paragraph" w:customStyle="1" w:styleId="Obsahrmce">
    <w:name w:val="Obsah rámce"/>
    <w:basedOn w:val="Normlny"/>
    <w:rsid w:val="005479D3"/>
  </w:style>
  <w:style w:type="paragraph" w:customStyle="1" w:styleId="Quotations">
    <w:name w:val="Quotations"/>
    <w:basedOn w:val="Normlny"/>
    <w:rsid w:val="005479D3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sid w:val="005479D3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Nadpis"/>
    <w:next w:val="Zkladntext"/>
    <w:qFormat/>
    <w:rsid w:val="005479D3"/>
    <w:pPr>
      <w:spacing w:before="60"/>
      <w:jc w:val="center"/>
    </w:pPr>
    <w:rPr>
      <w:sz w:val="36"/>
      <w:szCs w:val="36"/>
    </w:rPr>
  </w:style>
  <w:style w:type="paragraph" w:customStyle="1" w:styleId="Nzev">
    <w:name w:val="Název"/>
    <w:basedOn w:val="Nadpis"/>
    <w:next w:val="Zkladntext"/>
    <w:rsid w:val="005479D3"/>
    <w:pPr>
      <w:jc w:val="center"/>
    </w:pPr>
    <w:rPr>
      <w:b/>
      <w:bCs/>
      <w:sz w:val="56"/>
      <w:szCs w:val="56"/>
    </w:rPr>
  </w:style>
  <w:style w:type="paragraph" w:customStyle="1" w:styleId="Obsahtabuky">
    <w:name w:val="Obsah tabuľky"/>
    <w:basedOn w:val="Normlny"/>
    <w:rsid w:val="005479D3"/>
    <w:pPr>
      <w:suppressLineNumbers/>
    </w:pPr>
  </w:style>
  <w:style w:type="paragraph" w:customStyle="1" w:styleId="Nadpistabuky">
    <w:name w:val="Nadpis tabuľky"/>
    <w:basedOn w:val="Obsahtabuky"/>
    <w:rsid w:val="005479D3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479D3"/>
  </w:style>
  <w:style w:type="paragraph" w:customStyle="1" w:styleId="Obsahzoznamu">
    <w:name w:val="Obsah zoznamu"/>
    <w:basedOn w:val="Normlny"/>
    <w:rsid w:val="005479D3"/>
    <w:pPr>
      <w:ind w:left="567"/>
    </w:pPr>
  </w:style>
  <w:style w:type="paragraph" w:customStyle="1" w:styleId="Default">
    <w:name w:val="Default"/>
    <w:rsid w:val="00007E37"/>
    <w:pPr>
      <w:suppressAutoHyphens/>
      <w:autoSpaceDE w:val="0"/>
    </w:pPr>
    <w:rPr>
      <w:rFonts w:ascii="AvantGarde Bk BT" w:hAnsi="AvantGarde Bk BT" w:cs="AvantGarde Bk BT"/>
      <w:color w:val="000000"/>
      <w:sz w:val="24"/>
      <w:szCs w:val="24"/>
      <w:lang w:eastAsia="zh-CN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07E37"/>
    <w:rPr>
      <w:color w:val="605E5C"/>
      <w:shd w:val="clear" w:color="auto" w:fill="E1DFDD"/>
    </w:rPr>
  </w:style>
  <w:style w:type="paragraph" w:customStyle="1" w:styleId="CM5">
    <w:name w:val="CM5"/>
    <w:basedOn w:val="Default"/>
    <w:next w:val="Default"/>
    <w:rsid w:val="00B65BD0"/>
    <w:pPr>
      <w:widowControl w:val="0"/>
    </w:pPr>
    <w:rPr>
      <w:rFonts w:ascii="Times New Roman" w:hAnsi="Times New Roman"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04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dompreseniorov@gmail.com" TargetMode="External"/><Relationship Id="rId18" Type="http://schemas.openxmlformats.org/officeDocument/2006/relationships/image" Target="media/image7.png"/><Relationship Id="rId26" Type="http://schemas.openxmlformats.org/officeDocument/2006/relationships/image" Target="media/image15.jpeg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www.svmartin.sk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image" Target="media/image1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vmartin.sk" TargetMode="External"/><Relationship Id="rId24" Type="http://schemas.openxmlformats.org/officeDocument/2006/relationships/image" Target="media/image13.jpeg"/><Relationship Id="rId32" Type="http://schemas.openxmlformats.org/officeDocument/2006/relationships/image" Target="media/image21.jpe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svmartin.sk/" TargetMode="External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8.jpeg"/><Relationship Id="rId31" Type="http://schemas.openxmlformats.org/officeDocument/2006/relationships/image" Target="media/image20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www.svjan.sk/" TargetMode="External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png"/><Relationship Id="rId35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F65821-9C9D-404C-ADB0-2306C4F24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2435</Words>
  <Characters>13886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Pokora, n</vt:lpstr>
    </vt:vector>
  </TitlesOfParts>
  <Company/>
  <LinksUpToDate>false</LinksUpToDate>
  <CharactersWithSpaces>16289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Pokora, n</dc:title>
  <dc:creator>PC</dc:creator>
  <cp:lastModifiedBy>Betuška</cp:lastModifiedBy>
  <cp:revision>2</cp:revision>
  <cp:lastPrinted>2014-06-16T10:27:00Z</cp:lastPrinted>
  <dcterms:created xsi:type="dcterms:W3CDTF">2020-10-07T08:17:00Z</dcterms:created>
  <dcterms:modified xsi:type="dcterms:W3CDTF">2020-10-07T08:17:00Z</dcterms:modified>
</cp:coreProperties>
</file>