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6C7E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B95D51">
        <w:rPr>
          <w:sz w:val="22"/>
          <w:szCs w:val="22"/>
        </w:rPr>
        <w:t>Informácie o účtovnej jednotke</w:t>
      </w:r>
      <w:bookmarkEnd w:id="0"/>
    </w:p>
    <w:p w:rsidR="006C5A01" w:rsidRDefault="006C5A01" w:rsidP="006C5A01"/>
    <w:p w:rsidR="006C5A01" w:rsidRDefault="006C5A01" w:rsidP="006C5A01"/>
    <w:p w:rsidR="006C5A01" w:rsidRPr="006C5A01" w:rsidRDefault="006C5A01" w:rsidP="006C5A01"/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Cable Connect s.r.o. (ďalej len Spoločnosť), bola založená </w:t>
      </w:r>
      <w:r w:rsidR="00E16E7A">
        <w:rPr>
          <w:sz w:val="22"/>
          <w:szCs w:val="22"/>
        </w:rPr>
        <w:t>31</w:t>
      </w:r>
      <w:r w:rsidRPr="00B95D51">
        <w:rPr>
          <w:sz w:val="22"/>
          <w:szCs w:val="22"/>
        </w:rPr>
        <w:t xml:space="preserve">. </w:t>
      </w:r>
      <w:r w:rsidR="00E16E7A">
        <w:rPr>
          <w:sz w:val="22"/>
          <w:szCs w:val="22"/>
        </w:rPr>
        <w:t>marca</w:t>
      </w:r>
      <w:r w:rsidRPr="00B95D51">
        <w:rPr>
          <w:sz w:val="22"/>
          <w:szCs w:val="22"/>
        </w:rPr>
        <w:t xml:space="preserve"> 20</w:t>
      </w:r>
      <w:r w:rsidR="00E16E7A">
        <w:rPr>
          <w:sz w:val="22"/>
          <w:szCs w:val="22"/>
        </w:rPr>
        <w:t>09</w:t>
      </w:r>
      <w:r w:rsidRPr="00B95D51">
        <w:rPr>
          <w:sz w:val="22"/>
          <w:szCs w:val="22"/>
        </w:rPr>
        <w:t xml:space="preserve"> a do obchodného registra bola zapísaná </w:t>
      </w:r>
      <w:r w:rsidR="00E16E7A">
        <w:rPr>
          <w:sz w:val="22"/>
          <w:szCs w:val="22"/>
        </w:rPr>
        <w:t>25.11.2011/ako Cable Connect</w:t>
      </w:r>
      <w:r w:rsidRPr="00B95D51">
        <w:rPr>
          <w:sz w:val="22"/>
          <w:szCs w:val="22"/>
        </w:rPr>
        <w:t xml:space="preserve"> (Obchodný register Okresného súdu Žilina, oddiel s.r.o., vložka 51094/L). </w:t>
      </w:r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r w:rsidRPr="00B95D51">
        <w:rPr>
          <w:rStyle w:val="ra"/>
          <w:sz w:val="22"/>
          <w:szCs w:val="22"/>
        </w:rPr>
        <w:t>podzostáv</w:t>
      </w:r>
    </w:p>
    <w:p w:rsidR="006A6C7E" w:rsidRPr="00B95D51" w:rsidRDefault="006A6C7E" w:rsidP="00B95D51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:rsidR="0077290F" w:rsidRPr="0077290F" w:rsidRDefault="0077290F" w:rsidP="0077290F"/>
    <w:p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2646"/>
        <w:gridCol w:w="2874"/>
      </w:tblGrid>
      <w:tr w:rsidR="006A6C7E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E16E7A" w:rsidP="0094458F">
            <w:pPr>
              <w:spacing w:line="360" w:lineRule="auto"/>
              <w:jc w:val="center"/>
            </w:pPr>
            <w:r>
              <w:t>126,7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64F7" w:rsidRPr="0077290F" w:rsidRDefault="00E16E7A" w:rsidP="0094458F">
            <w:pPr>
              <w:spacing w:line="360" w:lineRule="auto"/>
              <w:jc w:val="center"/>
            </w:pPr>
            <w:r>
              <w:t>130</w:t>
            </w:r>
          </w:p>
        </w:tc>
      </w:tr>
      <w:tr w:rsidR="00F964F7" w:rsidRPr="0077290F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61661E" w:rsidP="000F28A7">
            <w:pPr>
              <w:spacing w:line="360" w:lineRule="auto"/>
              <w:jc w:val="center"/>
            </w:pPr>
            <w:r>
              <w:t>130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:rsidR="00F964F7" w:rsidRPr="0077290F" w:rsidRDefault="00E16E7A" w:rsidP="009811A5">
            <w:pPr>
              <w:spacing w:line="360" w:lineRule="auto"/>
              <w:jc w:val="center"/>
            </w:pPr>
            <w:r>
              <w:t>130</w:t>
            </w:r>
          </w:p>
        </w:tc>
      </w:tr>
      <w:tr w:rsidR="00F964F7" w:rsidRPr="00B95D51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0F28A7" w:rsidP="004F19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64F7" w:rsidRPr="0077290F" w:rsidRDefault="00803534" w:rsidP="009811A5">
            <w:pPr>
              <w:spacing w:line="360" w:lineRule="auto"/>
              <w:jc w:val="center"/>
            </w:pPr>
            <w:r>
              <w:t>5</w:t>
            </w:r>
          </w:p>
        </w:tc>
      </w:tr>
    </w:tbl>
    <w:p w:rsidR="006A6C7E" w:rsidRDefault="006A6C7E" w:rsidP="004D3B4A">
      <w:pPr>
        <w:pStyle w:val="Zkladntext"/>
        <w:rPr>
          <w:sz w:val="22"/>
          <w:szCs w:val="22"/>
        </w:rPr>
      </w:pPr>
    </w:p>
    <w:p w:rsidR="0077290F" w:rsidRPr="00B95D51" w:rsidRDefault="0077290F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r w:rsidRPr="00B95D51">
        <w:rPr>
          <w:sz w:val="22"/>
          <w:szCs w:val="22"/>
        </w:rPr>
        <w:t>Cable Connect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201</w:t>
      </w:r>
      <w:r w:rsidR="00E16E7A">
        <w:rPr>
          <w:snapToGrid w:val="0"/>
          <w:sz w:val="22"/>
          <w:szCs w:val="22"/>
          <w:lang w:eastAsia="sk-SK"/>
        </w:rPr>
        <w:t>9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:rsidR="006A6C7E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 31. decembru 201</w:t>
      </w:r>
      <w:r w:rsidR="00E16E7A">
        <w:rPr>
          <w:sz w:val="22"/>
          <w:szCs w:val="22"/>
        </w:rPr>
        <w:t>8</w:t>
      </w:r>
      <w:r w:rsidRPr="00B95D51">
        <w:rPr>
          <w:sz w:val="22"/>
          <w:szCs w:val="22"/>
        </w:rPr>
        <w:t xml:space="preserve">, za predchádzajúce účtovné obdobie,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r>
        <w:rPr>
          <w:sz w:val="22"/>
          <w:szCs w:val="22"/>
        </w:rPr>
        <w:t xml:space="preserve">Cable Connect International a.s. </w:t>
      </w:r>
      <w:r w:rsidR="0061661E">
        <w:rPr>
          <w:sz w:val="22"/>
          <w:szCs w:val="22"/>
        </w:rPr>
        <w:t>28</w:t>
      </w:r>
      <w:r w:rsidR="00F964F7">
        <w:rPr>
          <w:sz w:val="22"/>
          <w:szCs w:val="22"/>
        </w:rPr>
        <w:t>.</w:t>
      </w:r>
      <w:r w:rsidR="0061661E">
        <w:rPr>
          <w:sz w:val="22"/>
          <w:szCs w:val="22"/>
        </w:rPr>
        <w:t>03</w:t>
      </w:r>
      <w:r w:rsidR="000F28A7">
        <w:rPr>
          <w:sz w:val="22"/>
          <w:szCs w:val="22"/>
        </w:rPr>
        <w:t>.</w:t>
      </w:r>
      <w:r w:rsidR="00F964F7">
        <w:rPr>
          <w:sz w:val="22"/>
          <w:szCs w:val="22"/>
        </w:rPr>
        <w:t>201</w:t>
      </w:r>
      <w:r w:rsidR="00E16E7A">
        <w:rPr>
          <w:sz w:val="22"/>
          <w:szCs w:val="22"/>
        </w:rPr>
        <w:t>9</w:t>
      </w:r>
      <w:r w:rsidR="00F964F7">
        <w:rPr>
          <w:sz w:val="22"/>
          <w:szCs w:val="22"/>
        </w:rPr>
        <w:t>.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:rsidR="006A6C7E" w:rsidRDefault="006A6C7E" w:rsidP="00F964F7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</w:t>
      </w:r>
      <w:r w:rsidR="00803534">
        <w:rPr>
          <w:sz w:val="22"/>
          <w:szCs w:val="22"/>
        </w:rPr>
        <w:t>31</w:t>
      </w:r>
      <w:r w:rsidRPr="00B95D51">
        <w:rPr>
          <w:sz w:val="22"/>
          <w:szCs w:val="22"/>
        </w:rPr>
        <w:t>. decembru 201</w:t>
      </w:r>
      <w:r w:rsidR="00E16E7A">
        <w:rPr>
          <w:sz w:val="22"/>
          <w:szCs w:val="22"/>
        </w:rPr>
        <w:t>9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61661E">
        <w:rPr>
          <w:sz w:val="22"/>
          <w:szCs w:val="22"/>
        </w:rPr>
        <w:t>28</w:t>
      </w:r>
      <w:r w:rsidR="000F28A7">
        <w:rPr>
          <w:sz w:val="22"/>
          <w:szCs w:val="22"/>
        </w:rPr>
        <w:t>.</w:t>
      </w:r>
      <w:r w:rsidR="0061661E">
        <w:rPr>
          <w:sz w:val="22"/>
          <w:szCs w:val="22"/>
        </w:rPr>
        <w:t>03</w:t>
      </w:r>
      <w:r w:rsidR="000F28A7">
        <w:rPr>
          <w:sz w:val="22"/>
          <w:szCs w:val="22"/>
        </w:rPr>
        <w:t>.201</w:t>
      </w:r>
      <w:r w:rsidR="00E16E7A">
        <w:rPr>
          <w:sz w:val="22"/>
          <w:szCs w:val="22"/>
        </w:rPr>
        <w:t>9</w:t>
      </w: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t>Informácie o orgánoch účtovnej jednotky</w:t>
      </w:r>
      <w:bookmarkEnd w:id="5"/>
    </w:p>
    <w:p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Jozef Štober</w:t>
            </w:r>
          </w:p>
        </w:tc>
      </w:tr>
      <w:tr w:rsidR="006A6C7E" w:rsidRPr="00B95D51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Alojz Ťapajna</w:t>
            </w:r>
          </w:p>
        </w:tc>
      </w:tr>
      <w:tr w:rsidR="006A6C7E" w:rsidRPr="0081075D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77290F" w:rsidRDefault="0061661E" w:rsidP="004F197E">
            <w:r>
              <w:t xml:space="preserve">Pavol </w:t>
            </w:r>
            <w:r w:rsidR="00CD36F6">
              <w:t>Fajčak</w:t>
            </w:r>
          </w:p>
        </w:tc>
      </w:tr>
      <w:tr w:rsidR="000F28A7" w:rsidRPr="0081075D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r w:rsidRPr="0077290F">
              <w:t>Peter Matkuliak</w:t>
            </w:r>
          </w:p>
        </w:tc>
      </w:tr>
      <w:tr w:rsidR="000F28A7" w:rsidRPr="0081075D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803534" w:rsidRDefault="00803534" w:rsidP="004F197E">
            <w:r w:rsidRPr="00803534">
              <w:rPr>
                <w:bCs/>
                <w:color w:val="000000"/>
              </w:rPr>
              <w:t xml:space="preserve">PhDr. Ján </w:t>
            </w:r>
            <w:r w:rsidRPr="00803534">
              <w:rPr>
                <w:rStyle w:val="il"/>
                <w:bCs/>
                <w:color w:val="000000"/>
              </w:rPr>
              <w:t>Sameliak</w:t>
            </w:r>
            <w:r w:rsidR="00E16E7A">
              <w:rPr>
                <w:rStyle w:val="il"/>
                <w:bCs/>
                <w:color w:val="000000"/>
              </w:rPr>
              <w:t>, Ďurečková Miroslava</w:t>
            </w:r>
          </w:p>
        </w:tc>
      </w:tr>
      <w:tr w:rsidR="000F28A7" w:rsidRPr="0081075D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28A7" w:rsidRPr="0077290F" w:rsidRDefault="000F28A7" w:rsidP="004F197E">
            <w:r>
              <w:t>Dubovská</w:t>
            </w:r>
            <w:r w:rsidR="00803534">
              <w:t xml:space="preserve"> </w:t>
            </w:r>
            <w:r>
              <w:t>Iveta</w:t>
            </w:r>
          </w:p>
        </w:tc>
      </w:tr>
      <w:tr w:rsidR="000F28A7" w:rsidRPr="0081075D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81075D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B95D51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bookmarkEnd w:id="7"/>
    </w:tbl>
    <w:p w:rsidR="006A6C7E" w:rsidRPr="00B95D51" w:rsidRDefault="006A6C7E" w:rsidP="00AC5ADA">
      <w:pPr>
        <w:rPr>
          <w:i/>
          <w:color w:val="FF0000"/>
        </w:rPr>
      </w:pPr>
    </w:p>
    <w:p w:rsidR="006A6C7E" w:rsidRPr="00507587" w:rsidRDefault="006A6C7E" w:rsidP="00AC5ADA">
      <w:pPr>
        <w:rPr>
          <w:snapToGrid w:val="0"/>
          <w:lang w:eastAsia="sk-SK"/>
        </w:rPr>
      </w:pPr>
    </w:p>
    <w:p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:rsidR="00136AF1" w:rsidRDefault="00136AF1" w:rsidP="00136AF1">
      <w:pPr>
        <w:pStyle w:val="Nzov"/>
        <w:spacing w:before="0" w:beforeAutospacing="0" w:after="0"/>
        <w:jc w:val="both"/>
      </w:pPr>
    </w:p>
    <w:p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73"/>
        <w:gridCol w:w="1579"/>
        <w:gridCol w:w="1553"/>
        <w:gridCol w:w="1726"/>
        <w:gridCol w:w="1581"/>
      </w:tblGrid>
      <w:tr w:rsidR="006A6C7E" w:rsidRPr="005542A2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A6C7E" w:rsidRPr="005542A2" w:rsidRDefault="006A6C7E" w:rsidP="004F197E"/>
        </w:tc>
      </w:tr>
      <w:tr w:rsidR="006A6C7E" w:rsidRPr="005542A2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r w:rsidRPr="005542A2">
              <w:t>Cable Connect International, a.s.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</w:tbl>
    <w:p w:rsidR="006A6C7E" w:rsidRPr="00B95D51" w:rsidRDefault="006A6C7E">
      <w:pPr>
        <w:ind w:left="426"/>
        <w:jc w:val="both"/>
        <w:rPr>
          <w:sz w:val="22"/>
          <w:szCs w:val="22"/>
        </w:rPr>
      </w:pPr>
    </w:p>
    <w:p w:rsidR="006A6C7E" w:rsidRDefault="006A6C7E">
      <w:pPr>
        <w:ind w:left="426"/>
        <w:jc w:val="both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>je dcérskou účtovnou jednotkou spoločnosti Cable Connect International a.s.</w:t>
      </w:r>
    </w:p>
    <w:p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2B7458" w:rsidRDefault="002B7458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t xml:space="preserve">Informácie o účtovných zásadách a účtovných metódach  </w:t>
      </w:r>
      <w:bookmarkEnd w:id="8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(going concern).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201</w:t>
      </w:r>
      <w:r w:rsidR="00F444B8">
        <w:rPr>
          <w:sz w:val="22"/>
          <w:szCs w:val="22"/>
        </w:rPr>
        <w:t>9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2"/>
        <w:gridCol w:w="412"/>
        <w:gridCol w:w="1549"/>
        <w:gridCol w:w="235"/>
        <w:gridCol w:w="1811"/>
        <w:gridCol w:w="235"/>
        <w:gridCol w:w="1682"/>
      </w:tblGrid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subtypu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Predpokladaná doba používania, metóda odpisovania a odpisová sadzba sú uvedené v nasledujúcej tabuľke: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:rsidR="006A6C7E" w:rsidRPr="00975A85" w:rsidRDefault="006A6C7E" w:rsidP="004D3B4A">
      <w:pPr>
        <w:pStyle w:val="Zkladntext"/>
        <w:rPr>
          <w:sz w:val="22"/>
          <w:szCs w:val="22"/>
        </w:rPr>
      </w:pPr>
    </w:p>
    <w:p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Nakupovaný materiál – </w:t>
      </w:r>
      <w:r w:rsidR="00F444B8">
        <w:rPr>
          <w:snapToGrid w:val="0"/>
          <w:sz w:val="22"/>
          <w:szCs w:val="22"/>
          <w:lang w:eastAsia="sk-SK"/>
        </w:rPr>
        <w:t xml:space="preserve">príjem na sklad </w:t>
      </w:r>
      <w:r w:rsidR="00667F6A">
        <w:rPr>
          <w:snapToGrid w:val="0"/>
          <w:sz w:val="22"/>
          <w:szCs w:val="22"/>
          <w:lang w:eastAsia="sk-SK"/>
        </w:rPr>
        <w:t>pevné</w:t>
      </w:r>
      <w:r w:rsidR="00F444B8">
        <w:rPr>
          <w:snapToGrid w:val="0"/>
          <w:sz w:val="22"/>
          <w:szCs w:val="22"/>
          <w:lang w:eastAsia="sk-SK"/>
        </w:rPr>
        <w:t>e účtovné ceny</w:t>
      </w:r>
      <w:r w:rsidRPr="00975A85">
        <w:rPr>
          <w:snapToGrid w:val="0"/>
          <w:sz w:val="22"/>
          <w:szCs w:val="22"/>
          <w:lang w:eastAsia="sk-SK"/>
        </w:rPr>
        <w:t>. Pri úbytku rovnakého druhu zásob</w:t>
      </w:r>
      <w:r w:rsidR="00F444B8">
        <w:rPr>
          <w:snapToGrid w:val="0"/>
          <w:sz w:val="22"/>
          <w:szCs w:val="22"/>
          <w:lang w:eastAsia="sk-SK"/>
        </w:rPr>
        <w:t xml:space="preserve"> </w:t>
      </w:r>
      <w:r w:rsidR="00667F6A">
        <w:rPr>
          <w:snapToGrid w:val="0"/>
          <w:sz w:val="22"/>
          <w:szCs w:val="22"/>
          <w:lang w:eastAsia="sk-SK"/>
        </w:rPr>
        <w:t xml:space="preserve">pevné </w:t>
      </w:r>
      <w:r w:rsidR="00F444B8">
        <w:rPr>
          <w:snapToGrid w:val="0"/>
          <w:sz w:val="22"/>
          <w:szCs w:val="22"/>
          <w:lang w:eastAsia="sk-SK"/>
        </w:rPr>
        <w:t xml:space="preserve"> účtovné ceny, pri ktorých</w:t>
      </w:r>
      <w:r w:rsidR="00667F6A">
        <w:rPr>
          <w:snapToGrid w:val="0"/>
          <w:sz w:val="22"/>
          <w:szCs w:val="22"/>
          <w:lang w:eastAsia="sk-SK"/>
        </w:rPr>
        <w:t xml:space="preserve"> obstaraní </w:t>
      </w:r>
      <w:r w:rsidR="00F444B8">
        <w:rPr>
          <w:snapToGrid w:val="0"/>
          <w:sz w:val="22"/>
          <w:szCs w:val="22"/>
          <w:lang w:eastAsia="sk-SK"/>
        </w:rPr>
        <w:t xml:space="preserve"> sa mesačne účtuje do účtovníctva cenový rozdiel.</w:t>
      </w:r>
      <w:r w:rsidRPr="00975A85">
        <w:rPr>
          <w:snapToGrid w:val="0"/>
          <w:sz w:val="22"/>
          <w:szCs w:val="22"/>
          <w:lang w:eastAsia="sk-SK"/>
        </w:rPr>
        <w:t xml:space="preserve"> Do vedľajších nákladov vstupuje clo, prepravné a provízie. Vedľajšie náklady sa rozvrhujú</w:t>
      </w:r>
    </w:p>
    <w:p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:rsidR="00667F6A" w:rsidRPr="00667F6A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Nakupovaný tovar –</w:t>
      </w:r>
      <w:r w:rsidR="00667F6A">
        <w:rPr>
          <w:snapToGrid w:val="0"/>
          <w:sz w:val="22"/>
          <w:szCs w:val="22"/>
          <w:lang w:eastAsia="sk-SK"/>
        </w:rPr>
        <w:t xml:space="preserve"> príjem na sklad v pevných účtovných cenách pri ktorých sa mesačne účtuje cenový rozdiel oproti ich obstaraniu do účtovnícta</w:t>
      </w:r>
    </w:p>
    <w:p w:rsidR="006A6C7E" w:rsidRPr="00975A85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A6C7E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67F6A" w:rsidRPr="00B95D51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Záväzky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Odložené dane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t>informácie o údajoch na strane aktív súvahy</w:t>
      </w:r>
      <w:bookmarkEnd w:id="9"/>
    </w:p>
    <w:p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1099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2B2E75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6C6D7F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8035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:rsidR="006A6C7E" w:rsidRDefault="006A6C7E" w:rsidP="00B84B86"/>
    <w:p w:rsidR="00136AF1" w:rsidRDefault="00136AF1" w:rsidP="00B84B86"/>
    <w:p w:rsidR="00136AF1" w:rsidRDefault="00136AF1" w:rsidP="00B84B86"/>
    <w:p w:rsidR="00136AF1" w:rsidRDefault="00136AF1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907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831D13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Aktivova-né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Oceniteľ-né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Goodwill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Obsta-rávaný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51645C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  <w:p w:rsidR="0051645C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A6C7E" w:rsidRDefault="006A6C7E" w:rsidP="00B84B86"/>
    <w:p w:rsidR="00D53540" w:rsidRDefault="00D53540" w:rsidP="00B84B86"/>
    <w:p w:rsidR="00D53540" w:rsidRDefault="00D53540" w:rsidP="00B84B86"/>
    <w:p w:rsidR="00D53540" w:rsidRDefault="00D53540" w:rsidP="00B84B86"/>
    <w:p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D53540" w:rsidRDefault="00D53540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0"/>
        <w:gridCol w:w="10"/>
        <w:gridCol w:w="7"/>
        <w:gridCol w:w="822"/>
        <w:gridCol w:w="11"/>
        <w:gridCol w:w="14"/>
        <w:gridCol w:w="11"/>
        <w:gridCol w:w="657"/>
        <w:gridCol w:w="11"/>
        <w:gridCol w:w="14"/>
        <w:gridCol w:w="1067"/>
        <w:gridCol w:w="11"/>
        <w:gridCol w:w="26"/>
        <w:gridCol w:w="29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8"/>
        <w:gridCol w:w="20"/>
        <w:gridCol w:w="11"/>
        <w:gridCol w:w="599"/>
        <w:gridCol w:w="27"/>
        <w:gridCol w:w="14"/>
        <w:gridCol w:w="17"/>
        <w:gridCol w:w="1008"/>
        <w:gridCol w:w="988"/>
      </w:tblGrid>
      <w:tr w:rsidR="006A6C7E" w:rsidRPr="002B2E75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1148565</w:t>
            </w:r>
            <w:r w:rsidR="00803534">
              <w:rPr>
                <w:rFonts w:cs="Arial Narrow"/>
                <w:szCs w:val="22"/>
              </w:rPr>
              <w:t> 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660992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1263940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60992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638800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60992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638800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60992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1787365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E1601B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60992" w:rsidP="00811C07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1902740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59877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991131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20036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660992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1071046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811C0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</w:t>
            </w:r>
            <w:r w:rsidR="00F67367">
              <w:rPr>
                <w:rFonts w:cs="Arial Narrow"/>
                <w:szCs w:val="22"/>
              </w:rPr>
              <w:t xml:space="preserve"> </w:t>
            </w:r>
            <w:r w:rsidR="00811C07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105097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4107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66099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119818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70491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1096228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24144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660992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1190864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660992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22113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660992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157434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B205C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13348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B205C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192895</w:t>
            </w:r>
          </w:p>
        </w:tc>
      </w:tr>
      <w:tr w:rsidR="00D53540" w:rsidRPr="002B2E75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11499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660992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691137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B205C7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9241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B205C7" w:rsidP="00F673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711877</w:t>
            </w:r>
          </w:p>
        </w:tc>
      </w:tr>
    </w:tbl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501484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8"/>
        <w:gridCol w:w="10"/>
        <w:gridCol w:w="7"/>
        <w:gridCol w:w="821"/>
        <w:gridCol w:w="11"/>
        <w:gridCol w:w="14"/>
        <w:gridCol w:w="11"/>
        <w:gridCol w:w="656"/>
        <w:gridCol w:w="11"/>
        <w:gridCol w:w="14"/>
        <w:gridCol w:w="1065"/>
        <w:gridCol w:w="11"/>
        <w:gridCol w:w="26"/>
        <w:gridCol w:w="29"/>
        <w:gridCol w:w="17"/>
        <w:gridCol w:w="751"/>
        <w:gridCol w:w="10"/>
        <w:gridCol w:w="20"/>
        <w:gridCol w:w="14"/>
        <w:gridCol w:w="20"/>
        <w:gridCol w:w="804"/>
        <w:gridCol w:w="8"/>
        <w:gridCol w:w="14"/>
        <w:gridCol w:w="51"/>
        <w:gridCol w:w="797"/>
        <w:gridCol w:w="20"/>
        <w:gridCol w:w="11"/>
        <w:gridCol w:w="598"/>
        <w:gridCol w:w="27"/>
        <w:gridCol w:w="14"/>
        <w:gridCol w:w="17"/>
        <w:gridCol w:w="872"/>
        <w:gridCol w:w="913"/>
      </w:tblGrid>
      <w:tr w:rsidR="00F964F3" w:rsidRPr="002B2E75" w:rsidTr="00E36C75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:rsidTr="00E36C75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:rsidTr="00E36C75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</w:t>
            </w:r>
            <w:r w:rsidR="004C3EBD">
              <w:rPr>
                <w:rFonts w:cs="Arial Narrow"/>
                <w:szCs w:val="22"/>
              </w:rPr>
              <w:t>69094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1069094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A6B52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2492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16428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18920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</w:t>
            </w:r>
            <w:r w:rsidR="003B5FDE">
              <w:rPr>
                <w:rFonts w:cs="Arial Narrow"/>
                <w:szCs w:val="22"/>
              </w:rPr>
              <w:t>8565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1263938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49263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864098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16956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930317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10 </w:t>
            </w:r>
            <w:r w:rsidR="00E36C75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127033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140728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59877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991131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20036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1071046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32727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281975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314702</w:t>
            </w:r>
          </w:p>
        </w:tc>
      </w:tr>
      <w:tr w:rsidR="00F964F3" w:rsidRPr="002B2E75" w:rsidTr="00E36C75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22113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157434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13348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192895</w:t>
            </w:r>
          </w:p>
        </w:tc>
      </w:tr>
    </w:tbl>
    <w:p w:rsidR="00F964F3" w:rsidRDefault="00F964F3" w:rsidP="00F964F3"/>
    <w:p w:rsidR="0081075D" w:rsidRDefault="0081075D" w:rsidP="00F964F3"/>
    <w:p w:rsidR="00501484" w:rsidRDefault="00501484" w:rsidP="00F964F3"/>
    <w:p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  <w:gridCol w:w="3302"/>
      </w:tblGrid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>v prospech UniCredit</w:t>
            </w:r>
            <w:r w:rsidR="003B5FDE">
              <w:rPr>
                <w:rFonts w:cs="Arial"/>
                <w:szCs w:val="22"/>
              </w:rPr>
              <w:t>,</w:t>
            </w:r>
            <w:r w:rsidR="00913E29">
              <w:rPr>
                <w:rFonts w:cs="Arial"/>
                <w:szCs w:val="22"/>
              </w:rPr>
              <w:t xml:space="preserve"> VAL/DP/20161.2.2.02/6615/ZZ/ EUROFONDY, UNICR00022OD/CORP/2018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:rsidR="00501484" w:rsidRDefault="00501484" w:rsidP="00501484"/>
    <w:p w:rsidR="00501484" w:rsidRPr="00501484" w:rsidRDefault="00501484" w:rsidP="00501484"/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100FF8" w:rsidRPr="00100FF8" w:rsidRDefault="00100FF8" w:rsidP="00100FF8"/>
    <w:p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t>Zásoby</w:t>
      </w:r>
    </w:p>
    <w:p w:rsidR="00501484" w:rsidRDefault="00501484" w:rsidP="00501484"/>
    <w:p w:rsidR="00501484" w:rsidRPr="00501484" w:rsidRDefault="00501484" w:rsidP="00501484"/>
    <w:p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3024"/>
      </w:tblGrid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:rsidR="00501484" w:rsidRDefault="00501484" w:rsidP="00100FF8">
      <w:pPr>
        <w:rPr>
          <w:b/>
          <w:sz w:val="22"/>
          <w:szCs w:val="22"/>
        </w:rPr>
      </w:pPr>
    </w:p>
    <w:p w:rsidR="00136AF1" w:rsidRPr="00B95D51" w:rsidRDefault="00136AF1" w:rsidP="00100FF8">
      <w:pPr>
        <w:rPr>
          <w:b/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21"/>
        <w:gridCol w:w="1282"/>
        <w:gridCol w:w="1140"/>
        <w:gridCol w:w="1708"/>
        <w:gridCol w:w="1850"/>
        <w:gridCol w:w="1305"/>
      </w:tblGrid>
      <w:tr w:rsidR="006A6C7E" w:rsidRPr="002B2E75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Default="006A6C7E" w:rsidP="00E230E9">
            <w:pPr>
              <w:pStyle w:val="TopHeader"/>
            </w:pPr>
            <w:r w:rsidRPr="002B2E75">
              <w:t>Tvorba</w:t>
            </w:r>
          </w:p>
          <w:p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B746F9" w:rsidRDefault="0090182C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100FF8" w:rsidRPr="00B746F9" w:rsidRDefault="0090182C" w:rsidP="00E36C7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:rsidR="00100FF8" w:rsidRPr="002B2E75" w:rsidRDefault="00100FF8" w:rsidP="00E36C7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:rsidR="00100FF8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</w:tbl>
    <w:p w:rsidR="006A6C7E" w:rsidRDefault="006A6C7E" w:rsidP="00160D30">
      <w:pPr>
        <w:pStyle w:val="Nzov"/>
        <w:spacing w:before="0" w:beforeAutospacing="0" w:after="0"/>
        <w:jc w:val="left"/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81075D" w:rsidRDefault="0081075D" w:rsidP="0081075D"/>
    <w:p w:rsidR="0081075D" w:rsidRPr="0081075D" w:rsidRDefault="0081075D" w:rsidP="0081075D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7"/>
        <w:gridCol w:w="2022"/>
        <w:gridCol w:w="2022"/>
        <w:gridCol w:w="2031"/>
      </w:tblGrid>
      <w:tr w:rsidR="006A6C7E" w:rsidRPr="002B2E75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FF8" w:rsidRPr="002B2E75" w:rsidRDefault="00913E29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650381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913E29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354049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913E29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1004430</w:t>
            </w: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0FF8" w:rsidRPr="002B2E75" w:rsidRDefault="00913E29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198997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913E29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198997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225C24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29310</w:t>
            </w:r>
          </w:p>
        </w:tc>
        <w:tc>
          <w:tcPr>
            <w:tcW w:w="2077" w:type="dxa"/>
            <w:vAlign w:val="center"/>
          </w:tcPr>
          <w:p w:rsidR="00100FF8" w:rsidRPr="002B2E75" w:rsidRDefault="005741BA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29 310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FF8" w:rsidRPr="002B2E75" w:rsidRDefault="00913E29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849377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826BC" w:rsidRDefault="00913E29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383359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7290F" w:rsidRDefault="00913E29" w:rsidP="005741B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1232737</w:t>
            </w:r>
          </w:p>
        </w:tc>
      </w:tr>
    </w:tbl>
    <w:p w:rsidR="00136AF1" w:rsidRDefault="00136AF1" w:rsidP="009013B4">
      <w:pPr>
        <w:pStyle w:val="Nzov"/>
        <w:spacing w:before="0" w:beforeAutospacing="0" w:after="60"/>
        <w:jc w:val="both"/>
      </w:pPr>
      <w:bookmarkStart w:id="13" w:name="_Toc530739905"/>
    </w:p>
    <w:p w:rsidR="0081075D" w:rsidRPr="0081075D" w:rsidRDefault="0081075D" w:rsidP="0081075D"/>
    <w:p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136AF1" w:rsidRPr="002B2E75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501484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t>Finančné účty</w:t>
      </w:r>
      <w:bookmarkEnd w:id="13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9"/>
        <w:gridCol w:w="2674"/>
        <w:gridCol w:w="2349"/>
      </w:tblGrid>
      <w:tr w:rsidR="006A6C7E" w:rsidRPr="002B2E75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4" w:name="_MON_1405930822"/>
            <w:bookmarkEnd w:id="14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913E29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24883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6A6C7E" w:rsidRPr="002B2E75" w:rsidRDefault="00964C3C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15216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964C3C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33786</w:t>
            </w:r>
          </w:p>
        </w:tc>
        <w:tc>
          <w:tcPr>
            <w:tcW w:w="2385" w:type="dxa"/>
            <w:vAlign w:val="center"/>
          </w:tcPr>
          <w:p w:rsidR="006A6C7E" w:rsidRPr="002B2E75" w:rsidRDefault="00964C3C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24119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964C3C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59669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964C3C" w:rsidP="005741B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39335</w:t>
            </w:r>
          </w:p>
        </w:tc>
      </w:tr>
    </w:tbl>
    <w:p w:rsidR="006A6C7E" w:rsidRDefault="006A6C7E" w:rsidP="00086A82">
      <w:pPr>
        <w:pStyle w:val="Zkladntext"/>
        <w:rPr>
          <w:b/>
          <w:sz w:val="22"/>
          <w:szCs w:val="22"/>
        </w:rPr>
      </w:pPr>
    </w:p>
    <w:p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501484" w:rsidRPr="002B2E75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484" w:rsidRPr="002B2E75" w:rsidRDefault="005741BA" w:rsidP="005741B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UniCredit</w:t>
      </w:r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5" w:name="_Toc530739906"/>
    </w:p>
    <w:p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5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6A6C7E" w:rsidRPr="0081255A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964C3C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5412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964C3C" w:rsidP="005741B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4141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964C3C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5412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964C3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4141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03160C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2B2E75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údajoch na strane pasív súvahy</w:t>
      </w: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B95D51">
        <w:rPr>
          <w:sz w:val="22"/>
          <w:szCs w:val="22"/>
        </w:rPr>
        <w:t>Vlastné imanie</w:t>
      </w:r>
    </w:p>
    <w:p w:rsidR="006A6C7E" w:rsidRPr="00B95D51" w:rsidRDefault="006A6C7E" w:rsidP="00491AF0">
      <w:pPr>
        <w:rPr>
          <w:sz w:val="22"/>
          <w:szCs w:val="22"/>
        </w:rPr>
      </w:pPr>
    </w:p>
    <w:p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7"/>
        <w:gridCol w:w="1415"/>
        <w:gridCol w:w="1415"/>
        <w:gridCol w:w="1415"/>
        <w:gridCol w:w="1415"/>
        <w:gridCol w:w="1415"/>
      </w:tblGrid>
      <w:tr w:rsidR="00FD48E5" w:rsidRPr="00E2609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Stav na začiatku účt</w:t>
            </w:r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Stav na konci účt</w:t>
            </w:r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Zmena zákl</w:t>
            </w:r>
            <w:r>
              <w:t>.</w:t>
            </w:r>
            <w:r w:rsidRPr="002B2E75">
              <w:t>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Pohľadávky za upís</w:t>
            </w:r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2 654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B126D3" w:rsidP="00B126D3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2</w:t>
            </w:r>
            <w:r w:rsidR="00B126D3">
              <w:t xml:space="preserve"> 654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964C3C" w:rsidP="00CD05E7">
            <w:pPr>
              <w:jc w:val="right"/>
            </w:pPr>
            <w:r>
              <w:t>535750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964C3C" w:rsidP="00CD05E7">
            <w:pPr>
              <w:jc w:val="right"/>
            </w:pPr>
            <w:r>
              <w:t>403637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964C3C" w:rsidP="00CD05E7">
            <w:pPr>
              <w:jc w:val="right"/>
            </w:pPr>
            <w:r>
              <w:t>939387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E26097">
            <w:r>
              <w:t>Neuhr.</w:t>
            </w:r>
            <w:r w:rsidR="00FD48E5" w:rsidRPr="002B2E75">
              <w:t>strata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5741BA">
            <w:pPr>
              <w:jc w:val="right"/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E13D57" w:rsidP="00CD05E7">
            <w:pPr>
              <w:jc w:val="right"/>
            </w:pPr>
            <w:r>
              <w:t>282339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5741BA" w:rsidRDefault="00E13D57" w:rsidP="00BF3462">
            <w:pPr>
              <w:jc w:val="right"/>
            </w:pPr>
            <w:r>
              <w:t>282339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</w:tr>
    </w:tbl>
    <w:p w:rsidR="00FD48E5" w:rsidRPr="002B2E75" w:rsidRDefault="00FD48E5" w:rsidP="00FD48E5"/>
    <w:p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6"/>
        <w:gridCol w:w="1416"/>
        <w:gridCol w:w="1415"/>
        <w:gridCol w:w="1415"/>
        <w:gridCol w:w="1415"/>
        <w:gridCol w:w="1415"/>
      </w:tblGrid>
      <w:tr w:rsidR="00E26097" w:rsidRPr="00E26097" w:rsidTr="00E26097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:rsidTr="00E26097">
        <w:trPr>
          <w:jc w:val="center"/>
        </w:trPr>
        <w:tc>
          <w:tcPr>
            <w:tcW w:w="21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Stav na začiatku účt</w:t>
            </w:r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Stav na konci účt</w:t>
            </w:r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Zmena zákl</w:t>
            </w:r>
            <w:r>
              <w:t>.</w:t>
            </w:r>
            <w:r w:rsidRPr="002B2E75">
              <w:t>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Pohľadávky za upís</w:t>
            </w:r>
            <w:r>
              <w:t>. VI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225C24" w:rsidP="00CD05E7">
            <w:pPr>
              <w:jc w:val="right"/>
            </w:pPr>
            <w:r>
              <w:t>2654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B126D3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753165" w:rsidP="00DE07CF">
            <w:pPr>
              <w:jc w:val="right"/>
            </w:pPr>
            <w:r>
              <w:t>2 654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lastRenderedPageBreak/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964C3C" w:rsidP="00DE07CF">
            <w:pPr>
              <w:jc w:val="right"/>
            </w:pPr>
            <w:r>
              <w:t>535750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964C3C" w:rsidP="00CD05E7">
            <w:pPr>
              <w:jc w:val="right"/>
            </w:pPr>
            <w:r>
              <w:t>535750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>
              <w:t>Neuhr.</w:t>
            </w:r>
            <w:r w:rsidRPr="002B2E75">
              <w:t>strata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964C3C" w:rsidP="005741BA">
            <w:pPr>
              <w:jc w:val="right"/>
            </w:pPr>
            <w:r>
              <w:t>403635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421B9" w:rsidP="00DE07CF">
            <w:pPr>
              <w:jc w:val="right"/>
            </w:pPr>
            <w:r>
              <w:t>403637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</w:tr>
    </w:tbl>
    <w:p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t xml:space="preserve">Informácie k časti G. písm. a) tretiemu bodu prílohy č. 3 o rozdelení účtovného zisku alebo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8"/>
        <w:gridCol w:w="2324"/>
      </w:tblGrid>
      <w:tr w:rsidR="00E26097" w:rsidRPr="002B2E75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421B9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331824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964C3C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403635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964C3C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403635</w:t>
            </w:r>
          </w:p>
        </w:tc>
      </w:tr>
    </w:tbl>
    <w:p w:rsidR="00E26097" w:rsidRDefault="00E26097" w:rsidP="00491AF0">
      <w:pPr>
        <w:pStyle w:val="Zkladntext"/>
        <w:rPr>
          <w:sz w:val="22"/>
          <w:szCs w:val="22"/>
        </w:rPr>
      </w:pPr>
    </w:p>
    <w:p w:rsidR="00CD05E7" w:rsidRPr="00B95D51" w:rsidRDefault="00CD05E7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6"/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0A341B" w:rsidP="00E230E9">
            <w:pPr>
              <w:pStyle w:val="TopHeader"/>
            </w:pPr>
            <w:bookmarkStart w:id="17" w:name="OLE_LINK17"/>
            <w:bookmarkStart w:id="18" w:name="OLE_LINK18"/>
            <w:r>
              <w:t>8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64C3C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64C3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39518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E421B9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34491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64C3C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39518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64C3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64C3C">
              <w:rPr>
                <w:sz w:val="22"/>
                <w:szCs w:val="22"/>
              </w:rPr>
              <w:t>29302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64C3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64C3C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29302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64C3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64C3C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64C3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64C3C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10215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Default="006A6C7E" w:rsidP="0081255A"/>
    <w:p w:rsidR="0081075D" w:rsidRDefault="0081075D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723EFB" w:rsidRDefault="00723EFB" w:rsidP="0081255A"/>
    <w:p w:rsidR="00F83E5C" w:rsidRPr="002B2E75" w:rsidRDefault="00F83E5C" w:rsidP="0081255A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33842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34451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33842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34451</w:t>
            </w:r>
            <w:r w:rsidR="00CD05E7" w:rsidRPr="002B2E75">
              <w:rPr>
                <w:szCs w:val="22"/>
              </w:rPr>
              <w:t>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744303" w:rsidP="00F676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25541</w:t>
            </w:r>
            <w:r w:rsidR="00F6764C">
              <w:rPr>
                <w:sz w:val="22"/>
                <w:szCs w:val="22"/>
              </w:rPr>
              <w:t xml:space="preserve"> 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744303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  <w:r w:rsidR="00F6764C">
              <w:rPr>
                <w:sz w:val="22"/>
                <w:szCs w:val="22"/>
              </w:rPr>
              <w:t xml:space="preserve"> 706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8910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>
      <w:pPr>
        <w:pStyle w:val="Nzov"/>
        <w:spacing w:before="0" w:beforeAutospacing="0" w:after="0"/>
        <w:jc w:val="left"/>
      </w:pPr>
    </w:p>
    <w:p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9" w:name="_Toc530739909"/>
      <w:bookmarkEnd w:id="17"/>
      <w:bookmarkEnd w:id="18"/>
      <w:r w:rsidRPr="00B95D51">
        <w:rPr>
          <w:sz w:val="22"/>
          <w:szCs w:val="22"/>
        </w:rPr>
        <w:t>Záväzky</w:t>
      </w:r>
      <w:bookmarkEnd w:id="19"/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6A6C7E" w:rsidRPr="002B2E75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AE79DB" w:rsidRDefault="00744303" w:rsidP="00CD46FC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32612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AE79DB" w:rsidRDefault="00744303" w:rsidP="000A341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68317</w:t>
            </w:r>
          </w:p>
        </w:tc>
      </w:tr>
      <w:tr w:rsidR="00F83E5C" w:rsidRPr="002B2E75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744303" w:rsidP="00CD46F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744303" w:rsidP="00654E38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68317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744303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67955</w:t>
            </w:r>
            <w:r w:rsidR="00E13D57"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744303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409621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744303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C91869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3E5C" w:rsidRPr="002B2E75" w:rsidRDefault="00F83E5C" w:rsidP="00CD46FC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654E38">
            <w:pPr>
              <w:jc w:val="right"/>
              <w:rPr>
                <w:szCs w:val="22"/>
              </w:rPr>
            </w:pPr>
          </w:p>
        </w:tc>
      </w:tr>
      <w:tr w:rsidR="00F83E5C" w:rsidRPr="002B2E75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744303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744303" w:rsidP="004401D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20088</w:t>
            </w:r>
          </w:p>
        </w:tc>
      </w:tr>
    </w:tbl>
    <w:p w:rsidR="006A6C7E" w:rsidRDefault="006A6C7E" w:rsidP="00C55C56">
      <w:pPr>
        <w:pStyle w:val="Zkladntext"/>
        <w:rPr>
          <w:sz w:val="22"/>
          <w:szCs w:val="22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448"/>
        <w:gridCol w:w="2466"/>
      </w:tblGrid>
      <w:tr w:rsidR="00723EFB" w:rsidRPr="002B2E75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44303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42615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44303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35406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200EB2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6764C"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</w:t>
            </w:r>
            <w:r w:rsidR="00F6764C">
              <w:rPr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91869">
              <w:rPr>
                <w:szCs w:val="22"/>
              </w:rPr>
              <w:t>21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44303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95258C" w:rsidP="00654E38">
            <w:pPr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:rsidR="0081075D" w:rsidRDefault="0081075D" w:rsidP="00723EFB">
      <w:pPr>
        <w:pStyle w:val="Zkladntext"/>
        <w:ind w:left="0"/>
        <w:rPr>
          <w:sz w:val="22"/>
          <w:szCs w:val="22"/>
        </w:rPr>
      </w:pPr>
    </w:p>
    <w:p w:rsidR="00723EFB" w:rsidRPr="00B95D51" w:rsidRDefault="00723EFB" w:rsidP="00723EFB">
      <w:pPr>
        <w:pStyle w:val="Zkladntext"/>
        <w:rPr>
          <w:sz w:val="22"/>
          <w:szCs w:val="22"/>
        </w:rPr>
      </w:pPr>
    </w:p>
    <w:p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0" w:name="_Toc530739911"/>
      <w:r w:rsidRPr="00B95D51">
        <w:rPr>
          <w:sz w:val="22"/>
          <w:szCs w:val="22"/>
        </w:rPr>
        <w:lastRenderedPageBreak/>
        <w:t>Sociálny fond</w:t>
      </w:r>
      <w:bookmarkEnd w:id="20"/>
    </w:p>
    <w:p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3"/>
        <w:gridCol w:w="2470"/>
        <w:gridCol w:w="2479"/>
      </w:tblGrid>
      <w:tr w:rsidR="00723EFB" w:rsidRPr="002B2E75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1" w:name="_MON_1405948668"/>
            <w:bookmarkEnd w:id="21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36FAD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36FAD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95258C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5739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95258C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3933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95258C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5739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95258C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5533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95258C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4538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95258C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3933</w:t>
            </w: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95258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95258C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</w:tr>
    </w:tbl>
    <w:p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2" w:name="_Toc530739912"/>
      <w:r w:rsidRPr="00B95D51">
        <w:rPr>
          <w:sz w:val="22"/>
          <w:szCs w:val="22"/>
        </w:rPr>
        <w:t>Bankové úvery</w:t>
      </w:r>
      <w:bookmarkEnd w:id="22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:rsidR="00723EFB" w:rsidRPr="002B2E75" w:rsidRDefault="00723EFB" w:rsidP="00723EFB">
      <w:r w:rsidRPr="002B2E75"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6"/>
        <w:gridCol w:w="696"/>
        <w:gridCol w:w="1609"/>
        <w:gridCol w:w="1112"/>
        <w:gridCol w:w="1671"/>
        <w:gridCol w:w="1763"/>
      </w:tblGrid>
      <w:tr w:rsidR="00723EFB" w:rsidRPr="002B2E75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DA69B7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>3M EURIBOR+ 3,7% p.a.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2/2019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D75DAF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95258C" w:rsidP="00654E38">
            <w:pPr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4/20</w:t>
            </w:r>
            <w:r w:rsidR="00536FAD">
              <w:rPr>
                <w:szCs w:val="22"/>
              </w:rPr>
              <w:t>20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A74AFB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UniCredit - kontokorent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>% p.a.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</w:t>
            </w:r>
            <w:r w:rsidR="0095258C">
              <w:rPr>
                <w:szCs w:val="22"/>
              </w:rPr>
              <w:t>20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95258C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-616058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95258C" w:rsidP="00654E38">
            <w:pPr>
              <w:rPr>
                <w:szCs w:val="22"/>
              </w:rPr>
            </w:pPr>
            <w:r>
              <w:rPr>
                <w:szCs w:val="22"/>
              </w:rPr>
              <w:t>482618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12/201</w:t>
            </w:r>
            <w:r w:rsidR="00536FAD">
              <w:rPr>
                <w:szCs w:val="22"/>
              </w:rPr>
              <w:t>9</w:t>
            </w:r>
          </w:p>
        </w:tc>
        <w:tc>
          <w:tcPr>
            <w:tcW w:w="1716" w:type="dxa"/>
            <w:noWrap/>
            <w:vAlign w:val="center"/>
          </w:tcPr>
          <w:p w:rsidR="00C94FCC" w:rsidRPr="002B2E75" w:rsidRDefault="0095258C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16336</w:t>
            </w:r>
          </w:p>
        </w:tc>
        <w:tc>
          <w:tcPr>
            <w:tcW w:w="1811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39 207</w:t>
            </w:r>
          </w:p>
        </w:tc>
      </w:tr>
      <w:tr w:rsidR="00C94FCC" w:rsidRPr="002B2E75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C94FCC">
              <w:rPr>
                <w:sz w:val="18"/>
                <w:szCs w:val="18"/>
              </w:rPr>
              <w:t>3M EURIBOR+ 3,7% p.a.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>
              <w:rPr>
                <w:szCs w:val="22"/>
              </w:rPr>
              <w:t>12/201</w:t>
            </w:r>
            <w:r w:rsidR="00687259">
              <w:rPr>
                <w:szCs w:val="22"/>
              </w:rPr>
              <w:t>9</w:t>
            </w: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687259" w:rsidP="00654E38">
            <w:pPr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</w:tr>
    </w:tbl>
    <w:p w:rsidR="00723EFB" w:rsidRPr="002B2E75" w:rsidRDefault="00723EFB" w:rsidP="00723EFB">
      <w:pPr>
        <w:pStyle w:val="Nzov"/>
        <w:spacing w:before="0" w:beforeAutospacing="0" w:after="0"/>
        <w:jc w:val="both"/>
      </w:pPr>
    </w:p>
    <w:p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94"/>
        <w:gridCol w:w="783"/>
        <w:gridCol w:w="907"/>
        <w:gridCol w:w="1075"/>
        <w:gridCol w:w="1673"/>
        <w:gridCol w:w="1780"/>
      </w:tblGrid>
      <w:tr w:rsidR="00723EFB" w:rsidRPr="002B2E75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E57E2A">
            <w:pPr>
              <w:jc w:val="right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85"/>
        <w:gridCol w:w="1206"/>
        <w:gridCol w:w="1458"/>
        <w:gridCol w:w="1104"/>
        <w:gridCol w:w="1228"/>
        <w:gridCol w:w="1506"/>
        <w:gridCol w:w="1125"/>
      </w:tblGrid>
      <w:tr w:rsidR="00723EFB" w:rsidRPr="002B2E75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3" w:name="_MON_1405948555"/>
            <w:bookmarkEnd w:id="23"/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425967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425967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425967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23762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Pr="00B95D51" w:rsidRDefault="00723EFB" w:rsidP="00723EFB">
      <w:pPr>
        <w:pStyle w:val="Nadpis2"/>
        <w:numPr>
          <w:ilvl w:val="0"/>
          <w:numId w:val="0"/>
        </w:numPr>
        <w:ind w:left="360"/>
        <w:rPr>
          <w:b w:val="0"/>
          <w:sz w:val="22"/>
          <w:szCs w:val="22"/>
        </w:rPr>
      </w:pPr>
    </w:p>
    <w:p w:rsidR="00723EFB" w:rsidRDefault="00723EFB" w:rsidP="00723EFB"/>
    <w:p w:rsidR="00723EFB" w:rsidRDefault="00723EFB" w:rsidP="00723EFB"/>
    <w:p w:rsidR="00E57E2A" w:rsidRDefault="00E57E2A" w:rsidP="00723EFB"/>
    <w:p w:rsidR="00E57E2A" w:rsidRPr="002B2E75" w:rsidRDefault="00E57E2A" w:rsidP="00723EFB"/>
    <w:p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4" w:name="_Toc530739914"/>
    </w:p>
    <w:p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4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1"/>
        <w:gridCol w:w="1136"/>
        <w:gridCol w:w="1580"/>
        <w:gridCol w:w="983"/>
        <w:gridCol w:w="1632"/>
        <w:gridCol w:w="983"/>
        <w:gridCol w:w="1632"/>
      </w:tblGrid>
      <w:tr w:rsidR="006A6C7E" w:rsidRPr="002B2E75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87259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458528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593579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6105544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5400940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19939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39965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197835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Zahraničie-mimo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623141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506645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7187214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7340402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19939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39965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7D4146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197835</w:t>
            </w:r>
          </w:p>
        </w:tc>
      </w:tr>
    </w:tbl>
    <w:p w:rsidR="006A6C7E" w:rsidRDefault="006A6C7E" w:rsidP="009C47E7">
      <w:pPr>
        <w:pStyle w:val="Nzov"/>
        <w:keepNext w:val="0"/>
        <w:widowControl w:val="0"/>
        <w:spacing w:before="0" w:beforeAutospacing="0" w:after="0"/>
        <w:jc w:val="both"/>
      </w:pPr>
    </w:p>
    <w:p w:rsidR="00102302" w:rsidRDefault="00102302" w:rsidP="00102302"/>
    <w:p w:rsidR="00102302" w:rsidRDefault="00102302" w:rsidP="00102302"/>
    <w:p w:rsidR="00102302" w:rsidRDefault="00102302" w:rsidP="00102302"/>
    <w:p w:rsidR="007C61FA" w:rsidRDefault="007C61FA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Pr="00102302" w:rsidRDefault="00102302" w:rsidP="00102302"/>
    <w:p w:rsidR="006A6C7E" w:rsidRPr="001E6DBB" w:rsidRDefault="006A6C7E" w:rsidP="001E6DBB"/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5" w:name="_Toc530739915"/>
      <w:r w:rsidRPr="00B95D51">
        <w:rPr>
          <w:sz w:val="22"/>
          <w:szCs w:val="22"/>
        </w:rPr>
        <w:t>Zmena stavu zásob vlastnej výroby</w:t>
      </w:r>
      <w:bookmarkEnd w:id="25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05"/>
        <w:gridCol w:w="1132"/>
        <w:gridCol w:w="1103"/>
        <w:gridCol w:w="1302"/>
        <w:gridCol w:w="1432"/>
        <w:gridCol w:w="1738"/>
      </w:tblGrid>
      <w:tr w:rsidR="006A6C7E" w:rsidRPr="002B2E75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7D4146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97026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7D4146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139336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470371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139575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7D4146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552859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7D4146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  <w:r w:rsidR="00470371">
              <w:rPr>
                <w:sz w:val="22"/>
                <w:szCs w:val="22"/>
              </w:rPr>
              <w:t>749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470371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622298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DA69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7D4146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649885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470371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606085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470371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761873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505B9B" w:rsidRDefault="00102302" w:rsidP="00505B9B">
            <w:pPr>
              <w:ind w:left="360"/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0F1280" w:rsidRDefault="00102302" w:rsidP="00BC3568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9B38D8">
            <w:pPr>
              <w:jc w:val="right"/>
              <w:rPr>
                <w:szCs w:val="22"/>
              </w:rPr>
            </w:pPr>
          </w:p>
        </w:tc>
      </w:tr>
    </w:tbl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6" w:name="_Toc530739916"/>
    </w:p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6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:rsidR="006A6C7E" w:rsidRPr="009B38D8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89"/>
        <w:gridCol w:w="1796"/>
        <w:gridCol w:w="1801"/>
      </w:tblGrid>
      <w:tr w:rsidR="006A6C7E" w:rsidRPr="002B2E75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470371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30861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20799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470371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-29987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-29456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470371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470371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:rsidR="006A6C7E" w:rsidRPr="00356900" w:rsidRDefault="006A6C7E" w:rsidP="00356900">
      <w:pPr>
        <w:pStyle w:val="Nadpis2"/>
        <w:rPr>
          <w:sz w:val="22"/>
          <w:szCs w:val="22"/>
        </w:rPr>
      </w:pPr>
      <w:bookmarkStart w:id="27" w:name="_MON_1405949975"/>
      <w:bookmarkEnd w:id="27"/>
      <w:r w:rsidRPr="00356900">
        <w:rPr>
          <w:sz w:val="22"/>
          <w:szCs w:val="22"/>
        </w:rPr>
        <w:t xml:space="preserve">Čistý obrat </w:t>
      </w:r>
    </w:p>
    <w:p w:rsidR="006A6C7E" w:rsidRPr="00B95D51" w:rsidRDefault="006A6C7E" w:rsidP="005C50FC">
      <w:pPr>
        <w:pStyle w:val="Zkladntext"/>
        <w:rPr>
          <w:sz w:val="22"/>
          <w:szCs w:val="22"/>
        </w:rPr>
      </w:pPr>
    </w:p>
    <w:p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51"/>
        <w:gridCol w:w="1701"/>
        <w:gridCol w:w="1760"/>
      </w:tblGrid>
      <w:tr w:rsidR="002940BF" w:rsidRPr="002B2E75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pStyle w:val="TopHeader"/>
            </w:pPr>
            <w:r w:rsidRPr="002B2E75">
              <w:t>Bezprostr</w:t>
            </w:r>
            <w:r>
              <w:t>.</w:t>
            </w:r>
            <w:r w:rsidRPr="002B2E75">
              <w:t>predch</w:t>
            </w:r>
            <w:r>
              <w:t>.</w:t>
            </w:r>
            <w:r w:rsidRPr="002B2E75">
              <w:t xml:space="preserve"> účt</w:t>
            </w:r>
            <w:r>
              <w:t>.</w:t>
            </w:r>
            <w:r w:rsidRPr="002B2E75">
              <w:t>obdobie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7187214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7340903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39965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197835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19939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7228780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470371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7558177</w:t>
            </w:r>
          </w:p>
        </w:tc>
      </w:tr>
    </w:tbl>
    <w:p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81075D" w:rsidRPr="0081075D" w:rsidRDefault="0081075D" w:rsidP="0081075D"/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42"/>
        <w:gridCol w:w="1697"/>
        <w:gridCol w:w="1673"/>
      </w:tblGrid>
      <w:tr w:rsidR="006A6C7E" w:rsidRPr="002B2E75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r w:rsidR="002940BF">
              <w:t>.</w:t>
            </w:r>
            <w:r w:rsidRPr="002B2E75">
              <w:t xml:space="preserve"> účt</w:t>
            </w:r>
            <w:r w:rsidR="002940BF">
              <w:t>.</w:t>
            </w:r>
            <w:r w:rsidRPr="002B2E75">
              <w:t>obdobie</w:t>
            </w:r>
          </w:p>
        </w:tc>
      </w:tr>
      <w:tr w:rsidR="00222EBE" w:rsidRPr="002B2E75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470371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792637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470371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685809</w:t>
            </w:r>
          </w:p>
        </w:tc>
      </w:tr>
      <w:tr w:rsidR="00222EBE" w:rsidRPr="003B1B28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470371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3250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470371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470371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129438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470371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167457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470371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307493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C5814">
              <w:rPr>
                <w:szCs w:val="22"/>
              </w:rPr>
              <w:t>67099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7C5814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7C581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33291</w:t>
            </w:r>
          </w:p>
        </w:tc>
      </w:tr>
      <w:tr w:rsidR="00222EBE" w:rsidRPr="003B1B28" w:rsidTr="00FF7B52">
        <w:trPr>
          <w:trHeight w:val="2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F1265D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15297</w:t>
            </w: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7C5814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14613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7C581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</w:tr>
      <w:tr w:rsidR="00222EBE" w:rsidRPr="002B2E75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7C5814" w:rsidP="003348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7C581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11937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daniach z príjmov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0"/>
        <w:gridCol w:w="1975"/>
        <w:gridCol w:w="663"/>
        <w:gridCol w:w="663"/>
        <w:gridCol w:w="1975"/>
        <w:gridCol w:w="663"/>
        <w:gridCol w:w="663"/>
      </w:tblGrid>
      <w:tr w:rsidR="006A6C7E" w:rsidRPr="0035069A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E13D57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358633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7C5814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512863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7C5814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7C5814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15291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E13D57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957488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370060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7C5814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524212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E13D57" w:rsidP="00F41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77713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7C5814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110793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CF44C0" w:rsidRDefault="007C5814" w:rsidP="00F1265D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-1514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7C5814" w:rsidP="00F126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-1616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E13D57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76294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DA0543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110793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47"/>
        <w:gridCol w:w="2402"/>
        <w:gridCol w:w="2463"/>
      </w:tblGrid>
      <w:tr w:rsidR="002940BF" w:rsidRPr="002B2E75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:rsidR="006A6C7E" w:rsidRDefault="006A6C7E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Pr="00B95D51" w:rsidRDefault="00356900" w:rsidP="00775D22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iných aktívach a iných pasívach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8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8"/>
      <w:r w:rsidRPr="00B95D51">
        <w:rPr>
          <w:sz w:val="22"/>
          <w:szCs w:val="22"/>
        </w:rPr>
        <w:t xml:space="preserve"> a iných orgánov účtovnej jednotky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201</w:t>
      </w:r>
      <w:r w:rsidR="00DA0543">
        <w:rPr>
          <w:sz w:val="22"/>
          <w:szCs w:val="22"/>
        </w:rPr>
        <w:t>9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9"/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201</w:t>
      </w:r>
      <w:r w:rsidR="00DA0543">
        <w:rPr>
          <w:sz w:val="22"/>
          <w:szCs w:val="22"/>
        </w:rPr>
        <w:t>9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Default="006A6C7E">
      <w:pPr>
        <w:spacing w:after="200" w:line="276" w:lineRule="auto"/>
        <w:rPr>
          <w:sz w:val="22"/>
          <w:szCs w:val="22"/>
        </w:rPr>
      </w:pPr>
      <w:bookmarkStart w:id="30" w:name="_Toc530739907"/>
      <w:bookmarkEnd w:id="30"/>
    </w:p>
    <w:sectPr w:rsidR="006A6C7E" w:rsidSect="00DD1C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7623" w:rsidRDefault="00DB7623" w:rsidP="00E95128">
      <w:r>
        <w:separator/>
      </w:r>
    </w:p>
  </w:endnote>
  <w:endnote w:type="continuationSeparator" w:id="0">
    <w:p w:rsidR="00DB7623" w:rsidRDefault="00DB762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D57" w:rsidRDefault="00E13D57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D57" w:rsidRDefault="00E13D5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E13D57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13D57" w:rsidRPr="00F70C00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7623" w:rsidRDefault="00DB7623" w:rsidP="00E95128">
      <w:r>
        <w:separator/>
      </w:r>
    </w:p>
  </w:footnote>
  <w:footnote w:type="continuationSeparator" w:id="0">
    <w:p w:rsidR="00DB7623" w:rsidRDefault="00DB762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D57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13D57" w:rsidRPr="00E95128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E13D57" w:rsidRDefault="00E13D57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Cable Connect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2019</w:t>
    </w:r>
  </w:p>
  <w:p w:rsidR="00E13D57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13D57" w:rsidRPr="00DD1CC9" w:rsidTr="009811A5">
      <w:trPr>
        <w:trHeight w:val="299"/>
      </w:trPr>
      <w:tc>
        <w:tcPr>
          <w:tcW w:w="2126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E13D57" w:rsidRPr="00F11B5D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E13D57" w:rsidRPr="00DD1CC9" w:rsidRDefault="00E13D57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E13D57" w:rsidRPr="00E95128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E13D57" w:rsidRPr="00E4644B" w:rsidRDefault="00E13D57" w:rsidP="00E464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D57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13D57" w:rsidRPr="00E95128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13D57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:rsidR="00E13D57" w:rsidRPr="00E95128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13D57" w:rsidTr="00D34B3E">
      <w:trPr>
        <w:trHeight w:val="299"/>
      </w:trPr>
      <w:tc>
        <w:tcPr>
          <w:tcW w:w="2251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13D57" w:rsidRPr="00E95128" w:rsidRDefault="00E13D5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 w15:restartNumberingAfterBreak="0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2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30"/>
  </w:num>
  <w:num w:numId="8">
    <w:abstractNumId w:val="4"/>
  </w:num>
  <w:num w:numId="9">
    <w:abstractNumId w:val="21"/>
  </w:num>
  <w:num w:numId="10">
    <w:abstractNumId w:val="21"/>
  </w:num>
  <w:num w:numId="11">
    <w:abstractNumId w:val="9"/>
  </w:num>
  <w:num w:numId="12">
    <w:abstractNumId w:val="21"/>
  </w:num>
  <w:num w:numId="13">
    <w:abstractNumId w:val="21"/>
  </w:num>
  <w:num w:numId="14">
    <w:abstractNumId w:val="10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3"/>
  </w:num>
  <w:num w:numId="20">
    <w:abstractNumId w:val="21"/>
    <w:lvlOverride w:ilvl="0">
      <w:startOverride w:val="1"/>
    </w:lvlOverride>
  </w:num>
  <w:num w:numId="21">
    <w:abstractNumId w:val="23"/>
  </w:num>
  <w:num w:numId="22">
    <w:abstractNumId w:val="15"/>
  </w:num>
  <w:num w:numId="23">
    <w:abstractNumId w:val="14"/>
  </w:num>
  <w:num w:numId="24">
    <w:abstractNumId w:val="31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8"/>
    <w:lvlOverride w:ilvl="0">
      <w:startOverride w:val="1"/>
    </w:lvlOverride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7"/>
  </w:num>
  <w:num w:numId="40">
    <w:abstractNumId w:val="27"/>
  </w:num>
  <w:num w:numId="41">
    <w:abstractNumId w:val="27"/>
  </w:num>
  <w:num w:numId="42">
    <w:abstractNumId w:val="8"/>
  </w:num>
  <w:num w:numId="43">
    <w:abstractNumId w:val="2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5"/>
  </w:num>
  <w:num w:numId="47">
    <w:abstractNumId w:val="27"/>
  </w:num>
  <w:num w:numId="48">
    <w:abstractNumId w:val="1"/>
  </w:num>
  <w:num w:numId="49">
    <w:abstractNumId w:val="27"/>
  </w:num>
  <w:num w:numId="50">
    <w:abstractNumId w:val="13"/>
  </w:num>
  <w:num w:numId="51">
    <w:abstractNumId w:val="7"/>
  </w:num>
  <w:num w:numId="52">
    <w:abstractNumId w:val="32"/>
  </w:num>
  <w:num w:numId="53">
    <w:abstractNumId w:val="16"/>
  </w:num>
  <w:num w:numId="54">
    <w:abstractNumId w:val="19"/>
  </w:num>
  <w:num w:numId="55">
    <w:abstractNumId w:val="22"/>
  </w:num>
  <w:num w:numId="56">
    <w:abstractNumId w:val="6"/>
  </w:num>
  <w:num w:numId="57">
    <w:abstractNumId w:val="20"/>
  </w:num>
  <w:num w:numId="58">
    <w:abstractNumId w:val="12"/>
  </w:num>
  <w:num w:numId="59">
    <w:abstractNumId w:val="24"/>
  </w:num>
  <w:num w:numId="60">
    <w:abstractNumId w:val="11"/>
  </w:num>
  <w:num w:numId="61">
    <w:abstractNumId w:val="26"/>
  </w:num>
  <w:num w:numId="62">
    <w:abstractNumId w:val="2"/>
  </w:num>
  <w:num w:numId="6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6C84"/>
    <w:rsid w:val="000172DD"/>
    <w:rsid w:val="00017791"/>
    <w:rsid w:val="00025561"/>
    <w:rsid w:val="0003160C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0DA1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2F22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17C2B"/>
    <w:rsid w:val="00120F3A"/>
    <w:rsid w:val="0012205A"/>
    <w:rsid w:val="00126EB9"/>
    <w:rsid w:val="00127D9C"/>
    <w:rsid w:val="00131E43"/>
    <w:rsid w:val="00134D2A"/>
    <w:rsid w:val="00135187"/>
    <w:rsid w:val="0013525A"/>
    <w:rsid w:val="00136273"/>
    <w:rsid w:val="00136A4A"/>
    <w:rsid w:val="00136AF1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1AE"/>
    <w:rsid w:val="001712A8"/>
    <w:rsid w:val="00171B66"/>
    <w:rsid w:val="0017267A"/>
    <w:rsid w:val="00172D44"/>
    <w:rsid w:val="001733C5"/>
    <w:rsid w:val="0017629E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FAB"/>
    <w:rsid w:val="001D181E"/>
    <w:rsid w:val="001D3160"/>
    <w:rsid w:val="001D3DCB"/>
    <w:rsid w:val="001D4E8A"/>
    <w:rsid w:val="001D507C"/>
    <w:rsid w:val="001D5F78"/>
    <w:rsid w:val="001D6FE0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25C24"/>
    <w:rsid w:val="0023026F"/>
    <w:rsid w:val="002303A4"/>
    <w:rsid w:val="002304B6"/>
    <w:rsid w:val="00232D0A"/>
    <w:rsid w:val="0023562B"/>
    <w:rsid w:val="002414BC"/>
    <w:rsid w:val="0024166E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77E55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597C"/>
    <w:rsid w:val="002A7CDF"/>
    <w:rsid w:val="002B13EE"/>
    <w:rsid w:val="002B2E36"/>
    <w:rsid w:val="002B2E75"/>
    <w:rsid w:val="002B4000"/>
    <w:rsid w:val="002B6120"/>
    <w:rsid w:val="002B6E09"/>
    <w:rsid w:val="002B7458"/>
    <w:rsid w:val="002C0B40"/>
    <w:rsid w:val="002C191C"/>
    <w:rsid w:val="002C27F2"/>
    <w:rsid w:val="002C341E"/>
    <w:rsid w:val="002C4BC0"/>
    <w:rsid w:val="002C6EEA"/>
    <w:rsid w:val="002D2F65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AD6"/>
    <w:rsid w:val="00307540"/>
    <w:rsid w:val="003147AA"/>
    <w:rsid w:val="00330947"/>
    <w:rsid w:val="00331C46"/>
    <w:rsid w:val="00331FD6"/>
    <w:rsid w:val="00332136"/>
    <w:rsid w:val="0033275E"/>
    <w:rsid w:val="00334894"/>
    <w:rsid w:val="00335C04"/>
    <w:rsid w:val="00340CB1"/>
    <w:rsid w:val="0034119B"/>
    <w:rsid w:val="00342E08"/>
    <w:rsid w:val="003434C5"/>
    <w:rsid w:val="00345851"/>
    <w:rsid w:val="0035069A"/>
    <w:rsid w:val="00352453"/>
    <w:rsid w:val="00354B2F"/>
    <w:rsid w:val="00356900"/>
    <w:rsid w:val="00361248"/>
    <w:rsid w:val="003642CE"/>
    <w:rsid w:val="0036502B"/>
    <w:rsid w:val="00366913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A6B52"/>
    <w:rsid w:val="003B03F8"/>
    <w:rsid w:val="003B1B28"/>
    <w:rsid w:val="003B1FF2"/>
    <w:rsid w:val="003B2A5D"/>
    <w:rsid w:val="003B39A6"/>
    <w:rsid w:val="003B4361"/>
    <w:rsid w:val="003B591C"/>
    <w:rsid w:val="003B5FDE"/>
    <w:rsid w:val="003B762E"/>
    <w:rsid w:val="003B7C90"/>
    <w:rsid w:val="003C0DE9"/>
    <w:rsid w:val="003C0F5D"/>
    <w:rsid w:val="003C233B"/>
    <w:rsid w:val="003C39AE"/>
    <w:rsid w:val="003C3FDF"/>
    <w:rsid w:val="003C6B7B"/>
    <w:rsid w:val="003D140B"/>
    <w:rsid w:val="003D2067"/>
    <w:rsid w:val="003D5127"/>
    <w:rsid w:val="003E0FA2"/>
    <w:rsid w:val="003E0FC6"/>
    <w:rsid w:val="003E149A"/>
    <w:rsid w:val="003E1D5F"/>
    <w:rsid w:val="003E25DD"/>
    <w:rsid w:val="003E4261"/>
    <w:rsid w:val="003E571C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12EC"/>
    <w:rsid w:val="00423AFA"/>
    <w:rsid w:val="00424705"/>
    <w:rsid w:val="00424C34"/>
    <w:rsid w:val="00425967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1D2"/>
    <w:rsid w:val="004409F5"/>
    <w:rsid w:val="00442157"/>
    <w:rsid w:val="004430B4"/>
    <w:rsid w:val="00444033"/>
    <w:rsid w:val="00445AF0"/>
    <w:rsid w:val="00445DB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70371"/>
    <w:rsid w:val="00477346"/>
    <w:rsid w:val="00483A16"/>
    <w:rsid w:val="00486B90"/>
    <w:rsid w:val="0048766D"/>
    <w:rsid w:val="00490ED4"/>
    <w:rsid w:val="00491AF0"/>
    <w:rsid w:val="00491C69"/>
    <w:rsid w:val="00494231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B72C2"/>
    <w:rsid w:val="004C0419"/>
    <w:rsid w:val="004C0B85"/>
    <w:rsid w:val="004C0D06"/>
    <w:rsid w:val="004C154B"/>
    <w:rsid w:val="004C1C27"/>
    <w:rsid w:val="004C3EBD"/>
    <w:rsid w:val="004C540D"/>
    <w:rsid w:val="004C587E"/>
    <w:rsid w:val="004C70D1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5B29"/>
    <w:rsid w:val="004E7FC9"/>
    <w:rsid w:val="004F197E"/>
    <w:rsid w:val="004F1F45"/>
    <w:rsid w:val="004F3DD3"/>
    <w:rsid w:val="00500B7D"/>
    <w:rsid w:val="00501484"/>
    <w:rsid w:val="00503A9B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15BA6"/>
    <w:rsid w:val="0051645C"/>
    <w:rsid w:val="00522617"/>
    <w:rsid w:val="00530F38"/>
    <w:rsid w:val="00533CEC"/>
    <w:rsid w:val="00536FAD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2A62"/>
    <w:rsid w:val="00564B72"/>
    <w:rsid w:val="00565ABC"/>
    <w:rsid w:val="00566389"/>
    <w:rsid w:val="005675E6"/>
    <w:rsid w:val="00567765"/>
    <w:rsid w:val="0057382A"/>
    <w:rsid w:val="005741BA"/>
    <w:rsid w:val="00574527"/>
    <w:rsid w:val="0057480F"/>
    <w:rsid w:val="0058197C"/>
    <w:rsid w:val="00583AB3"/>
    <w:rsid w:val="0058479C"/>
    <w:rsid w:val="005858EE"/>
    <w:rsid w:val="00586FBD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56A5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118D"/>
    <w:rsid w:val="0060236A"/>
    <w:rsid w:val="00603EFB"/>
    <w:rsid w:val="00605372"/>
    <w:rsid w:val="006063E8"/>
    <w:rsid w:val="006069D3"/>
    <w:rsid w:val="0060790D"/>
    <w:rsid w:val="00611027"/>
    <w:rsid w:val="00614135"/>
    <w:rsid w:val="0061661E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0992"/>
    <w:rsid w:val="0066152D"/>
    <w:rsid w:val="006623ED"/>
    <w:rsid w:val="00662C25"/>
    <w:rsid w:val="0066346C"/>
    <w:rsid w:val="006651F8"/>
    <w:rsid w:val="0066618F"/>
    <w:rsid w:val="00667F6A"/>
    <w:rsid w:val="00671BB4"/>
    <w:rsid w:val="00671DA2"/>
    <w:rsid w:val="00672633"/>
    <w:rsid w:val="00674FDB"/>
    <w:rsid w:val="006750FE"/>
    <w:rsid w:val="00676CB7"/>
    <w:rsid w:val="00676D74"/>
    <w:rsid w:val="0068537D"/>
    <w:rsid w:val="006858FA"/>
    <w:rsid w:val="00687259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5A01"/>
    <w:rsid w:val="006C6D7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5108"/>
    <w:rsid w:val="00710924"/>
    <w:rsid w:val="00714597"/>
    <w:rsid w:val="00723EFB"/>
    <w:rsid w:val="007248CE"/>
    <w:rsid w:val="00724E22"/>
    <w:rsid w:val="0072695D"/>
    <w:rsid w:val="00726991"/>
    <w:rsid w:val="00726DDA"/>
    <w:rsid w:val="0073065F"/>
    <w:rsid w:val="00730687"/>
    <w:rsid w:val="007336EE"/>
    <w:rsid w:val="0073396C"/>
    <w:rsid w:val="00741092"/>
    <w:rsid w:val="00742680"/>
    <w:rsid w:val="007432E7"/>
    <w:rsid w:val="007434A2"/>
    <w:rsid w:val="00744303"/>
    <w:rsid w:val="00744DA2"/>
    <w:rsid w:val="00746364"/>
    <w:rsid w:val="00746C9E"/>
    <w:rsid w:val="00746F6B"/>
    <w:rsid w:val="00750259"/>
    <w:rsid w:val="00750629"/>
    <w:rsid w:val="007508D8"/>
    <w:rsid w:val="0075139D"/>
    <w:rsid w:val="00753165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4DE2"/>
    <w:rsid w:val="00775BCC"/>
    <w:rsid w:val="00775D22"/>
    <w:rsid w:val="007760BC"/>
    <w:rsid w:val="00777324"/>
    <w:rsid w:val="00781791"/>
    <w:rsid w:val="00781875"/>
    <w:rsid w:val="007826BC"/>
    <w:rsid w:val="007835B7"/>
    <w:rsid w:val="00783CA6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19AB"/>
    <w:rsid w:val="007C271C"/>
    <w:rsid w:val="007C3B50"/>
    <w:rsid w:val="007C529F"/>
    <w:rsid w:val="007C5814"/>
    <w:rsid w:val="007C61FA"/>
    <w:rsid w:val="007D2F0F"/>
    <w:rsid w:val="007D3E38"/>
    <w:rsid w:val="007D4146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4A4C"/>
    <w:rsid w:val="007F6CF4"/>
    <w:rsid w:val="0080190B"/>
    <w:rsid w:val="00803534"/>
    <w:rsid w:val="00803D2C"/>
    <w:rsid w:val="00804AFA"/>
    <w:rsid w:val="00805075"/>
    <w:rsid w:val="0080548E"/>
    <w:rsid w:val="00805AB5"/>
    <w:rsid w:val="00806CE9"/>
    <w:rsid w:val="00806EE2"/>
    <w:rsid w:val="0081075D"/>
    <w:rsid w:val="00811C07"/>
    <w:rsid w:val="0081255A"/>
    <w:rsid w:val="00814918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E42"/>
    <w:rsid w:val="00870FD1"/>
    <w:rsid w:val="00871463"/>
    <w:rsid w:val="00871D6F"/>
    <w:rsid w:val="00874443"/>
    <w:rsid w:val="0087477C"/>
    <w:rsid w:val="00875528"/>
    <w:rsid w:val="0087744D"/>
    <w:rsid w:val="0088194E"/>
    <w:rsid w:val="00887301"/>
    <w:rsid w:val="00887683"/>
    <w:rsid w:val="00887C84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4CC5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8A4"/>
    <w:rsid w:val="008E7463"/>
    <w:rsid w:val="008F0030"/>
    <w:rsid w:val="008F49A3"/>
    <w:rsid w:val="00900696"/>
    <w:rsid w:val="0090078A"/>
    <w:rsid w:val="009013B4"/>
    <w:rsid w:val="0090182C"/>
    <w:rsid w:val="009068AD"/>
    <w:rsid w:val="00913B04"/>
    <w:rsid w:val="00913E29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2F56"/>
    <w:rsid w:val="00934741"/>
    <w:rsid w:val="00935234"/>
    <w:rsid w:val="00940444"/>
    <w:rsid w:val="00940D06"/>
    <w:rsid w:val="009441EB"/>
    <w:rsid w:val="0094458F"/>
    <w:rsid w:val="00944984"/>
    <w:rsid w:val="009458E0"/>
    <w:rsid w:val="0095003F"/>
    <w:rsid w:val="0095058C"/>
    <w:rsid w:val="00951A64"/>
    <w:rsid w:val="0095258C"/>
    <w:rsid w:val="00953F9F"/>
    <w:rsid w:val="00954399"/>
    <w:rsid w:val="00954D1A"/>
    <w:rsid w:val="00957488"/>
    <w:rsid w:val="00964B51"/>
    <w:rsid w:val="00964C3C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0BE8"/>
    <w:rsid w:val="009B22AF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56BB"/>
    <w:rsid w:val="009E0180"/>
    <w:rsid w:val="009E0302"/>
    <w:rsid w:val="009E1555"/>
    <w:rsid w:val="009E16EA"/>
    <w:rsid w:val="009E4F7B"/>
    <w:rsid w:val="009E5E66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10919"/>
    <w:rsid w:val="00A13E99"/>
    <w:rsid w:val="00A142FC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27C96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4964"/>
    <w:rsid w:val="00A6527B"/>
    <w:rsid w:val="00A70B8E"/>
    <w:rsid w:val="00A70E25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A36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7DF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6D3"/>
    <w:rsid w:val="00B12F56"/>
    <w:rsid w:val="00B146E6"/>
    <w:rsid w:val="00B205C7"/>
    <w:rsid w:val="00B22C9D"/>
    <w:rsid w:val="00B24BBD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0E59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013C"/>
    <w:rsid w:val="00BA11AF"/>
    <w:rsid w:val="00BA2537"/>
    <w:rsid w:val="00BA3FB7"/>
    <w:rsid w:val="00BA4957"/>
    <w:rsid w:val="00BA750A"/>
    <w:rsid w:val="00BB02B4"/>
    <w:rsid w:val="00BB0327"/>
    <w:rsid w:val="00BB218F"/>
    <w:rsid w:val="00BB2336"/>
    <w:rsid w:val="00BC09C5"/>
    <w:rsid w:val="00BC0C8D"/>
    <w:rsid w:val="00BC19E0"/>
    <w:rsid w:val="00BC3568"/>
    <w:rsid w:val="00BC6157"/>
    <w:rsid w:val="00BC631F"/>
    <w:rsid w:val="00BC79D6"/>
    <w:rsid w:val="00BD04D9"/>
    <w:rsid w:val="00BD3F16"/>
    <w:rsid w:val="00BD5EE7"/>
    <w:rsid w:val="00BD7181"/>
    <w:rsid w:val="00BE075E"/>
    <w:rsid w:val="00BE5FAF"/>
    <w:rsid w:val="00BF1727"/>
    <w:rsid w:val="00BF255E"/>
    <w:rsid w:val="00BF3462"/>
    <w:rsid w:val="00BF425D"/>
    <w:rsid w:val="00BF4BD8"/>
    <w:rsid w:val="00BF54D0"/>
    <w:rsid w:val="00BF5606"/>
    <w:rsid w:val="00BF5CA9"/>
    <w:rsid w:val="00C01465"/>
    <w:rsid w:val="00C0257D"/>
    <w:rsid w:val="00C02B9B"/>
    <w:rsid w:val="00C02C96"/>
    <w:rsid w:val="00C03840"/>
    <w:rsid w:val="00C03B46"/>
    <w:rsid w:val="00C0443B"/>
    <w:rsid w:val="00C12F2A"/>
    <w:rsid w:val="00C13114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4185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0EE"/>
    <w:rsid w:val="00C54803"/>
    <w:rsid w:val="00C55C56"/>
    <w:rsid w:val="00C56D14"/>
    <w:rsid w:val="00C57290"/>
    <w:rsid w:val="00C572ED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1869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2FF7"/>
    <w:rsid w:val="00CC3798"/>
    <w:rsid w:val="00CC3F89"/>
    <w:rsid w:val="00CD05E7"/>
    <w:rsid w:val="00CD0B6A"/>
    <w:rsid w:val="00CD2EFC"/>
    <w:rsid w:val="00CD302E"/>
    <w:rsid w:val="00CD36F6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C4C"/>
    <w:rsid w:val="00D00810"/>
    <w:rsid w:val="00D02B99"/>
    <w:rsid w:val="00D04670"/>
    <w:rsid w:val="00D04D91"/>
    <w:rsid w:val="00D05C0D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54E9"/>
    <w:rsid w:val="00D37FCF"/>
    <w:rsid w:val="00D40BDA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543"/>
    <w:rsid w:val="00DA0D3E"/>
    <w:rsid w:val="00DA1B0B"/>
    <w:rsid w:val="00DA2806"/>
    <w:rsid w:val="00DA69AE"/>
    <w:rsid w:val="00DA69B7"/>
    <w:rsid w:val="00DA6F92"/>
    <w:rsid w:val="00DB1FDB"/>
    <w:rsid w:val="00DB4BB7"/>
    <w:rsid w:val="00DB7623"/>
    <w:rsid w:val="00DC2A64"/>
    <w:rsid w:val="00DC68C3"/>
    <w:rsid w:val="00DD1CC9"/>
    <w:rsid w:val="00DD23C0"/>
    <w:rsid w:val="00DD323B"/>
    <w:rsid w:val="00DD5774"/>
    <w:rsid w:val="00DE07CF"/>
    <w:rsid w:val="00DE0D33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3D57"/>
    <w:rsid w:val="00E1601B"/>
    <w:rsid w:val="00E16485"/>
    <w:rsid w:val="00E16E7A"/>
    <w:rsid w:val="00E1728C"/>
    <w:rsid w:val="00E17E41"/>
    <w:rsid w:val="00E22AD2"/>
    <w:rsid w:val="00E230E9"/>
    <w:rsid w:val="00E231BA"/>
    <w:rsid w:val="00E23359"/>
    <w:rsid w:val="00E26097"/>
    <w:rsid w:val="00E266FD"/>
    <w:rsid w:val="00E2794A"/>
    <w:rsid w:val="00E33387"/>
    <w:rsid w:val="00E34872"/>
    <w:rsid w:val="00E34D34"/>
    <w:rsid w:val="00E34DCA"/>
    <w:rsid w:val="00E34E5E"/>
    <w:rsid w:val="00E3652A"/>
    <w:rsid w:val="00E36C75"/>
    <w:rsid w:val="00E41FA2"/>
    <w:rsid w:val="00E421B9"/>
    <w:rsid w:val="00E44B03"/>
    <w:rsid w:val="00E45084"/>
    <w:rsid w:val="00E45765"/>
    <w:rsid w:val="00E45B32"/>
    <w:rsid w:val="00E45D99"/>
    <w:rsid w:val="00E4644B"/>
    <w:rsid w:val="00E46C27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3F0A"/>
    <w:rsid w:val="00E64317"/>
    <w:rsid w:val="00E64D84"/>
    <w:rsid w:val="00E677EF"/>
    <w:rsid w:val="00E718F5"/>
    <w:rsid w:val="00E72295"/>
    <w:rsid w:val="00E72C65"/>
    <w:rsid w:val="00E75658"/>
    <w:rsid w:val="00E77BCF"/>
    <w:rsid w:val="00E80605"/>
    <w:rsid w:val="00E830DA"/>
    <w:rsid w:val="00E84C69"/>
    <w:rsid w:val="00E854B4"/>
    <w:rsid w:val="00E86FAA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B74C3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1399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65D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101B"/>
    <w:rsid w:val="00F4385F"/>
    <w:rsid w:val="00F444B8"/>
    <w:rsid w:val="00F4619A"/>
    <w:rsid w:val="00F46630"/>
    <w:rsid w:val="00F47560"/>
    <w:rsid w:val="00F501FB"/>
    <w:rsid w:val="00F51DF6"/>
    <w:rsid w:val="00F54864"/>
    <w:rsid w:val="00F60463"/>
    <w:rsid w:val="00F60D47"/>
    <w:rsid w:val="00F612DD"/>
    <w:rsid w:val="00F620AA"/>
    <w:rsid w:val="00F67367"/>
    <w:rsid w:val="00F6764C"/>
    <w:rsid w:val="00F709E2"/>
    <w:rsid w:val="00F70C00"/>
    <w:rsid w:val="00F70E82"/>
    <w:rsid w:val="00F71552"/>
    <w:rsid w:val="00F75DF5"/>
    <w:rsid w:val="00F770D0"/>
    <w:rsid w:val="00F7710B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CC6"/>
    <w:rsid w:val="00FE3AB4"/>
    <w:rsid w:val="00FF0E24"/>
    <w:rsid w:val="00FF2FF3"/>
    <w:rsid w:val="00FF3376"/>
    <w:rsid w:val="00FF46DB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5C5947"/>
  <w15:docId w15:val="{8206743E-6758-4E49-B973-AB6B1D98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il">
    <w:name w:val="il"/>
    <w:basedOn w:val="Predvolenpsmoodseku"/>
    <w:rsid w:val="0080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CB67-CAAC-4DD8-B77E-B02532F4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4660</Words>
  <Characters>26563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Economic 1</cp:lastModifiedBy>
  <cp:revision>10</cp:revision>
  <cp:lastPrinted>2015-03-31T12:23:00Z</cp:lastPrinted>
  <dcterms:created xsi:type="dcterms:W3CDTF">2020-05-06T06:31:00Z</dcterms:created>
  <dcterms:modified xsi:type="dcterms:W3CDTF">2020-06-22T10:28:00Z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