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960B74">
        <w:rPr>
          <w:rFonts w:ascii="Times New Roman" w:hAnsi="Times New Roman" w:cs="Times New Roman"/>
        </w:rPr>
        <w:t>DH CONSTRUCTION</w:t>
      </w:r>
      <w:r>
        <w:rPr>
          <w:rFonts w:ascii="Times New Roman" w:hAnsi="Times New Roman" w:cs="Times New Roman"/>
        </w:rPr>
        <w:t xml:space="preserve"> s.r.o.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Komenského 3043/40</w:t>
      </w:r>
    </w:p>
    <w:p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</w:t>
      </w:r>
    </w:p>
    <w:p w:rsidR="00960B74" w:rsidRPr="00F730ED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:rsidR="00CD0101" w:rsidRDefault="00960B74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Ostatné stavebné kompletizačné práce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 w:rsidR="008B7638"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960B74">
        <w:rPr>
          <w:rFonts w:ascii="Times New Roman" w:hAnsi="Times New Roman" w:cs="Times New Roman"/>
        </w:rPr>
        <w:t>2</w:t>
      </w:r>
      <w:r w:rsidR="008B763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.0</w:t>
      </w:r>
      <w:r w:rsidR="00A910F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.201</w:t>
      </w:r>
      <w:r w:rsidR="008B7638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F612FD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8B7638">
        <w:rPr>
          <w:rFonts w:ascii="Times New Roman" w:hAnsi="Times New Roman" w:cs="Times New Roman"/>
        </w:rPr>
        <w:t>19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</w:t>
      </w:r>
      <w:r w:rsidR="008B7638"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>: žiadne).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lastRenderedPageBreak/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:rsidTr="008C4389">
        <w:trPr>
          <w:trHeight w:val="250"/>
        </w:trPr>
        <w:tc>
          <w:tcPr>
            <w:tcW w:w="3118" w:type="dxa"/>
            <w:gridSpan w:val="2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 xml:space="preserve">Faktory, ktoré sú považované za dôležité pri  posudzovaní zníženia hodnoty majetku sú: 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:rsidR="00CD0101" w:rsidRDefault="00CD0101" w:rsidP="00CD0101">
      <w:pPr>
        <w:pStyle w:val="Zkladntext"/>
        <w:ind w:left="0"/>
        <w:rPr>
          <w:sz w:val="22"/>
          <w:szCs w:val="22"/>
        </w:rPr>
      </w:pPr>
    </w:p>
    <w:p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lastRenderedPageBreak/>
        <w:t>Štruktúra záväzkov (okrem záväzkov zo sociálneho fondu a odloženého daňového záväzku) podľa zostatkovej doby splatnosti je uvedená v nasledujúcom prehľade:</w:t>
      </w:r>
    </w:p>
    <w:p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:rsidR="00CD0101" w:rsidRPr="00F730ED" w:rsidRDefault="008B7638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29" DrawAspect="Content" ObjectID="_1664112427" r:id="rId8"/>
        </w:object>
      </w:r>
    </w:p>
    <w:p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201</w:t>
      </w:r>
      <w:r w:rsidR="008B76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201</w:t>
      </w:r>
      <w:r w:rsidR="008B76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bookmarkStart w:id="1" w:name="_GoBack"/>
      <w:bookmarkEnd w:id="1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2FD" w:rsidRDefault="00F612FD">
      <w:pPr>
        <w:spacing w:after="0" w:line="240" w:lineRule="auto"/>
      </w:pPr>
      <w:r>
        <w:separator/>
      </w:r>
    </w:p>
  </w:endnote>
  <w:endnote w:type="continuationSeparator" w:id="0">
    <w:p w:rsidR="00F612FD" w:rsidRDefault="00F6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2FD" w:rsidRDefault="00F612FD">
      <w:pPr>
        <w:spacing w:after="0" w:line="240" w:lineRule="auto"/>
      </w:pPr>
      <w:r>
        <w:separator/>
      </w:r>
    </w:p>
  </w:footnote>
  <w:footnote w:type="continuationSeparator" w:id="0">
    <w:p w:rsidR="00F612FD" w:rsidRDefault="00F6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:rsidR="00B8325F" w:rsidRPr="00CE03EC" w:rsidRDefault="00F612FD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D1E37"/>
    <w:rsid w:val="004405D3"/>
    <w:rsid w:val="004E2FB5"/>
    <w:rsid w:val="00726BBB"/>
    <w:rsid w:val="008B7638"/>
    <w:rsid w:val="008F2CC3"/>
    <w:rsid w:val="00960B74"/>
    <w:rsid w:val="00993620"/>
    <w:rsid w:val="00A910FC"/>
    <w:rsid w:val="00BB6843"/>
    <w:rsid w:val="00CD0101"/>
    <w:rsid w:val="00F612FD"/>
    <w:rsid w:val="00FB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C1F38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4</cp:revision>
  <cp:lastPrinted>2019-03-20T13:29:00Z</cp:lastPrinted>
  <dcterms:created xsi:type="dcterms:W3CDTF">2019-06-27T08:00:00Z</dcterms:created>
  <dcterms:modified xsi:type="dcterms:W3CDTF">2020-10-13T14:41:00Z</dcterms:modified>
</cp:coreProperties>
</file>