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A51B1" w:rsidRDefault="003A51B1" w:rsidP="001C3E79">
      <w:pPr>
        <w:pStyle w:val="Bezriadkovania"/>
      </w:pPr>
    </w:p>
    <w:p w:rsidR="001C3E79" w:rsidRPr="0083793D" w:rsidRDefault="001C3E79" w:rsidP="003A51B1">
      <w:pPr>
        <w:pStyle w:val="StyleHeading311ptAfter6pt"/>
        <w:spacing w:after="240"/>
        <w:ind w:right="340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A</w:t>
      </w:r>
      <w:r w:rsidRPr="0083793D">
        <w:rPr>
          <w:rFonts w:ascii="Arial" w:hAnsi="Arial" w:cs="Arial"/>
          <w:sz w:val="20"/>
          <w:lang w:val="sk-SK"/>
        </w:rPr>
        <w:t>.  INFORMÁCIE O ÚČTOVNEJ JEDNOTKE</w:t>
      </w:r>
    </w:p>
    <w:p w:rsidR="001C3E79" w:rsidRPr="0042678D" w:rsidRDefault="003A51B1" w:rsidP="003A51B1">
      <w:pPr>
        <w:pStyle w:val="odstavecislo"/>
        <w:numPr>
          <w:ilvl w:val="0"/>
          <w:numId w:val="0"/>
        </w:numPr>
        <w:ind w:left="357" w:right="340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 xml:space="preserve">1. </w:t>
      </w:r>
      <w:r w:rsidR="001C3E79" w:rsidRPr="0042678D">
        <w:rPr>
          <w:rFonts w:ascii="Arial" w:hAnsi="Arial" w:cs="Arial"/>
          <w:szCs w:val="20"/>
        </w:rPr>
        <w:t>Obchodné meno a sídlo účtovnej jednotky, dátum jej založenia a dátum jej vzniku</w:t>
      </w:r>
    </w:p>
    <w:p w:rsidR="001C3E79" w:rsidRPr="0042678D" w:rsidRDefault="001C3E79" w:rsidP="003A51B1">
      <w:pPr>
        <w:pStyle w:val="Style10ptItalicRedJustifiedLeft075cm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8556"/>
        </w:tabs>
        <w:ind w:left="357" w:right="340"/>
        <w:rPr>
          <w:rFonts w:ascii="Arial" w:hAnsi="Arial" w:cs="Arial"/>
          <w:color w:val="auto"/>
        </w:rPr>
      </w:pPr>
      <w:r w:rsidRPr="0042678D">
        <w:rPr>
          <w:rFonts w:ascii="Arial" w:hAnsi="Arial" w:cs="Arial"/>
          <w:color w:val="auto"/>
        </w:rPr>
        <w:t>Obchodné meno účtovnej jednotky:</w:t>
      </w:r>
      <w:r w:rsidRPr="0042678D">
        <w:rPr>
          <w:rFonts w:ascii="Arial" w:hAnsi="Arial" w:cs="Arial"/>
          <w:color w:val="auto"/>
        </w:rPr>
        <w:tab/>
      </w:r>
      <w:r w:rsidRPr="0042678D">
        <w:rPr>
          <w:rFonts w:ascii="Arial" w:hAnsi="Arial" w:cs="Arial"/>
          <w:color w:val="auto"/>
        </w:rPr>
        <w:tab/>
      </w:r>
      <w:r w:rsidR="003A51B1">
        <w:rPr>
          <w:rFonts w:ascii="Arial" w:hAnsi="Arial" w:cs="Arial"/>
          <w:b/>
          <w:color w:val="auto"/>
        </w:rPr>
        <w:t>DOBROTA Orava s.r.o.</w:t>
      </w:r>
      <w:r>
        <w:rPr>
          <w:rFonts w:ascii="Arial" w:hAnsi="Arial" w:cs="Arial"/>
          <w:b/>
          <w:color w:val="auto"/>
        </w:rPr>
        <w:t xml:space="preserve"> </w:t>
      </w:r>
      <w:r w:rsidRPr="0042678D">
        <w:rPr>
          <w:rFonts w:ascii="Arial" w:hAnsi="Arial" w:cs="Arial"/>
          <w:color w:val="auto"/>
        </w:rPr>
        <w:tab/>
      </w:r>
    </w:p>
    <w:p w:rsidR="001C3E79" w:rsidRPr="0042678D" w:rsidRDefault="001C3E79" w:rsidP="003A51B1">
      <w:pPr>
        <w:tabs>
          <w:tab w:val="left" w:pos="426"/>
        </w:tabs>
        <w:ind w:left="357" w:right="340"/>
        <w:jc w:val="both"/>
        <w:rPr>
          <w:rStyle w:val="Style10ptItalicRed"/>
          <w:rFonts w:ascii="Arial" w:hAnsi="Arial" w:cs="Arial"/>
          <w:szCs w:val="20"/>
        </w:rPr>
      </w:pPr>
      <w:r w:rsidRPr="0042678D">
        <w:rPr>
          <w:rStyle w:val="Style10ptItalicRed"/>
          <w:rFonts w:ascii="Arial" w:hAnsi="Arial" w:cs="Arial"/>
          <w:szCs w:val="20"/>
        </w:rPr>
        <w:t>Sídlo účtovnej jednotky:</w:t>
      </w:r>
      <w:r w:rsidRPr="0042678D">
        <w:rPr>
          <w:rStyle w:val="Style10ptItalicRed"/>
          <w:rFonts w:ascii="Arial" w:hAnsi="Arial" w:cs="Arial"/>
          <w:szCs w:val="20"/>
        </w:rPr>
        <w:tab/>
      </w:r>
      <w:r w:rsidRPr="0042678D">
        <w:rPr>
          <w:rStyle w:val="Style10ptItalicRed"/>
          <w:rFonts w:ascii="Arial" w:hAnsi="Arial" w:cs="Arial"/>
          <w:szCs w:val="20"/>
        </w:rPr>
        <w:tab/>
      </w:r>
      <w:r w:rsidRPr="0042678D">
        <w:rPr>
          <w:rStyle w:val="Style10ptItalicRed"/>
          <w:rFonts w:ascii="Arial" w:hAnsi="Arial" w:cs="Arial"/>
          <w:szCs w:val="20"/>
        </w:rPr>
        <w:tab/>
      </w:r>
      <w:proofErr w:type="spellStart"/>
      <w:r w:rsidR="003A51B1">
        <w:rPr>
          <w:rStyle w:val="Style10ptItalicRed"/>
          <w:rFonts w:ascii="Arial" w:hAnsi="Arial" w:cs="Arial"/>
          <w:szCs w:val="20"/>
        </w:rPr>
        <w:t>Matúšková</w:t>
      </w:r>
      <w:proofErr w:type="spellEnd"/>
      <w:r w:rsidR="003A51B1">
        <w:rPr>
          <w:rStyle w:val="Style10ptItalicRed"/>
          <w:rFonts w:ascii="Arial" w:hAnsi="Arial" w:cs="Arial"/>
          <w:szCs w:val="20"/>
        </w:rPr>
        <w:t xml:space="preserve"> 1637/15, 026 01  Dolný Kubín</w:t>
      </w:r>
    </w:p>
    <w:p w:rsidR="001C3E79" w:rsidRPr="0042678D" w:rsidRDefault="001C3E79" w:rsidP="003A51B1">
      <w:pPr>
        <w:tabs>
          <w:tab w:val="left" w:pos="426"/>
        </w:tabs>
        <w:ind w:left="357" w:right="340"/>
        <w:jc w:val="both"/>
        <w:rPr>
          <w:rFonts w:ascii="Arial" w:hAnsi="Arial" w:cs="Arial"/>
          <w:sz w:val="20"/>
          <w:szCs w:val="20"/>
        </w:rPr>
      </w:pPr>
      <w:r w:rsidRPr="0042678D">
        <w:rPr>
          <w:rFonts w:ascii="Arial" w:hAnsi="Arial" w:cs="Arial"/>
          <w:sz w:val="20"/>
          <w:szCs w:val="20"/>
        </w:rPr>
        <w:t>IČO:</w:t>
      </w:r>
      <w:r w:rsidRPr="0042678D">
        <w:rPr>
          <w:rFonts w:ascii="Arial" w:hAnsi="Arial" w:cs="Arial"/>
          <w:sz w:val="20"/>
          <w:szCs w:val="20"/>
        </w:rPr>
        <w:tab/>
      </w:r>
      <w:r w:rsidRPr="0042678D">
        <w:rPr>
          <w:rFonts w:ascii="Arial" w:hAnsi="Arial" w:cs="Arial"/>
          <w:sz w:val="20"/>
          <w:szCs w:val="20"/>
        </w:rPr>
        <w:tab/>
      </w:r>
      <w:r w:rsidRPr="0042678D">
        <w:rPr>
          <w:rFonts w:ascii="Arial" w:hAnsi="Arial" w:cs="Arial"/>
          <w:sz w:val="20"/>
          <w:szCs w:val="20"/>
        </w:rPr>
        <w:tab/>
      </w:r>
      <w:r w:rsidRPr="0042678D">
        <w:rPr>
          <w:rFonts w:ascii="Arial" w:hAnsi="Arial" w:cs="Arial"/>
          <w:sz w:val="20"/>
          <w:szCs w:val="20"/>
        </w:rPr>
        <w:tab/>
      </w:r>
      <w:r w:rsidRPr="0042678D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31 561 802</w:t>
      </w:r>
    </w:p>
    <w:p w:rsidR="001C3E79" w:rsidRPr="0042678D" w:rsidRDefault="001C3E79" w:rsidP="003A51B1">
      <w:pPr>
        <w:tabs>
          <w:tab w:val="left" w:pos="426"/>
        </w:tabs>
        <w:suppressAutoHyphens/>
        <w:ind w:left="357" w:right="340"/>
        <w:jc w:val="both"/>
        <w:rPr>
          <w:rFonts w:ascii="Arial" w:hAnsi="Arial" w:cs="Arial"/>
          <w:sz w:val="20"/>
          <w:szCs w:val="20"/>
        </w:rPr>
      </w:pPr>
    </w:p>
    <w:p w:rsidR="001C3E79" w:rsidRPr="0042678D" w:rsidRDefault="001C3E79" w:rsidP="003A51B1">
      <w:pPr>
        <w:tabs>
          <w:tab w:val="left" w:pos="426"/>
        </w:tabs>
        <w:suppressAutoHyphens/>
        <w:ind w:left="357" w:right="340"/>
        <w:jc w:val="both"/>
        <w:rPr>
          <w:rFonts w:ascii="Arial" w:hAnsi="Arial" w:cs="Arial"/>
          <w:sz w:val="20"/>
          <w:szCs w:val="20"/>
        </w:rPr>
      </w:pPr>
      <w:r w:rsidRPr="0042678D">
        <w:rPr>
          <w:rFonts w:ascii="Arial" w:hAnsi="Arial" w:cs="Arial"/>
          <w:sz w:val="20"/>
          <w:szCs w:val="20"/>
        </w:rPr>
        <w:t xml:space="preserve">Účtovná jednotka </w:t>
      </w:r>
      <w:r w:rsidR="007448CC">
        <w:rPr>
          <w:rFonts w:ascii="Arial" w:hAnsi="Arial" w:cs="Arial"/>
          <w:sz w:val="20"/>
          <w:szCs w:val="20"/>
        </w:rPr>
        <w:t>DOBROTA Orava s.r.o.</w:t>
      </w:r>
      <w:r>
        <w:rPr>
          <w:rFonts w:ascii="Arial" w:hAnsi="Arial" w:cs="Arial"/>
          <w:sz w:val="20"/>
          <w:szCs w:val="20"/>
        </w:rPr>
        <w:t>.</w:t>
      </w:r>
      <w:r w:rsidRPr="0042678D">
        <w:rPr>
          <w:rFonts w:ascii="Arial" w:hAnsi="Arial" w:cs="Arial"/>
          <w:sz w:val="20"/>
          <w:szCs w:val="20"/>
        </w:rPr>
        <w:t xml:space="preserve"> (ďalej len „Spoločnosť“) bola založená </w:t>
      </w:r>
      <w:r>
        <w:rPr>
          <w:rFonts w:ascii="Arial" w:hAnsi="Arial" w:cs="Arial"/>
          <w:sz w:val="20"/>
          <w:szCs w:val="20"/>
        </w:rPr>
        <w:t>0</w:t>
      </w:r>
      <w:r w:rsidR="007448CC"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sz w:val="20"/>
          <w:szCs w:val="20"/>
        </w:rPr>
        <w:t xml:space="preserve">. </w:t>
      </w:r>
      <w:r w:rsidR="007448CC">
        <w:rPr>
          <w:rFonts w:ascii="Arial" w:hAnsi="Arial" w:cs="Arial"/>
          <w:sz w:val="20"/>
          <w:szCs w:val="20"/>
        </w:rPr>
        <w:t>augusta</w:t>
      </w:r>
      <w:r>
        <w:rPr>
          <w:rFonts w:ascii="Arial" w:hAnsi="Arial" w:cs="Arial"/>
          <w:sz w:val="20"/>
          <w:szCs w:val="20"/>
        </w:rPr>
        <w:t xml:space="preserve"> 199</w:t>
      </w:r>
      <w:r w:rsidR="007448CC">
        <w:rPr>
          <w:rFonts w:ascii="Arial" w:hAnsi="Arial" w:cs="Arial"/>
          <w:sz w:val="20"/>
          <w:szCs w:val="20"/>
        </w:rPr>
        <w:t>4</w:t>
      </w:r>
      <w:r w:rsidRPr="0042678D">
        <w:rPr>
          <w:rFonts w:ascii="Arial" w:hAnsi="Arial" w:cs="Arial"/>
          <w:sz w:val="20"/>
          <w:szCs w:val="20"/>
        </w:rPr>
        <w:t xml:space="preserve">, do obchodného registra bola zapísaná </w:t>
      </w:r>
      <w:r w:rsidR="007448CC">
        <w:rPr>
          <w:rFonts w:ascii="Arial" w:hAnsi="Arial" w:cs="Arial"/>
          <w:sz w:val="20"/>
          <w:szCs w:val="20"/>
        </w:rPr>
        <w:t>5</w:t>
      </w:r>
      <w:r w:rsidRPr="0042678D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</w:t>
      </w:r>
      <w:r w:rsidR="007448CC">
        <w:rPr>
          <w:rFonts w:ascii="Arial" w:hAnsi="Arial" w:cs="Arial"/>
          <w:sz w:val="20"/>
          <w:szCs w:val="20"/>
        </w:rPr>
        <w:t xml:space="preserve">augusta </w:t>
      </w:r>
      <w:r>
        <w:rPr>
          <w:rFonts w:ascii="Arial" w:hAnsi="Arial" w:cs="Arial"/>
          <w:sz w:val="20"/>
          <w:szCs w:val="20"/>
        </w:rPr>
        <w:t>199</w:t>
      </w:r>
      <w:r w:rsidR="007448CC">
        <w:rPr>
          <w:rFonts w:ascii="Arial" w:hAnsi="Arial" w:cs="Arial"/>
          <w:sz w:val="20"/>
          <w:szCs w:val="20"/>
        </w:rPr>
        <w:t>4</w:t>
      </w:r>
      <w:r w:rsidRPr="0042678D">
        <w:rPr>
          <w:rFonts w:ascii="Arial" w:hAnsi="Arial" w:cs="Arial"/>
          <w:sz w:val="20"/>
          <w:szCs w:val="20"/>
        </w:rPr>
        <w:t xml:space="preserve">. Spoločnosť je zapísaná v Obchodnom registri Okresného súdu </w:t>
      </w:r>
      <w:r w:rsidR="007F10CE">
        <w:rPr>
          <w:rFonts w:ascii="Arial" w:hAnsi="Arial" w:cs="Arial"/>
          <w:sz w:val="20"/>
          <w:szCs w:val="20"/>
        </w:rPr>
        <w:t>Žilina</w:t>
      </w:r>
      <w:r>
        <w:rPr>
          <w:rFonts w:ascii="Arial" w:hAnsi="Arial" w:cs="Arial"/>
          <w:sz w:val="20"/>
          <w:szCs w:val="20"/>
        </w:rPr>
        <w:t xml:space="preserve">, oddiel </w:t>
      </w:r>
      <w:proofErr w:type="spellStart"/>
      <w:r>
        <w:rPr>
          <w:rFonts w:ascii="Arial" w:hAnsi="Arial" w:cs="Arial"/>
          <w:sz w:val="20"/>
          <w:szCs w:val="20"/>
        </w:rPr>
        <w:t>S</w:t>
      </w:r>
      <w:r w:rsidR="007F10CE">
        <w:rPr>
          <w:rFonts w:ascii="Arial" w:hAnsi="Arial" w:cs="Arial"/>
          <w:sz w:val="20"/>
          <w:szCs w:val="20"/>
        </w:rPr>
        <w:t>ro</w:t>
      </w:r>
      <w:proofErr w:type="spellEnd"/>
      <w:r>
        <w:rPr>
          <w:rFonts w:ascii="Arial" w:hAnsi="Arial" w:cs="Arial"/>
          <w:sz w:val="20"/>
          <w:szCs w:val="20"/>
        </w:rPr>
        <w:t xml:space="preserve">, vložka </w:t>
      </w:r>
      <w:r w:rsidR="007F10CE">
        <w:rPr>
          <w:rFonts w:ascii="Arial" w:hAnsi="Arial" w:cs="Arial"/>
          <w:sz w:val="20"/>
          <w:szCs w:val="20"/>
        </w:rPr>
        <w:t>2094/L</w:t>
      </w:r>
    </w:p>
    <w:p w:rsidR="001C3E79" w:rsidRPr="0042678D" w:rsidRDefault="001C3E79" w:rsidP="003A51B1">
      <w:pPr>
        <w:tabs>
          <w:tab w:val="left" w:pos="426"/>
        </w:tabs>
        <w:suppressAutoHyphens/>
        <w:ind w:left="357" w:right="340"/>
        <w:jc w:val="both"/>
        <w:rPr>
          <w:rFonts w:ascii="Arial" w:hAnsi="Arial" w:cs="Arial"/>
          <w:sz w:val="20"/>
          <w:szCs w:val="20"/>
        </w:rPr>
      </w:pPr>
    </w:p>
    <w:p w:rsidR="001C3E79" w:rsidRPr="0083793D" w:rsidRDefault="001C3E79" w:rsidP="003A51B1">
      <w:pPr>
        <w:tabs>
          <w:tab w:val="left" w:pos="426"/>
        </w:tabs>
        <w:ind w:left="357" w:right="340"/>
        <w:jc w:val="both"/>
        <w:rPr>
          <w:rFonts w:ascii="Arial" w:hAnsi="Arial" w:cs="Arial"/>
          <w:sz w:val="20"/>
          <w:szCs w:val="20"/>
          <w:highlight w:val="magenta"/>
        </w:rPr>
      </w:pPr>
    </w:p>
    <w:p w:rsidR="001C3E79" w:rsidRPr="00275159" w:rsidRDefault="003A51B1" w:rsidP="003A51B1">
      <w:pPr>
        <w:pStyle w:val="odstavecislo"/>
        <w:numPr>
          <w:ilvl w:val="0"/>
          <w:numId w:val="0"/>
        </w:numPr>
        <w:ind w:left="357" w:right="340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2.</w:t>
      </w:r>
      <w:r w:rsidR="001C3E79" w:rsidRPr="00275159">
        <w:rPr>
          <w:rFonts w:ascii="Arial" w:hAnsi="Arial" w:cs="Arial"/>
          <w:szCs w:val="20"/>
        </w:rPr>
        <w:t>Predmet činnosti podľa obchodného registra: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1F4C7B" w:rsidRPr="007448CC" w:rsidTr="001F4C7B">
        <w:trPr>
          <w:tblCellSpacing w:w="15" w:type="dxa"/>
        </w:trPr>
        <w:tc>
          <w:tcPr>
            <w:tcW w:w="3321" w:type="pct"/>
            <w:vAlign w:val="center"/>
            <w:hideMark/>
          </w:tcPr>
          <w:p w:rsidR="007448CC" w:rsidRPr="007448CC" w:rsidRDefault="001F4C7B" w:rsidP="007448CC">
            <w:pPr>
              <w:pStyle w:val="Bezriadkovania"/>
            </w:pPr>
            <w:r w:rsidRPr="007448CC">
              <w:t>výroba pekárenských a cukrárenských výrobkov</w:t>
            </w:r>
          </w:p>
          <w:p w:rsidR="001F4C7B" w:rsidRPr="007448CC" w:rsidRDefault="001F4C7B" w:rsidP="007448CC">
            <w:pPr>
              <w:pStyle w:val="Bezriadkovania"/>
            </w:pPr>
            <w:r w:rsidRPr="007448CC">
              <w:t xml:space="preserve"> </w:t>
            </w:r>
          </w:p>
        </w:tc>
        <w:tc>
          <w:tcPr>
            <w:tcW w:w="1636" w:type="pct"/>
            <w:hideMark/>
          </w:tcPr>
          <w:p w:rsidR="001F4C7B" w:rsidRPr="007448CC" w:rsidRDefault="001F4C7B" w:rsidP="007448CC">
            <w:pPr>
              <w:pStyle w:val="Bezriadkovania"/>
            </w:pPr>
            <w:r w:rsidRPr="007448CC">
              <w:t xml:space="preserve">  </w:t>
            </w:r>
          </w:p>
        </w:tc>
      </w:tr>
      <w:tr w:rsidR="001F4C7B" w:rsidRPr="007448CC" w:rsidTr="001F4C7B">
        <w:trPr>
          <w:tblCellSpacing w:w="15" w:type="dxa"/>
        </w:trPr>
        <w:tc>
          <w:tcPr>
            <w:tcW w:w="3321" w:type="pct"/>
            <w:vAlign w:val="center"/>
            <w:hideMark/>
          </w:tcPr>
          <w:p w:rsidR="001F4C7B" w:rsidRPr="007448CC" w:rsidRDefault="001F4C7B" w:rsidP="007448CC">
            <w:pPr>
              <w:pStyle w:val="Bezriadkovania"/>
              <w:rPr>
                <w:rFonts w:ascii="Arial" w:hAnsi="Arial" w:cs="Arial"/>
                <w:sz w:val="20"/>
                <w:szCs w:val="20"/>
              </w:rPr>
            </w:pPr>
            <w:r w:rsidRPr="007448CC">
              <w:rPr>
                <w:rFonts w:ascii="Arial" w:hAnsi="Arial" w:cs="Arial"/>
                <w:sz w:val="20"/>
                <w:szCs w:val="20"/>
              </w:rPr>
              <w:t xml:space="preserve">výroba cestovín </w:t>
            </w:r>
          </w:p>
        </w:tc>
        <w:tc>
          <w:tcPr>
            <w:tcW w:w="1636" w:type="pct"/>
            <w:hideMark/>
          </w:tcPr>
          <w:p w:rsidR="001F4C7B" w:rsidRPr="007448CC" w:rsidRDefault="001F4C7B" w:rsidP="007448CC">
            <w:pPr>
              <w:pStyle w:val="Bezriadkovania"/>
              <w:rPr>
                <w:rFonts w:ascii="Arial" w:hAnsi="Arial" w:cs="Arial"/>
                <w:sz w:val="20"/>
                <w:szCs w:val="20"/>
              </w:rPr>
            </w:pPr>
            <w:r w:rsidRPr="007448CC">
              <w:rPr>
                <w:rFonts w:ascii="Arial" w:hAnsi="Arial" w:cs="Arial"/>
                <w:sz w:val="20"/>
                <w:szCs w:val="20"/>
              </w:rPr>
              <w:t xml:space="preserve">  </w:t>
            </w:r>
          </w:p>
        </w:tc>
      </w:tr>
      <w:tr w:rsidR="001F4C7B" w:rsidRPr="007448CC" w:rsidTr="001F4C7B">
        <w:trPr>
          <w:gridAfter w:val="1"/>
          <w:wAfter w:w="1636" w:type="pct"/>
          <w:tblCellSpacing w:w="15" w:type="dxa"/>
        </w:trPr>
        <w:tc>
          <w:tcPr>
            <w:tcW w:w="3321" w:type="pct"/>
            <w:vAlign w:val="center"/>
            <w:hideMark/>
          </w:tcPr>
          <w:p w:rsidR="001F4C7B" w:rsidRPr="007448CC" w:rsidRDefault="001F4C7B" w:rsidP="007448CC">
            <w:pPr>
              <w:pStyle w:val="Bezriadkovania"/>
              <w:rPr>
                <w:rFonts w:ascii="Arial" w:hAnsi="Arial" w:cs="Arial"/>
                <w:sz w:val="20"/>
                <w:szCs w:val="20"/>
              </w:rPr>
            </w:pPr>
            <w:r w:rsidRPr="007448CC">
              <w:rPr>
                <w:rFonts w:ascii="Arial" w:hAnsi="Arial" w:cs="Arial"/>
                <w:sz w:val="20"/>
                <w:szCs w:val="20"/>
              </w:rPr>
              <w:t xml:space="preserve">nákup a predaj tovaru mimo jedov, žeravín a výrobkov zo zlata </w:t>
            </w:r>
          </w:p>
        </w:tc>
      </w:tr>
      <w:tr w:rsidR="001F4C7B" w:rsidRPr="007448CC" w:rsidTr="001F4C7B">
        <w:trPr>
          <w:tblCellSpacing w:w="15" w:type="dxa"/>
        </w:trPr>
        <w:tc>
          <w:tcPr>
            <w:tcW w:w="3321" w:type="pct"/>
            <w:vAlign w:val="center"/>
            <w:hideMark/>
          </w:tcPr>
          <w:p w:rsidR="001F4C7B" w:rsidRPr="007448CC" w:rsidRDefault="001F4C7B" w:rsidP="007448CC">
            <w:pPr>
              <w:rPr>
                <w:rFonts w:ascii="Arial" w:hAnsi="Arial" w:cs="Arial"/>
                <w:sz w:val="20"/>
                <w:szCs w:val="20"/>
              </w:rPr>
            </w:pPr>
            <w:r w:rsidRPr="007448CC">
              <w:rPr>
                <w:rFonts w:ascii="Arial" w:hAnsi="Arial" w:cs="Arial"/>
                <w:sz w:val="20"/>
                <w:szCs w:val="20"/>
              </w:rPr>
              <w:t xml:space="preserve">prieskum trhu </w:t>
            </w:r>
          </w:p>
        </w:tc>
        <w:tc>
          <w:tcPr>
            <w:tcW w:w="1636" w:type="pct"/>
            <w:hideMark/>
          </w:tcPr>
          <w:p w:rsidR="001F4C7B" w:rsidRPr="007448CC" w:rsidRDefault="001F4C7B" w:rsidP="007448CC">
            <w:pPr>
              <w:rPr>
                <w:rFonts w:ascii="Arial" w:hAnsi="Arial" w:cs="Arial"/>
                <w:sz w:val="20"/>
                <w:szCs w:val="20"/>
              </w:rPr>
            </w:pPr>
            <w:r w:rsidRPr="007448CC">
              <w:rPr>
                <w:rFonts w:ascii="Arial" w:hAnsi="Arial" w:cs="Arial"/>
                <w:sz w:val="20"/>
                <w:szCs w:val="20"/>
              </w:rPr>
              <w:t xml:space="preserve">  </w:t>
            </w:r>
          </w:p>
        </w:tc>
      </w:tr>
      <w:tr w:rsidR="001F4C7B" w:rsidRPr="007448CC" w:rsidTr="001F4C7B">
        <w:trPr>
          <w:tblCellSpacing w:w="15" w:type="dxa"/>
        </w:trPr>
        <w:tc>
          <w:tcPr>
            <w:tcW w:w="3321" w:type="pct"/>
            <w:vAlign w:val="center"/>
            <w:hideMark/>
          </w:tcPr>
          <w:p w:rsidR="001F4C7B" w:rsidRPr="007448CC" w:rsidRDefault="001F4C7B" w:rsidP="007448CC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448CC">
              <w:rPr>
                <w:rFonts w:ascii="Arial" w:hAnsi="Arial" w:cs="Arial"/>
                <w:sz w:val="20"/>
                <w:szCs w:val="20"/>
                <w:lang w:eastAsia="sk-SK"/>
              </w:rPr>
              <w:t xml:space="preserve">ubytovacie služby s prevádzkovaním pohostinských činností </w:t>
            </w:r>
          </w:p>
        </w:tc>
        <w:tc>
          <w:tcPr>
            <w:tcW w:w="1636" w:type="pct"/>
            <w:hideMark/>
          </w:tcPr>
          <w:p w:rsidR="001F4C7B" w:rsidRPr="007448CC" w:rsidRDefault="001F4C7B" w:rsidP="007448CC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448CC">
              <w:rPr>
                <w:rFonts w:ascii="Arial" w:hAnsi="Arial" w:cs="Arial"/>
                <w:sz w:val="20"/>
                <w:szCs w:val="20"/>
                <w:lang w:eastAsia="sk-SK"/>
              </w:rPr>
              <w:t xml:space="preserve">  </w:t>
            </w:r>
          </w:p>
        </w:tc>
      </w:tr>
    </w:tbl>
    <w:p w:rsidR="001F4C7B" w:rsidRPr="007448CC" w:rsidRDefault="001F4C7B" w:rsidP="007448CC">
      <w:pPr>
        <w:rPr>
          <w:rFonts w:ascii="Arial" w:hAnsi="Arial"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1F4C7B" w:rsidRPr="007448C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F4C7B" w:rsidRPr="007448CC" w:rsidRDefault="001F4C7B" w:rsidP="007448CC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448CC">
              <w:rPr>
                <w:rFonts w:ascii="Arial" w:hAnsi="Arial" w:cs="Arial"/>
                <w:sz w:val="20"/>
                <w:szCs w:val="20"/>
                <w:lang w:eastAsia="sk-SK"/>
              </w:rPr>
              <w:t xml:space="preserve">výroba zmrzliny </w:t>
            </w:r>
          </w:p>
        </w:tc>
        <w:tc>
          <w:tcPr>
            <w:tcW w:w="1650" w:type="pct"/>
            <w:hideMark/>
          </w:tcPr>
          <w:p w:rsidR="001F4C7B" w:rsidRPr="007448CC" w:rsidRDefault="001F4C7B" w:rsidP="007448CC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</w:tbl>
    <w:p w:rsidR="001F4C7B" w:rsidRPr="007448CC" w:rsidRDefault="001F4C7B" w:rsidP="007448CC">
      <w:pPr>
        <w:rPr>
          <w:rFonts w:ascii="Arial" w:hAnsi="Arial"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1F4C7B" w:rsidRPr="007448C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F4C7B" w:rsidRPr="007448CC" w:rsidRDefault="001F4C7B" w:rsidP="007448CC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448CC">
              <w:rPr>
                <w:rFonts w:ascii="Arial" w:hAnsi="Arial" w:cs="Arial"/>
                <w:sz w:val="20"/>
                <w:szCs w:val="20"/>
                <w:lang w:eastAsia="sk-SK"/>
              </w:rPr>
              <w:t xml:space="preserve">pohostinská činnosť </w:t>
            </w:r>
          </w:p>
        </w:tc>
        <w:tc>
          <w:tcPr>
            <w:tcW w:w="1650" w:type="pct"/>
            <w:hideMark/>
          </w:tcPr>
          <w:p w:rsidR="001F4C7B" w:rsidRPr="007448CC" w:rsidRDefault="001F4C7B" w:rsidP="007448CC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448CC">
              <w:rPr>
                <w:rFonts w:ascii="Arial" w:hAnsi="Arial" w:cs="Arial"/>
                <w:sz w:val="20"/>
                <w:szCs w:val="20"/>
                <w:lang w:eastAsia="sk-SK"/>
              </w:rPr>
              <w:t xml:space="preserve">  </w:t>
            </w:r>
          </w:p>
        </w:tc>
      </w:tr>
    </w:tbl>
    <w:p w:rsidR="001F4C7B" w:rsidRPr="007448CC" w:rsidRDefault="001F4C7B" w:rsidP="007448CC">
      <w:pPr>
        <w:rPr>
          <w:rFonts w:ascii="Arial" w:hAnsi="Arial"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1F4C7B" w:rsidRPr="007448C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F4C7B" w:rsidRPr="007448CC" w:rsidRDefault="001F4C7B" w:rsidP="007448CC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448CC">
              <w:rPr>
                <w:rFonts w:ascii="Arial" w:hAnsi="Arial" w:cs="Arial"/>
                <w:sz w:val="20"/>
                <w:szCs w:val="20"/>
                <w:lang w:eastAsia="sk-SK"/>
              </w:rPr>
              <w:t xml:space="preserve">predaj nápojov na priamu konzumáciu </w:t>
            </w:r>
          </w:p>
        </w:tc>
        <w:tc>
          <w:tcPr>
            <w:tcW w:w="1650" w:type="pct"/>
            <w:hideMark/>
          </w:tcPr>
          <w:p w:rsidR="001F4C7B" w:rsidRPr="007448CC" w:rsidRDefault="001F4C7B" w:rsidP="007448CC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448CC">
              <w:rPr>
                <w:rFonts w:ascii="Arial" w:hAnsi="Arial" w:cs="Arial"/>
                <w:sz w:val="20"/>
                <w:szCs w:val="20"/>
                <w:lang w:eastAsia="sk-SK"/>
              </w:rPr>
              <w:t xml:space="preserve">  </w:t>
            </w:r>
          </w:p>
        </w:tc>
      </w:tr>
    </w:tbl>
    <w:p w:rsidR="001F4C7B" w:rsidRPr="007448CC" w:rsidRDefault="001F4C7B" w:rsidP="007448CC">
      <w:pPr>
        <w:rPr>
          <w:rFonts w:ascii="Arial" w:hAnsi="Arial"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1F4C7B" w:rsidRPr="007448C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F4C7B" w:rsidRPr="007448CC" w:rsidRDefault="001F4C7B" w:rsidP="007448CC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448CC">
              <w:rPr>
                <w:rFonts w:ascii="Arial" w:hAnsi="Arial" w:cs="Arial"/>
                <w:sz w:val="20"/>
                <w:szCs w:val="20"/>
                <w:lang w:eastAsia="sk-SK"/>
              </w:rPr>
              <w:t xml:space="preserve">predaj na priamu konzumáciu tepelne rýchlo upravovaných mäsových výrobkov, bezmäsitých jedál a obvyklých príloh </w:t>
            </w:r>
          </w:p>
        </w:tc>
        <w:tc>
          <w:tcPr>
            <w:tcW w:w="1650" w:type="pct"/>
            <w:hideMark/>
          </w:tcPr>
          <w:p w:rsidR="001F4C7B" w:rsidRPr="007448CC" w:rsidRDefault="001F4C7B" w:rsidP="007448CC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448CC">
              <w:rPr>
                <w:rFonts w:ascii="Arial" w:hAnsi="Arial" w:cs="Arial"/>
                <w:sz w:val="20"/>
                <w:szCs w:val="20"/>
                <w:lang w:eastAsia="sk-SK"/>
              </w:rPr>
              <w:t xml:space="preserve">  </w:t>
            </w:r>
          </w:p>
        </w:tc>
      </w:tr>
    </w:tbl>
    <w:p w:rsidR="001F4C7B" w:rsidRPr="007448CC" w:rsidRDefault="001F4C7B" w:rsidP="007448CC">
      <w:pPr>
        <w:rPr>
          <w:rFonts w:ascii="Arial" w:hAnsi="Arial"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1F4C7B" w:rsidRPr="007448C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F4C7B" w:rsidRPr="007448CC" w:rsidRDefault="001F4C7B" w:rsidP="007448CC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448CC">
              <w:rPr>
                <w:rFonts w:ascii="Arial" w:hAnsi="Arial" w:cs="Arial"/>
                <w:sz w:val="20"/>
                <w:szCs w:val="20"/>
                <w:lang w:eastAsia="sk-SK"/>
              </w:rPr>
              <w:t xml:space="preserve">kúpa tovaru na účely jeho predaja konečnému spotrebiteľovi (maloobchod) </w:t>
            </w:r>
          </w:p>
        </w:tc>
        <w:tc>
          <w:tcPr>
            <w:tcW w:w="1650" w:type="pct"/>
            <w:hideMark/>
          </w:tcPr>
          <w:p w:rsidR="001F4C7B" w:rsidRPr="007448CC" w:rsidRDefault="001F4C7B" w:rsidP="007448CC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448CC">
              <w:rPr>
                <w:rFonts w:ascii="Arial" w:hAnsi="Arial" w:cs="Arial"/>
                <w:sz w:val="20"/>
                <w:szCs w:val="20"/>
                <w:lang w:eastAsia="sk-SK"/>
              </w:rPr>
              <w:t xml:space="preserve">  </w:t>
            </w:r>
          </w:p>
        </w:tc>
      </w:tr>
    </w:tbl>
    <w:p w:rsidR="001F4C7B" w:rsidRPr="007448CC" w:rsidRDefault="001F4C7B" w:rsidP="007448CC">
      <w:pPr>
        <w:rPr>
          <w:rFonts w:ascii="Arial" w:hAnsi="Arial"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1F4C7B" w:rsidRPr="007448C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F4C7B" w:rsidRPr="007448CC" w:rsidRDefault="001F4C7B" w:rsidP="007448CC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448CC">
              <w:rPr>
                <w:rFonts w:ascii="Arial" w:hAnsi="Arial" w:cs="Arial"/>
                <w:sz w:val="20"/>
                <w:szCs w:val="20"/>
                <w:lang w:eastAsia="sk-SK"/>
              </w:rPr>
              <w:t xml:space="preserve">kúpa tovaru na účely jeho predaja iným prevádzkovateľom živnosti (veľkoobchod) </w:t>
            </w:r>
          </w:p>
        </w:tc>
        <w:tc>
          <w:tcPr>
            <w:tcW w:w="1650" w:type="pct"/>
            <w:hideMark/>
          </w:tcPr>
          <w:p w:rsidR="001F4C7B" w:rsidRPr="007448CC" w:rsidRDefault="001F4C7B" w:rsidP="007448CC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448CC">
              <w:rPr>
                <w:rFonts w:ascii="Arial" w:hAnsi="Arial" w:cs="Arial"/>
                <w:sz w:val="20"/>
                <w:szCs w:val="20"/>
                <w:lang w:eastAsia="sk-SK"/>
              </w:rPr>
              <w:t xml:space="preserve">  </w:t>
            </w:r>
          </w:p>
        </w:tc>
      </w:tr>
    </w:tbl>
    <w:p w:rsidR="001F4C7B" w:rsidRPr="007448CC" w:rsidRDefault="001F4C7B" w:rsidP="007448CC">
      <w:pPr>
        <w:rPr>
          <w:rFonts w:ascii="Arial" w:hAnsi="Arial"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1F4C7B" w:rsidRPr="007448C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F4C7B" w:rsidRPr="007448CC" w:rsidRDefault="001F4C7B" w:rsidP="007448CC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448CC">
              <w:rPr>
                <w:rFonts w:ascii="Arial" w:hAnsi="Arial" w:cs="Arial"/>
                <w:sz w:val="20"/>
                <w:szCs w:val="20"/>
                <w:lang w:eastAsia="sk-SK"/>
              </w:rPr>
              <w:t xml:space="preserve">reklamná činnosť </w:t>
            </w:r>
          </w:p>
        </w:tc>
        <w:tc>
          <w:tcPr>
            <w:tcW w:w="1650" w:type="pct"/>
            <w:hideMark/>
          </w:tcPr>
          <w:p w:rsidR="001F4C7B" w:rsidRPr="007448CC" w:rsidRDefault="001F4C7B" w:rsidP="007448CC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</w:tbl>
    <w:p w:rsidR="001F4C7B" w:rsidRPr="007448CC" w:rsidRDefault="001F4C7B" w:rsidP="007448CC">
      <w:pPr>
        <w:rPr>
          <w:rFonts w:ascii="Arial" w:hAnsi="Arial"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1F4C7B" w:rsidRPr="007448C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F4C7B" w:rsidRPr="007448CC" w:rsidRDefault="001F4C7B" w:rsidP="007448CC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448CC">
              <w:rPr>
                <w:rFonts w:ascii="Arial" w:hAnsi="Arial" w:cs="Arial"/>
                <w:sz w:val="20"/>
                <w:szCs w:val="20"/>
                <w:lang w:eastAsia="sk-SK"/>
              </w:rPr>
              <w:t xml:space="preserve">prenájom nehnuteľností spojený s poskytovaním iných ako základných služieb </w:t>
            </w:r>
          </w:p>
        </w:tc>
        <w:tc>
          <w:tcPr>
            <w:tcW w:w="1650" w:type="pct"/>
            <w:hideMark/>
          </w:tcPr>
          <w:p w:rsidR="001F4C7B" w:rsidRPr="007448CC" w:rsidRDefault="001F4C7B" w:rsidP="007448CC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448CC">
              <w:rPr>
                <w:rFonts w:ascii="Arial" w:hAnsi="Arial" w:cs="Arial"/>
                <w:sz w:val="20"/>
                <w:szCs w:val="20"/>
                <w:lang w:eastAsia="sk-SK"/>
              </w:rPr>
              <w:t xml:space="preserve">  </w:t>
            </w:r>
          </w:p>
        </w:tc>
      </w:tr>
    </w:tbl>
    <w:p w:rsidR="001F4C7B" w:rsidRPr="007448CC" w:rsidRDefault="001F4C7B" w:rsidP="007448CC">
      <w:pPr>
        <w:rPr>
          <w:rFonts w:ascii="Arial" w:hAnsi="Arial"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1F4C7B" w:rsidRPr="007448C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F4C7B" w:rsidRPr="007448CC" w:rsidRDefault="001F4C7B" w:rsidP="007448CC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448CC">
              <w:rPr>
                <w:rFonts w:ascii="Arial" w:hAnsi="Arial" w:cs="Arial"/>
                <w:sz w:val="20"/>
                <w:szCs w:val="20"/>
                <w:lang w:eastAsia="sk-SK"/>
              </w:rPr>
              <w:t xml:space="preserve">prevádzkovanie športových zariadení </w:t>
            </w:r>
          </w:p>
        </w:tc>
        <w:tc>
          <w:tcPr>
            <w:tcW w:w="1650" w:type="pct"/>
            <w:hideMark/>
          </w:tcPr>
          <w:p w:rsidR="001F4C7B" w:rsidRPr="007448CC" w:rsidRDefault="001F4C7B" w:rsidP="007448CC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448CC">
              <w:rPr>
                <w:rFonts w:ascii="Arial" w:hAnsi="Arial" w:cs="Arial"/>
                <w:sz w:val="20"/>
                <w:szCs w:val="20"/>
                <w:lang w:eastAsia="sk-SK"/>
              </w:rPr>
              <w:t xml:space="preserve">  </w:t>
            </w:r>
          </w:p>
        </w:tc>
      </w:tr>
    </w:tbl>
    <w:p w:rsidR="001F4C7B" w:rsidRPr="007448CC" w:rsidRDefault="001F4C7B" w:rsidP="007448CC">
      <w:pPr>
        <w:rPr>
          <w:rFonts w:ascii="Arial" w:hAnsi="Arial"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466"/>
      </w:tblGrid>
      <w:tr w:rsidR="001F4C7B" w:rsidRPr="007448C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F4C7B" w:rsidRPr="007448CC" w:rsidRDefault="001F4C7B" w:rsidP="007448CC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7448CC">
              <w:rPr>
                <w:rFonts w:ascii="Arial" w:hAnsi="Arial" w:cs="Arial"/>
                <w:sz w:val="20"/>
                <w:szCs w:val="20"/>
                <w:lang w:eastAsia="sk-SK"/>
              </w:rPr>
              <w:t xml:space="preserve">prevádzkovanie zariadení slúžiacich na regeneráciu a rekondíciu </w:t>
            </w:r>
          </w:p>
        </w:tc>
      </w:tr>
    </w:tbl>
    <w:p w:rsidR="001C3E79" w:rsidRDefault="001C3E79" w:rsidP="003A51B1">
      <w:pPr>
        <w:ind w:left="357" w:right="340"/>
      </w:pPr>
      <w:r>
        <w:t xml:space="preserve">    </w:t>
      </w:r>
    </w:p>
    <w:p w:rsidR="001C3E79" w:rsidRPr="0083793D" w:rsidRDefault="001C3E79" w:rsidP="003A51B1">
      <w:pPr>
        <w:ind w:right="340"/>
        <w:jc w:val="both"/>
        <w:rPr>
          <w:rFonts w:ascii="Arial" w:hAnsi="Arial" w:cs="Arial"/>
          <w:sz w:val="20"/>
          <w:szCs w:val="20"/>
          <w:highlight w:val="magenta"/>
        </w:rPr>
      </w:pPr>
    </w:p>
    <w:p w:rsidR="001C3E79" w:rsidRPr="001D41C4" w:rsidRDefault="003A51B1" w:rsidP="003A51B1">
      <w:pPr>
        <w:pStyle w:val="odstavecislo"/>
        <w:numPr>
          <w:ilvl w:val="0"/>
          <w:numId w:val="0"/>
        </w:numPr>
        <w:ind w:left="357" w:right="340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 xml:space="preserve">3. </w:t>
      </w:r>
      <w:r w:rsidR="001C3E79" w:rsidRPr="001D41C4">
        <w:rPr>
          <w:rFonts w:ascii="Arial" w:hAnsi="Arial" w:cs="Arial"/>
          <w:szCs w:val="20"/>
        </w:rPr>
        <w:t xml:space="preserve">Priemerný počet zamestnancov </w:t>
      </w:r>
    </w:p>
    <w:p w:rsidR="001C3E79" w:rsidRPr="001D41C4" w:rsidRDefault="001C3E79" w:rsidP="003A51B1">
      <w:pPr>
        <w:pStyle w:val="Zkladntext"/>
        <w:ind w:left="357" w:right="340"/>
        <w:jc w:val="both"/>
        <w:rPr>
          <w:rFonts w:ascii="Arial" w:hAnsi="Arial" w:cs="Arial"/>
          <w:sz w:val="20"/>
          <w:szCs w:val="20"/>
        </w:rPr>
      </w:pPr>
      <w:r w:rsidRPr="001D41C4">
        <w:rPr>
          <w:rFonts w:ascii="Arial" w:hAnsi="Arial" w:cs="Arial"/>
          <w:sz w:val="20"/>
          <w:szCs w:val="20"/>
        </w:rPr>
        <w:t>Údaje o počte zamestnancov za bežné účtovné obdobie a bezprostredne predchádzajúce účtovné obdobie sú uvedené v nasledujúcom prehľade:</w:t>
      </w:r>
    </w:p>
    <w:tbl>
      <w:tblPr>
        <w:tblW w:w="4675" w:type="pct"/>
        <w:tblInd w:w="637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96"/>
        <w:gridCol w:w="1345"/>
        <w:gridCol w:w="1345"/>
      </w:tblGrid>
      <w:tr w:rsidR="007448CC" w:rsidRPr="00F4466F" w:rsidTr="00F2767E">
        <w:trPr>
          <w:trHeight w:val="284"/>
        </w:trPr>
        <w:tc>
          <w:tcPr>
            <w:tcW w:w="6767" w:type="dxa"/>
            <w:tcBorders>
              <w:bottom w:val="single" w:sz="4" w:space="0" w:color="auto"/>
            </w:tcBorders>
            <w:shd w:val="clear" w:color="auto" w:fill="E6E6E6"/>
            <w:vAlign w:val="bottom"/>
          </w:tcPr>
          <w:p w:rsidR="001C3E79" w:rsidRPr="00F4466F" w:rsidRDefault="001C3E79" w:rsidP="003A51B1">
            <w:pPr>
              <w:ind w:left="357" w:right="34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highlight w:val="magenta"/>
              </w:rPr>
            </w:pPr>
          </w:p>
        </w:tc>
        <w:tc>
          <w:tcPr>
            <w:tcW w:w="1188" w:type="dxa"/>
            <w:tcBorders>
              <w:bottom w:val="single" w:sz="4" w:space="0" w:color="auto"/>
            </w:tcBorders>
            <w:shd w:val="clear" w:color="auto" w:fill="E6E6E6"/>
            <w:vAlign w:val="bottom"/>
          </w:tcPr>
          <w:p w:rsidR="001C3E79" w:rsidRPr="00F4466F" w:rsidRDefault="001C3E79" w:rsidP="003A51B1">
            <w:pPr>
              <w:ind w:left="357" w:right="34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  2019</w:t>
            </w:r>
          </w:p>
        </w:tc>
        <w:tc>
          <w:tcPr>
            <w:tcW w:w="1188" w:type="dxa"/>
            <w:tcBorders>
              <w:bottom w:val="single" w:sz="4" w:space="0" w:color="auto"/>
            </w:tcBorders>
            <w:shd w:val="clear" w:color="auto" w:fill="E6E6E6"/>
            <w:vAlign w:val="bottom"/>
          </w:tcPr>
          <w:p w:rsidR="001C3E79" w:rsidRPr="00F4466F" w:rsidRDefault="001C3E79" w:rsidP="003A51B1">
            <w:pPr>
              <w:ind w:left="357" w:right="34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 2018</w:t>
            </w:r>
          </w:p>
        </w:tc>
      </w:tr>
      <w:tr w:rsidR="007448CC" w:rsidRPr="00F4466F" w:rsidTr="00F2767E">
        <w:trPr>
          <w:trHeight w:val="284"/>
        </w:trPr>
        <w:tc>
          <w:tcPr>
            <w:tcW w:w="6767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1C3E79" w:rsidRPr="00F4466F" w:rsidRDefault="001C3E79" w:rsidP="003A51B1">
            <w:pPr>
              <w:ind w:left="357" w:right="3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1188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1C3E79" w:rsidRPr="00F4466F" w:rsidRDefault="007448CC" w:rsidP="007448CC">
            <w:pPr>
              <w:ind w:left="357" w:right="3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109</w:t>
            </w:r>
          </w:p>
        </w:tc>
        <w:tc>
          <w:tcPr>
            <w:tcW w:w="1188" w:type="dxa"/>
            <w:tcBorders>
              <w:top w:val="single" w:sz="4" w:space="0" w:color="auto"/>
            </w:tcBorders>
            <w:vAlign w:val="bottom"/>
          </w:tcPr>
          <w:p w:rsidR="001C3E79" w:rsidRPr="00F4466F" w:rsidRDefault="007448CC" w:rsidP="007448CC">
            <w:pPr>
              <w:ind w:left="357" w:right="3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179</w:t>
            </w:r>
          </w:p>
        </w:tc>
      </w:tr>
      <w:tr w:rsidR="007448CC" w:rsidRPr="00F4466F" w:rsidTr="00F2767E">
        <w:trPr>
          <w:trHeight w:val="284"/>
        </w:trPr>
        <w:tc>
          <w:tcPr>
            <w:tcW w:w="6767" w:type="dxa"/>
            <w:shd w:val="clear" w:color="auto" w:fill="auto"/>
          </w:tcPr>
          <w:p w:rsidR="001C3E79" w:rsidRPr="00F4466F" w:rsidRDefault="001C3E79" w:rsidP="003A51B1">
            <w:pPr>
              <w:ind w:left="357" w:right="3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Stav zamestnancov  ku dňu, ku ktorému sa zosta</w:t>
            </w:r>
            <w:r w:rsidR="007448CC">
              <w:rPr>
                <w:rFonts w:ascii="Arial" w:hAnsi="Arial" w:cs="Arial"/>
                <w:color w:val="000000"/>
                <w:sz w:val="20"/>
                <w:szCs w:val="20"/>
              </w:rPr>
              <w:t xml:space="preserve">vuje účtovná závierka, </w:t>
            </w:r>
            <w:r w:rsidR="007448CC">
              <w:rPr>
                <w:rFonts w:ascii="Arial" w:hAnsi="Arial" w:cs="Arial"/>
                <w:color w:val="000000"/>
                <w:sz w:val="20"/>
                <w:szCs w:val="20"/>
              </w:rPr>
              <w:br/>
            </w:r>
          </w:p>
        </w:tc>
        <w:tc>
          <w:tcPr>
            <w:tcW w:w="1188" w:type="dxa"/>
            <w:shd w:val="clear" w:color="auto" w:fill="auto"/>
            <w:noWrap/>
            <w:vAlign w:val="bottom"/>
          </w:tcPr>
          <w:p w:rsidR="001C3E79" w:rsidRPr="00F4466F" w:rsidRDefault="007448CC" w:rsidP="007448CC">
            <w:pPr>
              <w:ind w:left="357" w:right="3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101</w:t>
            </w:r>
          </w:p>
        </w:tc>
        <w:tc>
          <w:tcPr>
            <w:tcW w:w="1188" w:type="dxa"/>
            <w:vAlign w:val="bottom"/>
          </w:tcPr>
          <w:p w:rsidR="001C3E79" w:rsidRPr="00F4466F" w:rsidRDefault="007448CC" w:rsidP="007448CC">
            <w:pPr>
              <w:ind w:left="357" w:right="3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186</w:t>
            </w:r>
          </w:p>
        </w:tc>
      </w:tr>
      <w:tr w:rsidR="007448CC" w:rsidRPr="00F4466F" w:rsidTr="00F2767E">
        <w:trPr>
          <w:trHeight w:val="284"/>
        </w:trPr>
        <w:tc>
          <w:tcPr>
            <w:tcW w:w="6767" w:type="dxa"/>
            <w:shd w:val="clear" w:color="auto" w:fill="auto"/>
            <w:noWrap/>
          </w:tcPr>
          <w:p w:rsidR="001C3E79" w:rsidRPr="00F4466F" w:rsidRDefault="001C3E79" w:rsidP="003A51B1">
            <w:pPr>
              <w:ind w:left="357" w:right="3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88" w:type="dxa"/>
            <w:shd w:val="clear" w:color="auto" w:fill="auto"/>
            <w:noWrap/>
            <w:vAlign w:val="bottom"/>
          </w:tcPr>
          <w:p w:rsidR="001C3E79" w:rsidRPr="00F4466F" w:rsidRDefault="001C3E79" w:rsidP="003A51B1">
            <w:pPr>
              <w:ind w:left="357" w:right="3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88" w:type="dxa"/>
            <w:vAlign w:val="bottom"/>
          </w:tcPr>
          <w:p w:rsidR="001C3E79" w:rsidRPr="00F4466F" w:rsidRDefault="001C3E79" w:rsidP="003A51B1">
            <w:pPr>
              <w:ind w:left="357" w:right="3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1C3E79" w:rsidRPr="001D41C4" w:rsidRDefault="001C3E79" w:rsidP="003A51B1">
      <w:pPr>
        <w:tabs>
          <w:tab w:val="left" w:pos="426"/>
        </w:tabs>
        <w:suppressAutoHyphens/>
        <w:ind w:left="357" w:right="340"/>
        <w:jc w:val="both"/>
        <w:rPr>
          <w:rFonts w:ascii="Arial" w:hAnsi="Arial" w:cs="Arial"/>
          <w:strike/>
          <w:sz w:val="20"/>
          <w:szCs w:val="20"/>
        </w:rPr>
      </w:pPr>
    </w:p>
    <w:p w:rsidR="001C3E79" w:rsidRPr="0083793D" w:rsidRDefault="001C3E79" w:rsidP="003A51B1">
      <w:pPr>
        <w:tabs>
          <w:tab w:val="left" w:pos="426"/>
        </w:tabs>
        <w:ind w:right="340"/>
        <w:jc w:val="both"/>
        <w:rPr>
          <w:rFonts w:ascii="Arial" w:hAnsi="Arial" w:cs="Arial"/>
          <w:sz w:val="20"/>
          <w:szCs w:val="20"/>
          <w:highlight w:val="yellow"/>
        </w:rPr>
      </w:pPr>
    </w:p>
    <w:p w:rsidR="001C3E79" w:rsidRPr="0083793D" w:rsidRDefault="003A51B1" w:rsidP="003A51B1">
      <w:pPr>
        <w:pStyle w:val="odstavecislo"/>
        <w:numPr>
          <w:ilvl w:val="0"/>
          <w:numId w:val="0"/>
        </w:numPr>
        <w:ind w:left="357" w:right="340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lastRenderedPageBreak/>
        <w:t>4.</w:t>
      </w:r>
      <w:r w:rsidR="001C3E79" w:rsidRPr="0083793D">
        <w:rPr>
          <w:rFonts w:ascii="Arial" w:hAnsi="Arial" w:cs="Arial"/>
          <w:szCs w:val="20"/>
        </w:rPr>
        <w:t>Právny dôvod na zostavenie účtovnej závierky</w:t>
      </w:r>
    </w:p>
    <w:p w:rsidR="001C3E79" w:rsidRDefault="001C3E79" w:rsidP="003A51B1">
      <w:pPr>
        <w:tabs>
          <w:tab w:val="left" w:pos="426"/>
        </w:tabs>
        <w:suppressAutoHyphens/>
        <w:ind w:left="357" w:right="340"/>
        <w:jc w:val="both"/>
        <w:rPr>
          <w:rFonts w:ascii="Arial" w:hAnsi="Arial" w:cs="Arial"/>
          <w:sz w:val="20"/>
          <w:szCs w:val="20"/>
        </w:rPr>
      </w:pPr>
      <w:r w:rsidRPr="0083793D">
        <w:rPr>
          <w:rFonts w:ascii="Arial" w:hAnsi="Arial" w:cs="Arial"/>
          <w:sz w:val="20"/>
          <w:szCs w:val="20"/>
        </w:rPr>
        <w:t xml:space="preserve">Účtovná závierka Spoločnosti k 31. decembru 2019 je zostavená ako riadna účtovná závierka podľa       § 17 ods. 6 zákona NR SR č. 431/2002 </w:t>
      </w:r>
      <w:proofErr w:type="spellStart"/>
      <w:r w:rsidRPr="0083793D">
        <w:rPr>
          <w:rFonts w:ascii="Arial" w:hAnsi="Arial" w:cs="Arial"/>
          <w:sz w:val="20"/>
          <w:szCs w:val="20"/>
        </w:rPr>
        <w:t>Z.z</w:t>
      </w:r>
      <w:proofErr w:type="spellEnd"/>
      <w:r w:rsidRPr="0083793D">
        <w:rPr>
          <w:rFonts w:ascii="Arial" w:hAnsi="Arial" w:cs="Arial"/>
          <w:sz w:val="20"/>
          <w:szCs w:val="20"/>
        </w:rPr>
        <w:t>. o účtovníctve (ďalej len „zákon o účtovníctve“) za účtovné obdobie od 1. januára 2019 do 31. decembra 2019.</w:t>
      </w:r>
    </w:p>
    <w:p w:rsidR="007F10CE" w:rsidRDefault="007F10CE" w:rsidP="003A51B1">
      <w:pPr>
        <w:tabs>
          <w:tab w:val="left" w:pos="426"/>
        </w:tabs>
        <w:suppressAutoHyphens/>
        <w:ind w:left="357" w:right="340"/>
        <w:jc w:val="both"/>
        <w:rPr>
          <w:rFonts w:ascii="Arial" w:hAnsi="Arial" w:cs="Arial"/>
          <w:sz w:val="20"/>
          <w:szCs w:val="20"/>
        </w:rPr>
      </w:pPr>
    </w:p>
    <w:p w:rsidR="007F10CE" w:rsidRPr="00C405C0" w:rsidRDefault="007F10CE" w:rsidP="007F10CE">
      <w:pPr>
        <w:pStyle w:val="odstavecislo"/>
        <w:numPr>
          <w:ilvl w:val="0"/>
          <w:numId w:val="0"/>
        </w:numPr>
        <w:ind w:left="737" w:hanging="737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 xml:space="preserve">       5. </w:t>
      </w:r>
      <w:r w:rsidRPr="00C405C0">
        <w:rPr>
          <w:rFonts w:ascii="Arial" w:hAnsi="Arial" w:cs="Arial"/>
          <w:szCs w:val="20"/>
        </w:rPr>
        <w:t>Dátum schválenia účtovnej závierky za bezprostredne predchádzajúce účtovné obdobie</w:t>
      </w:r>
    </w:p>
    <w:p w:rsidR="007F10CE" w:rsidRPr="00C405C0" w:rsidRDefault="007F10CE" w:rsidP="007F10CE">
      <w:pPr>
        <w:tabs>
          <w:tab w:val="left" w:pos="426"/>
        </w:tabs>
        <w:suppressAutoHyphens/>
        <w:ind w:left="425"/>
        <w:jc w:val="both"/>
        <w:rPr>
          <w:rFonts w:ascii="Arial" w:hAnsi="Arial" w:cs="Arial"/>
          <w:sz w:val="20"/>
          <w:szCs w:val="20"/>
        </w:rPr>
      </w:pPr>
      <w:r w:rsidRPr="00C405C0">
        <w:rPr>
          <w:rFonts w:ascii="Arial" w:hAnsi="Arial" w:cs="Arial"/>
          <w:sz w:val="20"/>
          <w:szCs w:val="20"/>
        </w:rPr>
        <w:t xml:space="preserve">Účtovná závierka Spoločnosti za predchádzajúce účtovné obdobie bola schválená dňa </w:t>
      </w:r>
      <w:r>
        <w:rPr>
          <w:rFonts w:ascii="Arial" w:hAnsi="Arial" w:cs="Arial"/>
          <w:sz w:val="20"/>
          <w:szCs w:val="20"/>
        </w:rPr>
        <w:t>27</w:t>
      </w:r>
      <w:r w:rsidRPr="00C405C0">
        <w:rPr>
          <w:rFonts w:ascii="Arial" w:hAnsi="Arial" w:cs="Arial"/>
          <w:sz w:val="20"/>
          <w:szCs w:val="20"/>
        </w:rPr>
        <w:t xml:space="preserve">. </w:t>
      </w:r>
      <w:r>
        <w:rPr>
          <w:rFonts w:ascii="Arial" w:hAnsi="Arial" w:cs="Arial"/>
          <w:sz w:val="20"/>
          <w:szCs w:val="20"/>
        </w:rPr>
        <w:t>júna</w:t>
      </w:r>
      <w:r w:rsidRPr="00C405C0">
        <w:rPr>
          <w:rFonts w:ascii="Arial" w:hAnsi="Arial" w:cs="Arial"/>
          <w:sz w:val="20"/>
          <w:szCs w:val="20"/>
        </w:rPr>
        <w:t xml:space="preserve"> 2019.</w:t>
      </w:r>
    </w:p>
    <w:p w:rsidR="007F10CE" w:rsidRPr="0083793D" w:rsidRDefault="007F10CE" w:rsidP="007F10CE">
      <w:pPr>
        <w:tabs>
          <w:tab w:val="left" w:pos="426"/>
        </w:tabs>
        <w:suppressAutoHyphens/>
        <w:ind w:left="425"/>
        <w:jc w:val="both"/>
        <w:rPr>
          <w:rFonts w:ascii="Arial" w:hAnsi="Arial" w:cs="Arial"/>
          <w:sz w:val="20"/>
          <w:szCs w:val="20"/>
          <w:highlight w:val="yellow"/>
        </w:rPr>
      </w:pPr>
    </w:p>
    <w:p w:rsidR="007F10CE" w:rsidRPr="0083793D" w:rsidRDefault="007F10CE" w:rsidP="007F10CE">
      <w:pPr>
        <w:pStyle w:val="Zkladntext"/>
        <w:spacing w:after="0"/>
        <w:rPr>
          <w:rFonts w:ascii="Arial" w:hAnsi="Arial" w:cs="Arial"/>
          <w:color w:val="FF0000"/>
          <w:sz w:val="20"/>
          <w:szCs w:val="20"/>
          <w:highlight w:val="yellow"/>
        </w:rPr>
      </w:pPr>
    </w:p>
    <w:p w:rsidR="007F10CE" w:rsidRPr="0083793D" w:rsidRDefault="007F10CE" w:rsidP="007F10CE">
      <w:pPr>
        <w:pStyle w:val="Style10ptItalicRedJustifiedLeft075cm"/>
        <w:ind w:left="0"/>
        <w:rPr>
          <w:rFonts w:ascii="Arial" w:hAnsi="Arial" w:cs="Arial"/>
          <w:color w:val="auto"/>
          <w:highlight w:val="yellow"/>
        </w:rPr>
      </w:pPr>
    </w:p>
    <w:p w:rsidR="007F10CE" w:rsidRPr="0083793D" w:rsidRDefault="007F10CE" w:rsidP="007F10CE">
      <w:pPr>
        <w:pStyle w:val="Style10ptItalicRedJustifiedLeft075cm"/>
        <w:ind w:left="0"/>
        <w:rPr>
          <w:rFonts w:ascii="Arial" w:hAnsi="Arial" w:cs="Arial"/>
          <w:color w:val="auto"/>
          <w:highlight w:val="yellow"/>
        </w:rPr>
      </w:pPr>
    </w:p>
    <w:p w:rsidR="007F10CE" w:rsidRPr="007A6B55" w:rsidRDefault="007F10CE" w:rsidP="007F10CE">
      <w:pPr>
        <w:pStyle w:val="Nadpis3"/>
        <w:spacing w:after="240" w:line="240" w:lineRule="auto"/>
        <w:ind w:left="425" w:hanging="425"/>
        <w:rPr>
          <w:rFonts w:ascii="Arial" w:hAnsi="Arial" w:cs="Arial"/>
          <w:u w:val="single"/>
        </w:rPr>
      </w:pPr>
      <w:r w:rsidRPr="000662EB">
        <w:rPr>
          <w:rFonts w:ascii="Arial" w:hAnsi="Arial" w:cs="Arial"/>
          <w:u w:val="single"/>
        </w:rPr>
        <w:t>B.    KONSOLIDOVANÝ CELOK</w:t>
      </w:r>
    </w:p>
    <w:p w:rsidR="00AD7751" w:rsidRPr="00AD7751" w:rsidRDefault="00AD7751" w:rsidP="00AD7751">
      <w:pPr>
        <w:spacing w:line="240" w:lineRule="auto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bookmarkStart w:id="0" w:name="_Toc530739899"/>
      <w:r w:rsidRPr="00AD7751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Spoločnosť sa zahŕňa do konsolidovanej účtovnej závierky spoločnosti GARDO HOLDINGS LIMITED Pente </w:t>
      </w:r>
      <w:proofErr w:type="spellStart"/>
      <w:r w:rsidRPr="00AD7751">
        <w:rPr>
          <w:rFonts w:ascii="Arial" w:eastAsia="Times New Roman" w:hAnsi="Arial" w:cs="Arial"/>
          <w:color w:val="000000"/>
          <w:sz w:val="20"/>
          <w:szCs w:val="20"/>
          <w:lang w:eastAsia="sk-SK"/>
        </w:rPr>
        <w:t>Pigadion</w:t>
      </w:r>
      <w:proofErr w:type="spellEnd"/>
      <w:r w:rsidRPr="00AD7751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 6, RITA COURT 7, F/O 103, </w:t>
      </w:r>
      <w:proofErr w:type="spellStart"/>
      <w:r w:rsidRPr="00AD7751">
        <w:rPr>
          <w:rFonts w:ascii="Arial" w:eastAsia="Times New Roman" w:hAnsi="Arial" w:cs="Arial"/>
          <w:color w:val="000000"/>
          <w:sz w:val="20"/>
          <w:szCs w:val="20"/>
          <w:lang w:eastAsia="sk-SK"/>
        </w:rPr>
        <w:t>Agioi</w:t>
      </w:r>
      <w:proofErr w:type="spellEnd"/>
      <w:r w:rsidRPr="00AD7751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 </w:t>
      </w:r>
      <w:proofErr w:type="spellStart"/>
      <w:r w:rsidRPr="00AD7751">
        <w:rPr>
          <w:rFonts w:ascii="Arial" w:eastAsia="Times New Roman" w:hAnsi="Arial" w:cs="Arial"/>
          <w:color w:val="000000"/>
          <w:sz w:val="20"/>
          <w:szCs w:val="20"/>
          <w:lang w:eastAsia="sk-SK"/>
        </w:rPr>
        <w:t>Omologites</w:t>
      </w:r>
      <w:proofErr w:type="spellEnd"/>
      <w:r w:rsidRPr="00AD7751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, P.C. 1076, </w:t>
      </w:r>
      <w:proofErr w:type="spellStart"/>
      <w:r w:rsidRPr="00AD7751">
        <w:rPr>
          <w:rFonts w:ascii="Arial" w:eastAsia="Times New Roman" w:hAnsi="Arial" w:cs="Arial"/>
          <w:color w:val="000000"/>
          <w:sz w:val="20"/>
          <w:szCs w:val="20"/>
          <w:lang w:eastAsia="sk-SK"/>
        </w:rPr>
        <w:t>Nicosia</w:t>
      </w:r>
      <w:proofErr w:type="spellEnd"/>
      <w:r w:rsidRPr="00AD7751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,  Cyperská republika. Konsolidovanú účtovnú závierku je možné dostať priamo v sídle uvedenej spoločnosti. </w:t>
      </w:r>
    </w:p>
    <w:p w:rsidR="007F10CE" w:rsidRPr="0083793D" w:rsidRDefault="007F10CE" w:rsidP="007F10CE">
      <w:pPr>
        <w:pStyle w:val="Nadpis1"/>
      </w:pPr>
      <w:r w:rsidRPr="0083793D">
        <w:t>C.  INFORMÁCIE O ÚČTOVNÝCH ZÁSADÁCH A ÚČTOVNÝCH METÓDACH</w:t>
      </w:r>
      <w:bookmarkEnd w:id="0"/>
    </w:p>
    <w:p w:rsidR="007F10CE" w:rsidRPr="0083793D" w:rsidRDefault="007F10CE" w:rsidP="007F10CE"/>
    <w:p w:rsidR="007F10CE" w:rsidRPr="0083793D" w:rsidRDefault="007F10CE" w:rsidP="007F10CE">
      <w:pPr>
        <w:pStyle w:val="odstavecabc"/>
      </w:pPr>
      <w:r w:rsidRPr="0083793D">
        <w:t>Východiská pre zostavenie účtovnej závierky</w:t>
      </w:r>
    </w:p>
    <w:p w:rsidR="007F10CE" w:rsidRPr="0083793D" w:rsidRDefault="007F10CE" w:rsidP="007F10CE">
      <w:pPr>
        <w:pStyle w:val="odstavecbezcisla"/>
        <w:tabs>
          <w:tab w:val="num" w:pos="426"/>
        </w:tabs>
        <w:suppressAutoHyphens/>
        <w:ind w:left="425"/>
        <w:rPr>
          <w:rFonts w:ascii="Arial" w:hAnsi="Arial" w:cs="Arial"/>
          <w:szCs w:val="20"/>
        </w:rPr>
      </w:pPr>
      <w:r w:rsidRPr="0083793D">
        <w:rPr>
          <w:rFonts w:ascii="Arial" w:hAnsi="Arial" w:cs="Arial"/>
          <w:szCs w:val="20"/>
        </w:rPr>
        <w:t xml:space="preserve">Účtovná závierka Spoločnosti bola zostavená za predpokladu nepretržitého trvania jej činnosti </w:t>
      </w:r>
      <w:r w:rsidRPr="0083793D">
        <w:t>(</w:t>
      </w:r>
      <w:proofErr w:type="spellStart"/>
      <w:r w:rsidRPr="0083793D">
        <w:rPr>
          <w:rFonts w:ascii="Arial" w:hAnsi="Arial" w:cs="Arial"/>
        </w:rPr>
        <w:t>going</w:t>
      </w:r>
      <w:proofErr w:type="spellEnd"/>
      <w:r w:rsidRPr="0083793D">
        <w:rPr>
          <w:rFonts w:ascii="Arial" w:hAnsi="Arial" w:cs="Arial"/>
        </w:rPr>
        <w:t xml:space="preserve"> </w:t>
      </w:r>
      <w:proofErr w:type="spellStart"/>
      <w:r w:rsidRPr="0083793D">
        <w:rPr>
          <w:rFonts w:ascii="Arial" w:hAnsi="Arial" w:cs="Arial"/>
        </w:rPr>
        <w:t>concern</w:t>
      </w:r>
      <w:proofErr w:type="spellEnd"/>
      <w:r w:rsidRPr="0083793D">
        <w:rPr>
          <w:rFonts w:ascii="Arial" w:hAnsi="Arial" w:cs="Arial"/>
        </w:rPr>
        <w:t xml:space="preserve">) </w:t>
      </w:r>
      <w:r w:rsidRPr="0083793D">
        <w:rPr>
          <w:rFonts w:ascii="Arial" w:hAnsi="Arial" w:cs="Arial"/>
          <w:szCs w:val="20"/>
        </w:rPr>
        <w:t>v súlade so zákonom o účtovníctve platným v Slovenskej republike a nadväzujúcimi postupmi účtovania.</w:t>
      </w:r>
    </w:p>
    <w:p w:rsidR="007F10CE" w:rsidRPr="0083793D" w:rsidRDefault="007F10CE" w:rsidP="007F10CE">
      <w:pPr>
        <w:pStyle w:val="odstavecbezcisla"/>
        <w:suppressAutoHyphens/>
        <w:ind w:left="425"/>
        <w:rPr>
          <w:rFonts w:ascii="Arial" w:hAnsi="Arial" w:cs="Arial"/>
          <w:szCs w:val="20"/>
        </w:rPr>
      </w:pPr>
    </w:p>
    <w:p w:rsidR="007F10CE" w:rsidRPr="0083793D" w:rsidRDefault="007F10CE" w:rsidP="007F10CE">
      <w:pPr>
        <w:pStyle w:val="Zkladntext"/>
        <w:spacing w:after="0"/>
        <w:ind w:left="425"/>
        <w:jc w:val="both"/>
        <w:rPr>
          <w:sz w:val="20"/>
          <w:szCs w:val="20"/>
        </w:rPr>
      </w:pPr>
      <w:r w:rsidRPr="00DE3F41">
        <w:rPr>
          <w:rFonts w:ascii="Arial" w:hAnsi="Arial" w:cs="Arial"/>
          <w:sz w:val="20"/>
          <w:szCs w:val="20"/>
        </w:rPr>
        <w:t>V účtovnom období 2019 Spoločnosť nevykonala žiadne opravy významných chýb minulých účtovných období.</w:t>
      </w:r>
      <w:r w:rsidRPr="0083793D">
        <w:rPr>
          <w:sz w:val="20"/>
          <w:szCs w:val="20"/>
        </w:rPr>
        <w:t xml:space="preserve"> </w:t>
      </w:r>
    </w:p>
    <w:p w:rsidR="007F10CE" w:rsidRPr="0083793D" w:rsidRDefault="007F10CE" w:rsidP="007F10CE">
      <w:pPr>
        <w:pStyle w:val="Zkladntext"/>
        <w:spacing w:after="0"/>
        <w:ind w:left="425"/>
        <w:jc w:val="both"/>
        <w:rPr>
          <w:sz w:val="20"/>
          <w:szCs w:val="20"/>
        </w:rPr>
      </w:pPr>
    </w:p>
    <w:p w:rsidR="007F10CE" w:rsidRPr="0083793D" w:rsidRDefault="007F10CE" w:rsidP="007F10CE">
      <w:pPr>
        <w:pStyle w:val="Zkladntext"/>
        <w:spacing w:after="0"/>
        <w:ind w:left="425"/>
        <w:jc w:val="both"/>
        <w:rPr>
          <w:rFonts w:ascii="Arial" w:hAnsi="Arial" w:cs="Arial"/>
          <w:sz w:val="20"/>
          <w:szCs w:val="20"/>
        </w:rPr>
      </w:pPr>
      <w:r w:rsidRPr="0083793D">
        <w:rPr>
          <w:rFonts w:ascii="Arial" w:hAnsi="Arial" w:cs="Arial"/>
          <w:sz w:val="20"/>
          <w:szCs w:val="20"/>
        </w:rPr>
        <w:t>Účtovné metódy a všeobecné účtovné zásady boli účtovnou jednotkou konzistentne aplikované.</w:t>
      </w:r>
    </w:p>
    <w:p w:rsidR="007F10CE" w:rsidRPr="00941284" w:rsidRDefault="007F10CE" w:rsidP="007F10CE">
      <w:pPr>
        <w:pStyle w:val="Zkladntext"/>
        <w:spacing w:after="0"/>
        <w:ind w:left="425"/>
        <w:jc w:val="both"/>
        <w:rPr>
          <w:rFonts w:ascii="Arial" w:hAnsi="Arial" w:cs="Arial"/>
          <w:sz w:val="20"/>
          <w:szCs w:val="20"/>
        </w:rPr>
      </w:pPr>
    </w:p>
    <w:p w:rsidR="007F10CE" w:rsidRPr="00941284" w:rsidRDefault="007F10CE" w:rsidP="007F10CE">
      <w:pPr>
        <w:pStyle w:val="odstavecabc"/>
        <w:rPr>
          <w:iCs/>
        </w:rPr>
      </w:pPr>
      <w:r w:rsidRPr="00941284">
        <w:t>Dlhodobý nehmotný a dlhodobý hmotný majetok</w:t>
      </w:r>
    </w:p>
    <w:p w:rsidR="007F10CE" w:rsidRPr="00941284" w:rsidRDefault="007F10CE" w:rsidP="007F10CE">
      <w:pPr>
        <w:pStyle w:val="odstavecbezcisla"/>
        <w:suppressAutoHyphens/>
        <w:ind w:left="425"/>
        <w:rPr>
          <w:rFonts w:ascii="Arial" w:hAnsi="Arial" w:cs="Arial"/>
          <w:szCs w:val="20"/>
        </w:rPr>
      </w:pPr>
      <w:r w:rsidRPr="00941284">
        <w:rPr>
          <w:rFonts w:ascii="Arial" w:hAnsi="Arial" w:cs="Arial"/>
          <w:szCs w:val="20"/>
        </w:rPr>
        <w:t>Dlhodobý majetok nakupovaný sa oceňuje obstarávacou cenou, ktorá zahŕňa cenu obstarania, za ktorú sa majetok obstaral a náklady súvisiace s jeho obstaraním (clo, prepravu, montáž, a pod.). Súčasťou obstarávacej ceny nie sú úroky a ani realizované kurzové rozdiely.</w:t>
      </w:r>
    </w:p>
    <w:p w:rsidR="007F10CE" w:rsidRPr="00941284" w:rsidRDefault="007F10CE" w:rsidP="007F10CE">
      <w:pPr>
        <w:pStyle w:val="odstavecbezcisla"/>
        <w:rPr>
          <w:rFonts w:ascii="Arial" w:hAnsi="Arial" w:cs="Arial"/>
          <w:szCs w:val="20"/>
        </w:rPr>
      </w:pPr>
    </w:p>
    <w:p w:rsidR="007F10CE" w:rsidRPr="00AD7751" w:rsidRDefault="007F10CE" w:rsidP="007F10CE">
      <w:pPr>
        <w:tabs>
          <w:tab w:val="left" w:pos="426"/>
        </w:tabs>
        <w:suppressAutoHyphens/>
        <w:ind w:left="357" w:right="340"/>
        <w:jc w:val="both"/>
        <w:rPr>
          <w:rFonts w:ascii="Arial" w:hAnsi="Arial" w:cs="Arial"/>
          <w:sz w:val="20"/>
          <w:szCs w:val="20"/>
        </w:rPr>
      </w:pPr>
      <w:r w:rsidRPr="00AD7751">
        <w:rPr>
          <w:rFonts w:ascii="Arial" w:hAnsi="Arial" w:cs="Arial"/>
          <w:sz w:val="20"/>
          <w:szCs w:val="20"/>
        </w:rPr>
        <w:t xml:space="preserve">Dlhodobý nehmotný majetok sa odpisuje podľa odpisového plánu, ktorý bol zostavený na základe predpokladanej doby jeho používania </w:t>
      </w:r>
      <w:r w:rsidRPr="00AD7751">
        <w:rPr>
          <w:rStyle w:val="StyleodstavecbezcislaItalicRedChar"/>
          <w:rFonts w:ascii="Arial" w:hAnsi="Arial" w:cs="Arial"/>
          <w:sz w:val="20"/>
          <w:szCs w:val="20"/>
        </w:rPr>
        <w:t>(alebo iné kritérium).</w:t>
      </w:r>
      <w:r w:rsidRPr="00AD7751">
        <w:rPr>
          <w:rFonts w:ascii="Arial" w:hAnsi="Arial" w:cs="Arial"/>
          <w:sz w:val="20"/>
          <w:szCs w:val="20"/>
        </w:rPr>
        <w:t xml:space="preserve"> Odpisovať sa začína v mesiaci uvedenia majetku do používania. </w:t>
      </w:r>
    </w:p>
    <w:p w:rsidR="00AD7751" w:rsidRDefault="00AD7751" w:rsidP="003A51B1">
      <w:pPr>
        <w:ind w:left="357" w:right="340"/>
        <w:rPr>
          <w:rFonts w:ascii="Calibri" w:hAnsi="Calibri" w:cs="Calibri"/>
          <w:i/>
          <w:sz w:val="22"/>
        </w:rPr>
      </w:pPr>
    </w:p>
    <w:p w:rsidR="00171C93" w:rsidRDefault="00AD7751" w:rsidP="003A51B1">
      <w:pPr>
        <w:ind w:left="357" w:right="340"/>
        <w:rPr>
          <w:rFonts w:ascii="Calibri" w:hAnsi="Calibri" w:cs="Calibri"/>
          <w:i/>
          <w:sz w:val="22"/>
        </w:rPr>
      </w:pPr>
      <w:r w:rsidRPr="00D26DF8">
        <w:rPr>
          <w:rFonts w:ascii="Calibri" w:hAnsi="Calibri" w:cs="Calibri"/>
          <w:i/>
          <w:sz w:val="22"/>
        </w:rPr>
        <w:t xml:space="preserve">Odpisový plán podľa  </w:t>
      </w:r>
    </w:p>
    <w:tbl>
      <w:tblPr>
        <w:tblW w:w="9355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4"/>
        <w:gridCol w:w="1560"/>
        <w:gridCol w:w="1984"/>
        <w:gridCol w:w="2126"/>
        <w:gridCol w:w="1701"/>
      </w:tblGrid>
      <w:tr w:rsidR="00AD7751" w:rsidRPr="00F4466F" w:rsidTr="00F2767E">
        <w:trPr>
          <w:trHeight w:val="792"/>
        </w:trPr>
        <w:tc>
          <w:tcPr>
            <w:tcW w:w="198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7751" w:rsidRPr="00F4466F" w:rsidRDefault="00AD7751" w:rsidP="00F2767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2 400 €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podľa plánu ekonomických úžitkov, zvyčajne 5 r.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podľa plánu ekonomických úžitkov, zvyčajne 60 mes.</w:t>
            </w:r>
          </w:p>
        </w:tc>
      </w:tr>
      <w:tr w:rsidR="00AD7751" w:rsidRPr="00F4466F" w:rsidTr="00F2767E">
        <w:trPr>
          <w:trHeight w:val="315"/>
        </w:trPr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7751" w:rsidRPr="00F4466F" w:rsidRDefault="00AD7751" w:rsidP="00F2767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 xml:space="preserve">IT technika 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400 €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48</w:t>
            </w:r>
          </w:p>
        </w:tc>
      </w:tr>
      <w:tr w:rsidR="00AD7751" w:rsidRPr="00F4466F" w:rsidTr="00F2767E">
        <w:trPr>
          <w:trHeight w:val="300"/>
        </w:trPr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7751" w:rsidRPr="00F4466F" w:rsidRDefault="00AD7751" w:rsidP="00F2767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 xml:space="preserve">inventár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400 €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72</w:t>
            </w:r>
          </w:p>
        </w:tc>
      </w:tr>
      <w:tr w:rsidR="00AD7751" w:rsidRPr="00F4466F" w:rsidTr="00F2767E">
        <w:trPr>
          <w:trHeight w:val="480"/>
        </w:trPr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7751" w:rsidRPr="00F4466F" w:rsidRDefault="00AD7751" w:rsidP="00F2767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ručné manipulačné zariadenia (VZV a i.)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400 €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48</w:t>
            </w:r>
          </w:p>
        </w:tc>
      </w:tr>
      <w:tr w:rsidR="00AD7751" w:rsidRPr="00F4466F" w:rsidTr="00F2767E">
        <w:trPr>
          <w:trHeight w:val="1035"/>
        </w:trPr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7751" w:rsidRPr="00F4466F" w:rsidRDefault="00AD7751" w:rsidP="00F2767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elektronické prístroje (mikrovlnná rúra, chladnička a i.)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400 €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podľa doby použiteľnosti, zvyčajne 4 r.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podľa doby použiteľnosti, zvyčajne 48 mes.</w:t>
            </w:r>
          </w:p>
        </w:tc>
      </w:tr>
      <w:tr w:rsidR="00AD7751" w:rsidRPr="00F4466F" w:rsidTr="00F2767E">
        <w:trPr>
          <w:trHeight w:val="555"/>
        </w:trPr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7751" w:rsidRPr="00F4466F" w:rsidRDefault="00AD7751" w:rsidP="00F2767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osobné automobily a vozidlá na prepravu nákladu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7751" w:rsidRPr="00F4466F" w:rsidRDefault="00AD7751" w:rsidP="00F2767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1 700 €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48</w:t>
            </w:r>
          </w:p>
        </w:tc>
      </w:tr>
      <w:tr w:rsidR="00AD7751" w:rsidRPr="00F4466F" w:rsidTr="00F2767E">
        <w:trPr>
          <w:trHeight w:val="1035"/>
        </w:trPr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7751" w:rsidRPr="00F4466F" w:rsidRDefault="00AD7751" w:rsidP="00F2767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stroje na výrobu potravín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AD775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1 7</w:t>
            </w: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00 €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podľa doby použiteľnosti, zvyčajne 7 r.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podľa doby použiteľnosti, zvyčajne 84 mes.</w:t>
            </w:r>
          </w:p>
        </w:tc>
      </w:tr>
      <w:tr w:rsidR="00AD7751" w:rsidRPr="00F4466F" w:rsidTr="00F2767E">
        <w:trPr>
          <w:trHeight w:val="780"/>
        </w:trPr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7751" w:rsidRPr="00F4466F" w:rsidRDefault="00AD7751" w:rsidP="00F2767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energetické zariadenia (kotol, čerpadlo, klimatizácia a i.)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1 700 €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Zákon o dani z príjmov, Príloha č.1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podľa doby použiteľnosti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podľa doby použiteľnosti</w:t>
            </w:r>
          </w:p>
        </w:tc>
      </w:tr>
      <w:tr w:rsidR="00AD7751" w:rsidRPr="00F4466F" w:rsidTr="00F2767E">
        <w:trPr>
          <w:trHeight w:val="315"/>
        </w:trPr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7751" w:rsidRPr="00F4466F" w:rsidRDefault="00AD7751" w:rsidP="00F2767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montované drobné stavby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1 700 €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144</w:t>
            </w:r>
          </w:p>
        </w:tc>
      </w:tr>
      <w:tr w:rsidR="00AD7751" w:rsidRPr="00F4466F" w:rsidTr="00F2767E">
        <w:trPr>
          <w:trHeight w:val="315"/>
        </w:trPr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7751" w:rsidRPr="00F4466F" w:rsidRDefault="00AD7751" w:rsidP="00F2767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výrobné budovy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1 700 €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20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240</w:t>
            </w:r>
          </w:p>
        </w:tc>
      </w:tr>
      <w:tr w:rsidR="00AD7751" w:rsidRPr="00F4466F" w:rsidTr="00F2767E">
        <w:trPr>
          <w:trHeight w:val="315"/>
        </w:trPr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D7751" w:rsidRPr="00F4466F" w:rsidRDefault="00AD7751" w:rsidP="00F2767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administratívne budovy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1 700 €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40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40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D7751" w:rsidRPr="00F4466F" w:rsidRDefault="00AD7751" w:rsidP="00F2767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480</w:t>
            </w:r>
          </w:p>
        </w:tc>
      </w:tr>
    </w:tbl>
    <w:p w:rsidR="00AD7751" w:rsidRPr="001D41C4" w:rsidRDefault="00AD7751" w:rsidP="00AD7751">
      <w:pPr>
        <w:tabs>
          <w:tab w:val="right" w:pos="8222"/>
        </w:tabs>
        <w:ind w:left="720" w:firstLine="720"/>
        <w:outlineLvl w:val="0"/>
        <w:rPr>
          <w:rFonts w:ascii="Arial" w:hAnsi="Arial" w:cs="Arial"/>
          <w:sz w:val="20"/>
          <w:szCs w:val="20"/>
        </w:rPr>
      </w:pPr>
    </w:p>
    <w:p w:rsidR="00AD7751" w:rsidRPr="00941284" w:rsidRDefault="00AD7751" w:rsidP="00AD7751">
      <w:pPr>
        <w:pStyle w:val="odstavecbezcisla"/>
        <w:rPr>
          <w:rFonts w:ascii="Arial" w:hAnsi="Arial" w:cs="Arial"/>
          <w:szCs w:val="20"/>
        </w:rPr>
      </w:pPr>
      <w:r w:rsidRPr="00941284">
        <w:rPr>
          <w:rFonts w:ascii="Arial" w:hAnsi="Arial" w:cs="Arial"/>
          <w:szCs w:val="20"/>
        </w:rPr>
        <w:t xml:space="preserve">Dlhodobý hmotný majetok sa odpisuje podľa odpisového plánu, ktorý bol zostavený na základe predpokladanej doby jeho používania a predpokladaného priebehu jeho opotrebenia. </w:t>
      </w:r>
    </w:p>
    <w:p w:rsidR="00AD7751" w:rsidRPr="00941284" w:rsidRDefault="00AD7751" w:rsidP="00AD7751">
      <w:pPr>
        <w:pStyle w:val="odstavecbezcisla"/>
        <w:rPr>
          <w:rFonts w:ascii="Arial" w:hAnsi="Arial" w:cs="Arial"/>
          <w:szCs w:val="20"/>
        </w:rPr>
      </w:pPr>
    </w:p>
    <w:p w:rsidR="00AD7751" w:rsidRPr="00941284" w:rsidRDefault="00AD7751" w:rsidP="00AD7751">
      <w:pPr>
        <w:pStyle w:val="StyleStyleodstavecbezcislaItalicRedLeft075cmItalic"/>
        <w:suppressAutoHyphens/>
        <w:rPr>
          <w:rFonts w:ascii="Arial" w:hAnsi="Arial" w:cs="Arial"/>
          <w:color w:val="auto"/>
        </w:rPr>
      </w:pPr>
      <w:r w:rsidRPr="00941284">
        <w:rPr>
          <w:rFonts w:ascii="Arial" w:hAnsi="Arial" w:cs="Arial"/>
          <w:color w:val="auto"/>
        </w:rPr>
        <w:t>V prípade prechodného zníženia úžitkovej hodnoty dlhodobého majetku, ktorá bola zistená pri inventarizácii a je výrazne nižšia ako jeho ocenenie v účtovníctve po odpočítaní oprávok, je vytvorená opravná položka vo výške jeho zistenej úžitkovej hodnoty a toto zníženie nemožno považovať za zníženie trvalého charakteru.</w:t>
      </w:r>
    </w:p>
    <w:p w:rsidR="00AD7751" w:rsidRPr="0083793D" w:rsidRDefault="00AD7751" w:rsidP="00AD7751">
      <w:pPr>
        <w:pStyle w:val="StyleStyleodstavecbezcislaItalicRedLeft075cmItalic"/>
        <w:suppressAutoHyphens/>
        <w:rPr>
          <w:rFonts w:ascii="Arial" w:hAnsi="Arial" w:cs="Arial"/>
          <w:color w:val="auto"/>
          <w:highlight w:val="yellow"/>
        </w:rPr>
      </w:pPr>
    </w:p>
    <w:p w:rsidR="00AD7751" w:rsidRPr="0083793D" w:rsidRDefault="00AD7751" w:rsidP="00AD7751">
      <w:pPr>
        <w:pStyle w:val="StyleStyleodstavecbezcislaItalicRedLeft075cmItalic"/>
        <w:suppressAutoHyphens/>
        <w:rPr>
          <w:rFonts w:ascii="Arial" w:hAnsi="Arial" w:cs="Arial"/>
          <w:color w:val="auto"/>
          <w:highlight w:val="yellow"/>
        </w:rPr>
      </w:pPr>
    </w:p>
    <w:p w:rsidR="00AD7751" w:rsidRPr="0083793D" w:rsidRDefault="00AD7751" w:rsidP="00AD7751">
      <w:pPr>
        <w:pStyle w:val="odstavecabc"/>
      </w:pPr>
      <w:r w:rsidRPr="0083793D">
        <w:t>Cenné papiere a podiely</w:t>
      </w:r>
    </w:p>
    <w:p w:rsidR="00AD7751" w:rsidRDefault="00AD7751" w:rsidP="00AD7751">
      <w:pPr>
        <w:pStyle w:val="odstavecbezcisla"/>
        <w:ind w:left="425"/>
        <w:rPr>
          <w:rFonts w:ascii="Arial" w:hAnsi="Arial" w:cs="Arial"/>
          <w:szCs w:val="20"/>
        </w:rPr>
      </w:pPr>
      <w:r w:rsidRPr="0083793D">
        <w:rPr>
          <w:rFonts w:ascii="Arial" w:hAnsi="Arial" w:cs="Arial"/>
          <w:szCs w:val="20"/>
        </w:rPr>
        <w:t xml:space="preserve">Cenné papiere a podiely sa oceňujú pri nadobudnutí obstarávacími cenami, </w:t>
      </w:r>
      <w:proofErr w:type="spellStart"/>
      <w:r w:rsidRPr="0083793D">
        <w:rPr>
          <w:rFonts w:ascii="Arial" w:hAnsi="Arial" w:cs="Arial"/>
          <w:szCs w:val="20"/>
        </w:rPr>
        <w:t>t.j</w:t>
      </w:r>
      <w:proofErr w:type="spellEnd"/>
      <w:r w:rsidRPr="0083793D">
        <w:rPr>
          <w:rFonts w:ascii="Arial" w:hAnsi="Arial" w:cs="Arial"/>
          <w:szCs w:val="20"/>
        </w:rPr>
        <w:t xml:space="preserve">. vrátane nákladov súvisiacich s obstaraním. Ku dňu, ku ktorému sa zostavuje účtovná závierka, sa  podiely v dcérskych spoločnostiach ocenili obstarávacou cenou. Spoločnosť tvorí opravnú položku na finančné investície do výšky tejto obstarávacej ceny dcérskych spoločností podľa posúdenia vedenia Spoločnosti . </w:t>
      </w:r>
    </w:p>
    <w:p w:rsidR="00AD7751" w:rsidRPr="0083793D" w:rsidRDefault="00AD7751" w:rsidP="00AD7751">
      <w:pPr>
        <w:pStyle w:val="odstavecbezcisla"/>
        <w:ind w:left="0"/>
        <w:rPr>
          <w:rFonts w:ascii="Arial" w:hAnsi="Arial" w:cs="Arial"/>
          <w:szCs w:val="20"/>
        </w:rPr>
      </w:pPr>
    </w:p>
    <w:p w:rsidR="00AD7751" w:rsidRPr="0083793D" w:rsidRDefault="00AD7751" w:rsidP="00AD7751">
      <w:pPr>
        <w:pStyle w:val="odstavecbezcisla"/>
        <w:ind w:left="0"/>
      </w:pPr>
      <w:r w:rsidRPr="0083793D">
        <w:rPr>
          <w:rFonts w:ascii="Arial" w:hAnsi="Arial" w:cs="Arial"/>
          <w:szCs w:val="20"/>
        </w:rPr>
        <w:t xml:space="preserve">       </w:t>
      </w:r>
      <w:r w:rsidRPr="0083793D">
        <w:rPr>
          <w:rFonts w:ascii="Arial" w:hAnsi="Arial" w:cs="Arial"/>
          <w:b/>
          <w:szCs w:val="20"/>
        </w:rPr>
        <w:t>Zásoby</w:t>
      </w:r>
    </w:p>
    <w:p w:rsidR="00AD7751" w:rsidRPr="0083793D" w:rsidRDefault="00AD7751" w:rsidP="00AD7751">
      <w:pPr>
        <w:pStyle w:val="Zkladntext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  <w:r w:rsidRPr="0083793D">
        <w:rPr>
          <w:rFonts w:ascii="Arial" w:hAnsi="Arial" w:cs="Arial"/>
          <w:sz w:val="20"/>
          <w:szCs w:val="20"/>
        </w:rPr>
        <w:t>Spoločnosť účtuje o zásobách spôsobom A.</w:t>
      </w:r>
    </w:p>
    <w:p w:rsidR="00AD7751" w:rsidRPr="0083793D" w:rsidRDefault="00AD7751" w:rsidP="00AD7751">
      <w:pPr>
        <w:pStyle w:val="Zkladntext"/>
        <w:spacing w:after="0"/>
        <w:ind w:left="426"/>
        <w:jc w:val="both"/>
        <w:rPr>
          <w:rFonts w:ascii="Arial" w:hAnsi="Arial" w:cs="Arial"/>
          <w:b/>
          <w:sz w:val="20"/>
          <w:szCs w:val="20"/>
        </w:rPr>
      </w:pPr>
    </w:p>
    <w:p w:rsidR="00AD7751" w:rsidRPr="0083793D" w:rsidRDefault="00AD7751" w:rsidP="00AD7751">
      <w:pPr>
        <w:pStyle w:val="Zkladntext"/>
        <w:spacing w:after="0"/>
        <w:ind w:left="426"/>
        <w:jc w:val="both"/>
        <w:rPr>
          <w:rFonts w:ascii="Arial" w:hAnsi="Arial" w:cs="Arial"/>
          <w:snapToGrid w:val="0"/>
          <w:sz w:val="20"/>
          <w:szCs w:val="20"/>
        </w:rPr>
      </w:pPr>
      <w:r w:rsidRPr="0083793D">
        <w:rPr>
          <w:rFonts w:ascii="Arial" w:hAnsi="Arial" w:cs="Arial"/>
          <w:snapToGrid w:val="0"/>
          <w:sz w:val="20"/>
          <w:szCs w:val="20"/>
          <w:u w:val="single"/>
        </w:rPr>
        <w:t>Obstarávaciu cenu zásob</w:t>
      </w:r>
      <w:r w:rsidRPr="0083793D">
        <w:rPr>
          <w:rFonts w:ascii="Arial" w:hAnsi="Arial" w:cs="Arial"/>
          <w:snapToGrid w:val="0"/>
          <w:sz w:val="20"/>
          <w:szCs w:val="20"/>
        </w:rPr>
        <w:t xml:space="preserve"> rozdeľujeme na:</w:t>
      </w:r>
    </w:p>
    <w:p w:rsidR="00AD7751" w:rsidRPr="0083793D" w:rsidRDefault="00AD7751" w:rsidP="00AD7751">
      <w:pPr>
        <w:pStyle w:val="Zkladntext"/>
        <w:spacing w:after="0"/>
        <w:ind w:left="426"/>
        <w:jc w:val="both"/>
        <w:rPr>
          <w:rFonts w:ascii="Arial" w:hAnsi="Arial" w:cs="Arial"/>
          <w:snapToGrid w:val="0"/>
          <w:sz w:val="20"/>
          <w:szCs w:val="20"/>
        </w:rPr>
      </w:pPr>
      <w:r w:rsidRPr="0083793D">
        <w:rPr>
          <w:rFonts w:ascii="Arial" w:hAnsi="Arial" w:cs="Arial"/>
          <w:snapToGrid w:val="0"/>
          <w:sz w:val="20"/>
          <w:szCs w:val="20"/>
        </w:rPr>
        <w:t xml:space="preserve">1.cenu obstarania </w:t>
      </w:r>
    </w:p>
    <w:p w:rsidR="00AD7751" w:rsidRDefault="00AD7751" w:rsidP="00AD7751">
      <w:pPr>
        <w:pStyle w:val="Zkladntext"/>
        <w:spacing w:after="0"/>
        <w:ind w:left="426"/>
        <w:jc w:val="both"/>
        <w:rPr>
          <w:rFonts w:ascii="Arial" w:hAnsi="Arial" w:cs="Arial"/>
          <w:snapToGrid w:val="0"/>
          <w:sz w:val="20"/>
          <w:szCs w:val="20"/>
        </w:rPr>
      </w:pPr>
      <w:r w:rsidRPr="0083793D">
        <w:rPr>
          <w:rFonts w:ascii="Arial" w:hAnsi="Arial" w:cs="Arial"/>
          <w:snapToGrid w:val="0"/>
          <w:sz w:val="20"/>
          <w:szCs w:val="20"/>
        </w:rPr>
        <w:t xml:space="preserve">2.vedlajšie náklady obstarania </w:t>
      </w:r>
    </w:p>
    <w:p w:rsidR="00AD7751" w:rsidRPr="00C405C0" w:rsidRDefault="00AD7751" w:rsidP="00AD7751">
      <w:pPr>
        <w:pStyle w:val="Zkladntext"/>
        <w:spacing w:after="0"/>
        <w:ind w:left="426"/>
        <w:jc w:val="both"/>
        <w:rPr>
          <w:rFonts w:ascii="Arial" w:hAnsi="Arial" w:cs="Arial"/>
          <w:snapToGrid w:val="0"/>
          <w:sz w:val="20"/>
          <w:szCs w:val="20"/>
        </w:rPr>
      </w:pPr>
    </w:p>
    <w:p w:rsidR="00AD7751" w:rsidRPr="00C405C0" w:rsidRDefault="00AD7751" w:rsidP="00AD7751">
      <w:pPr>
        <w:ind w:left="426"/>
        <w:jc w:val="both"/>
        <w:rPr>
          <w:rFonts w:ascii="Arial" w:hAnsi="Arial" w:cs="Arial"/>
          <w:snapToGrid w:val="0"/>
          <w:sz w:val="20"/>
          <w:szCs w:val="20"/>
        </w:rPr>
      </w:pPr>
      <w:r w:rsidRPr="00C405C0">
        <w:rPr>
          <w:rFonts w:ascii="Arial" w:hAnsi="Arial" w:cs="Arial"/>
          <w:snapToGrid w:val="0"/>
          <w:sz w:val="20"/>
          <w:szCs w:val="20"/>
        </w:rPr>
        <w:t>Zásoby obstarané bezplatne, prebytky zistené pri inventarizácii, odpad a zvyškové produkty vrátené       z výroby sa ocenia reálnou hodnotou.</w:t>
      </w:r>
    </w:p>
    <w:p w:rsidR="00AD7751" w:rsidRPr="00C405C0" w:rsidRDefault="00AD7751" w:rsidP="00AD7751">
      <w:pPr>
        <w:ind w:left="426"/>
        <w:jc w:val="both"/>
        <w:rPr>
          <w:rFonts w:ascii="Arial" w:hAnsi="Arial" w:cs="Arial"/>
          <w:snapToGrid w:val="0"/>
          <w:sz w:val="20"/>
          <w:szCs w:val="20"/>
        </w:rPr>
      </w:pPr>
    </w:p>
    <w:p w:rsidR="00AD7751" w:rsidRDefault="00AD7751" w:rsidP="00AD7751">
      <w:pPr>
        <w:ind w:left="426"/>
        <w:jc w:val="both"/>
        <w:rPr>
          <w:rFonts w:ascii="Arial" w:hAnsi="Arial" w:cs="Arial"/>
          <w:szCs w:val="20"/>
        </w:rPr>
      </w:pPr>
      <w:r w:rsidRPr="00C405C0">
        <w:rPr>
          <w:rFonts w:ascii="Arial" w:hAnsi="Arial" w:cs="Arial"/>
          <w:sz w:val="20"/>
          <w:szCs w:val="20"/>
        </w:rPr>
        <w:t>Zásoby vytvorené vlastnou činnosťou sa oceňujú vlastnými nákladmi. Vlastné náklady sú priame náklady (priamy materiál, priame mzdy a ostatné priame náklady) a časť nepriamych nákladov bezprostredne súvisiacich s vytvorením zásob vlastnou činnosťou (výrobná réžia). Výrobná réžia sa do vlastných nákladov zahŕňa v závislosti od stupňa rozpracovanosti týchto zásob.</w:t>
      </w:r>
      <w:r w:rsidRPr="00C405C0">
        <w:rPr>
          <w:rFonts w:ascii="Arial" w:hAnsi="Arial" w:cs="Arial"/>
          <w:szCs w:val="20"/>
        </w:rPr>
        <w:t xml:space="preserve"> </w:t>
      </w:r>
    </w:p>
    <w:p w:rsidR="00AD7751" w:rsidRPr="0083793D" w:rsidRDefault="00AD7751" w:rsidP="00AD7751">
      <w:pPr>
        <w:pStyle w:val="odstavecabc"/>
        <w:ind w:left="0"/>
        <w:rPr>
          <w:highlight w:val="yellow"/>
        </w:rPr>
      </w:pPr>
    </w:p>
    <w:p w:rsidR="00AD7751" w:rsidRPr="0083793D" w:rsidRDefault="00AD7751" w:rsidP="00AD7751">
      <w:pPr>
        <w:pStyle w:val="odstavecabc"/>
        <w:rPr>
          <w:highlight w:val="yellow"/>
        </w:rPr>
      </w:pPr>
    </w:p>
    <w:p w:rsidR="00AD7751" w:rsidRPr="00422918" w:rsidRDefault="00AD7751" w:rsidP="00AD7751">
      <w:pPr>
        <w:pStyle w:val="odstavecabc"/>
      </w:pPr>
      <w:r w:rsidRPr="00422918">
        <w:t xml:space="preserve">Pohľadávky </w:t>
      </w:r>
    </w:p>
    <w:p w:rsidR="00AD7751" w:rsidRPr="0083793D" w:rsidRDefault="00AD7751" w:rsidP="00AD7751">
      <w:pPr>
        <w:pStyle w:val="odstavecbezcisla"/>
        <w:rPr>
          <w:rFonts w:ascii="Arial" w:hAnsi="Arial" w:cs="Arial"/>
          <w:szCs w:val="20"/>
        </w:rPr>
      </w:pPr>
      <w:r w:rsidRPr="0083793D">
        <w:rPr>
          <w:rFonts w:ascii="Arial" w:hAnsi="Arial" w:cs="Arial"/>
          <w:szCs w:val="20"/>
        </w:rPr>
        <w:t xml:space="preserve">Pohľadávky sa pri ich vzniku oceňujú ich menovitou hodnotou; postúpené pohľadávky sa oceňujú obstarávacou cenou, </w:t>
      </w:r>
      <w:proofErr w:type="spellStart"/>
      <w:r w:rsidRPr="0083793D">
        <w:rPr>
          <w:rFonts w:ascii="Arial" w:hAnsi="Arial" w:cs="Arial"/>
          <w:szCs w:val="20"/>
        </w:rPr>
        <w:t>t.j</w:t>
      </w:r>
      <w:proofErr w:type="spellEnd"/>
      <w:r w:rsidRPr="0083793D">
        <w:rPr>
          <w:rFonts w:ascii="Arial" w:hAnsi="Arial" w:cs="Arial"/>
          <w:szCs w:val="20"/>
        </w:rPr>
        <w:t>. vrátane nákladov súvisiacich s obstaraním. Opravná položka sa vytvára k pochybným a nedobytným pohľadávkam.</w:t>
      </w:r>
    </w:p>
    <w:p w:rsidR="00AD7751" w:rsidRPr="0083793D" w:rsidRDefault="00AD7751" w:rsidP="00AD7751">
      <w:pPr>
        <w:pStyle w:val="odstavecbezcisla"/>
        <w:rPr>
          <w:rFonts w:ascii="Arial" w:hAnsi="Arial" w:cs="Arial"/>
          <w:szCs w:val="20"/>
        </w:rPr>
      </w:pPr>
    </w:p>
    <w:p w:rsidR="00AD7751" w:rsidRPr="0083793D" w:rsidRDefault="00AD7751" w:rsidP="00AD7751">
      <w:pPr>
        <w:pStyle w:val="odstavecbezcisla"/>
        <w:rPr>
          <w:rFonts w:ascii="Arial" w:hAnsi="Arial" w:cs="Arial"/>
          <w:szCs w:val="20"/>
        </w:rPr>
      </w:pPr>
    </w:p>
    <w:p w:rsidR="00AD7751" w:rsidRDefault="00AD7751" w:rsidP="00AD7751">
      <w:pPr>
        <w:pStyle w:val="odstavecabc"/>
      </w:pPr>
    </w:p>
    <w:p w:rsidR="00AD7751" w:rsidRPr="0083793D" w:rsidRDefault="00AD7751" w:rsidP="00AD7751">
      <w:pPr>
        <w:pStyle w:val="odstavecabc"/>
      </w:pPr>
      <w:r w:rsidRPr="0083793D">
        <w:t xml:space="preserve">Krátkodobý finančný majetok </w:t>
      </w:r>
    </w:p>
    <w:p w:rsidR="00AD7751" w:rsidRPr="0083793D" w:rsidRDefault="00AD7751" w:rsidP="00AD7751">
      <w:pPr>
        <w:pStyle w:val="StyleodstavecbezcislaItalicRed"/>
        <w:rPr>
          <w:rFonts w:ascii="Arial" w:hAnsi="Arial" w:cs="Arial"/>
          <w:iCs w:val="0"/>
          <w:color w:val="auto"/>
          <w:szCs w:val="20"/>
        </w:rPr>
      </w:pPr>
      <w:r w:rsidRPr="0083793D">
        <w:rPr>
          <w:rFonts w:ascii="Arial" w:hAnsi="Arial" w:cs="Arial"/>
          <w:iCs w:val="0"/>
          <w:color w:val="auto"/>
          <w:szCs w:val="20"/>
        </w:rPr>
        <w:t>Krátkodobý finančný majetok tvorí peňažná hotovosť, ceniny a zostatky na bankových účtoch.</w:t>
      </w:r>
    </w:p>
    <w:p w:rsidR="00AD7751" w:rsidRPr="0083793D" w:rsidRDefault="00AD7751" w:rsidP="00AD7751">
      <w:pPr>
        <w:pStyle w:val="odstavecbezcisla"/>
        <w:rPr>
          <w:rFonts w:ascii="Arial" w:hAnsi="Arial" w:cs="Arial"/>
          <w:szCs w:val="20"/>
        </w:rPr>
      </w:pPr>
    </w:p>
    <w:p w:rsidR="00AD7751" w:rsidRPr="0083793D" w:rsidRDefault="00AD7751" w:rsidP="00AD7751">
      <w:pPr>
        <w:pStyle w:val="odstavecbezcisla"/>
        <w:rPr>
          <w:rFonts w:ascii="Arial" w:hAnsi="Arial" w:cs="Arial"/>
          <w:szCs w:val="20"/>
        </w:rPr>
      </w:pPr>
    </w:p>
    <w:p w:rsidR="00AD7751" w:rsidRPr="0083793D" w:rsidRDefault="00AD7751" w:rsidP="00AD7751">
      <w:pPr>
        <w:pStyle w:val="odstavecabc"/>
      </w:pPr>
      <w:r w:rsidRPr="0083793D">
        <w:lastRenderedPageBreak/>
        <w:t>Náklady budúcich období a príjmy budúcich období</w:t>
      </w:r>
    </w:p>
    <w:p w:rsidR="00AD7751" w:rsidRPr="0083793D" w:rsidRDefault="00AD7751" w:rsidP="00AD7751">
      <w:pPr>
        <w:pStyle w:val="odstavecbezcisla"/>
        <w:rPr>
          <w:rFonts w:ascii="Arial" w:hAnsi="Arial" w:cs="Arial"/>
          <w:szCs w:val="20"/>
        </w:rPr>
      </w:pPr>
      <w:r w:rsidRPr="0083793D">
        <w:rPr>
          <w:rFonts w:ascii="Arial" w:hAnsi="Arial" w:cs="Arial"/>
          <w:szCs w:val="20"/>
        </w:rPr>
        <w:t>Náklady budúcich období a príjmy budúcich období sú vykázané vo výške dodržania zásady vecnej a časovej súvislosti s účtovným obdobím.</w:t>
      </w:r>
    </w:p>
    <w:p w:rsidR="00AD7751" w:rsidRPr="0083793D" w:rsidRDefault="00AD7751" w:rsidP="00AD7751">
      <w:pPr>
        <w:pStyle w:val="odstavecbezcisla"/>
        <w:rPr>
          <w:rFonts w:ascii="Arial" w:hAnsi="Arial" w:cs="Arial"/>
          <w:szCs w:val="20"/>
        </w:rPr>
      </w:pPr>
    </w:p>
    <w:p w:rsidR="00AD7751" w:rsidRPr="0083793D" w:rsidRDefault="00AD7751" w:rsidP="00AD7751">
      <w:pPr>
        <w:pStyle w:val="odstavecbezcisla"/>
        <w:rPr>
          <w:rFonts w:ascii="Arial" w:hAnsi="Arial" w:cs="Arial"/>
          <w:szCs w:val="20"/>
        </w:rPr>
      </w:pPr>
    </w:p>
    <w:p w:rsidR="00AD7751" w:rsidRPr="0083793D" w:rsidRDefault="00AD7751" w:rsidP="00AD7751">
      <w:pPr>
        <w:pStyle w:val="odstavecabc"/>
      </w:pPr>
      <w:r w:rsidRPr="0083793D">
        <w:t>Rezervy</w:t>
      </w:r>
    </w:p>
    <w:p w:rsidR="00AD7751" w:rsidRPr="0083793D" w:rsidRDefault="00AD7751" w:rsidP="00AD7751">
      <w:pPr>
        <w:pStyle w:val="odstavecbezcisla"/>
        <w:rPr>
          <w:rFonts w:ascii="Arial" w:hAnsi="Arial" w:cs="Arial"/>
          <w:szCs w:val="20"/>
        </w:rPr>
      </w:pPr>
      <w:r w:rsidRPr="0083793D">
        <w:rPr>
          <w:rFonts w:ascii="Arial" w:hAnsi="Arial" w:cs="Arial"/>
          <w:szCs w:val="20"/>
        </w:rPr>
        <w:t>Rezervy sú záväzky s neurčitým časovým vymedzením alebo výškou a účtujú sa v očakávanej výške záväzku.</w:t>
      </w:r>
    </w:p>
    <w:p w:rsidR="00AD7751" w:rsidRPr="0083793D" w:rsidRDefault="00AD7751" w:rsidP="00AD7751">
      <w:pPr>
        <w:pStyle w:val="odstavecbezcisla"/>
        <w:rPr>
          <w:rFonts w:ascii="Arial" w:hAnsi="Arial" w:cs="Arial"/>
          <w:szCs w:val="20"/>
        </w:rPr>
      </w:pPr>
    </w:p>
    <w:p w:rsidR="00AD7751" w:rsidRPr="0083793D" w:rsidRDefault="00AD7751" w:rsidP="00AD7751">
      <w:pPr>
        <w:pStyle w:val="odstavecbezcisla"/>
        <w:rPr>
          <w:rFonts w:ascii="Arial" w:hAnsi="Arial" w:cs="Arial"/>
          <w:szCs w:val="20"/>
        </w:rPr>
      </w:pPr>
      <w:r w:rsidRPr="0083793D">
        <w:rPr>
          <w:rFonts w:ascii="Arial" w:hAnsi="Arial" w:cs="Arial"/>
          <w:szCs w:val="20"/>
        </w:rPr>
        <w:t>Spoločnosť tvorila rezervy na mzdy za nevyčerpanú dovolenku a príslušné odvody na overenie a zverejnenie účtovnej závierky</w:t>
      </w:r>
      <w:r>
        <w:rPr>
          <w:rFonts w:ascii="Arial" w:hAnsi="Arial" w:cs="Arial"/>
          <w:szCs w:val="20"/>
        </w:rPr>
        <w:t>.</w:t>
      </w:r>
      <w:r w:rsidRPr="0083793D">
        <w:rPr>
          <w:rFonts w:ascii="Arial" w:hAnsi="Arial" w:cs="Arial"/>
          <w:szCs w:val="20"/>
        </w:rPr>
        <w:t>.</w:t>
      </w:r>
    </w:p>
    <w:p w:rsidR="00AD7751" w:rsidRPr="0083793D" w:rsidRDefault="00AD7751" w:rsidP="00AD7751">
      <w:pPr>
        <w:pStyle w:val="odstavecbezcisla"/>
        <w:rPr>
          <w:rFonts w:ascii="Arial" w:hAnsi="Arial" w:cs="Arial"/>
          <w:szCs w:val="20"/>
          <w:highlight w:val="yellow"/>
        </w:rPr>
      </w:pPr>
    </w:p>
    <w:p w:rsidR="00AD7751" w:rsidRPr="0083793D" w:rsidRDefault="00AD7751" w:rsidP="00AD7751">
      <w:pPr>
        <w:pStyle w:val="odstavecbezcisla"/>
        <w:rPr>
          <w:rFonts w:ascii="Arial" w:hAnsi="Arial" w:cs="Arial"/>
          <w:szCs w:val="20"/>
          <w:highlight w:val="yellow"/>
        </w:rPr>
      </w:pPr>
    </w:p>
    <w:p w:rsidR="00AD7751" w:rsidRPr="0083793D" w:rsidRDefault="00AD7751" w:rsidP="00AD7751">
      <w:pPr>
        <w:pStyle w:val="odstavecabc"/>
      </w:pPr>
      <w:r w:rsidRPr="0083793D">
        <w:t>Záväzky</w:t>
      </w:r>
    </w:p>
    <w:p w:rsidR="00AD7751" w:rsidRDefault="00AD7751" w:rsidP="00AD7751">
      <w:pPr>
        <w:pStyle w:val="StyleodstavecbezcislaItalicRed"/>
        <w:rPr>
          <w:rFonts w:ascii="Arial" w:hAnsi="Arial" w:cs="Arial"/>
          <w:color w:val="auto"/>
          <w:szCs w:val="20"/>
        </w:rPr>
      </w:pPr>
      <w:r w:rsidRPr="0083793D">
        <w:rPr>
          <w:rFonts w:ascii="Arial" w:hAnsi="Arial" w:cs="Arial"/>
          <w:color w:val="auto"/>
          <w:szCs w:val="20"/>
        </w:rPr>
        <w:t xml:space="preserve">Záväzky sa pri ich vzniku oceňujú menovitou hodnotou. Záväzky sa pri ich prevzatí oceňujú obstarávacou cenou.  </w:t>
      </w:r>
    </w:p>
    <w:p w:rsidR="00AD7751" w:rsidRPr="0083793D" w:rsidRDefault="00AD7751" w:rsidP="00AD7751">
      <w:pPr>
        <w:pStyle w:val="odstavecabc"/>
      </w:pPr>
      <w:r w:rsidRPr="0083793D">
        <w:t>Odložené dane z príjmu</w:t>
      </w:r>
    </w:p>
    <w:p w:rsidR="00AD7751" w:rsidRPr="0083793D" w:rsidRDefault="00AD7751" w:rsidP="00AD7751">
      <w:pPr>
        <w:pStyle w:val="odstavecbezcisla"/>
        <w:suppressAutoHyphens/>
        <w:rPr>
          <w:rFonts w:ascii="Arial" w:hAnsi="Arial" w:cs="Arial"/>
          <w:szCs w:val="20"/>
        </w:rPr>
      </w:pPr>
      <w:r w:rsidRPr="0083793D">
        <w:rPr>
          <w:rFonts w:ascii="Arial" w:hAnsi="Arial" w:cs="Arial"/>
          <w:szCs w:val="20"/>
        </w:rPr>
        <w:t>Odložené dane z príjmu sa k 31. decembru 2019 sa vzťahujú na:</w:t>
      </w:r>
    </w:p>
    <w:p w:rsidR="00AD7751" w:rsidRPr="0083793D" w:rsidRDefault="00AD7751" w:rsidP="00AD7751">
      <w:pPr>
        <w:pStyle w:val="odstavecbezcisla"/>
        <w:numPr>
          <w:ilvl w:val="0"/>
          <w:numId w:val="3"/>
        </w:numPr>
        <w:suppressAutoHyphens/>
        <w:rPr>
          <w:rFonts w:ascii="Arial" w:hAnsi="Arial" w:cs="Arial"/>
          <w:szCs w:val="20"/>
        </w:rPr>
      </w:pPr>
      <w:r w:rsidRPr="0083793D">
        <w:rPr>
          <w:rFonts w:ascii="Arial" w:hAnsi="Arial" w:cs="Arial"/>
          <w:szCs w:val="20"/>
        </w:rPr>
        <w:t>dočasné rozdiely medzi účtovnou hodnotou majetku a účtovnou hodnotou záväzkov vykázanou v súvahe a ich daňovou základňou,</w:t>
      </w:r>
    </w:p>
    <w:p w:rsidR="00AD7751" w:rsidRPr="0083793D" w:rsidRDefault="00AD7751" w:rsidP="00AD7751">
      <w:pPr>
        <w:pStyle w:val="odstavecbezcisla"/>
        <w:numPr>
          <w:ilvl w:val="0"/>
          <w:numId w:val="3"/>
        </w:numPr>
        <w:suppressAutoHyphens/>
        <w:rPr>
          <w:rFonts w:ascii="Arial" w:hAnsi="Arial" w:cs="Arial"/>
          <w:szCs w:val="20"/>
        </w:rPr>
      </w:pPr>
      <w:r w:rsidRPr="0083793D">
        <w:rPr>
          <w:rFonts w:ascii="Arial" w:hAnsi="Arial" w:cs="Arial"/>
          <w:szCs w:val="20"/>
        </w:rPr>
        <w:t>možnosť umorovať daňovú stratu v budúcnosti, ktorou sa rozumie možnosť odpočítať daňovú stratu od základu dane v budúcnosti,</w:t>
      </w:r>
    </w:p>
    <w:p w:rsidR="00AD7751" w:rsidRPr="0083793D" w:rsidRDefault="00AD7751" w:rsidP="00AD7751">
      <w:pPr>
        <w:pStyle w:val="odstavecbezcisla"/>
        <w:numPr>
          <w:ilvl w:val="0"/>
          <w:numId w:val="3"/>
        </w:numPr>
        <w:suppressAutoHyphens/>
        <w:rPr>
          <w:rFonts w:ascii="Arial" w:hAnsi="Arial" w:cs="Arial"/>
          <w:szCs w:val="20"/>
        </w:rPr>
      </w:pPr>
      <w:r w:rsidRPr="0083793D">
        <w:rPr>
          <w:rFonts w:ascii="Arial" w:hAnsi="Arial" w:cs="Arial"/>
          <w:szCs w:val="20"/>
        </w:rPr>
        <w:t>možnosť previesť nevyužité daňové odpočty a iné daňové nároky do budúcich období.</w:t>
      </w:r>
    </w:p>
    <w:p w:rsidR="00AD7751" w:rsidRPr="0083793D" w:rsidRDefault="00AD7751" w:rsidP="00AD7751">
      <w:pPr>
        <w:pStyle w:val="odstavecbezcisla"/>
        <w:suppressAutoHyphens/>
        <w:ind w:left="786"/>
        <w:rPr>
          <w:rFonts w:ascii="Arial" w:hAnsi="Arial" w:cs="Arial"/>
          <w:szCs w:val="20"/>
        </w:rPr>
      </w:pPr>
    </w:p>
    <w:p w:rsidR="00AD7751" w:rsidRPr="0083793D" w:rsidRDefault="00AD7751" w:rsidP="00AD7751">
      <w:pPr>
        <w:pStyle w:val="odstavecbezcisla"/>
        <w:suppressAutoHyphens/>
        <w:rPr>
          <w:rFonts w:ascii="Arial" w:hAnsi="Arial" w:cs="Arial"/>
          <w:szCs w:val="20"/>
        </w:rPr>
      </w:pPr>
      <w:r w:rsidRPr="0083793D">
        <w:rPr>
          <w:rFonts w:ascii="Arial" w:hAnsi="Arial" w:cs="Arial"/>
          <w:szCs w:val="20"/>
        </w:rPr>
        <w:t xml:space="preserve">Pri  určení výšky odloženej dane z príjmov sa použila sadzba dane z príjmov  platná v nasledujúcom období, </w:t>
      </w:r>
      <w:proofErr w:type="spellStart"/>
      <w:r w:rsidRPr="0083793D">
        <w:rPr>
          <w:rFonts w:ascii="Arial" w:hAnsi="Arial" w:cs="Arial"/>
          <w:szCs w:val="20"/>
        </w:rPr>
        <w:t>t.j</w:t>
      </w:r>
      <w:proofErr w:type="spellEnd"/>
      <w:r w:rsidRPr="0083793D">
        <w:rPr>
          <w:rFonts w:ascii="Arial" w:hAnsi="Arial" w:cs="Arial"/>
          <w:szCs w:val="20"/>
        </w:rPr>
        <w:t>. 21 %.</w:t>
      </w:r>
    </w:p>
    <w:p w:rsidR="00AD7751" w:rsidRPr="0083793D" w:rsidRDefault="00AD7751" w:rsidP="00AD7751">
      <w:pPr>
        <w:pStyle w:val="odstavecbezcisla"/>
        <w:ind w:left="425"/>
        <w:rPr>
          <w:rFonts w:ascii="Arial" w:hAnsi="Arial" w:cs="Arial"/>
          <w:szCs w:val="20"/>
          <w:highlight w:val="yellow"/>
        </w:rPr>
      </w:pPr>
    </w:p>
    <w:p w:rsidR="00AD7751" w:rsidRDefault="00AD7751" w:rsidP="00AD7751">
      <w:pPr>
        <w:pStyle w:val="odstavecabc"/>
        <w:ind w:left="0"/>
      </w:pPr>
    </w:p>
    <w:p w:rsidR="00AD7751" w:rsidRPr="0083793D" w:rsidRDefault="00AD7751" w:rsidP="00AD7751">
      <w:pPr>
        <w:pStyle w:val="odstavecabc"/>
      </w:pPr>
      <w:r w:rsidRPr="0083793D">
        <w:t>Výdavky budúcich období a výnosy budúcich období</w:t>
      </w:r>
    </w:p>
    <w:p w:rsidR="00AD7751" w:rsidRPr="0083793D" w:rsidRDefault="00AD7751" w:rsidP="00AD7751">
      <w:pPr>
        <w:pStyle w:val="odstavecbezcisla"/>
        <w:suppressAutoHyphens/>
        <w:ind w:left="425"/>
        <w:rPr>
          <w:rFonts w:ascii="Arial" w:hAnsi="Arial" w:cs="Arial"/>
          <w:szCs w:val="20"/>
        </w:rPr>
      </w:pPr>
      <w:r w:rsidRPr="0083793D">
        <w:rPr>
          <w:rFonts w:ascii="Arial" w:hAnsi="Arial" w:cs="Arial"/>
          <w:szCs w:val="20"/>
        </w:rPr>
        <w:t>Výdavky budúcich období a výnosy budúcich období sú vykázané vo výške, ktorá je potrebná na dodržanie zásady vecnej a časovej súvislosti s účtovným obdobím.</w:t>
      </w:r>
    </w:p>
    <w:p w:rsidR="00AD7751" w:rsidRPr="0083793D" w:rsidRDefault="00AD7751" w:rsidP="00AD7751">
      <w:pPr>
        <w:pStyle w:val="odstavecabc"/>
        <w:rPr>
          <w:highlight w:val="yellow"/>
        </w:rPr>
      </w:pPr>
    </w:p>
    <w:p w:rsidR="00AD7751" w:rsidRPr="0083793D" w:rsidRDefault="00AD7751" w:rsidP="00AD7751">
      <w:pPr>
        <w:pStyle w:val="odstavecabc"/>
        <w:rPr>
          <w:highlight w:val="yellow"/>
        </w:rPr>
      </w:pPr>
    </w:p>
    <w:p w:rsidR="00AD7751" w:rsidRPr="0083793D" w:rsidRDefault="00AD7751" w:rsidP="00AD7751">
      <w:pPr>
        <w:pStyle w:val="odstavecabc"/>
      </w:pPr>
      <w:r w:rsidRPr="0083793D">
        <w:t>Cudzia mena</w:t>
      </w:r>
    </w:p>
    <w:p w:rsidR="00AD7751" w:rsidRPr="0083793D" w:rsidRDefault="00AD7751" w:rsidP="00AD7751">
      <w:pPr>
        <w:pStyle w:val="odstavecbezcisla"/>
        <w:suppressAutoHyphens/>
        <w:ind w:left="425"/>
        <w:rPr>
          <w:rFonts w:ascii="Arial" w:hAnsi="Arial" w:cs="Arial"/>
          <w:szCs w:val="20"/>
        </w:rPr>
      </w:pPr>
      <w:r w:rsidRPr="0083793D">
        <w:rPr>
          <w:rFonts w:ascii="Arial" w:hAnsi="Arial" w:cs="Arial"/>
          <w:szCs w:val="20"/>
        </w:rPr>
        <w:t>Majetok a záväzky vyjadrené v cudzej mene sa prepočítavajú na slovenskú menu kurzom vyhláseným Európskou centrálnou bankou platným ku dňu predchádzajúcemu uskutočneniu účtovného prípadu a v účtovnej závierke platným ku dňu, ku ktorému sa účtovná závierka zostavuje. Vzniknuté kurzové rozdiely sa účtujú podľa povahy na ťarchu účtu 563 – Kurzové straty alebo v prospech účtu 663 – Kurzové zisky. Pri kúpe alebo predaji  cudzej meny za slovenskú menu sa použil komerčný kurz, za ktorý boli tieto hodnoty nakúpené alebo predané.</w:t>
      </w:r>
    </w:p>
    <w:p w:rsidR="00AD7751" w:rsidRPr="0083793D" w:rsidRDefault="00AD7751" w:rsidP="00AD7751">
      <w:pPr>
        <w:pStyle w:val="odstavecbezcisla"/>
        <w:rPr>
          <w:rFonts w:ascii="Arial" w:hAnsi="Arial" w:cs="Arial"/>
          <w:szCs w:val="20"/>
          <w:highlight w:val="yellow"/>
        </w:rPr>
      </w:pPr>
    </w:p>
    <w:p w:rsidR="00AD7751" w:rsidRPr="0083793D" w:rsidRDefault="00AD7751" w:rsidP="00AD7751">
      <w:pPr>
        <w:pStyle w:val="odstavecbezcisla"/>
        <w:rPr>
          <w:rFonts w:ascii="Arial" w:hAnsi="Arial" w:cs="Arial"/>
          <w:szCs w:val="20"/>
          <w:highlight w:val="yellow"/>
        </w:rPr>
      </w:pPr>
    </w:p>
    <w:p w:rsidR="00AD7751" w:rsidRPr="00830EAE" w:rsidRDefault="00AD7751" w:rsidP="00AD7751">
      <w:pPr>
        <w:pStyle w:val="odstavecabc"/>
      </w:pPr>
      <w:r w:rsidRPr="00830EAE">
        <w:t>Výnosy</w:t>
      </w:r>
    </w:p>
    <w:p w:rsidR="00AD7751" w:rsidRPr="00830EAE" w:rsidRDefault="00AD7751" w:rsidP="00AD7751">
      <w:pPr>
        <w:pStyle w:val="odstavecbezcisla"/>
        <w:suppressAutoHyphens/>
        <w:ind w:left="425"/>
        <w:rPr>
          <w:rFonts w:ascii="Arial" w:hAnsi="Arial" w:cs="Arial"/>
          <w:szCs w:val="20"/>
        </w:rPr>
      </w:pPr>
      <w:r w:rsidRPr="00830EAE">
        <w:rPr>
          <w:rFonts w:ascii="Arial" w:hAnsi="Arial" w:cs="Arial"/>
          <w:szCs w:val="20"/>
        </w:rP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AD7751" w:rsidRPr="00830EAE" w:rsidRDefault="00AD7751" w:rsidP="00AD7751">
      <w:pPr>
        <w:pStyle w:val="odstavecbezcisla"/>
        <w:suppressAutoHyphens/>
        <w:ind w:left="425"/>
        <w:rPr>
          <w:rFonts w:ascii="Arial" w:hAnsi="Arial" w:cs="Arial"/>
          <w:szCs w:val="20"/>
        </w:rPr>
      </w:pPr>
    </w:p>
    <w:p w:rsidR="00AD7751" w:rsidRPr="004A7C95" w:rsidRDefault="00AD7751" w:rsidP="00AD7751">
      <w:pPr>
        <w:pStyle w:val="odstavecbezcisla"/>
        <w:suppressAutoHyphens/>
        <w:ind w:left="425"/>
        <w:rPr>
          <w:rFonts w:ascii="Arial" w:hAnsi="Arial" w:cs="Arial"/>
          <w:szCs w:val="20"/>
        </w:rPr>
      </w:pPr>
    </w:p>
    <w:p w:rsidR="00AD7751" w:rsidRPr="004A7C95" w:rsidRDefault="00AD7751" w:rsidP="00AD7751">
      <w:pPr>
        <w:pStyle w:val="Pismenka"/>
        <w:numPr>
          <w:ilvl w:val="0"/>
          <w:numId w:val="0"/>
        </w:numPr>
        <w:tabs>
          <w:tab w:val="left" w:pos="284"/>
        </w:tabs>
        <w:spacing w:after="120"/>
        <w:ind w:left="425"/>
        <w:rPr>
          <w:rFonts w:ascii="Arial" w:hAnsi="Arial" w:cs="Arial"/>
          <w:sz w:val="20"/>
        </w:rPr>
      </w:pPr>
      <w:r w:rsidRPr="004A7C95">
        <w:rPr>
          <w:rFonts w:ascii="Arial" w:hAnsi="Arial" w:cs="Arial"/>
          <w:sz w:val="20"/>
        </w:rPr>
        <w:t>Dotácie zo štátneho rozpočtu</w:t>
      </w:r>
    </w:p>
    <w:p w:rsidR="00AD7751" w:rsidRPr="004A7C95" w:rsidRDefault="00AD7751" w:rsidP="00AD7751">
      <w:pPr>
        <w:ind w:left="426"/>
        <w:jc w:val="both"/>
        <w:rPr>
          <w:rFonts w:ascii="Arial" w:hAnsi="Arial" w:cs="Arial"/>
          <w:sz w:val="20"/>
          <w:szCs w:val="20"/>
        </w:rPr>
      </w:pPr>
      <w:r w:rsidRPr="004A7C95">
        <w:rPr>
          <w:rFonts w:ascii="Arial" w:hAnsi="Arial" w:cs="Arial"/>
          <w:sz w:val="20"/>
          <w:szCs w:val="20"/>
        </w:rPr>
        <w:t>O nároku na dotácie zo štátneho rozpočtu sa účtuje, ak je takmer isté, že na základe splnených      podmienok na poskytnutie dotácie sa Spoločnosti daná dotácia poskytne.</w:t>
      </w:r>
    </w:p>
    <w:p w:rsidR="00AD7751" w:rsidRPr="0083793D" w:rsidRDefault="00AD7751" w:rsidP="00AD7751">
      <w:pPr>
        <w:ind w:left="426"/>
        <w:jc w:val="both"/>
        <w:rPr>
          <w:rFonts w:ascii="Arial" w:hAnsi="Arial" w:cs="Arial"/>
          <w:sz w:val="20"/>
          <w:szCs w:val="20"/>
          <w:highlight w:val="yellow"/>
        </w:rPr>
      </w:pPr>
    </w:p>
    <w:p w:rsidR="00AD7751" w:rsidRPr="0083793D" w:rsidRDefault="00AD7751" w:rsidP="00AD7751">
      <w:pPr>
        <w:pStyle w:val="odstavecbezcisla"/>
        <w:suppressAutoHyphens/>
        <w:ind w:left="425"/>
        <w:rPr>
          <w:rFonts w:ascii="Arial" w:hAnsi="Arial" w:cs="Arial"/>
          <w:szCs w:val="20"/>
          <w:highlight w:val="yellow"/>
        </w:rPr>
      </w:pPr>
    </w:p>
    <w:p w:rsidR="00455980" w:rsidRPr="0083793D" w:rsidRDefault="00455980" w:rsidP="00455980">
      <w:pPr>
        <w:pStyle w:val="Nadpis3"/>
        <w:tabs>
          <w:tab w:val="left" w:pos="142"/>
        </w:tabs>
        <w:spacing w:after="240"/>
        <w:ind w:left="360" w:hanging="218"/>
        <w:rPr>
          <w:rFonts w:ascii="Arial" w:hAnsi="Arial" w:cs="Arial"/>
          <w:bCs/>
          <w:u w:val="single"/>
        </w:rPr>
      </w:pPr>
      <w:r>
        <w:rPr>
          <w:rFonts w:ascii="Arial" w:hAnsi="Arial" w:cs="Arial"/>
          <w:bCs/>
          <w:u w:val="single"/>
        </w:rPr>
        <w:lastRenderedPageBreak/>
        <w:t xml:space="preserve">   </w:t>
      </w:r>
      <w:r w:rsidRPr="0083793D">
        <w:rPr>
          <w:rFonts w:ascii="Arial" w:hAnsi="Arial" w:cs="Arial"/>
          <w:bCs/>
          <w:u w:val="single"/>
        </w:rPr>
        <w:t xml:space="preserve">D.  ÚDAJE VYKÁZANÉ NA STRANE AKTÍV SÚVAHY </w:t>
      </w:r>
    </w:p>
    <w:p w:rsidR="00455980" w:rsidRPr="008B15E5" w:rsidRDefault="00455980" w:rsidP="00455980">
      <w:pPr>
        <w:pStyle w:val="Nadpis8"/>
        <w:tabs>
          <w:tab w:val="left" w:pos="790"/>
        </w:tabs>
        <w:ind w:left="-425"/>
        <w:rPr>
          <w:rFonts w:ascii="Arial" w:hAnsi="Arial" w:cs="Arial"/>
          <w:b/>
          <w:bCs/>
          <w:szCs w:val="20"/>
        </w:rPr>
      </w:pPr>
      <w:r w:rsidRPr="0083793D">
        <w:rPr>
          <w:rFonts w:ascii="Arial" w:hAnsi="Arial" w:cs="Arial"/>
          <w:szCs w:val="20"/>
        </w:rPr>
        <w:t xml:space="preserve"> </w:t>
      </w:r>
      <w:r>
        <w:rPr>
          <w:rFonts w:ascii="Arial" w:hAnsi="Arial" w:cs="Arial"/>
          <w:szCs w:val="20"/>
        </w:rPr>
        <w:t xml:space="preserve">            </w:t>
      </w:r>
      <w:r>
        <w:rPr>
          <w:rFonts w:ascii="Arial" w:hAnsi="Arial" w:cs="Arial"/>
          <w:b/>
          <w:bCs/>
          <w:szCs w:val="20"/>
        </w:rPr>
        <w:t xml:space="preserve">Prehľad o pohybe </w:t>
      </w:r>
      <w:proofErr w:type="spellStart"/>
      <w:r>
        <w:rPr>
          <w:rFonts w:ascii="Arial" w:hAnsi="Arial" w:cs="Arial"/>
          <w:b/>
          <w:bCs/>
          <w:szCs w:val="20"/>
        </w:rPr>
        <w:t>dlhodobného</w:t>
      </w:r>
      <w:proofErr w:type="spellEnd"/>
      <w:r>
        <w:rPr>
          <w:rFonts w:ascii="Arial" w:hAnsi="Arial" w:cs="Arial"/>
          <w:b/>
          <w:bCs/>
          <w:szCs w:val="20"/>
        </w:rPr>
        <w:t xml:space="preserve"> hmotného a nehmotného majetku je uvedený v tabuľkách nižšie.</w:t>
      </w:r>
    </w:p>
    <w:p w:rsidR="00455980" w:rsidRPr="0083793D" w:rsidRDefault="00455980" w:rsidP="00455980">
      <w:pPr>
        <w:pStyle w:val="Nadpis8"/>
        <w:ind w:left="-425" w:firstLine="720"/>
        <w:rPr>
          <w:rFonts w:ascii="Arial" w:hAnsi="Arial" w:cs="Arial"/>
          <w:szCs w:val="20"/>
        </w:rPr>
      </w:pPr>
    </w:p>
    <w:p w:rsidR="00455980" w:rsidRPr="0083793D" w:rsidRDefault="00455980" w:rsidP="00455980">
      <w:pPr>
        <w:pStyle w:val="Nadpis8"/>
        <w:keepLines w:val="0"/>
        <w:numPr>
          <w:ilvl w:val="0"/>
          <w:numId w:val="4"/>
        </w:numPr>
        <w:spacing w:before="0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 xml:space="preserve"> </w:t>
      </w:r>
      <w:r w:rsidRPr="0083793D">
        <w:rPr>
          <w:rFonts w:ascii="Arial" w:hAnsi="Arial" w:cs="Arial"/>
          <w:szCs w:val="20"/>
        </w:rPr>
        <w:t xml:space="preserve">Majetok - dlhodobý nehmotný a dlhodobý hmotný </w:t>
      </w:r>
    </w:p>
    <w:p w:rsidR="00455980" w:rsidRPr="0083793D" w:rsidRDefault="00455980" w:rsidP="00455980"/>
    <w:p w:rsidR="00455980" w:rsidRPr="00830EAE" w:rsidRDefault="00455980" w:rsidP="00455980">
      <w:pPr>
        <w:pStyle w:val="odstavecbezcisla"/>
        <w:ind w:left="0"/>
        <w:jc w:val="left"/>
        <w:rPr>
          <w:rFonts w:ascii="Arial" w:hAnsi="Arial" w:cs="Arial"/>
          <w:szCs w:val="20"/>
        </w:rPr>
      </w:pPr>
      <w:r>
        <w:rPr>
          <w:rFonts w:ascii="Arial" w:hAnsi="Arial" w:cs="Arial"/>
          <w:b/>
          <w:szCs w:val="20"/>
        </w:rPr>
        <w:t xml:space="preserve">   </w:t>
      </w:r>
      <w:r w:rsidRPr="00830EAE">
        <w:rPr>
          <w:rFonts w:ascii="Arial" w:hAnsi="Arial" w:cs="Arial"/>
          <w:b/>
          <w:szCs w:val="20"/>
        </w:rPr>
        <w:t>Prehľad pohybu dlhodobého nehmotného majetku od 1. januára 2019 do 31. decembra 2019</w:t>
      </w:r>
      <w:r w:rsidRPr="00830EAE">
        <w:rPr>
          <w:rFonts w:ascii="Arial" w:hAnsi="Arial" w:cs="Arial"/>
          <w:szCs w:val="20"/>
        </w:rPr>
        <w:t xml:space="preserve">: </w:t>
      </w:r>
    </w:p>
    <w:p w:rsidR="00455980" w:rsidRPr="00830EAE" w:rsidRDefault="00455980" w:rsidP="00455980">
      <w:pPr>
        <w:pStyle w:val="odstavecbezcisla"/>
        <w:ind w:left="0"/>
        <w:jc w:val="center"/>
        <w:rPr>
          <w:rFonts w:ascii="Arial" w:hAnsi="Arial" w:cs="Arial"/>
          <w:szCs w:val="20"/>
        </w:rPr>
      </w:pPr>
    </w:p>
    <w:tbl>
      <w:tblPr>
        <w:tblW w:w="1006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132"/>
        <w:gridCol w:w="1198"/>
        <w:gridCol w:w="1006"/>
        <w:gridCol w:w="1187"/>
        <w:gridCol w:w="1006"/>
        <w:gridCol w:w="1071"/>
        <w:gridCol w:w="24"/>
        <w:gridCol w:w="1325"/>
        <w:gridCol w:w="24"/>
        <w:gridCol w:w="1181"/>
        <w:gridCol w:w="24"/>
        <w:gridCol w:w="887"/>
      </w:tblGrid>
      <w:tr w:rsidR="00455980" w:rsidRPr="00F4466F" w:rsidTr="00F2767E">
        <w:trPr>
          <w:trHeight w:val="23"/>
        </w:trPr>
        <w:tc>
          <w:tcPr>
            <w:tcW w:w="1132" w:type="dxa"/>
            <w:shd w:val="clear" w:color="auto" w:fill="D9D9D9"/>
          </w:tcPr>
          <w:p w:rsidR="00455980" w:rsidRPr="00F4466F" w:rsidRDefault="00455980" w:rsidP="00F2767E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455980" w:rsidRPr="00F4466F" w:rsidRDefault="00455980" w:rsidP="00F2767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455980" w:rsidRPr="00F4466F" w:rsidRDefault="00455980" w:rsidP="00F2767E">
            <w:pPr>
              <w:rPr>
                <w:rFonts w:ascii="Arial" w:hAnsi="Arial" w:cs="Arial"/>
                <w:sz w:val="20"/>
                <w:szCs w:val="20"/>
              </w:rPr>
            </w:pPr>
          </w:p>
          <w:p w:rsidR="00455980" w:rsidRPr="00F4466F" w:rsidRDefault="00455980" w:rsidP="00F2767E">
            <w:pPr>
              <w:rPr>
                <w:rFonts w:ascii="Arial" w:hAnsi="Arial" w:cs="Arial"/>
                <w:sz w:val="20"/>
                <w:szCs w:val="20"/>
              </w:rPr>
            </w:pPr>
          </w:p>
          <w:p w:rsidR="00455980" w:rsidRPr="00F4466F" w:rsidRDefault="00455980" w:rsidP="00F2767E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F4466F">
              <w:rPr>
                <w:rFonts w:ascii="Arial" w:hAnsi="Arial" w:cs="Arial"/>
                <w:i/>
                <w:sz w:val="20"/>
                <w:szCs w:val="20"/>
              </w:rPr>
              <w:t>v EUR</w:t>
            </w:r>
          </w:p>
        </w:tc>
        <w:tc>
          <w:tcPr>
            <w:tcW w:w="1198" w:type="dxa"/>
            <w:shd w:val="clear" w:color="auto" w:fill="D9D9D9"/>
            <w:vAlign w:val="center"/>
          </w:tcPr>
          <w:p w:rsidR="00455980" w:rsidRPr="00F4466F" w:rsidRDefault="00455980" w:rsidP="00F2767E">
            <w:pPr>
              <w:suppressAutoHyphens/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Aktivované náklady na vývoj</w:t>
            </w:r>
          </w:p>
        </w:tc>
        <w:tc>
          <w:tcPr>
            <w:tcW w:w="1006" w:type="dxa"/>
            <w:shd w:val="clear" w:color="auto" w:fill="D9D9D9"/>
            <w:vAlign w:val="center"/>
          </w:tcPr>
          <w:p w:rsidR="00455980" w:rsidRPr="00F4466F" w:rsidRDefault="00455980" w:rsidP="00F2767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Software</w:t>
            </w:r>
          </w:p>
        </w:tc>
        <w:tc>
          <w:tcPr>
            <w:tcW w:w="1187" w:type="dxa"/>
            <w:shd w:val="clear" w:color="auto" w:fill="D9D9D9"/>
            <w:vAlign w:val="center"/>
          </w:tcPr>
          <w:p w:rsidR="00455980" w:rsidRPr="00F4466F" w:rsidRDefault="00455980" w:rsidP="00F2767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Oceniteľné práva</w:t>
            </w:r>
          </w:p>
        </w:tc>
        <w:tc>
          <w:tcPr>
            <w:tcW w:w="1006" w:type="dxa"/>
            <w:shd w:val="clear" w:color="auto" w:fill="D9D9D9"/>
            <w:vAlign w:val="center"/>
          </w:tcPr>
          <w:p w:rsidR="00455980" w:rsidRPr="00F4466F" w:rsidRDefault="00455980" w:rsidP="00F2767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F4466F">
              <w:rPr>
                <w:rFonts w:ascii="Arial" w:hAnsi="Arial" w:cs="Arial"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1095" w:type="dxa"/>
            <w:gridSpan w:val="2"/>
            <w:shd w:val="clear" w:color="auto" w:fill="D9D9D9"/>
            <w:vAlign w:val="center"/>
          </w:tcPr>
          <w:p w:rsidR="00455980" w:rsidRPr="00F4466F" w:rsidRDefault="00455980" w:rsidP="00F2767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Ostatný dlhodobý nehmotný  majetok</w:t>
            </w:r>
          </w:p>
        </w:tc>
        <w:tc>
          <w:tcPr>
            <w:tcW w:w="1349" w:type="dxa"/>
            <w:gridSpan w:val="2"/>
            <w:shd w:val="clear" w:color="auto" w:fill="D9D9D9"/>
            <w:vAlign w:val="center"/>
          </w:tcPr>
          <w:p w:rsidR="00455980" w:rsidRPr="00F4466F" w:rsidRDefault="00455980" w:rsidP="00F2767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Obstarávaný dlhodobý nehmotný majetok</w:t>
            </w:r>
          </w:p>
        </w:tc>
        <w:tc>
          <w:tcPr>
            <w:tcW w:w="1205" w:type="dxa"/>
            <w:gridSpan w:val="2"/>
            <w:shd w:val="clear" w:color="auto" w:fill="D9D9D9"/>
            <w:vAlign w:val="center"/>
          </w:tcPr>
          <w:p w:rsidR="00455980" w:rsidRPr="00F4466F" w:rsidRDefault="00455980" w:rsidP="00F2767E">
            <w:pPr>
              <w:suppressAutoHyphens/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Poskytnuté preddavky na dlhodobý nehmotný majetok</w:t>
            </w:r>
          </w:p>
        </w:tc>
        <w:tc>
          <w:tcPr>
            <w:tcW w:w="887" w:type="dxa"/>
            <w:shd w:val="clear" w:color="auto" w:fill="D9D9D9"/>
            <w:vAlign w:val="center"/>
          </w:tcPr>
          <w:p w:rsidR="00455980" w:rsidRPr="00F4466F" w:rsidRDefault="00455980" w:rsidP="00F2767E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</w:tr>
      <w:tr w:rsidR="00455980" w:rsidRPr="00F4466F" w:rsidTr="00F2767E">
        <w:trPr>
          <w:trHeight w:val="23"/>
        </w:trPr>
        <w:tc>
          <w:tcPr>
            <w:tcW w:w="2330" w:type="dxa"/>
            <w:gridSpan w:val="2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Obstarávacia cena</w:t>
            </w:r>
          </w:p>
        </w:tc>
        <w:tc>
          <w:tcPr>
            <w:tcW w:w="1006" w:type="dxa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87" w:type="dxa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06" w:type="dxa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71" w:type="dxa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49" w:type="dxa"/>
            <w:gridSpan w:val="2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5" w:type="dxa"/>
            <w:gridSpan w:val="2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11" w:type="dxa"/>
            <w:gridSpan w:val="2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455980" w:rsidRPr="00F4466F" w:rsidTr="00F2767E">
        <w:trPr>
          <w:trHeight w:val="23"/>
        </w:trPr>
        <w:tc>
          <w:tcPr>
            <w:tcW w:w="1132" w:type="dxa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Stav k 1.1.</w:t>
            </w:r>
          </w:p>
        </w:tc>
        <w:tc>
          <w:tcPr>
            <w:tcW w:w="1198" w:type="dxa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shd w:val="clear" w:color="auto" w:fill="auto"/>
            <w:vAlign w:val="center"/>
          </w:tcPr>
          <w:p w:rsidR="00455980" w:rsidRPr="00F4466F" w:rsidRDefault="00455980" w:rsidP="00455980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3 840</w:t>
            </w:r>
          </w:p>
        </w:tc>
        <w:tc>
          <w:tcPr>
            <w:tcW w:w="1187" w:type="dxa"/>
            <w:shd w:val="clear" w:color="auto" w:fill="auto"/>
            <w:vAlign w:val="center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6" w:type="dxa"/>
            <w:shd w:val="clear" w:color="auto" w:fill="auto"/>
            <w:vAlign w:val="center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71" w:type="dxa"/>
            <w:shd w:val="clear" w:color="auto" w:fill="auto"/>
            <w:vAlign w:val="center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9" w:type="dxa"/>
            <w:gridSpan w:val="2"/>
            <w:shd w:val="clear" w:color="auto" w:fill="auto"/>
            <w:vAlign w:val="center"/>
          </w:tcPr>
          <w:p w:rsidR="00455980" w:rsidRPr="00F4466F" w:rsidRDefault="00455980" w:rsidP="00455980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24 688</w:t>
            </w:r>
          </w:p>
        </w:tc>
        <w:tc>
          <w:tcPr>
            <w:tcW w:w="1205" w:type="dxa"/>
            <w:gridSpan w:val="2"/>
            <w:shd w:val="clear" w:color="auto" w:fill="auto"/>
            <w:vAlign w:val="center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11" w:type="dxa"/>
            <w:gridSpan w:val="2"/>
            <w:shd w:val="clear" w:color="auto" w:fill="auto"/>
            <w:vAlign w:val="center"/>
          </w:tcPr>
          <w:p w:rsidR="00455980" w:rsidRPr="00F4466F" w:rsidRDefault="001B7441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28 528</w:t>
            </w:r>
          </w:p>
        </w:tc>
      </w:tr>
      <w:tr w:rsidR="00455980" w:rsidRPr="00F4466F" w:rsidTr="00F2767E">
        <w:trPr>
          <w:trHeight w:val="23"/>
        </w:trPr>
        <w:tc>
          <w:tcPr>
            <w:tcW w:w="1132" w:type="dxa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98" w:type="dxa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50 757</w:t>
            </w:r>
            <w:r w:rsidRPr="00F4466F">
              <w:rPr>
                <w:rFonts w:ascii="Arial" w:hAnsi="Arial" w:cs="Arial"/>
                <w:sz w:val="18"/>
                <w:szCs w:val="18"/>
              </w:rPr>
              <w:t xml:space="preserve">  </w:t>
            </w:r>
          </w:p>
        </w:tc>
        <w:tc>
          <w:tcPr>
            <w:tcW w:w="1187" w:type="dxa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6" w:type="dxa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1" w:type="dxa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ind w:right="-11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 xml:space="preserve">             0</w:t>
            </w:r>
          </w:p>
        </w:tc>
        <w:tc>
          <w:tcPr>
            <w:tcW w:w="1349" w:type="dxa"/>
            <w:gridSpan w:val="2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5" w:type="dxa"/>
            <w:gridSpan w:val="2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11" w:type="dxa"/>
            <w:gridSpan w:val="2"/>
            <w:shd w:val="clear" w:color="auto" w:fill="auto"/>
          </w:tcPr>
          <w:p w:rsidR="00455980" w:rsidRPr="00F4466F" w:rsidRDefault="00455980" w:rsidP="00455980">
            <w:pPr>
              <w:tabs>
                <w:tab w:val="center" w:pos="463"/>
                <w:tab w:val="left" w:pos="556"/>
                <w:tab w:val="right" w:pos="927"/>
                <w:tab w:val="right" w:pos="1267"/>
                <w:tab w:val="left" w:pos="5040"/>
              </w:tabs>
              <w:snapToGrid w:val="0"/>
              <w:ind w:right="-232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 xml:space="preserve">   </w:t>
            </w:r>
            <w:r>
              <w:rPr>
                <w:rFonts w:ascii="Arial" w:hAnsi="Arial" w:cs="Arial"/>
                <w:b/>
                <w:sz w:val="18"/>
                <w:szCs w:val="18"/>
              </w:rPr>
              <w:t>50</w:t>
            </w:r>
            <w:r w:rsidR="001B7441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sz w:val="18"/>
                <w:szCs w:val="18"/>
              </w:rPr>
              <w:t>757</w:t>
            </w:r>
            <w:r w:rsidRPr="00F4466F">
              <w:rPr>
                <w:rFonts w:ascii="Arial" w:hAnsi="Arial" w:cs="Arial"/>
                <w:b/>
                <w:sz w:val="18"/>
                <w:szCs w:val="18"/>
              </w:rPr>
              <w:tab/>
            </w:r>
          </w:p>
        </w:tc>
      </w:tr>
      <w:tr w:rsidR="00455980" w:rsidRPr="00F4466F" w:rsidTr="00F2767E">
        <w:trPr>
          <w:trHeight w:val="23"/>
        </w:trPr>
        <w:tc>
          <w:tcPr>
            <w:tcW w:w="1132" w:type="dxa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98" w:type="dxa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7" w:type="dxa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6" w:type="dxa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1" w:type="dxa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gridSpan w:val="2"/>
            <w:shd w:val="clear" w:color="auto" w:fill="auto"/>
          </w:tcPr>
          <w:p w:rsidR="00455980" w:rsidRPr="00F4466F" w:rsidRDefault="001B7441" w:rsidP="001B7441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24 688</w:t>
            </w:r>
          </w:p>
        </w:tc>
        <w:tc>
          <w:tcPr>
            <w:tcW w:w="1205" w:type="dxa"/>
            <w:gridSpan w:val="2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11" w:type="dxa"/>
            <w:gridSpan w:val="2"/>
            <w:shd w:val="clear" w:color="auto" w:fill="auto"/>
          </w:tcPr>
          <w:p w:rsidR="00455980" w:rsidRPr="00F4466F" w:rsidRDefault="001B7441" w:rsidP="001B7441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24 688</w:t>
            </w:r>
          </w:p>
        </w:tc>
      </w:tr>
      <w:tr w:rsidR="00455980" w:rsidRPr="00F4466F" w:rsidTr="00F2767E">
        <w:trPr>
          <w:trHeight w:val="23"/>
        </w:trPr>
        <w:tc>
          <w:tcPr>
            <w:tcW w:w="1132" w:type="dxa"/>
            <w:tcBorders>
              <w:bottom w:val="single" w:sz="4" w:space="0" w:color="000000"/>
            </w:tcBorders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98" w:type="dxa"/>
            <w:tcBorders>
              <w:bottom w:val="single" w:sz="4" w:space="0" w:color="000000"/>
            </w:tcBorders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tcBorders>
              <w:bottom w:val="single" w:sz="4" w:space="0" w:color="000000"/>
            </w:tcBorders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7" w:type="dxa"/>
            <w:tcBorders>
              <w:bottom w:val="single" w:sz="4" w:space="0" w:color="000000"/>
            </w:tcBorders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6" w:type="dxa"/>
            <w:tcBorders>
              <w:bottom w:val="single" w:sz="4" w:space="0" w:color="000000"/>
            </w:tcBorders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1" w:type="dxa"/>
            <w:tcBorders>
              <w:bottom w:val="single" w:sz="4" w:space="0" w:color="000000"/>
            </w:tcBorders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gridSpan w:val="2"/>
            <w:tcBorders>
              <w:bottom w:val="single" w:sz="4" w:space="0" w:color="000000"/>
            </w:tcBorders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5" w:type="dxa"/>
            <w:gridSpan w:val="2"/>
            <w:tcBorders>
              <w:bottom w:val="single" w:sz="4" w:space="0" w:color="000000"/>
            </w:tcBorders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11" w:type="dxa"/>
            <w:gridSpan w:val="2"/>
            <w:tcBorders>
              <w:bottom w:val="single" w:sz="4" w:space="0" w:color="000000"/>
            </w:tcBorders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455980" w:rsidRPr="00F4466F" w:rsidTr="00F2767E">
        <w:trPr>
          <w:trHeight w:val="23"/>
        </w:trPr>
        <w:tc>
          <w:tcPr>
            <w:tcW w:w="1132" w:type="dxa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 k 31.12.</w:t>
            </w:r>
          </w:p>
        </w:tc>
        <w:tc>
          <w:tcPr>
            <w:tcW w:w="1198" w:type="dxa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shd w:val="clear" w:color="auto" w:fill="auto"/>
          </w:tcPr>
          <w:p w:rsidR="00455980" w:rsidRPr="00F4466F" w:rsidRDefault="001B7441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54 597</w:t>
            </w:r>
          </w:p>
        </w:tc>
        <w:tc>
          <w:tcPr>
            <w:tcW w:w="1187" w:type="dxa"/>
            <w:shd w:val="clear" w:color="auto" w:fill="auto"/>
          </w:tcPr>
          <w:p w:rsidR="00455980" w:rsidRPr="00F4466F" w:rsidRDefault="001B7441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06" w:type="dxa"/>
            <w:shd w:val="clear" w:color="auto" w:fill="auto"/>
          </w:tcPr>
          <w:p w:rsidR="00455980" w:rsidRPr="00F4466F" w:rsidRDefault="001B7441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71" w:type="dxa"/>
            <w:shd w:val="clear" w:color="auto" w:fill="auto"/>
          </w:tcPr>
          <w:p w:rsidR="00455980" w:rsidRPr="00F4466F" w:rsidRDefault="00455980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349" w:type="dxa"/>
            <w:gridSpan w:val="2"/>
            <w:shd w:val="clear" w:color="auto" w:fill="auto"/>
          </w:tcPr>
          <w:p w:rsidR="00455980" w:rsidRPr="00F4466F" w:rsidRDefault="001B7441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205" w:type="dxa"/>
            <w:gridSpan w:val="2"/>
            <w:shd w:val="clear" w:color="auto" w:fill="auto"/>
          </w:tcPr>
          <w:p w:rsidR="00455980" w:rsidRPr="00F4466F" w:rsidRDefault="001B7441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11" w:type="dxa"/>
            <w:gridSpan w:val="2"/>
            <w:shd w:val="clear" w:color="auto" w:fill="auto"/>
          </w:tcPr>
          <w:p w:rsidR="00455980" w:rsidRPr="00F4466F" w:rsidRDefault="001B7441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54 597</w:t>
            </w:r>
          </w:p>
        </w:tc>
      </w:tr>
      <w:tr w:rsidR="00455980" w:rsidRPr="00F4466F" w:rsidTr="00F2767E">
        <w:trPr>
          <w:trHeight w:val="23"/>
        </w:trPr>
        <w:tc>
          <w:tcPr>
            <w:tcW w:w="1132" w:type="dxa"/>
            <w:shd w:val="clear" w:color="auto" w:fill="auto"/>
          </w:tcPr>
          <w:p w:rsidR="00455980" w:rsidRPr="00F4466F" w:rsidRDefault="00455980" w:rsidP="00F2767E">
            <w:pPr>
              <w:snapToGrid w:val="0"/>
              <w:ind w:left="34" w:hanging="34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Oprávky</w:t>
            </w:r>
          </w:p>
        </w:tc>
        <w:tc>
          <w:tcPr>
            <w:tcW w:w="1198" w:type="dxa"/>
            <w:shd w:val="clear" w:color="auto" w:fill="auto"/>
          </w:tcPr>
          <w:p w:rsidR="00455980" w:rsidRPr="00F4466F" w:rsidRDefault="00455980" w:rsidP="00F2767E">
            <w:pPr>
              <w:snapToGrid w:val="0"/>
              <w:ind w:left="34" w:hanging="3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shd w:val="clear" w:color="auto" w:fill="auto"/>
            <w:vAlign w:val="center"/>
          </w:tcPr>
          <w:p w:rsidR="00455980" w:rsidRPr="00F4466F" w:rsidRDefault="00455980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7" w:type="dxa"/>
            <w:shd w:val="clear" w:color="auto" w:fill="auto"/>
            <w:vAlign w:val="center"/>
          </w:tcPr>
          <w:p w:rsidR="00455980" w:rsidRPr="00F4466F" w:rsidRDefault="00455980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6" w:type="dxa"/>
            <w:shd w:val="clear" w:color="auto" w:fill="auto"/>
            <w:vAlign w:val="center"/>
          </w:tcPr>
          <w:p w:rsidR="00455980" w:rsidRPr="00F4466F" w:rsidRDefault="00455980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1" w:type="dxa"/>
            <w:shd w:val="clear" w:color="auto" w:fill="auto"/>
            <w:vAlign w:val="center"/>
          </w:tcPr>
          <w:p w:rsidR="00455980" w:rsidRPr="00F4466F" w:rsidRDefault="00455980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9" w:type="dxa"/>
            <w:gridSpan w:val="2"/>
            <w:shd w:val="clear" w:color="auto" w:fill="auto"/>
            <w:vAlign w:val="center"/>
          </w:tcPr>
          <w:p w:rsidR="00455980" w:rsidRPr="00F4466F" w:rsidRDefault="00455980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5" w:type="dxa"/>
            <w:gridSpan w:val="2"/>
            <w:shd w:val="clear" w:color="auto" w:fill="auto"/>
            <w:vAlign w:val="center"/>
          </w:tcPr>
          <w:p w:rsidR="00455980" w:rsidRPr="00F4466F" w:rsidRDefault="00455980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1" w:type="dxa"/>
            <w:gridSpan w:val="2"/>
            <w:shd w:val="clear" w:color="auto" w:fill="auto"/>
            <w:vAlign w:val="center"/>
          </w:tcPr>
          <w:p w:rsidR="00455980" w:rsidRPr="00F4466F" w:rsidRDefault="00455980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455980" w:rsidRPr="00F4466F" w:rsidTr="00F2767E">
        <w:trPr>
          <w:trHeight w:val="23"/>
        </w:trPr>
        <w:tc>
          <w:tcPr>
            <w:tcW w:w="1132" w:type="dxa"/>
            <w:shd w:val="clear" w:color="auto" w:fill="auto"/>
          </w:tcPr>
          <w:p w:rsidR="00455980" w:rsidRPr="00F4466F" w:rsidRDefault="00455980" w:rsidP="00F2767E">
            <w:pPr>
              <w:snapToGrid w:val="0"/>
              <w:ind w:left="34" w:hanging="34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Stav k 1.1.</w:t>
            </w:r>
          </w:p>
        </w:tc>
        <w:tc>
          <w:tcPr>
            <w:tcW w:w="1198" w:type="dxa"/>
            <w:shd w:val="clear" w:color="auto" w:fill="auto"/>
          </w:tcPr>
          <w:p w:rsidR="00455980" w:rsidRPr="00F4466F" w:rsidRDefault="00455980" w:rsidP="00F2767E">
            <w:pPr>
              <w:snapToGrid w:val="0"/>
              <w:ind w:left="34" w:hanging="3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shd w:val="clear" w:color="auto" w:fill="auto"/>
            <w:vAlign w:val="center"/>
          </w:tcPr>
          <w:p w:rsidR="00455980" w:rsidRPr="00F4466F" w:rsidRDefault="001B7441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3 840</w:t>
            </w:r>
          </w:p>
        </w:tc>
        <w:tc>
          <w:tcPr>
            <w:tcW w:w="1187" w:type="dxa"/>
            <w:shd w:val="clear" w:color="auto" w:fill="auto"/>
            <w:vAlign w:val="center"/>
          </w:tcPr>
          <w:p w:rsidR="00455980" w:rsidRPr="00F4466F" w:rsidRDefault="001B7441" w:rsidP="001B7441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6" w:type="dxa"/>
            <w:shd w:val="clear" w:color="auto" w:fill="auto"/>
            <w:vAlign w:val="center"/>
          </w:tcPr>
          <w:p w:rsidR="00455980" w:rsidRPr="00F4466F" w:rsidRDefault="00455980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71" w:type="dxa"/>
            <w:shd w:val="clear" w:color="auto" w:fill="auto"/>
            <w:vAlign w:val="center"/>
          </w:tcPr>
          <w:p w:rsidR="00455980" w:rsidRPr="00F4466F" w:rsidRDefault="00455980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9" w:type="dxa"/>
            <w:gridSpan w:val="2"/>
            <w:shd w:val="clear" w:color="auto" w:fill="auto"/>
            <w:vAlign w:val="center"/>
          </w:tcPr>
          <w:p w:rsidR="00455980" w:rsidRPr="00F4466F" w:rsidRDefault="00455980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5" w:type="dxa"/>
            <w:gridSpan w:val="2"/>
            <w:shd w:val="clear" w:color="auto" w:fill="auto"/>
            <w:vAlign w:val="center"/>
          </w:tcPr>
          <w:p w:rsidR="00455980" w:rsidRPr="00F4466F" w:rsidRDefault="00455980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11" w:type="dxa"/>
            <w:gridSpan w:val="2"/>
            <w:shd w:val="clear" w:color="auto" w:fill="auto"/>
            <w:vAlign w:val="center"/>
          </w:tcPr>
          <w:p w:rsidR="00455980" w:rsidRPr="00F4466F" w:rsidRDefault="001B7441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3 840</w:t>
            </w:r>
          </w:p>
        </w:tc>
      </w:tr>
      <w:tr w:rsidR="00455980" w:rsidRPr="00F4466F" w:rsidTr="00F2767E">
        <w:trPr>
          <w:trHeight w:val="23"/>
        </w:trPr>
        <w:tc>
          <w:tcPr>
            <w:tcW w:w="1132" w:type="dxa"/>
            <w:shd w:val="clear" w:color="auto" w:fill="auto"/>
          </w:tcPr>
          <w:p w:rsidR="00455980" w:rsidRPr="00F4466F" w:rsidRDefault="00455980" w:rsidP="00F2767E">
            <w:pPr>
              <w:snapToGrid w:val="0"/>
              <w:ind w:left="34" w:hanging="34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98" w:type="dxa"/>
            <w:shd w:val="clear" w:color="auto" w:fill="auto"/>
          </w:tcPr>
          <w:p w:rsidR="00455980" w:rsidRPr="00F4466F" w:rsidRDefault="00455980" w:rsidP="00F2767E">
            <w:pPr>
              <w:snapToGrid w:val="0"/>
              <w:ind w:left="34" w:hanging="3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shd w:val="clear" w:color="auto" w:fill="auto"/>
          </w:tcPr>
          <w:p w:rsidR="00455980" w:rsidRPr="00F4466F" w:rsidRDefault="001B7441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10 157</w:t>
            </w:r>
          </w:p>
        </w:tc>
        <w:tc>
          <w:tcPr>
            <w:tcW w:w="1187" w:type="dxa"/>
            <w:shd w:val="clear" w:color="auto" w:fill="auto"/>
          </w:tcPr>
          <w:p w:rsidR="00455980" w:rsidRPr="00F4466F" w:rsidRDefault="001B7441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6" w:type="dxa"/>
            <w:shd w:val="clear" w:color="auto" w:fill="auto"/>
          </w:tcPr>
          <w:p w:rsidR="00455980" w:rsidRPr="00F4466F" w:rsidRDefault="00455980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1" w:type="dxa"/>
            <w:shd w:val="clear" w:color="auto" w:fill="auto"/>
          </w:tcPr>
          <w:p w:rsidR="00455980" w:rsidRPr="00F4466F" w:rsidRDefault="00455980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gridSpan w:val="2"/>
            <w:shd w:val="clear" w:color="auto" w:fill="auto"/>
          </w:tcPr>
          <w:p w:rsidR="00455980" w:rsidRPr="00F4466F" w:rsidRDefault="00455980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5" w:type="dxa"/>
            <w:gridSpan w:val="2"/>
            <w:shd w:val="clear" w:color="auto" w:fill="auto"/>
          </w:tcPr>
          <w:p w:rsidR="00455980" w:rsidRPr="00F4466F" w:rsidRDefault="00455980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11" w:type="dxa"/>
            <w:gridSpan w:val="2"/>
            <w:shd w:val="clear" w:color="auto" w:fill="auto"/>
          </w:tcPr>
          <w:p w:rsidR="00455980" w:rsidRPr="00F4466F" w:rsidRDefault="001B7441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10 157</w:t>
            </w:r>
          </w:p>
        </w:tc>
      </w:tr>
      <w:tr w:rsidR="00455980" w:rsidRPr="00F4466F" w:rsidTr="00F2767E">
        <w:trPr>
          <w:trHeight w:val="23"/>
        </w:trPr>
        <w:tc>
          <w:tcPr>
            <w:tcW w:w="1132" w:type="dxa"/>
            <w:shd w:val="clear" w:color="auto" w:fill="auto"/>
          </w:tcPr>
          <w:p w:rsidR="00455980" w:rsidRPr="00F4466F" w:rsidRDefault="00455980" w:rsidP="00F2767E">
            <w:pPr>
              <w:snapToGrid w:val="0"/>
              <w:ind w:left="34" w:hanging="34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98" w:type="dxa"/>
            <w:shd w:val="clear" w:color="auto" w:fill="auto"/>
          </w:tcPr>
          <w:p w:rsidR="00455980" w:rsidRPr="00F4466F" w:rsidRDefault="00455980" w:rsidP="00F2767E">
            <w:pPr>
              <w:snapToGrid w:val="0"/>
              <w:ind w:left="34" w:hanging="3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shd w:val="clear" w:color="auto" w:fill="auto"/>
          </w:tcPr>
          <w:p w:rsidR="00455980" w:rsidRPr="00F4466F" w:rsidRDefault="00455980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7" w:type="dxa"/>
            <w:shd w:val="clear" w:color="auto" w:fill="auto"/>
          </w:tcPr>
          <w:p w:rsidR="00455980" w:rsidRPr="00F4466F" w:rsidRDefault="00455980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6" w:type="dxa"/>
            <w:shd w:val="clear" w:color="auto" w:fill="auto"/>
          </w:tcPr>
          <w:p w:rsidR="00455980" w:rsidRPr="00F4466F" w:rsidRDefault="00455980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1" w:type="dxa"/>
            <w:shd w:val="clear" w:color="auto" w:fill="auto"/>
          </w:tcPr>
          <w:p w:rsidR="00455980" w:rsidRPr="00F4466F" w:rsidRDefault="00455980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gridSpan w:val="2"/>
            <w:shd w:val="clear" w:color="auto" w:fill="auto"/>
          </w:tcPr>
          <w:p w:rsidR="00455980" w:rsidRPr="00F4466F" w:rsidRDefault="00455980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5" w:type="dxa"/>
            <w:gridSpan w:val="2"/>
            <w:shd w:val="clear" w:color="auto" w:fill="auto"/>
          </w:tcPr>
          <w:p w:rsidR="00455980" w:rsidRPr="00F4466F" w:rsidRDefault="00455980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11" w:type="dxa"/>
            <w:gridSpan w:val="2"/>
            <w:shd w:val="clear" w:color="auto" w:fill="auto"/>
          </w:tcPr>
          <w:p w:rsidR="00455980" w:rsidRPr="00F4466F" w:rsidRDefault="00455980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455980" w:rsidRPr="00F4466F" w:rsidTr="00F2767E">
        <w:trPr>
          <w:trHeight w:val="23"/>
        </w:trPr>
        <w:tc>
          <w:tcPr>
            <w:tcW w:w="1132" w:type="dxa"/>
            <w:shd w:val="clear" w:color="auto" w:fill="auto"/>
          </w:tcPr>
          <w:p w:rsidR="00455980" w:rsidRPr="00F4466F" w:rsidRDefault="00455980" w:rsidP="00F2767E">
            <w:pPr>
              <w:snapToGrid w:val="0"/>
              <w:ind w:left="34" w:hanging="34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 k 31.12.</w:t>
            </w:r>
          </w:p>
        </w:tc>
        <w:tc>
          <w:tcPr>
            <w:tcW w:w="1198" w:type="dxa"/>
            <w:shd w:val="clear" w:color="auto" w:fill="auto"/>
          </w:tcPr>
          <w:p w:rsidR="00455980" w:rsidRPr="00F4466F" w:rsidRDefault="00455980" w:rsidP="00F2767E">
            <w:pPr>
              <w:snapToGrid w:val="0"/>
              <w:ind w:left="34" w:hanging="3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shd w:val="clear" w:color="auto" w:fill="auto"/>
          </w:tcPr>
          <w:p w:rsidR="00455980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13 992</w:t>
            </w:r>
          </w:p>
        </w:tc>
        <w:tc>
          <w:tcPr>
            <w:tcW w:w="1187" w:type="dxa"/>
            <w:shd w:val="clear" w:color="auto" w:fill="auto"/>
          </w:tcPr>
          <w:p w:rsidR="00455980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06" w:type="dxa"/>
            <w:shd w:val="clear" w:color="auto" w:fill="auto"/>
          </w:tcPr>
          <w:p w:rsidR="00455980" w:rsidRPr="00F4466F" w:rsidRDefault="00455980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71" w:type="dxa"/>
            <w:shd w:val="clear" w:color="auto" w:fill="auto"/>
          </w:tcPr>
          <w:p w:rsidR="00455980" w:rsidRPr="00F4466F" w:rsidRDefault="00455980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gridSpan w:val="2"/>
            <w:shd w:val="clear" w:color="auto" w:fill="auto"/>
          </w:tcPr>
          <w:p w:rsidR="00455980" w:rsidRPr="00F4466F" w:rsidRDefault="00455980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5" w:type="dxa"/>
            <w:gridSpan w:val="2"/>
            <w:shd w:val="clear" w:color="auto" w:fill="auto"/>
          </w:tcPr>
          <w:p w:rsidR="00455980" w:rsidRPr="00F4466F" w:rsidRDefault="00455980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11" w:type="dxa"/>
            <w:gridSpan w:val="2"/>
            <w:shd w:val="clear" w:color="auto" w:fill="auto"/>
          </w:tcPr>
          <w:p w:rsidR="00455980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13 992</w:t>
            </w:r>
          </w:p>
        </w:tc>
      </w:tr>
      <w:tr w:rsidR="00455980" w:rsidRPr="00F4466F" w:rsidTr="00F2767E">
        <w:trPr>
          <w:trHeight w:val="245"/>
        </w:trPr>
        <w:tc>
          <w:tcPr>
            <w:tcW w:w="2330" w:type="dxa"/>
            <w:gridSpan w:val="2"/>
            <w:shd w:val="clear" w:color="auto" w:fill="auto"/>
          </w:tcPr>
          <w:p w:rsidR="00455980" w:rsidRPr="00F4466F" w:rsidRDefault="00455980" w:rsidP="00F2767E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Zostatková cena</w:t>
            </w:r>
          </w:p>
        </w:tc>
        <w:tc>
          <w:tcPr>
            <w:tcW w:w="1006" w:type="dxa"/>
            <w:shd w:val="clear" w:color="auto" w:fill="auto"/>
          </w:tcPr>
          <w:p w:rsidR="00455980" w:rsidRPr="00F4466F" w:rsidRDefault="00455980" w:rsidP="00F2767E">
            <w:pPr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7" w:type="dxa"/>
            <w:shd w:val="clear" w:color="auto" w:fill="auto"/>
          </w:tcPr>
          <w:p w:rsidR="00455980" w:rsidRPr="00F4466F" w:rsidRDefault="00455980" w:rsidP="00F2767E">
            <w:pPr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6" w:type="dxa"/>
            <w:shd w:val="clear" w:color="auto" w:fill="auto"/>
            <w:vAlign w:val="center"/>
          </w:tcPr>
          <w:p w:rsidR="00455980" w:rsidRPr="00F4466F" w:rsidRDefault="00455980" w:rsidP="00F2767E">
            <w:pPr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1" w:type="dxa"/>
            <w:shd w:val="clear" w:color="auto" w:fill="auto"/>
            <w:vAlign w:val="center"/>
          </w:tcPr>
          <w:p w:rsidR="00455980" w:rsidRPr="00F4466F" w:rsidRDefault="00455980" w:rsidP="00F2767E">
            <w:pPr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9" w:type="dxa"/>
            <w:gridSpan w:val="2"/>
            <w:shd w:val="clear" w:color="auto" w:fill="auto"/>
            <w:vAlign w:val="center"/>
          </w:tcPr>
          <w:p w:rsidR="00455980" w:rsidRPr="00F4466F" w:rsidRDefault="00455980" w:rsidP="00F2767E">
            <w:pPr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5" w:type="dxa"/>
            <w:gridSpan w:val="2"/>
            <w:shd w:val="clear" w:color="auto" w:fill="auto"/>
            <w:vAlign w:val="center"/>
          </w:tcPr>
          <w:p w:rsidR="00455980" w:rsidRPr="00F4466F" w:rsidRDefault="00455980" w:rsidP="00F2767E">
            <w:pPr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1" w:type="dxa"/>
            <w:gridSpan w:val="2"/>
            <w:shd w:val="clear" w:color="auto" w:fill="auto"/>
            <w:vAlign w:val="center"/>
          </w:tcPr>
          <w:p w:rsidR="00455980" w:rsidRPr="00F4466F" w:rsidRDefault="00455980" w:rsidP="00F2767E">
            <w:pPr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55980" w:rsidRPr="00F4466F" w:rsidTr="00F2767E">
        <w:trPr>
          <w:trHeight w:val="245"/>
        </w:trPr>
        <w:tc>
          <w:tcPr>
            <w:tcW w:w="2330" w:type="dxa"/>
            <w:gridSpan w:val="2"/>
            <w:tcBorders>
              <w:bottom w:val="single" w:sz="8" w:space="0" w:color="000000"/>
            </w:tcBorders>
            <w:shd w:val="clear" w:color="auto" w:fill="auto"/>
          </w:tcPr>
          <w:p w:rsidR="00455980" w:rsidRPr="00F4466F" w:rsidRDefault="00455980" w:rsidP="00F2767E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Stav k 1.1.</w:t>
            </w:r>
          </w:p>
        </w:tc>
        <w:tc>
          <w:tcPr>
            <w:tcW w:w="1006" w:type="dxa"/>
            <w:tcBorders>
              <w:bottom w:val="single" w:sz="8" w:space="0" w:color="000000"/>
            </w:tcBorders>
            <w:shd w:val="clear" w:color="auto" w:fill="auto"/>
          </w:tcPr>
          <w:p w:rsidR="00455980" w:rsidRPr="00F4466F" w:rsidRDefault="00377714" w:rsidP="00F2767E">
            <w:pPr>
              <w:snapToGrid w:val="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87" w:type="dxa"/>
            <w:tcBorders>
              <w:bottom w:val="single" w:sz="8" w:space="0" w:color="000000"/>
            </w:tcBorders>
            <w:shd w:val="clear" w:color="auto" w:fill="auto"/>
            <w:vAlign w:val="center"/>
          </w:tcPr>
          <w:p w:rsidR="00455980" w:rsidRPr="00F4466F" w:rsidRDefault="00377714" w:rsidP="00F2767E">
            <w:pPr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6" w:type="dxa"/>
            <w:tcBorders>
              <w:bottom w:val="single" w:sz="8" w:space="0" w:color="000000"/>
            </w:tcBorders>
            <w:shd w:val="clear" w:color="auto" w:fill="auto"/>
            <w:vAlign w:val="center"/>
          </w:tcPr>
          <w:p w:rsidR="00455980" w:rsidRPr="00F4466F" w:rsidRDefault="00455980" w:rsidP="00F2767E">
            <w:pPr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71" w:type="dxa"/>
            <w:tcBorders>
              <w:bottom w:val="single" w:sz="8" w:space="0" w:color="000000"/>
            </w:tcBorders>
            <w:shd w:val="clear" w:color="auto" w:fill="auto"/>
            <w:vAlign w:val="center"/>
          </w:tcPr>
          <w:p w:rsidR="00455980" w:rsidRPr="00F4466F" w:rsidRDefault="00455980" w:rsidP="00F2767E">
            <w:pPr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gridSpan w:val="2"/>
            <w:tcBorders>
              <w:bottom w:val="single" w:sz="8" w:space="0" w:color="000000"/>
            </w:tcBorders>
            <w:shd w:val="clear" w:color="auto" w:fill="auto"/>
            <w:vAlign w:val="center"/>
          </w:tcPr>
          <w:p w:rsidR="00455980" w:rsidRPr="00F4466F" w:rsidRDefault="00455980" w:rsidP="00F2767E">
            <w:pPr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5" w:type="dxa"/>
            <w:gridSpan w:val="2"/>
            <w:tcBorders>
              <w:bottom w:val="single" w:sz="8" w:space="0" w:color="000000"/>
            </w:tcBorders>
            <w:shd w:val="clear" w:color="auto" w:fill="auto"/>
            <w:vAlign w:val="center"/>
          </w:tcPr>
          <w:p w:rsidR="00455980" w:rsidRPr="00F4466F" w:rsidRDefault="00455980" w:rsidP="00F2767E">
            <w:pPr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11" w:type="dxa"/>
            <w:gridSpan w:val="2"/>
            <w:tcBorders>
              <w:bottom w:val="single" w:sz="8" w:space="0" w:color="000000"/>
            </w:tcBorders>
            <w:shd w:val="clear" w:color="auto" w:fill="auto"/>
            <w:vAlign w:val="center"/>
          </w:tcPr>
          <w:p w:rsidR="00455980" w:rsidRPr="00F4466F" w:rsidRDefault="00377714" w:rsidP="00F2767E">
            <w:pPr>
              <w:snapToGrid w:val="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55980" w:rsidRPr="00F4466F" w:rsidTr="00F2767E">
        <w:trPr>
          <w:trHeight w:val="23"/>
        </w:trPr>
        <w:tc>
          <w:tcPr>
            <w:tcW w:w="113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455980" w:rsidRPr="00F4466F" w:rsidRDefault="00455980" w:rsidP="00F2767E">
            <w:pPr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 k 31.12</w:t>
            </w:r>
          </w:p>
        </w:tc>
        <w:tc>
          <w:tcPr>
            <w:tcW w:w="1198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455980" w:rsidRPr="00F4466F" w:rsidRDefault="00455980" w:rsidP="00F2767E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455980" w:rsidRPr="00F4466F" w:rsidRDefault="00377714" w:rsidP="00F2767E">
            <w:pPr>
              <w:snapToGrid w:val="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40 605</w:t>
            </w:r>
          </w:p>
        </w:tc>
        <w:tc>
          <w:tcPr>
            <w:tcW w:w="1187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455980" w:rsidRPr="00F4466F" w:rsidRDefault="00377714" w:rsidP="00F2767E">
            <w:pPr>
              <w:snapToGrid w:val="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06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455980" w:rsidRPr="00F4466F" w:rsidRDefault="00377714" w:rsidP="00F2767E">
            <w:pPr>
              <w:snapToGrid w:val="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71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455980" w:rsidRPr="00F4466F" w:rsidRDefault="00455980" w:rsidP="00F2767E">
            <w:pPr>
              <w:snapToGrid w:val="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349" w:type="dxa"/>
            <w:gridSpan w:val="2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455980" w:rsidRPr="00F4466F" w:rsidRDefault="00377714" w:rsidP="00F2767E">
            <w:pPr>
              <w:snapToGrid w:val="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5" w:type="dxa"/>
            <w:gridSpan w:val="2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455980" w:rsidRPr="00F4466F" w:rsidRDefault="00377714" w:rsidP="00F2767E">
            <w:pPr>
              <w:snapToGrid w:val="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11" w:type="dxa"/>
            <w:gridSpan w:val="2"/>
            <w:tcBorders>
              <w:bottom w:val="single" w:sz="8" w:space="0" w:color="000000"/>
            </w:tcBorders>
            <w:shd w:val="clear" w:color="auto" w:fill="auto"/>
            <w:vAlign w:val="center"/>
          </w:tcPr>
          <w:p w:rsidR="00455980" w:rsidRPr="00F4466F" w:rsidRDefault="00377714" w:rsidP="00F2767E">
            <w:pPr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40605</w:t>
            </w:r>
          </w:p>
        </w:tc>
      </w:tr>
    </w:tbl>
    <w:p w:rsidR="00455980" w:rsidRDefault="00455980" w:rsidP="00455980">
      <w:pPr>
        <w:jc w:val="both"/>
        <w:rPr>
          <w:rFonts w:ascii="Arial" w:hAnsi="Arial" w:cs="Arial"/>
          <w:sz w:val="20"/>
          <w:szCs w:val="20"/>
        </w:rPr>
      </w:pPr>
    </w:p>
    <w:p w:rsidR="00377714" w:rsidRDefault="00377714" w:rsidP="00377714">
      <w:pPr>
        <w:pStyle w:val="Nadpis8"/>
        <w:ind w:left="-425"/>
        <w:rPr>
          <w:rFonts w:ascii="Arial" w:hAnsi="Arial" w:cs="Arial"/>
          <w:b/>
          <w:bCs/>
          <w:szCs w:val="20"/>
        </w:rPr>
      </w:pPr>
      <w:r w:rsidRPr="00F60D15">
        <w:rPr>
          <w:rFonts w:ascii="Arial" w:hAnsi="Arial" w:cs="Arial"/>
          <w:b/>
          <w:bCs/>
          <w:szCs w:val="20"/>
        </w:rPr>
        <w:t xml:space="preserve">  </w:t>
      </w:r>
      <w:r>
        <w:rPr>
          <w:rFonts w:ascii="Arial" w:hAnsi="Arial" w:cs="Arial"/>
          <w:b/>
          <w:bCs/>
          <w:szCs w:val="20"/>
        </w:rPr>
        <w:t xml:space="preserve">    </w:t>
      </w:r>
    </w:p>
    <w:p w:rsidR="00377714" w:rsidRPr="00F60D15" w:rsidRDefault="00377714" w:rsidP="00377714">
      <w:pPr>
        <w:pStyle w:val="Nadpis8"/>
        <w:ind w:left="-425" w:firstLine="1133"/>
        <w:rPr>
          <w:rFonts w:ascii="Arial" w:hAnsi="Arial" w:cs="Arial"/>
          <w:szCs w:val="20"/>
        </w:rPr>
      </w:pPr>
      <w:r w:rsidRPr="00F60D15">
        <w:rPr>
          <w:rFonts w:ascii="Arial" w:hAnsi="Arial" w:cs="Arial"/>
          <w:szCs w:val="20"/>
        </w:rPr>
        <w:t>Prehľad pohybu dlhodobého nehmotného majetku od 1. januára 2018 do 31. decembra 2018:</w:t>
      </w:r>
    </w:p>
    <w:tbl>
      <w:tblPr>
        <w:tblpPr w:leftFromText="141" w:rightFromText="141" w:vertAnchor="text" w:horzAnchor="margin" w:tblpY="87"/>
        <w:tblW w:w="10173" w:type="dxa"/>
        <w:tblLayout w:type="fixed"/>
        <w:tblLook w:val="0000" w:firstRow="0" w:lastRow="0" w:firstColumn="0" w:lastColumn="0" w:noHBand="0" w:noVBand="0"/>
      </w:tblPr>
      <w:tblGrid>
        <w:gridCol w:w="1240"/>
        <w:gridCol w:w="1198"/>
        <w:gridCol w:w="1006"/>
        <w:gridCol w:w="1187"/>
        <w:gridCol w:w="1006"/>
        <w:gridCol w:w="1071"/>
        <w:gridCol w:w="24"/>
        <w:gridCol w:w="1325"/>
        <w:gridCol w:w="24"/>
        <w:gridCol w:w="1181"/>
        <w:gridCol w:w="24"/>
        <w:gridCol w:w="887"/>
      </w:tblGrid>
      <w:tr w:rsidR="00377714" w:rsidRPr="00F4466F" w:rsidTr="00F2767E">
        <w:trPr>
          <w:trHeight w:val="23"/>
        </w:trPr>
        <w:tc>
          <w:tcPr>
            <w:tcW w:w="1240" w:type="dxa"/>
            <w:shd w:val="clear" w:color="auto" w:fill="D9D9D9"/>
          </w:tcPr>
          <w:p w:rsidR="00377714" w:rsidRPr="00F4466F" w:rsidRDefault="00377714" w:rsidP="00F2767E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77714" w:rsidRPr="00F4466F" w:rsidRDefault="00377714" w:rsidP="00F2767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77714" w:rsidRPr="00F4466F" w:rsidRDefault="00377714" w:rsidP="00F2767E">
            <w:pPr>
              <w:rPr>
                <w:rFonts w:ascii="Arial" w:hAnsi="Arial" w:cs="Arial"/>
                <w:sz w:val="20"/>
                <w:szCs w:val="20"/>
              </w:rPr>
            </w:pPr>
          </w:p>
          <w:p w:rsidR="00377714" w:rsidRPr="00F4466F" w:rsidRDefault="00377714" w:rsidP="00F2767E">
            <w:pPr>
              <w:rPr>
                <w:rFonts w:ascii="Arial" w:hAnsi="Arial" w:cs="Arial"/>
                <w:sz w:val="20"/>
                <w:szCs w:val="20"/>
              </w:rPr>
            </w:pPr>
          </w:p>
          <w:p w:rsidR="00377714" w:rsidRPr="00F4466F" w:rsidRDefault="00377714" w:rsidP="00F2767E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F4466F">
              <w:rPr>
                <w:rFonts w:ascii="Arial" w:hAnsi="Arial" w:cs="Arial"/>
                <w:i/>
                <w:sz w:val="20"/>
                <w:szCs w:val="20"/>
              </w:rPr>
              <w:t>v EUR</w:t>
            </w:r>
          </w:p>
        </w:tc>
        <w:tc>
          <w:tcPr>
            <w:tcW w:w="1198" w:type="dxa"/>
            <w:shd w:val="clear" w:color="auto" w:fill="D9D9D9"/>
            <w:vAlign w:val="center"/>
          </w:tcPr>
          <w:p w:rsidR="00377714" w:rsidRPr="00F4466F" w:rsidRDefault="00377714" w:rsidP="00F2767E">
            <w:pPr>
              <w:suppressAutoHyphens/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Aktivované náklady na vývoj</w:t>
            </w:r>
          </w:p>
        </w:tc>
        <w:tc>
          <w:tcPr>
            <w:tcW w:w="1006" w:type="dxa"/>
            <w:shd w:val="clear" w:color="auto" w:fill="D9D9D9"/>
            <w:vAlign w:val="center"/>
          </w:tcPr>
          <w:p w:rsidR="00377714" w:rsidRPr="00F4466F" w:rsidRDefault="00377714" w:rsidP="00F2767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Software</w:t>
            </w:r>
          </w:p>
        </w:tc>
        <w:tc>
          <w:tcPr>
            <w:tcW w:w="1187" w:type="dxa"/>
            <w:shd w:val="clear" w:color="auto" w:fill="D9D9D9"/>
            <w:vAlign w:val="center"/>
          </w:tcPr>
          <w:p w:rsidR="00377714" w:rsidRPr="00F4466F" w:rsidRDefault="00377714" w:rsidP="00F2767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Oceniteľné práva</w:t>
            </w:r>
          </w:p>
        </w:tc>
        <w:tc>
          <w:tcPr>
            <w:tcW w:w="1006" w:type="dxa"/>
            <w:shd w:val="clear" w:color="auto" w:fill="D9D9D9"/>
            <w:vAlign w:val="center"/>
          </w:tcPr>
          <w:p w:rsidR="00377714" w:rsidRPr="00F4466F" w:rsidRDefault="00377714" w:rsidP="00F2767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F4466F">
              <w:rPr>
                <w:rFonts w:ascii="Arial" w:hAnsi="Arial" w:cs="Arial"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1095" w:type="dxa"/>
            <w:gridSpan w:val="2"/>
            <w:shd w:val="clear" w:color="auto" w:fill="D9D9D9"/>
            <w:vAlign w:val="center"/>
          </w:tcPr>
          <w:p w:rsidR="00377714" w:rsidRPr="00F4466F" w:rsidRDefault="00377714" w:rsidP="00F2767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Ostatný dlhodobý nehmotný  majetok</w:t>
            </w:r>
          </w:p>
        </w:tc>
        <w:tc>
          <w:tcPr>
            <w:tcW w:w="1349" w:type="dxa"/>
            <w:gridSpan w:val="2"/>
            <w:shd w:val="clear" w:color="auto" w:fill="D9D9D9"/>
            <w:vAlign w:val="center"/>
          </w:tcPr>
          <w:p w:rsidR="00377714" w:rsidRPr="00F4466F" w:rsidRDefault="00377714" w:rsidP="00F2767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Obstarávaný dlhodobý nehmotný majetok</w:t>
            </w:r>
          </w:p>
        </w:tc>
        <w:tc>
          <w:tcPr>
            <w:tcW w:w="1205" w:type="dxa"/>
            <w:gridSpan w:val="2"/>
            <w:shd w:val="clear" w:color="auto" w:fill="D9D9D9"/>
            <w:vAlign w:val="center"/>
          </w:tcPr>
          <w:p w:rsidR="00377714" w:rsidRPr="00F4466F" w:rsidRDefault="00377714" w:rsidP="00F2767E">
            <w:pPr>
              <w:suppressAutoHyphens/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Poskytnuté preddavky na dlhodobý nehmotný majetok</w:t>
            </w:r>
          </w:p>
        </w:tc>
        <w:tc>
          <w:tcPr>
            <w:tcW w:w="887" w:type="dxa"/>
            <w:shd w:val="clear" w:color="auto" w:fill="D9D9D9"/>
            <w:vAlign w:val="center"/>
          </w:tcPr>
          <w:p w:rsidR="00377714" w:rsidRPr="00F4466F" w:rsidRDefault="00377714" w:rsidP="00F2767E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</w:tr>
      <w:tr w:rsidR="00377714" w:rsidRPr="00F4466F" w:rsidTr="00F2767E">
        <w:trPr>
          <w:trHeight w:val="23"/>
        </w:trPr>
        <w:tc>
          <w:tcPr>
            <w:tcW w:w="2438" w:type="dxa"/>
            <w:gridSpan w:val="2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Obstarávacia cena</w:t>
            </w:r>
          </w:p>
        </w:tc>
        <w:tc>
          <w:tcPr>
            <w:tcW w:w="1006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87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06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71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49" w:type="dxa"/>
            <w:gridSpan w:val="2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5" w:type="dxa"/>
            <w:gridSpan w:val="2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11" w:type="dxa"/>
            <w:gridSpan w:val="2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77714" w:rsidRPr="00F4466F" w:rsidTr="00377714">
        <w:trPr>
          <w:trHeight w:val="294"/>
        </w:trPr>
        <w:tc>
          <w:tcPr>
            <w:tcW w:w="1240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Stav k 1.1.</w:t>
            </w:r>
          </w:p>
        </w:tc>
        <w:tc>
          <w:tcPr>
            <w:tcW w:w="1198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shd w:val="clear" w:color="auto" w:fill="auto"/>
            <w:vAlign w:val="center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3 840</w:t>
            </w:r>
          </w:p>
        </w:tc>
        <w:tc>
          <w:tcPr>
            <w:tcW w:w="1187" w:type="dxa"/>
            <w:shd w:val="clear" w:color="auto" w:fill="auto"/>
            <w:vAlign w:val="center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6" w:type="dxa"/>
            <w:shd w:val="clear" w:color="auto" w:fill="auto"/>
            <w:vAlign w:val="center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1" w:type="dxa"/>
            <w:shd w:val="clear" w:color="auto" w:fill="auto"/>
            <w:vAlign w:val="center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gridSpan w:val="2"/>
            <w:shd w:val="clear" w:color="auto" w:fill="auto"/>
            <w:vAlign w:val="center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5" w:type="dxa"/>
            <w:gridSpan w:val="2"/>
            <w:shd w:val="clear" w:color="auto" w:fill="auto"/>
            <w:vAlign w:val="center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11" w:type="dxa"/>
            <w:gridSpan w:val="2"/>
            <w:shd w:val="clear" w:color="auto" w:fill="auto"/>
            <w:vAlign w:val="center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3 840</w:t>
            </w:r>
          </w:p>
        </w:tc>
      </w:tr>
      <w:tr w:rsidR="00377714" w:rsidRPr="00F4466F" w:rsidTr="00F2767E">
        <w:trPr>
          <w:trHeight w:val="23"/>
        </w:trPr>
        <w:tc>
          <w:tcPr>
            <w:tcW w:w="1240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98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7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6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1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ind w:right="-11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 xml:space="preserve">             0</w:t>
            </w:r>
          </w:p>
        </w:tc>
        <w:tc>
          <w:tcPr>
            <w:tcW w:w="1349" w:type="dxa"/>
            <w:gridSpan w:val="2"/>
            <w:shd w:val="clear" w:color="auto" w:fill="auto"/>
          </w:tcPr>
          <w:p w:rsidR="00377714" w:rsidRPr="00F4466F" w:rsidRDefault="00377714" w:rsidP="00377714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24 688</w:t>
            </w:r>
          </w:p>
        </w:tc>
        <w:tc>
          <w:tcPr>
            <w:tcW w:w="1205" w:type="dxa"/>
            <w:gridSpan w:val="2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11" w:type="dxa"/>
            <w:gridSpan w:val="2"/>
            <w:shd w:val="clear" w:color="auto" w:fill="auto"/>
          </w:tcPr>
          <w:p w:rsidR="00377714" w:rsidRPr="00F4466F" w:rsidRDefault="00377714" w:rsidP="00377714">
            <w:pPr>
              <w:tabs>
                <w:tab w:val="center" w:pos="463"/>
                <w:tab w:val="left" w:pos="556"/>
                <w:tab w:val="right" w:pos="927"/>
                <w:tab w:val="right" w:pos="1267"/>
                <w:tab w:val="left" w:pos="5040"/>
              </w:tabs>
              <w:snapToGrid w:val="0"/>
              <w:ind w:right="-232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 24 688</w:t>
            </w:r>
          </w:p>
        </w:tc>
      </w:tr>
      <w:tr w:rsidR="00377714" w:rsidRPr="00F4466F" w:rsidTr="00F2767E">
        <w:trPr>
          <w:trHeight w:val="23"/>
        </w:trPr>
        <w:tc>
          <w:tcPr>
            <w:tcW w:w="1240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98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7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6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1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gridSpan w:val="2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5" w:type="dxa"/>
            <w:gridSpan w:val="2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11" w:type="dxa"/>
            <w:gridSpan w:val="2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377714" w:rsidRPr="00F4466F" w:rsidTr="00F2767E">
        <w:trPr>
          <w:trHeight w:val="23"/>
        </w:trPr>
        <w:tc>
          <w:tcPr>
            <w:tcW w:w="1240" w:type="dxa"/>
            <w:tcBorders>
              <w:bottom w:val="single" w:sz="4" w:space="0" w:color="000000"/>
            </w:tcBorders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98" w:type="dxa"/>
            <w:tcBorders>
              <w:bottom w:val="single" w:sz="4" w:space="0" w:color="000000"/>
            </w:tcBorders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tcBorders>
              <w:bottom w:val="single" w:sz="4" w:space="0" w:color="000000"/>
            </w:tcBorders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7" w:type="dxa"/>
            <w:tcBorders>
              <w:bottom w:val="single" w:sz="4" w:space="0" w:color="000000"/>
            </w:tcBorders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6" w:type="dxa"/>
            <w:tcBorders>
              <w:bottom w:val="single" w:sz="4" w:space="0" w:color="000000"/>
            </w:tcBorders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1" w:type="dxa"/>
            <w:tcBorders>
              <w:bottom w:val="single" w:sz="4" w:space="0" w:color="000000"/>
            </w:tcBorders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gridSpan w:val="2"/>
            <w:tcBorders>
              <w:bottom w:val="single" w:sz="4" w:space="0" w:color="000000"/>
            </w:tcBorders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5" w:type="dxa"/>
            <w:gridSpan w:val="2"/>
            <w:tcBorders>
              <w:bottom w:val="single" w:sz="4" w:space="0" w:color="000000"/>
            </w:tcBorders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11" w:type="dxa"/>
            <w:gridSpan w:val="2"/>
            <w:tcBorders>
              <w:bottom w:val="single" w:sz="4" w:space="0" w:color="000000"/>
            </w:tcBorders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377714" w:rsidRPr="00F4466F" w:rsidTr="00F2767E">
        <w:trPr>
          <w:trHeight w:val="23"/>
        </w:trPr>
        <w:tc>
          <w:tcPr>
            <w:tcW w:w="1240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 k 31.12.</w:t>
            </w:r>
          </w:p>
        </w:tc>
        <w:tc>
          <w:tcPr>
            <w:tcW w:w="1198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3 840</w:t>
            </w:r>
          </w:p>
        </w:tc>
        <w:tc>
          <w:tcPr>
            <w:tcW w:w="1187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06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71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349" w:type="dxa"/>
            <w:gridSpan w:val="2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24 688</w:t>
            </w:r>
          </w:p>
        </w:tc>
        <w:tc>
          <w:tcPr>
            <w:tcW w:w="1205" w:type="dxa"/>
            <w:gridSpan w:val="2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11" w:type="dxa"/>
            <w:gridSpan w:val="2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28 528</w:t>
            </w:r>
          </w:p>
        </w:tc>
      </w:tr>
      <w:tr w:rsidR="00377714" w:rsidRPr="00F4466F" w:rsidTr="00F2767E">
        <w:trPr>
          <w:trHeight w:val="23"/>
        </w:trPr>
        <w:tc>
          <w:tcPr>
            <w:tcW w:w="1240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Oprávky</w:t>
            </w:r>
          </w:p>
        </w:tc>
        <w:tc>
          <w:tcPr>
            <w:tcW w:w="1198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shd w:val="clear" w:color="auto" w:fill="auto"/>
            <w:vAlign w:val="center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7" w:type="dxa"/>
            <w:shd w:val="clear" w:color="auto" w:fill="auto"/>
            <w:vAlign w:val="center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6" w:type="dxa"/>
            <w:shd w:val="clear" w:color="auto" w:fill="auto"/>
            <w:vAlign w:val="center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1" w:type="dxa"/>
            <w:shd w:val="clear" w:color="auto" w:fill="auto"/>
            <w:vAlign w:val="center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9" w:type="dxa"/>
            <w:gridSpan w:val="2"/>
            <w:shd w:val="clear" w:color="auto" w:fill="auto"/>
            <w:vAlign w:val="center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5" w:type="dxa"/>
            <w:gridSpan w:val="2"/>
            <w:shd w:val="clear" w:color="auto" w:fill="auto"/>
            <w:vAlign w:val="center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1" w:type="dxa"/>
            <w:gridSpan w:val="2"/>
            <w:shd w:val="clear" w:color="auto" w:fill="auto"/>
            <w:vAlign w:val="center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377714" w:rsidRPr="00F4466F" w:rsidTr="00F2767E">
        <w:trPr>
          <w:trHeight w:val="23"/>
        </w:trPr>
        <w:tc>
          <w:tcPr>
            <w:tcW w:w="1240" w:type="dxa"/>
            <w:shd w:val="clear" w:color="auto" w:fill="auto"/>
          </w:tcPr>
          <w:p w:rsidR="00377714" w:rsidRPr="00F4466F" w:rsidRDefault="00377714" w:rsidP="00377714">
            <w:pPr>
              <w:snapToGrid w:val="0"/>
              <w:ind w:left="34" w:hanging="34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lastRenderedPageBreak/>
              <w:t>Stav k 1.1.</w:t>
            </w:r>
          </w:p>
        </w:tc>
        <w:tc>
          <w:tcPr>
            <w:tcW w:w="1198" w:type="dxa"/>
            <w:shd w:val="clear" w:color="auto" w:fill="auto"/>
          </w:tcPr>
          <w:p w:rsidR="00377714" w:rsidRPr="00F4466F" w:rsidRDefault="00377714" w:rsidP="00377714">
            <w:pPr>
              <w:snapToGrid w:val="0"/>
              <w:ind w:left="34" w:hanging="3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shd w:val="clear" w:color="auto" w:fill="auto"/>
            <w:vAlign w:val="center"/>
          </w:tcPr>
          <w:p w:rsidR="00377714" w:rsidRPr="00F4466F" w:rsidRDefault="00377714" w:rsidP="00377714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3 840</w:t>
            </w:r>
          </w:p>
        </w:tc>
        <w:tc>
          <w:tcPr>
            <w:tcW w:w="1187" w:type="dxa"/>
            <w:shd w:val="clear" w:color="auto" w:fill="auto"/>
            <w:vAlign w:val="center"/>
          </w:tcPr>
          <w:p w:rsidR="00377714" w:rsidRPr="00F4466F" w:rsidRDefault="00377714" w:rsidP="00377714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6" w:type="dxa"/>
            <w:shd w:val="clear" w:color="auto" w:fill="auto"/>
            <w:vAlign w:val="center"/>
          </w:tcPr>
          <w:p w:rsidR="00377714" w:rsidRPr="00F4466F" w:rsidRDefault="00377714" w:rsidP="00377714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71" w:type="dxa"/>
            <w:shd w:val="clear" w:color="auto" w:fill="auto"/>
            <w:vAlign w:val="center"/>
          </w:tcPr>
          <w:p w:rsidR="00377714" w:rsidRPr="00F4466F" w:rsidRDefault="00377714" w:rsidP="00377714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gridSpan w:val="2"/>
            <w:shd w:val="clear" w:color="auto" w:fill="auto"/>
            <w:vAlign w:val="center"/>
          </w:tcPr>
          <w:p w:rsidR="00377714" w:rsidRPr="00F4466F" w:rsidRDefault="00377714" w:rsidP="00377714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5" w:type="dxa"/>
            <w:gridSpan w:val="2"/>
            <w:shd w:val="clear" w:color="auto" w:fill="auto"/>
            <w:vAlign w:val="center"/>
          </w:tcPr>
          <w:p w:rsidR="00377714" w:rsidRPr="00F4466F" w:rsidRDefault="00377714" w:rsidP="00377714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11" w:type="dxa"/>
            <w:gridSpan w:val="2"/>
            <w:shd w:val="clear" w:color="auto" w:fill="auto"/>
            <w:vAlign w:val="center"/>
          </w:tcPr>
          <w:p w:rsidR="00377714" w:rsidRPr="00F4466F" w:rsidRDefault="00377714" w:rsidP="00377714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3 840</w:t>
            </w:r>
          </w:p>
        </w:tc>
      </w:tr>
      <w:tr w:rsidR="00377714" w:rsidRPr="00F4466F" w:rsidTr="00F2767E">
        <w:trPr>
          <w:trHeight w:val="23"/>
        </w:trPr>
        <w:tc>
          <w:tcPr>
            <w:tcW w:w="1240" w:type="dxa"/>
            <w:shd w:val="clear" w:color="auto" w:fill="auto"/>
          </w:tcPr>
          <w:p w:rsidR="00377714" w:rsidRPr="00F4466F" w:rsidRDefault="00377714" w:rsidP="00377714">
            <w:pPr>
              <w:snapToGrid w:val="0"/>
              <w:ind w:left="34" w:hanging="34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98" w:type="dxa"/>
            <w:shd w:val="clear" w:color="auto" w:fill="auto"/>
          </w:tcPr>
          <w:p w:rsidR="00377714" w:rsidRPr="00F4466F" w:rsidRDefault="00377714" w:rsidP="00377714">
            <w:pPr>
              <w:snapToGrid w:val="0"/>
              <w:ind w:left="34" w:hanging="3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shd w:val="clear" w:color="auto" w:fill="auto"/>
          </w:tcPr>
          <w:p w:rsidR="00377714" w:rsidRPr="00F4466F" w:rsidRDefault="00377714" w:rsidP="00377714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7" w:type="dxa"/>
            <w:shd w:val="clear" w:color="auto" w:fill="auto"/>
          </w:tcPr>
          <w:p w:rsidR="00377714" w:rsidRPr="00F4466F" w:rsidRDefault="00377714" w:rsidP="00377714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6" w:type="dxa"/>
            <w:shd w:val="clear" w:color="auto" w:fill="auto"/>
          </w:tcPr>
          <w:p w:rsidR="00377714" w:rsidRPr="00F4466F" w:rsidRDefault="00377714" w:rsidP="00377714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1" w:type="dxa"/>
            <w:shd w:val="clear" w:color="auto" w:fill="auto"/>
          </w:tcPr>
          <w:p w:rsidR="00377714" w:rsidRPr="00F4466F" w:rsidRDefault="00377714" w:rsidP="00377714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gridSpan w:val="2"/>
            <w:shd w:val="clear" w:color="auto" w:fill="auto"/>
          </w:tcPr>
          <w:p w:rsidR="00377714" w:rsidRPr="00F4466F" w:rsidRDefault="00377714" w:rsidP="00377714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5" w:type="dxa"/>
            <w:gridSpan w:val="2"/>
            <w:shd w:val="clear" w:color="auto" w:fill="auto"/>
          </w:tcPr>
          <w:p w:rsidR="00377714" w:rsidRPr="00F4466F" w:rsidRDefault="00377714" w:rsidP="00377714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11" w:type="dxa"/>
            <w:gridSpan w:val="2"/>
            <w:shd w:val="clear" w:color="auto" w:fill="auto"/>
          </w:tcPr>
          <w:p w:rsidR="00377714" w:rsidRPr="00F4466F" w:rsidRDefault="00377714" w:rsidP="00377714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77714" w:rsidRPr="00F4466F" w:rsidTr="00F2767E">
        <w:trPr>
          <w:trHeight w:val="23"/>
        </w:trPr>
        <w:tc>
          <w:tcPr>
            <w:tcW w:w="1240" w:type="dxa"/>
            <w:shd w:val="clear" w:color="auto" w:fill="auto"/>
          </w:tcPr>
          <w:p w:rsidR="00377714" w:rsidRPr="00F4466F" w:rsidRDefault="00377714" w:rsidP="00377714">
            <w:pPr>
              <w:snapToGrid w:val="0"/>
              <w:ind w:left="34" w:hanging="34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98" w:type="dxa"/>
            <w:shd w:val="clear" w:color="auto" w:fill="auto"/>
          </w:tcPr>
          <w:p w:rsidR="00377714" w:rsidRPr="00F4466F" w:rsidRDefault="00377714" w:rsidP="00377714">
            <w:pPr>
              <w:snapToGrid w:val="0"/>
              <w:ind w:left="34" w:hanging="3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shd w:val="clear" w:color="auto" w:fill="auto"/>
          </w:tcPr>
          <w:p w:rsidR="00377714" w:rsidRPr="00F4466F" w:rsidRDefault="00377714" w:rsidP="00377714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7" w:type="dxa"/>
            <w:shd w:val="clear" w:color="auto" w:fill="auto"/>
          </w:tcPr>
          <w:p w:rsidR="00377714" w:rsidRPr="00F4466F" w:rsidRDefault="00377714" w:rsidP="00377714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6" w:type="dxa"/>
            <w:shd w:val="clear" w:color="auto" w:fill="auto"/>
          </w:tcPr>
          <w:p w:rsidR="00377714" w:rsidRPr="00F4466F" w:rsidRDefault="00377714" w:rsidP="00377714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1" w:type="dxa"/>
            <w:shd w:val="clear" w:color="auto" w:fill="auto"/>
          </w:tcPr>
          <w:p w:rsidR="00377714" w:rsidRPr="00F4466F" w:rsidRDefault="00377714" w:rsidP="00377714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gridSpan w:val="2"/>
            <w:shd w:val="clear" w:color="auto" w:fill="auto"/>
          </w:tcPr>
          <w:p w:rsidR="00377714" w:rsidRPr="00F4466F" w:rsidRDefault="00377714" w:rsidP="00377714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5" w:type="dxa"/>
            <w:gridSpan w:val="2"/>
            <w:shd w:val="clear" w:color="auto" w:fill="auto"/>
          </w:tcPr>
          <w:p w:rsidR="00377714" w:rsidRPr="00F4466F" w:rsidRDefault="00377714" w:rsidP="00377714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11" w:type="dxa"/>
            <w:gridSpan w:val="2"/>
            <w:shd w:val="clear" w:color="auto" w:fill="auto"/>
          </w:tcPr>
          <w:p w:rsidR="00377714" w:rsidRPr="00F4466F" w:rsidRDefault="00377714" w:rsidP="00377714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77714" w:rsidRPr="00F4466F" w:rsidTr="00F2767E">
        <w:trPr>
          <w:trHeight w:val="23"/>
        </w:trPr>
        <w:tc>
          <w:tcPr>
            <w:tcW w:w="1240" w:type="dxa"/>
            <w:shd w:val="clear" w:color="auto" w:fill="auto"/>
          </w:tcPr>
          <w:p w:rsidR="00377714" w:rsidRPr="00F4466F" w:rsidRDefault="00377714" w:rsidP="00377714">
            <w:pPr>
              <w:snapToGrid w:val="0"/>
              <w:ind w:left="34" w:hanging="34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 k 31.12.</w:t>
            </w:r>
          </w:p>
        </w:tc>
        <w:tc>
          <w:tcPr>
            <w:tcW w:w="1198" w:type="dxa"/>
            <w:shd w:val="clear" w:color="auto" w:fill="auto"/>
          </w:tcPr>
          <w:p w:rsidR="00377714" w:rsidRPr="00F4466F" w:rsidRDefault="00377714" w:rsidP="00377714">
            <w:pPr>
              <w:snapToGrid w:val="0"/>
              <w:ind w:left="34" w:hanging="3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shd w:val="clear" w:color="auto" w:fill="auto"/>
          </w:tcPr>
          <w:p w:rsidR="00377714" w:rsidRPr="00F4466F" w:rsidRDefault="00377714" w:rsidP="00377714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3840</w:t>
            </w:r>
          </w:p>
        </w:tc>
        <w:tc>
          <w:tcPr>
            <w:tcW w:w="1187" w:type="dxa"/>
            <w:shd w:val="clear" w:color="auto" w:fill="auto"/>
          </w:tcPr>
          <w:p w:rsidR="00377714" w:rsidRPr="00F4466F" w:rsidRDefault="00377714" w:rsidP="00377714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06" w:type="dxa"/>
            <w:shd w:val="clear" w:color="auto" w:fill="auto"/>
          </w:tcPr>
          <w:p w:rsidR="00377714" w:rsidRPr="00F4466F" w:rsidRDefault="00377714" w:rsidP="00377714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71" w:type="dxa"/>
            <w:shd w:val="clear" w:color="auto" w:fill="auto"/>
          </w:tcPr>
          <w:p w:rsidR="00377714" w:rsidRPr="00F4466F" w:rsidRDefault="00377714" w:rsidP="00377714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gridSpan w:val="2"/>
            <w:shd w:val="clear" w:color="auto" w:fill="auto"/>
          </w:tcPr>
          <w:p w:rsidR="00377714" w:rsidRPr="00F4466F" w:rsidRDefault="00377714" w:rsidP="00377714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5" w:type="dxa"/>
            <w:gridSpan w:val="2"/>
            <w:shd w:val="clear" w:color="auto" w:fill="auto"/>
          </w:tcPr>
          <w:p w:rsidR="00377714" w:rsidRPr="00F4466F" w:rsidRDefault="00377714" w:rsidP="00377714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11" w:type="dxa"/>
            <w:gridSpan w:val="2"/>
            <w:shd w:val="clear" w:color="auto" w:fill="auto"/>
          </w:tcPr>
          <w:p w:rsidR="00377714" w:rsidRPr="00F4466F" w:rsidRDefault="00377714" w:rsidP="00377714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3840</w:t>
            </w:r>
          </w:p>
        </w:tc>
      </w:tr>
      <w:tr w:rsidR="00377714" w:rsidRPr="00F4466F" w:rsidTr="00F2767E">
        <w:trPr>
          <w:trHeight w:val="23"/>
        </w:trPr>
        <w:tc>
          <w:tcPr>
            <w:tcW w:w="2438" w:type="dxa"/>
            <w:gridSpan w:val="2"/>
            <w:shd w:val="clear" w:color="auto" w:fill="auto"/>
          </w:tcPr>
          <w:p w:rsidR="00377714" w:rsidRPr="00F4466F" w:rsidRDefault="00377714" w:rsidP="00377714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Zostatková cena</w:t>
            </w:r>
          </w:p>
        </w:tc>
        <w:tc>
          <w:tcPr>
            <w:tcW w:w="1006" w:type="dxa"/>
            <w:shd w:val="clear" w:color="auto" w:fill="auto"/>
          </w:tcPr>
          <w:p w:rsidR="00377714" w:rsidRPr="00F4466F" w:rsidRDefault="00377714" w:rsidP="00377714">
            <w:pPr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7" w:type="dxa"/>
            <w:shd w:val="clear" w:color="auto" w:fill="auto"/>
          </w:tcPr>
          <w:p w:rsidR="00377714" w:rsidRPr="00F4466F" w:rsidRDefault="00377714" w:rsidP="00377714">
            <w:pPr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6" w:type="dxa"/>
            <w:shd w:val="clear" w:color="auto" w:fill="auto"/>
            <w:vAlign w:val="center"/>
          </w:tcPr>
          <w:p w:rsidR="00377714" w:rsidRPr="00F4466F" w:rsidRDefault="00377714" w:rsidP="00377714">
            <w:pPr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1" w:type="dxa"/>
            <w:shd w:val="clear" w:color="auto" w:fill="auto"/>
            <w:vAlign w:val="center"/>
          </w:tcPr>
          <w:p w:rsidR="00377714" w:rsidRPr="00F4466F" w:rsidRDefault="00377714" w:rsidP="00377714">
            <w:pPr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9" w:type="dxa"/>
            <w:gridSpan w:val="2"/>
            <w:shd w:val="clear" w:color="auto" w:fill="auto"/>
            <w:vAlign w:val="center"/>
          </w:tcPr>
          <w:p w:rsidR="00377714" w:rsidRPr="00F4466F" w:rsidRDefault="00377714" w:rsidP="00377714">
            <w:pPr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5" w:type="dxa"/>
            <w:gridSpan w:val="2"/>
            <w:shd w:val="clear" w:color="auto" w:fill="auto"/>
            <w:vAlign w:val="center"/>
          </w:tcPr>
          <w:p w:rsidR="00377714" w:rsidRPr="00F4466F" w:rsidRDefault="00377714" w:rsidP="00377714">
            <w:pPr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1" w:type="dxa"/>
            <w:gridSpan w:val="2"/>
            <w:shd w:val="clear" w:color="auto" w:fill="auto"/>
            <w:vAlign w:val="center"/>
          </w:tcPr>
          <w:p w:rsidR="00377714" w:rsidRPr="00F4466F" w:rsidRDefault="00377714" w:rsidP="00377714">
            <w:pPr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77714" w:rsidRPr="00F4466F" w:rsidTr="00F2767E">
        <w:trPr>
          <w:trHeight w:val="23"/>
        </w:trPr>
        <w:tc>
          <w:tcPr>
            <w:tcW w:w="1240" w:type="dxa"/>
            <w:tcBorders>
              <w:bottom w:val="single" w:sz="8" w:space="0" w:color="000000"/>
            </w:tcBorders>
            <w:shd w:val="clear" w:color="auto" w:fill="auto"/>
          </w:tcPr>
          <w:p w:rsidR="00377714" w:rsidRPr="00F4466F" w:rsidRDefault="00377714" w:rsidP="00377714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Stav k 1.1</w:t>
            </w:r>
            <w:r w:rsidRPr="00F4466F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198" w:type="dxa"/>
            <w:tcBorders>
              <w:bottom w:val="single" w:sz="8" w:space="0" w:color="000000"/>
            </w:tcBorders>
            <w:shd w:val="clear" w:color="auto" w:fill="auto"/>
          </w:tcPr>
          <w:p w:rsidR="00377714" w:rsidRPr="00F4466F" w:rsidRDefault="00377714" w:rsidP="00377714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tcBorders>
              <w:bottom w:val="single" w:sz="8" w:space="0" w:color="000000"/>
            </w:tcBorders>
            <w:shd w:val="clear" w:color="auto" w:fill="auto"/>
            <w:vAlign w:val="center"/>
          </w:tcPr>
          <w:p w:rsidR="00377714" w:rsidRPr="00F4466F" w:rsidRDefault="00377714" w:rsidP="00377714">
            <w:pPr>
              <w:snapToGrid w:val="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87" w:type="dxa"/>
            <w:tcBorders>
              <w:bottom w:val="single" w:sz="8" w:space="0" w:color="000000"/>
            </w:tcBorders>
            <w:shd w:val="clear" w:color="auto" w:fill="auto"/>
            <w:vAlign w:val="center"/>
          </w:tcPr>
          <w:p w:rsidR="00377714" w:rsidRPr="00F4466F" w:rsidRDefault="00377714" w:rsidP="00377714">
            <w:pPr>
              <w:snapToGrid w:val="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6" w:type="dxa"/>
            <w:tcBorders>
              <w:bottom w:val="single" w:sz="8" w:space="0" w:color="000000"/>
            </w:tcBorders>
            <w:shd w:val="clear" w:color="auto" w:fill="auto"/>
            <w:vAlign w:val="center"/>
          </w:tcPr>
          <w:p w:rsidR="00377714" w:rsidRPr="00F4466F" w:rsidRDefault="00377714" w:rsidP="00377714">
            <w:pPr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1" w:type="dxa"/>
            <w:tcBorders>
              <w:bottom w:val="single" w:sz="8" w:space="0" w:color="000000"/>
            </w:tcBorders>
            <w:shd w:val="clear" w:color="auto" w:fill="auto"/>
            <w:vAlign w:val="center"/>
          </w:tcPr>
          <w:p w:rsidR="00377714" w:rsidRPr="00F4466F" w:rsidRDefault="00377714" w:rsidP="00377714">
            <w:pPr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9" w:type="dxa"/>
            <w:gridSpan w:val="2"/>
            <w:tcBorders>
              <w:bottom w:val="single" w:sz="8" w:space="0" w:color="000000"/>
            </w:tcBorders>
            <w:shd w:val="clear" w:color="auto" w:fill="auto"/>
            <w:vAlign w:val="center"/>
          </w:tcPr>
          <w:p w:rsidR="00377714" w:rsidRPr="00F4466F" w:rsidRDefault="00377714" w:rsidP="00377714">
            <w:pPr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5" w:type="dxa"/>
            <w:gridSpan w:val="2"/>
            <w:tcBorders>
              <w:bottom w:val="single" w:sz="8" w:space="0" w:color="000000"/>
            </w:tcBorders>
            <w:shd w:val="clear" w:color="auto" w:fill="auto"/>
            <w:vAlign w:val="center"/>
          </w:tcPr>
          <w:p w:rsidR="00377714" w:rsidRPr="00F4466F" w:rsidRDefault="00377714" w:rsidP="00377714">
            <w:pPr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11" w:type="dxa"/>
            <w:gridSpan w:val="2"/>
            <w:tcBorders>
              <w:bottom w:val="single" w:sz="8" w:space="0" w:color="000000"/>
            </w:tcBorders>
            <w:shd w:val="clear" w:color="auto" w:fill="auto"/>
            <w:vAlign w:val="center"/>
          </w:tcPr>
          <w:p w:rsidR="00377714" w:rsidRPr="00F4466F" w:rsidRDefault="00377714" w:rsidP="00377714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377714" w:rsidRPr="00F4466F" w:rsidTr="00F2767E">
        <w:trPr>
          <w:trHeight w:val="23"/>
        </w:trPr>
        <w:tc>
          <w:tcPr>
            <w:tcW w:w="12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377714" w:rsidRPr="00F4466F" w:rsidRDefault="00377714" w:rsidP="00377714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 k 31.12.</w:t>
            </w:r>
          </w:p>
        </w:tc>
        <w:tc>
          <w:tcPr>
            <w:tcW w:w="1198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377714" w:rsidRPr="00F4466F" w:rsidRDefault="00377714" w:rsidP="00377714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377714" w:rsidRPr="00F4466F" w:rsidRDefault="00377714" w:rsidP="00377714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187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377714" w:rsidRPr="00F4466F" w:rsidRDefault="00377714" w:rsidP="00377714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06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377714" w:rsidRPr="00F4466F" w:rsidRDefault="00377714" w:rsidP="00377714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71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377714" w:rsidRPr="00F4466F" w:rsidRDefault="00377714" w:rsidP="00377714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349" w:type="dxa"/>
            <w:gridSpan w:val="2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377714" w:rsidRPr="00F4466F" w:rsidRDefault="00377714" w:rsidP="00377714">
            <w:pPr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24 688</w:t>
            </w:r>
          </w:p>
        </w:tc>
        <w:tc>
          <w:tcPr>
            <w:tcW w:w="1205" w:type="dxa"/>
            <w:gridSpan w:val="2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377714" w:rsidRPr="00F4466F" w:rsidRDefault="00377714" w:rsidP="00377714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11" w:type="dxa"/>
            <w:gridSpan w:val="2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377714" w:rsidRPr="00F4466F" w:rsidRDefault="00377714" w:rsidP="00377714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24 688</w:t>
            </w:r>
          </w:p>
        </w:tc>
      </w:tr>
    </w:tbl>
    <w:p w:rsidR="00377714" w:rsidRPr="00306778" w:rsidRDefault="00377714" w:rsidP="00377714">
      <w:pPr>
        <w:pStyle w:val="odstavecbezcisla"/>
        <w:suppressAutoHyphens/>
        <w:ind w:left="0"/>
        <w:rPr>
          <w:rFonts w:ascii="Arial" w:hAnsi="Arial" w:cs="Arial"/>
          <w:iCs w:val="0"/>
          <w:szCs w:val="20"/>
        </w:rPr>
      </w:pPr>
      <w:r w:rsidRPr="00306778">
        <w:rPr>
          <w:rFonts w:ascii="Arial" w:hAnsi="Arial" w:cs="Arial"/>
          <w:iCs w:val="0"/>
          <w:szCs w:val="20"/>
        </w:rPr>
        <w:t>.</w:t>
      </w:r>
    </w:p>
    <w:p w:rsidR="00455980" w:rsidRPr="00F60D15" w:rsidRDefault="00455980" w:rsidP="00455980">
      <w:pPr>
        <w:jc w:val="both"/>
      </w:pPr>
    </w:p>
    <w:p w:rsidR="00377714" w:rsidRPr="00ED4792" w:rsidRDefault="00377714" w:rsidP="00377714">
      <w:pPr>
        <w:pStyle w:val="odstavecbezcisla"/>
        <w:ind w:left="0"/>
        <w:rPr>
          <w:rFonts w:ascii="Arial" w:hAnsi="Arial" w:cs="Arial"/>
          <w:b/>
          <w:szCs w:val="20"/>
        </w:rPr>
      </w:pPr>
      <w:r w:rsidRPr="00127D6E">
        <w:rPr>
          <w:rFonts w:ascii="Arial" w:hAnsi="Arial" w:cs="Arial"/>
          <w:b/>
          <w:szCs w:val="20"/>
        </w:rPr>
        <w:t>Prehľad pohybu dlhodobého hmotného majetku od 1. januára 2019 do 31. decembra 2019:</w:t>
      </w:r>
      <w:r w:rsidRPr="00ED4792">
        <w:rPr>
          <w:rFonts w:ascii="Arial" w:hAnsi="Arial" w:cs="Arial"/>
          <w:b/>
          <w:szCs w:val="20"/>
        </w:rPr>
        <w:t xml:space="preserve"> </w:t>
      </w:r>
    </w:p>
    <w:p w:rsidR="00377714" w:rsidRPr="00ED4792" w:rsidRDefault="00377714" w:rsidP="00377714">
      <w:pPr>
        <w:pStyle w:val="odstavecbezcisla"/>
        <w:ind w:left="0"/>
        <w:rPr>
          <w:rFonts w:ascii="Arial" w:hAnsi="Arial" w:cs="Arial"/>
          <w:b/>
          <w:szCs w:val="20"/>
        </w:rPr>
      </w:pPr>
    </w:p>
    <w:tbl>
      <w:tblPr>
        <w:tblW w:w="9982" w:type="dxa"/>
        <w:tblInd w:w="-1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173"/>
        <w:gridCol w:w="934"/>
        <w:gridCol w:w="951"/>
        <w:gridCol w:w="1445"/>
        <w:gridCol w:w="761"/>
        <w:gridCol w:w="791"/>
        <w:gridCol w:w="709"/>
        <w:gridCol w:w="1032"/>
        <w:gridCol w:w="1094"/>
        <w:gridCol w:w="1092"/>
      </w:tblGrid>
      <w:tr w:rsidR="00377714" w:rsidRPr="00F4466F" w:rsidTr="002C1BB6">
        <w:trPr>
          <w:trHeight w:val="23"/>
        </w:trPr>
        <w:tc>
          <w:tcPr>
            <w:tcW w:w="1173" w:type="dxa"/>
            <w:shd w:val="clear" w:color="auto" w:fill="D9D9D9"/>
            <w:vAlign w:val="center"/>
          </w:tcPr>
          <w:p w:rsidR="00377714" w:rsidRPr="00F4466F" w:rsidRDefault="00377714" w:rsidP="00F2767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77714" w:rsidRPr="00F4466F" w:rsidRDefault="00377714" w:rsidP="00F276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77714" w:rsidRPr="00F4466F" w:rsidRDefault="00377714" w:rsidP="00F276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77714" w:rsidRPr="00F4466F" w:rsidRDefault="00377714" w:rsidP="00F276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77714" w:rsidRPr="00F4466F" w:rsidRDefault="00377714" w:rsidP="00F2767E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F4466F">
              <w:rPr>
                <w:rFonts w:ascii="Arial" w:hAnsi="Arial" w:cs="Arial"/>
                <w:i/>
                <w:sz w:val="20"/>
                <w:szCs w:val="20"/>
              </w:rPr>
              <w:t>v EUR</w:t>
            </w:r>
          </w:p>
        </w:tc>
        <w:tc>
          <w:tcPr>
            <w:tcW w:w="934" w:type="dxa"/>
            <w:shd w:val="clear" w:color="auto" w:fill="D9D9D9"/>
            <w:vAlign w:val="center"/>
          </w:tcPr>
          <w:p w:rsidR="00377714" w:rsidRPr="00F4466F" w:rsidRDefault="00377714" w:rsidP="00F2767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Pozemky</w:t>
            </w:r>
          </w:p>
        </w:tc>
        <w:tc>
          <w:tcPr>
            <w:tcW w:w="951" w:type="dxa"/>
            <w:shd w:val="clear" w:color="auto" w:fill="D9D9D9"/>
            <w:vAlign w:val="center"/>
          </w:tcPr>
          <w:p w:rsidR="00377714" w:rsidRPr="00F4466F" w:rsidRDefault="00377714" w:rsidP="00F2767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Stavby</w:t>
            </w:r>
          </w:p>
        </w:tc>
        <w:tc>
          <w:tcPr>
            <w:tcW w:w="1445" w:type="dxa"/>
            <w:shd w:val="clear" w:color="auto" w:fill="D9D9D9"/>
            <w:vAlign w:val="center"/>
          </w:tcPr>
          <w:p w:rsidR="00377714" w:rsidRPr="00F4466F" w:rsidRDefault="00377714" w:rsidP="00F2767E">
            <w:pPr>
              <w:suppressAutoHyphens/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Samostatne hnuteľné veci, ich súbory</w:t>
            </w:r>
          </w:p>
        </w:tc>
        <w:tc>
          <w:tcPr>
            <w:tcW w:w="761" w:type="dxa"/>
            <w:shd w:val="clear" w:color="auto" w:fill="D9D9D9"/>
          </w:tcPr>
          <w:p w:rsidR="00377714" w:rsidRPr="00F4466F" w:rsidRDefault="00377714" w:rsidP="00F2767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F4466F">
              <w:rPr>
                <w:rFonts w:ascii="Arial" w:hAnsi="Arial" w:cs="Arial"/>
                <w:sz w:val="20"/>
                <w:szCs w:val="20"/>
              </w:rPr>
              <w:t>Pestovateľké</w:t>
            </w:r>
            <w:proofErr w:type="spellEnd"/>
            <w:r w:rsidRPr="00F4466F">
              <w:rPr>
                <w:rFonts w:ascii="Arial" w:hAnsi="Arial" w:cs="Arial"/>
                <w:sz w:val="20"/>
                <w:szCs w:val="20"/>
              </w:rPr>
              <w:t xml:space="preserve"> celky trvalých porastov</w:t>
            </w:r>
          </w:p>
        </w:tc>
        <w:tc>
          <w:tcPr>
            <w:tcW w:w="791" w:type="dxa"/>
            <w:shd w:val="clear" w:color="auto" w:fill="D9D9D9"/>
          </w:tcPr>
          <w:p w:rsidR="00377714" w:rsidRPr="00F4466F" w:rsidRDefault="00377714" w:rsidP="00F2767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shd w:val="clear" w:color="auto" w:fill="D9D9D9"/>
            <w:vAlign w:val="center"/>
          </w:tcPr>
          <w:p w:rsidR="00377714" w:rsidRPr="00F4466F" w:rsidRDefault="00377714" w:rsidP="00F2767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Ostatný DHM</w:t>
            </w:r>
          </w:p>
        </w:tc>
        <w:tc>
          <w:tcPr>
            <w:tcW w:w="1032" w:type="dxa"/>
            <w:shd w:val="clear" w:color="auto" w:fill="D9D9D9"/>
            <w:vAlign w:val="center"/>
          </w:tcPr>
          <w:p w:rsidR="00377714" w:rsidRPr="00F4466F" w:rsidRDefault="00377714" w:rsidP="00F2767E">
            <w:pPr>
              <w:suppressAutoHyphens/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Obstarávaný dlhodobý hmotný majetok</w:t>
            </w:r>
          </w:p>
        </w:tc>
        <w:tc>
          <w:tcPr>
            <w:tcW w:w="1094" w:type="dxa"/>
            <w:shd w:val="clear" w:color="auto" w:fill="D9D9D9"/>
            <w:vAlign w:val="center"/>
          </w:tcPr>
          <w:p w:rsidR="00377714" w:rsidRPr="00F4466F" w:rsidRDefault="00377714" w:rsidP="00F2767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Poskytnuté preddavky na DHM</w:t>
            </w:r>
          </w:p>
        </w:tc>
        <w:tc>
          <w:tcPr>
            <w:tcW w:w="1092" w:type="dxa"/>
            <w:shd w:val="clear" w:color="auto" w:fill="D9D9D9"/>
            <w:vAlign w:val="center"/>
          </w:tcPr>
          <w:p w:rsidR="00377714" w:rsidRPr="00F4466F" w:rsidRDefault="00377714" w:rsidP="00F2767E">
            <w:pPr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</w:tr>
      <w:tr w:rsidR="00377714" w:rsidRPr="00F4466F" w:rsidTr="002C1BB6">
        <w:trPr>
          <w:trHeight w:val="23"/>
        </w:trPr>
        <w:tc>
          <w:tcPr>
            <w:tcW w:w="2107" w:type="dxa"/>
            <w:gridSpan w:val="2"/>
            <w:shd w:val="clear" w:color="auto" w:fill="auto"/>
            <w:vAlign w:val="center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bookmarkStart w:id="1" w:name="OLE_LINK3"/>
          </w:p>
          <w:p w:rsidR="00377714" w:rsidRPr="00F4466F" w:rsidRDefault="00377714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Obstarávacia cena</w:t>
            </w:r>
          </w:p>
        </w:tc>
        <w:tc>
          <w:tcPr>
            <w:tcW w:w="951" w:type="dxa"/>
            <w:shd w:val="clear" w:color="auto" w:fill="auto"/>
            <w:vAlign w:val="center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45" w:type="dxa"/>
            <w:shd w:val="clear" w:color="auto" w:fill="auto"/>
            <w:vAlign w:val="center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1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91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32" w:type="dxa"/>
            <w:shd w:val="clear" w:color="auto" w:fill="auto"/>
            <w:vAlign w:val="center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94" w:type="dxa"/>
            <w:shd w:val="clear" w:color="auto" w:fill="auto"/>
            <w:vAlign w:val="center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92" w:type="dxa"/>
            <w:shd w:val="clear" w:color="auto" w:fill="auto"/>
            <w:vAlign w:val="center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77714" w:rsidRPr="00F4466F" w:rsidTr="002C1BB6">
        <w:trPr>
          <w:trHeight w:val="23"/>
        </w:trPr>
        <w:tc>
          <w:tcPr>
            <w:tcW w:w="1173" w:type="dxa"/>
            <w:shd w:val="clear" w:color="auto" w:fill="auto"/>
            <w:vAlign w:val="center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Stav k 1.1.</w:t>
            </w:r>
          </w:p>
        </w:tc>
        <w:tc>
          <w:tcPr>
            <w:tcW w:w="934" w:type="dxa"/>
            <w:shd w:val="clear" w:color="auto" w:fill="auto"/>
          </w:tcPr>
          <w:p w:rsidR="00377714" w:rsidRPr="00F4466F" w:rsidRDefault="00377714" w:rsidP="00F2767E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108 798</w:t>
            </w:r>
          </w:p>
        </w:tc>
        <w:tc>
          <w:tcPr>
            <w:tcW w:w="951" w:type="dxa"/>
            <w:shd w:val="clear" w:color="auto" w:fill="auto"/>
          </w:tcPr>
          <w:p w:rsidR="00377714" w:rsidRPr="00F4466F" w:rsidRDefault="00377714" w:rsidP="00F2767E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1 244 075</w:t>
            </w:r>
          </w:p>
        </w:tc>
        <w:tc>
          <w:tcPr>
            <w:tcW w:w="1445" w:type="dxa"/>
            <w:shd w:val="clear" w:color="auto" w:fill="auto"/>
          </w:tcPr>
          <w:p w:rsidR="00377714" w:rsidRPr="00F4466F" w:rsidRDefault="00377714" w:rsidP="00F2767E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2 565 713</w:t>
            </w:r>
          </w:p>
        </w:tc>
        <w:tc>
          <w:tcPr>
            <w:tcW w:w="761" w:type="dxa"/>
            <w:shd w:val="clear" w:color="auto" w:fill="auto"/>
          </w:tcPr>
          <w:p w:rsidR="00377714" w:rsidRPr="00F4466F" w:rsidRDefault="00377714" w:rsidP="00F2767E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91" w:type="dxa"/>
            <w:shd w:val="clear" w:color="auto" w:fill="auto"/>
          </w:tcPr>
          <w:p w:rsidR="00377714" w:rsidRPr="00F4466F" w:rsidRDefault="00377714" w:rsidP="00F2767E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09" w:type="dxa"/>
            <w:shd w:val="clear" w:color="auto" w:fill="auto"/>
          </w:tcPr>
          <w:p w:rsidR="00377714" w:rsidRPr="00F4466F" w:rsidRDefault="00377714" w:rsidP="00377714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2 987</w:t>
            </w:r>
          </w:p>
        </w:tc>
        <w:tc>
          <w:tcPr>
            <w:tcW w:w="1032" w:type="dxa"/>
            <w:shd w:val="clear" w:color="auto" w:fill="auto"/>
          </w:tcPr>
          <w:p w:rsidR="00377714" w:rsidRPr="00F4466F" w:rsidRDefault="00377714" w:rsidP="00F2767E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61 565</w:t>
            </w:r>
          </w:p>
        </w:tc>
        <w:tc>
          <w:tcPr>
            <w:tcW w:w="1094" w:type="dxa"/>
            <w:shd w:val="clear" w:color="auto" w:fill="auto"/>
          </w:tcPr>
          <w:p w:rsidR="00377714" w:rsidRPr="00F4466F" w:rsidRDefault="00024C43" w:rsidP="00F2767E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92" w:type="dxa"/>
            <w:shd w:val="clear" w:color="auto" w:fill="auto"/>
            <w:vAlign w:val="center"/>
          </w:tcPr>
          <w:p w:rsidR="00377714" w:rsidRPr="00426969" w:rsidRDefault="00024C43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3 983 138</w:t>
            </w:r>
          </w:p>
        </w:tc>
      </w:tr>
      <w:tr w:rsidR="00377714" w:rsidRPr="00F4466F" w:rsidTr="002C1BB6">
        <w:trPr>
          <w:trHeight w:val="23"/>
        </w:trPr>
        <w:tc>
          <w:tcPr>
            <w:tcW w:w="1173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934" w:type="dxa"/>
            <w:shd w:val="clear" w:color="auto" w:fill="auto"/>
          </w:tcPr>
          <w:p w:rsidR="00377714" w:rsidRPr="00F4466F" w:rsidRDefault="00024C43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51" w:type="dxa"/>
            <w:shd w:val="clear" w:color="auto" w:fill="auto"/>
          </w:tcPr>
          <w:p w:rsidR="00377714" w:rsidRPr="00F4466F" w:rsidRDefault="00024C43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5" w:type="dxa"/>
            <w:shd w:val="clear" w:color="auto" w:fill="auto"/>
          </w:tcPr>
          <w:p w:rsidR="00377714" w:rsidRPr="00F4466F" w:rsidRDefault="00024C43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108 450</w:t>
            </w:r>
          </w:p>
        </w:tc>
        <w:tc>
          <w:tcPr>
            <w:tcW w:w="761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1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9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2" w:type="dxa"/>
            <w:shd w:val="clear" w:color="auto" w:fill="auto"/>
          </w:tcPr>
          <w:p w:rsidR="00377714" w:rsidRPr="00F4466F" w:rsidRDefault="00690909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96 033</w:t>
            </w:r>
          </w:p>
        </w:tc>
        <w:tc>
          <w:tcPr>
            <w:tcW w:w="1094" w:type="dxa"/>
            <w:shd w:val="clear" w:color="auto" w:fill="auto"/>
          </w:tcPr>
          <w:p w:rsidR="00377714" w:rsidRPr="00F4466F" w:rsidRDefault="00690909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shd w:val="clear" w:color="auto" w:fill="auto"/>
          </w:tcPr>
          <w:p w:rsidR="00377714" w:rsidRPr="00F4466F" w:rsidRDefault="00690909" w:rsidP="00F2767E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204 483</w:t>
            </w:r>
          </w:p>
        </w:tc>
      </w:tr>
      <w:tr w:rsidR="00377714" w:rsidRPr="00F4466F" w:rsidTr="002C1BB6">
        <w:trPr>
          <w:trHeight w:val="23"/>
        </w:trPr>
        <w:tc>
          <w:tcPr>
            <w:tcW w:w="1173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934" w:type="dxa"/>
            <w:shd w:val="clear" w:color="auto" w:fill="auto"/>
          </w:tcPr>
          <w:p w:rsidR="00377714" w:rsidRPr="00F4466F" w:rsidRDefault="00024C43" w:rsidP="00F2767E">
            <w:pPr>
              <w:tabs>
                <w:tab w:val="center" w:pos="516"/>
                <w:tab w:val="right" w:pos="1032"/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40 153</w:t>
            </w:r>
          </w:p>
        </w:tc>
        <w:tc>
          <w:tcPr>
            <w:tcW w:w="951" w:type="dxa"/>
            <w:shd w:val="clear" w:color="auto" w:fill="auto"/>
          </w:tcPr>
          <w:p w:rsidR="00377714" w:rsidRPr="00F4466F" w:rsidRDefault="00024C43" w:rsidP="00024C43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578 447</w:t>
            </w:r>
          </w:p>
        </w:tc>
        <w:tc>
          <w:tcPr>
            <w:tcW w:w="1445" w:type="dxa"/>
            <w:shd w:val="clear" w:color="auto" w:fill="auto"/>
          </w:tcPr>
          <w:p w:rsidR="00377714" w:rsidRPr="00F4466F" w:rsidRDefault="00024C43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167 102</w:t>
            </w:r>
          </w:p>
        </w:tc>
        <w:tc>
          <w:tcPr>
            <w:tcW w:w="761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1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9" w:type="dxa"/>
            <w:shd w:val="clear" w:color="auto" w:fill="auto"/>
          </w:tcPr>
          <w:p w:rsidR="00377714" w:rsidRPr="00F4466F" w:rsidRDefault="00690909" w:rsidP="00690909">
            <w:pPr>
              <w:tabs>
                <w:tab w:val="left" w:pos="480"/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2987</w:t>
            </w:r>
          </w:p>
        </w:tc>
        <w:tc>
          <w:tcPr>
            <w:tcW w:w="1032" w:type="dxa"/>
            <w:shd w:val="clear" w:color="auto" w:fill="auto"/>
          </w:tcPr>
          <w:p w:rsidR="00377714" w:rsidRPr="00F4466F" w:rsidRDefault="00690909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156 948</w:t>
            </w:r>
          </w:p>
        </w:tc>
        <w:tc>
          <w:tcPr>
            <w:tcW w:w="1094" w:type="dxa"/>
            <w:shd w:val="clear" w:color="auto" w:fill="auto"/>
          </w:tcPr>
          <w:p w:rsidR="00377714" w:rsidRPr="00F4466F" w:rsidRDefault="00690909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shd w:val="clear" w:color="auto" w:fill="auto"/>
          </w:tcPr>
          <w:p w:rsidR="00377714" w:rsidRPr="00F4466F" w:rsidRDefault="00690909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945 637</w:t>
            </w:r>
          </w:p>
        </w:tc>
      </w:tr>
      <w:tr w:rsidR="00377714" w:rsidRPr="00F4466F" w:rsidTr="002C1BB6">
        <w:trPr>
          <w:trHeight w:val="23"/>
        </w:trPr>
        <w:tc>
          <w:tcPr>
            <w:tcW w:w="1173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934" w:type="dxa"/>
            <w:shd w:val="clear" w:color="auto" w:fill="auto"/>
          </w:tcPr>
          <w:p w:rsidR="00377714" w:rsidRPr="00F4466F" w:rsidRDefault="00377714" w:rsidP="00F2767E">
            <w:pPr>
              <w:tabs>
                <w:tab w:val="center" w:pos="516"/>
                <w:tab w:val="right" w:pos="1032"/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51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5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1200"/>
                <w:tab w:val="right" w:pos="1304"/>
                <w:tab w:val="left" w:pos="5040"/>
              </w:tabs>
              <w:snapToGrid w:val="0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ab/>
              <w:t>0</w:t>
            </w:r>
          </w:p>
        </w:tc>
        <w:tc>
          <w:tcPr>
            <w:tcW w:w="761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1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9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480"/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2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4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377714" w:rsidRPr="00F4466F" w:rsidTr="002C1BB6">
        <w:trPr>
          <w:trHeight w:val="23"/>
        </w:trPr>
        <w:tc>
          <w:tcPr>
            <w:tcW w:w="1173" w:type="dxa"/>
            <w:shd w:val="clear" w:color="auto" w:fill="auto"/>
          </w:tcPr>
          <w:p w:rsidR="00377714" w:rsidRPr="00F4466F" w:rsidRDefault="00377714" w:rsidP="00F2767E">
            <w:pPr>
              <w:keepLines/>
              <w:widowControl w:val="0"/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 k 31.12.</w:t>
            </w:r>
          </w:p>
        </w:tc>
        <w:tc>
          <w:tcPr>
            <w:tcW w:w="934" w:type="dxa"/>
            <w:shd w:val="clear" w:color="auto" w:fill="auto"/>
          </w:tcPr>
          <w:p w:rsidR="00377714" w:rsidRPr="00F4466F" w:rsidRDefault="00024C43" w:rsidP="00F2767E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68 645</w:t>
            </w:r>
          </w:p>
        </w:tc>
        <w:tc>
          <w:tcPr>
            <w:tcW w:w="951" w:type="dxa"/>
            <w:shd w:val="clear" w:color="auto" w:fill="auto"/>
          </w:tcPr>
          <w:p w:rsidR="00377714" w:rsidRPr="00F4466F" w:rsidRDefault="00024C43" w:rsidP="00F2767E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665 628</w:t>
            </w:r>
          </w:p>
        </w:tc>
        <w:tc>
          <w:tcPr>
            <w:tcW w:w="1445" w:type="dxa"/>
            <w:shd w:val="clear" w:color="auto" w:fill="auto"/>
          </w:tcPr>
          <w:p w:rsidR="00377714" w:rsidRPr="00F4466F" w:rsidRDefault="00690909" w:rsidP="00F2767E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2 507 061</w:t>
            </w:r>
          </w:p>
        </w:tc>
        <w:tc>
          <w:tcPr>
            <w:tcW w:w="761" w:type="dxa"/>
            <w:shd w:val="clear" w:color="auto" w:fill="auto"/>
          </w:tcPr>
          <w:p w:rsidR="00377714" w:rsidRPr="00F4466F" w:rsidRDefault="00377714" w:rsidP="00F2767E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91" w:type="dxa"/>
            <w:shd w:val="clear" w:color="auto" w:fill="auto"/>
          </w:tcPr>
          <w:p w:rsidR="00377714" w:rsidRPr="00F4466F" w:rsidRDefault="00377714" w:rsidP="00F2767E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09" w:type="dxa"/>
            <w:shd w:val="clear" w:color="auto" w:fill="auto"/>
          </w:tcPr>
          <w:p w:rsidR="00377714" w:rsidRPr="00F4466F" w:rsidRDefault="00690909" w:rsidP="00F2767E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32" w:type="dxa"/>
            <w:shd w:val="clear" w:color="auto" w:fill="auto"/>
          </w:tcPr>
          <w:p w:rsidR="00377714" w:rsidRPr="00F4466F" w:rsidRDefault="00690909" w:rsidP="00F2767E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650</w:t>
            </w:r>
          </w:p>
        </w:tc>
        <w:tc>
          <w:tcPr>
            <w:tcW w:w="1094" w:type="dxa"/>
            <w:shd w:val="clear" w:color="auto" w:fill="auto"/>
          </w:tcPr>
          <w:p w:rsidR="00377714" w:rsidRPr="00F4466F" w:rsidRDefault="00690909" w:rsidP="00F2767E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92" w:type="dxa"/>
            <w:shd w:val="clear" w:color="auto" w:fill="auto"/>
          </w:tcPr>
          <w:p w:rsidR="00377714" w:rsidRPr="00F4466F" w:rsidRDefault="00690909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3 241 984</w:t>
            </w:r>
          </w:p>
        </w:tc>
      </w:tr>
      <w:tr w:rsidR="00377714" w:rsidRPr="00F4466F" w:rsidTr="002C1BB6">
        <w:trPr>
          <w:trHeight w:val="23"/>
        </w:trPr>
        <w:tc>
          <w:tcPr>
            <w:tcW w:w="1173" w:type="dxa"/>
            <w:shd w:val="clear" w:color="auto" w:fill="auto"/>
            <w:vAlign w:val="center"/>
          </w:tcPr>
          <w:p w:rsidR="00377714" w:rsidRPr="00F4466F" w:rsidRDefault="00377714" w:rsidP="00F2767E">
            <w:pPr>
              <w:snapToGrid w:val="0"/>
              <w:ind w:left="34" w:hanging="34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Oprávky</w:t>
            </w:r>
          </w:p>
        </w:tc>
        <w:tc>
          <w:tcPr>
            <w:tcW w:w="934" w:type="dxa"/>
            <w:shd w:val="clear" w:color="auto" w:fill="auto"/>
            <w:vAlign w:val="center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1" w:type="dxa"/>
            <w:shd w:val="clear" w:color="auto" w:fill="auto"/>
            <w:vAlign w:val="center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5" w:type="dxa"/>
            <w:shd w:val="clear" w:color="auto" w:fill="auto"/>
            <w:vAlign w:val="center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1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1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2" w:type="dxa"/>
            <w:shd w:val="clear" w:color="auto" w:fill="auto"/>
            <w:vAlign w:val="center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4" w:type="dxa"/>
            <w:shd w:val="clear" w:color="auto" w:fill="auto"/>
            <w:vAlign w:val="center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2" w:type="dxa"/>
            <w:shd w:val="clear" w:color="auto" w:fill="auto"/>
            <w:vAlign w:val="center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377714" w:rsidRPr="00F4466F" w:rsidTr="002C1BB6">
        <w:trPr>
          <w:trHeight w:val="23"/>
        </w:trPr>
        <w:tc>
          <w:tcPr>
            <w:tcW w:w="1173" w:type="dxa"/>
            <w:shd w:val="clear" w:color="auto" w:fill="auto"/>
            <w:vAlign w:val="center"/>
          </w:tcPr>
          <w:p w:rsidR="00377714" w:rsidRPr="00F4466F" w:rsidRDefault="00377714" w:rsidP="00F2767E">
            <w:pPr>
              <w:snapToGrid w:val="0"/>
              <w:ind w:left="34" w:hanging="34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 k 1.1.</w:t>
            </w:r>
          </w:p>
        </w:tc>
        <w:tc>
          <w:tcPr>
            <w:tcW w:w="934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 xml:space="preserve">        0         </w:t>
            </w:r>
          </w:p>
        </w:tc>
        <w:tc>
          <w:tcPr>
            <w:tcW w:w="951" w:type="dxa"/>
            <w:shd w:val="clear" w:color="auto" w:fill="auto"/>
          </w:tcPr>
          <w:p w:rsidR="00377714" w:rsidRPr="00F4466F" w:rsidRDefault="002C1BB6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481 723</w:t>
            </w:r>
          </w:p>
        </w:tc>
        <w:tc>
          <w:tcPr>
            <w:tcW w:w="1445" w:type="dxa"/>
            <w:shd w:val="clear" w:color="auto" w:fill="auto"/>
          </w:tcPr>
          <w:p w:rsidR="00377714" w:rsidRPr="00F4466F" w:rsidRDefault="002C1BB6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2 206 743</w:t>
            </w:r>
          </w:p>
        </w:tc>
        <w:tc>
          <w:tcPr>
            <w:tcW w:w="761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91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09" w:type="dxa"/>
            <w:shd w:val="clear" w:color="auto" w:fill="auto"/>
          </w:tcPr>
          <w:p w:rsidR="00377714" w:rsidRPr="00F4466F" w:rsidRDefault="002C1BB6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32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94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92" w:type="dxa"/>
            <w:shd w:val="clear" w:color="auto" w:fill="auto"/>
          </w:tcPr>
          <w:p w:rsidR="00377714" w:rsidRPr="00F4466F" w:rsidRDefault="002C1BB6" w:rsidP="000B4386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2 68</w:t>
            </w:r>
            <w:r w:rsidR="000B4386">
              <w:rPr>
                <w:rFonts w:ascii="Arial" w:hAnsi="Arial" w:cs="Arial"/>
                <w:b/>
                <w:sz w:val="18"/>
                <w:szCs w:val="18"/>
              </w:rPr>
              <w:t>8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466</w:t>
            </w:r>
          </w:p>
        </w:tc>
      </w:tr>
      <w:tr w:rsidR="00377714" w:rsidRPr="00F4466F" w:rsidTr="002C1BB6">
        <w:trPr>
          <w:trHeight w:val="23"/>
        </w:trPr>
        <w:tc>
          <w:tcPr>
            <w:tcW w:w="1173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934" w:type="dxa"/>
            <w:shd w:val="clear" w:color="auto" w:fill="auto"/>
            <w:vAlign w:val="center"/>
          </w:tcPr>
          <w:p w:rsidR="00377714" w:rsidRPr="00F4466F" w:rsidRDefault="00377714" w:rsidP="00F2767E">
            <w:pPr>
              <w:snapToGrid w:val="0"/>
              <w:ind w:left="34" w:hanging="34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 xml:space="preserve">                0</w:t>
            </w:r>
          </w:p>
        </w:tc>
        <w:tc>
          <w:tcPr>
            <w:tcW w:w="951" w:type="dxa"/>
            <w:shd w:val="clear" w:color="auto" w:fill="auto"/>
            <w:vAlign w:val="center"/>
          </w:tcPr>
          <w:p w:rsidR="00377714" w:rsidRPr="00F4466F" w:rsidRDefault="002C1BB6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416 053</w:t>
            </w:r>
          </w:p>
        </w:tc>
        <w:tc>
          <w:tcPr>
            <w:tcW w:w="1445" w:type="dxa"/>
            <w:shd w:val="clear" w:color="auto" w:fill="auto"/>
            <w:vAlign w:val="center"/>
          </w:tcPr>
          <w:p w:rsidR="00377714" w:rsidRPr="00F4466F" w:rsidRDefault="002C1BB6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150 070</w:t>
            </w:r>
          </w:p>
        </w:tc>
        <w:tc>
          <w:tcPr>
            <w:tcW w:w="761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1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377714" w:rsidRPr="00F4466F" w:rsidRDefault="002C1BB6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2" w:type="dxa"/>
            <w:shd w:val="clear" w:color="auto" w:fill="auto"/>
            <w:vAlign w:val="center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4" w:type="dxa"/>
            <w:shd w:val="clear" w:color="auto" w:fill="auto"/>
            <w:vAlign w:val="center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shd w:val="clear" w:color="auto" w:fill="auto"/>
            <w:vAlign w:val="center"/>
          </w:tcPr>
          <w:p w:rsidR="00377714" w:rsidRPr="00F4466F" w:rsidRDefault="002C1BB6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566 123</w:t>
            </w:r>
          </w:p>
        </w:tc>
      </w:tr>
      <w:tr w:rsidR="00377714" w:rsidRPr="00F4466F" w:rsidTr="002C1BB6">
        <w:trPr>
          <w:trHeight w:val="23"/>
        </w:trPr>
        <w:tc>
          <w:tcPr>
            <w:tcW w:w="1173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934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855"/>
              </w:tabs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ab/>
              <w:t>0</w:t>
            </w:r>
          </w:p>
        </w:tc>
        <w:tc>
          <w:tcPr>
            <w:tcW w:w="951" w:type="dxa"/>
            <w:shd w:val="clear" w:color="auto" w:fill="auto"/>
          </w:tcPr>
          <w:p w:rsidR="00377714" w:rsidRPr="00F4466F" w:rsidRDefault="002C1BB6" w:rsidP="00F2767E">
            <w:pPr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578 447</w:t>
            </w:r>
          </w:p>
        </w:tc>
        <w:tc>
          <w:tcPr>
            <w:tcW w:w="1445" w:type="dxa"/>
            <w:shd w:val="clear" w:color="auto" w:fill="auto"/>
          </w:tcPr>
          <w:p w:rsidR="00377714" w:rsidRPr="00F4466F" w:rsidRDefault="002C1BB6" w:rsidP="000B4386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167 10</w:t>
            </w:r>
            <w:r w:rsidR="000B4386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761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1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9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2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4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shd w:val="clear" w:color="auto" w:fill="auto"/>
          </w:tcPr>
          <w:p w:rsidR="00377714" w:rsidRPr="00F4466F" w:rsidRDefault="002C1BB6" w:rsidP="000B4386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745 54</w:t>
            </w:r>
            <w:r w:rsidR="000B4386">
              <w:rPr>
                <w:rFonts w:ascii="Arial" w:hAnsi="Arial" w:cs="Arial"/>
                <w:b/>
                <w:sz w:val="18"/>
                <w:szCs w:val="18"/>
              </w:rPr>
              <w:t>8</w:t>
            </w:r>
          </w:p>
        </w:tc>
      </w:tr>
      <w:tr w:rsidR="00377714" w:rsidRPr="00F4466F" w:rsidTr="002C1BB6">
        <w:trPr>
          <w:trHeight w:val="23"/>
        </w:trPr>
        <w:tc>
          <w:tcPr>
            <w:tcW w:w="1173" w:type="dxa"/>
            <w:shd w:val="clear" w:color="auto" w:fill="auto"/>
          </w:tcPr>
          <w:p w:rsidR="00377714" w:rsidRPr="00F4466F" w:rsidRDefault="00377714" w:rsidP="00F2767E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 k 31.12</w:t>
            </w:r>
          </w:p>
        </w:tc>
        <w:tc>
          <w:tcPr>
            <w:tcW w:w="934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51" w:type="dxa"/>
            <w:shd w:val="clear" w:color="auto" w:fill="auto"/>
          </w:tcPr>
          <w:p w:rsidR="00377714" w:rsidRPr="00F4466F" w:rsidRDefault="002C1BB6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319 329</w:t>
            </w:r>
          </w:p>
        </w:tc>
        <w:tc>
          <w:tcPr>
            <w:tcW w:w="1445" w:type="dxa"/>
            <w:shd w:val="clear" w:color="auto" w:fill="auto"/>
          </w:tcPr>
          <w:p w:rsidR="00377714" w:rsidRPr="00F4466F" w:rsidRDefault="002C1BB6" w:rsidP="000B4386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2 189 71</w:t>
            </w:r>
            <w:r w:rsidR="000B4386">
              <w:rPr>
                <w:rFonts w:ascii="Arial" w:hAnsi="Arial" w:cs="Arial"/>
                <w:b/>
                <w:sz w:val="18"/>
                <w:szCs w:val="18"/>
              </w:rPr>
              <w:t>2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761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91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09" w:type="dxa"/>
            <w:shd w:val="clear" w:color="auto" w:fill="auto"/>
          </w:tcPr>
          <w:p w:rsidR="00377714" w:rsidRPr="00F4466F" w:rsidRDefault="002C1BB6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32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94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92" w:type="dxa"/>
            <w:shd w:val="clear" w:color="auto" w:fill="auto"/>
          </w:tcPr>
          <w:p w:rsidR="00377714" w:rsidRPr="00F4466F" w:rsidRDefault="002C1BB6" w:rsidP="000B4386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2  50</w:t>
            </w:r>
            <w:r w:rsidR="000B4386">
              <w:rPr>
                <w:rFonts w:ascii="Arial" w:hAnsi="Arial" w:cs="Arial"/>
                <w:b/>
                <w:sz w:val="18"/>
                <w:szCs w:val="18"/>
              </w:rPr>
              <w:t>9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04</w:t>
            </w:r>
            <w:r w:rsidR="000B4386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</w:tr>
      <w:tr w:rsidR="00377714" w:rsidRPr="00F4466F" w:rsidTr="002C1BB6">
        <w:tblPrEx>
          <w:tblCellMar>
            <w:left w:w="108" w:type="dxa"/>
            <w:right w:w="108" w:type="dxa"/>
          </w:tblCellMar>
        </w:tblPrEx>
        <w:trPr>
          <w:trHeight w:val="23"/>
        </w:trPr>
        <w:tc>
          <w:tcPr>
            <w:tcW w:w="2107" w:type="dxa"/>
            <w:gridSpan w:val="2"/>
            <w:shd w:val="clear" w:color="auto" w:fill="auto"/>
          </w:tcPr>
          <w:p w:rsidR="00377714" w:rsidRPr="00F4466F" w:rsidRDefault="00377714" w:rsidP="00F2767E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Opravná položka</w:t>
            </w:r>
          </w:p>
        </w:tc>
        <w:tc>
          <w:tcPr>
            <w:tcW w:w="951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45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2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2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77714" w:rsidRPr="00F4466F" w:rsidTr="002C1BB6">
        <w:trPr>
          <w:trHeight w:val="23"/>
        </w:trPr>
        <w:tc>
          <w:tcPr>
            <w:tcW w:w="1173" w:type="dxa"/>
            <w:shd w:val="clear" w:color="auto" w:fill="auto"/>
            <w:vAlign w:val="center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Stav k 1.1.</w:t>
            </w:r>
          </w:p>
        </w:tc>
        <w:tc>
          <w:tcPr>
            <w:tcW w:w="934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51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445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61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91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09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32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94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92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377714" w:rsidRPr="00F4466F" w:rsidTr="002C1BB6">
        <w:trPr>
          <w:trHeight w:val="23"/>
        </w:trPr>
        <w:tc>
          <w:tcPr>
            <w:tcW w:w="1173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934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51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5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1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1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9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2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4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377714" w:rsidRPr="00F4466F" w:rsidTr="002C1BB6">
        <w:trPr>
          <w:trHeight w:val="23"/>
        </w:trPr>
        <w:tc>
          <w:tcPr>
            <w:tcW w:w="1173" w:type="dxa"/>
            <w:shd w:val="clear" w:color="auto" w:fill="auto"/>
          </w:tcPr>
          <w:p w:rsidR="00377714" w:rsidRPr="00F4466F" w:rsidRDefault="00377714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934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51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5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1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1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9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2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4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77714" w:rsidRPr="00F4466F" w:rsidTr="002C1BB6">
        <w:trPr>
          <w:trHeight w:val="23"/>
        </w:trPr>
        <w:tc>
          <w:tcPr>
            <w:tcW w:w="1173" w:type="dxa"/>
            <w:shd w:val="clear" w:color="auto" w:fill="auto"/>
          </w:tcPr>
          <w:p w:rsidR="00377714" w:rsidRPr="00F4466F" w:rsidRDefault="00377714" w:rsidP="00F2767E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 k 31.12</w:t>
            </w:r>
          </w:p>
        </w:tc>
        <w:tc>
          <w:tcPr>
            <w:tcW w:w="934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51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445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61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91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09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32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94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92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377714" w:rsidRPr="00F4466F" w:rsidTr="002C1BB6">
        <w:tblPrEx>
          <w:tblCellMar>
            <w:left w:w="108" w:type="dxa"/>
            <w:right w:w="108" w:type="dxa"/>
          </w:tblCellMar>
        </w:tblPrEx>
        <w:trPr>
          <w:trHeight w:val="23"/>
        </w:trPr>
        <w:tc>
          <w:tcPr>
            <w:tcW w:w="2107" w:type="dxa"/>
            <w:gridSpan w:val="2"/>
            <w:shd w:val="clear" w:color="auto" w:fill="auto"/>
            <w:vAlign w:val="center"/>
          </w:tcPr>
          <w:p w:rsidR="00377714" w:rsidRPr="00F4466F" w:rsidRDefault="00377714" w:rsidP="00F2767E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Zostatková cena</w:t>
            </w:r>
          </w:p>
        </w:tc>
        <w:tc>
          <w:tcPr>
            <w:tcW w:w="951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45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61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91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2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94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92" w:type="dxa"/>
            <w:shd w:val="clear" w:color="auto" w:fill="auto"/>
          </w:tcPr>
          <w:p w:rsidR="00377714" w:rsidRPr="00F4466F" w:rsidRDefault="00377714" w:rsidP="00F2767E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377714" w:rsidRPr="00F4466F" w:rsidTr="002C1BB6">
        <w:trPr>
          <w:trHeight w:val="23"/>
        </w:trPr>
        <w:tc>
          <w:tcPr>
            <w:tcW w:w="1173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377714" w:rsidRPr="00F4466F" w:rsidRDefault="00377714" w:rsidP="00F2767E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 k 1.1.</w:t>
            </w:r>
          </w:p>
        </w:tc>
        <w:tc>
          <w:tcPr>
            <w:tcW w:w="93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77714" w:rsidRPr="00F4466F" w:rsidRDefault="000B4386" w:rsidP="000B4386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108 798</w:t>
            </w:r>
          </w:p>
        </w:tc>
        <w:tc>
          <w:tcPr>
            <w:tcW w:w="951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77714" w:rsidRPr="00F4466F" w:rsidRDefault="000B4386" w:rsidP="000B4386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762 352</w:t>
            </w:r>
          </w:p>
        </w:tc>
        <w:tc>
          <w:tcPr>
            <w:tcW w:w="144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77714" w:rsidRPr="00F4466F" w:rsidRDefault="000B4386" w:rsidP="00F2767E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358 970</w:t>
            </w:r>
          </w:p>
        </w:tc>
        <w:tc>
          <w:tcPr>
            <w:tcW w:w="761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77714" w:rsidRPr="00F4466F" w:rsidRDefault="00377714" w:rsidP="00F2767E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91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77714" w:rsidRPr="00F4466F" w:rsidRDefault="00377714" w:rsidP="00F2767E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77714" w:rsidRPr="00F4466F" w:rsidRDefault="000B4386" w:rsidP="00F2767E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2987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77714" w:rsidRPr="00F4466F" w:rsidRDefault="000B4386" w:rsidP="00F2767E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61 565</w:t>
            </w:r>
          </w:p>
        </w:tc>
        <w:tc>
          <w:tcPr>
            <w:tcW w:w="109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77714" w:rsidRPr="00F4466F" w:rsidRDefault="000B4386" w:rsidP="00F2767E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77714" w:rsidRPr="00F4466F" w:rsidRDefault="000B4386" w:rsidP="00F2767E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1 294 672</w:t>
            </w:r>
          </w:p>
        </w:tc>
      </w:tr>
      <w:tr w:rsidR="00377714" w:rsidRPr="00F4466F" w:rsidTr="002C1BB6">
        <w:trPr>
          <w:trHeight w:val="23"/>
        </w:trPr>
        <w:tc>
          <w:tcPr>
            <w:tcW w:w="1173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377714" w:rsidRPr="00F4466F" w:rsidRDefault="00377714" w:rsidP="00F2767E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 k 31.12.</w:t>
            </w:r>
          </w:p>
        </w:tc>
        <w:tc>
          <w:tcPr>
            <w:tcW w:w="93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77714" w:rsidRPr="00F4466F" w:rsidRDefault="000B4386" w:rsidP="00F2767E">
            <w:pPr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68 645</w:t>
            </w:r>
          </w:p>
        </w:tc>
        <w:tc>
          <w:tcPr>
            <w:tcW w:w="951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77714" w:rsidRPr="00F4466F" w:rsidRDefault="000B4386" w:rsidP="000B4386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346 299</w:t>
            </w:r>
          </w:p>
        </w:tc>
        <w:tc>
          <w:tcPr>
            <w:tcW w:w="144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77714" w:rsidRPr="00F4466F" w:rsidRDefault="000B4386" w:rsidP="00F2767E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317 349</w:t>
            </w:r>
          </w:p>
        </w:tc>
        <w:tc>
          <w:tcPr>
            <w:tcW w:w="761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77714" w:rsidRPr="00F4466F" w:rsidRDefault="00377714" w:rsidP="00F2767E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91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77714" w:rsidRPr="00F4466F" w:rsidRDefault="00377714" w:rsidP="00F2767E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77714" w:rsidRPr="00F4466F" w:rsidRDefault="000B4386" w:rsidP="00F2767E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77714" w:rsidRPr="00F4466F" w:rsidRDefault="000B4386" w:rsidP="00F2767E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650</w:t>
            </w:r>
          </w:p>
        </w:tc>
        <w:tc>
          <w:tcPr>
            <w:tcW w:w="109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77714" w:rsidRPr="00F4466F" w:rsidRDefault="000B4386" w:rsidP="00F2767E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77714" w:rsidRPr="00F4466F" w:rsidRDefault="000B4386" w:rsidP="00F2767E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732 943</w:t>
            </w:r>
          </w:p>
        </w:tc>
      </w:tr>
    </w:tbl>
    <w:bookmarkEnd w:id="1"/>
    <w:p w:rsidR="00377714" w:rsidRDefault="00377714" w:rsidP="00377714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 </w:t>
      </w:r>
    </w:p>
    <w:p w:rsidR="00377714" w:rsidRDefault="00377714" w:rsidP="00377714">
      <w:pPr>
        <w:jc w:val="both"/>
        <w:rPr>
          <w:rFonts w:ascii="Arial" w:hAnsi="Arial" w:cs="Arial"/>
          <w:bCs/>
          <w:sz w:val="20"/>
          <w:szCs w:val="20"/>
        </w:rPr>
      </w:pPr>
      <w:r w:rsidRPr="008B15E5">
        <w:rPr>
          <w:rFonts w:ascii="Arial" w:hAnsi="Arial" w:cs="Arial"/>
          <w:bCs/>
          <w:sz w:val="20"/>
          <w:szCs w:val="20"/>
        </w:rPr>
        <w:t>V</w:t>
      </w:r>
      <w:r w:rsidR="000B4386">
        <w:rPr>
          <w:rFonts w:ascii="Arial" w:hAnsi="Arial" w:cs="Arial"/>
          <w:bCs/>
          <w:sz w:val="20"/>
          <w:szCs w:val="20"/>
        </w:rPr>
        <w:t xml:space="preserve"> júni </w:t>
      </w:r>
      <w:r w:rsidRPr="008B15E5">
        <w:rPr>
          <w:rFonts w:ascii="Arial" w:hAnsi="Arial" w:cs="Arial"/>
          <w:bCs/>
          <w:sz w:val="20"/>
          <w:szCs w:val="20"/>
        </w:rPr>
        <w:t xml:space="preserve"> 2019 </w:t>
      </w:r>
      <w:r w:rsidR="000B4386">
        <w:rPr>
          <w:rFonts w:ascii="Arial" w:hAnsi="Arial" w:cs="Arial"/>
          <w:bCs/>
          <w:sz w:val="20"/>
          <w:szCs w:val="20"/>
        </w:rPr>
        <w:t xml:space="preserve">znížila </w:t>
      </w:r>
      <w:r w:rsidRPr="008B15E5">
        <w:rPr>
          <w:rFonts w:ascii="Arial" w:hAnsi="Arial" w:cs="Arial"/>
          <w:bCs/>
          <w:sz w:val="20"/>
          <w:szCs w:val="20"/>
        </w:rPr>
        <w:t xml:space="preserve"> Spoločnosť hodnotu </w:t>
      </w:r>
      <w:r>
        <w:rPr>
          <w:rFonts w:ascii="Arial" w:hAnsi="Arial" w:cs="Arial"/>
          <w:bCs/>
          <w:sz w:val="20"/>
          <w:szCs w:val="20"/>
        </w:rPr>
        <w:t xml:space="preserve">dlhodobého hmotného </w:t>
      </w:r>
      <w:r w:rsidRPr="008B15E5">
        <w:rPr>
          <w:rFonts w:ascii="Arial" w:hAnsi="Arial" w:cs="Arial"/>
          <w:bCs/>
          <w:sz w:val="20"/>
          <w:szCs w:val="20"/>
        </w:rPr>
        <w:t xml:space="preserve">majetku </w:t>
      </w:r>
      <w:r w:rsidR="000B4386">
        <w:rPr>
          <w:rFonts w:ascii="Arial" w:hAnsi="Arial" w:cs="Arial"/>
          <w:bCs/>
          <w:sz w:val="20"/>
          <w:szCs w:val="20"/>
        </w:rPr>
        <w:t>predajom časti podniku.</w:t>
      </w:r>
    </w:p>
    <w:p w:rsidR="000B4386" w:rsidRPr="008B15E5" w:rsidRDefault="000B4386" w:rsidP="000B4386">
      <w:pPr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V priebehu roka 2019 spoločnosť obstarala nákupom HIM – dopravné prostriedky, </w:t>
      </w:r>
      <w:r w:rsidRPr="008B15E5">
        <w:rPr>
          <w:rFonts w:ascii="Arial" w:hAnsi="Arial" w:cs="Arial"/>
          <w:bCs/>
          <w:sz w:val="20"/>
          <w:szCs w:val="20"/>
        </w:rPr>
        <w:t xml:space="preserve">nové potravinárske stroje a zariadenia, čím </w:t>
      </w:r>
      <w:r>
        <w:rPr>
          <w:rFonts w:ascii="Arial" w:hAnsi="Arial" w:cs="Arial"/>
          <w:bCs/>
          <w:sz w:val="20"/>
          <w:szCs w:val="20"/>
        </w:rPr>
        <w:t>zefektívnila  výrobu.</w:t>
      </w:r>
    </w:p>
    <w:p w:rsidR="000B4386" w:rsidRPr="008B15E5" w:rsidRDefault="000B4386" w:rsidP="00377714">
      <w:pPr>
        <w:jc w:val="both"/>
        <w:rPr>
          <w:rFonts w:ascii="Arial" w:hAnsi="Arial" w:cs="Arial"/>
          <w:bCs/>
          <w:sz w:val="20"/>
          <w:szCs w:val="20"/>
        </w:rPr>
      </w:pPr>
    </w:p>
    <w:p w:rsidR="00AD7751" w:rsidRPr="0083793D" w:rsidRDefault="00AD7751" w:rsidP="00AD7751">
      <w:pPr>
        <w:pStyle w:val="StyleodstavecbezcislaItalicRed"/>
        <w:rPr>
          <w:rFonts w:ascii="Arial" w:hAnsi="Arial" w:cs="Arial"/>
          <w:color w:val="auto"/>
          <w:szCs w:val="20"/>
        </w:rPr>
      </w:pPr>
    </w:p>
    <w:p w:rsidR="00AD7751" w:rsidRPr="0083793D" w:rsidRDefault="00AD7751" w:rsidP="00AD7751">
      <w:pPr>
        <w:pStyle w:val="StyleodstavecbezcislaItalicRed"/>
        <w:rPr>
          <w:rFonts w:ascii="Arial" w:hAnsi="Arial" w:cs="Arial"/>
          <w:color w:val="auto"/>
          <w:szCs w:val="20"/>
          <w:highlight w:val="yellow"/>
        </w:rPr>
      </w:pPr>
    </w:p>
    <w:p w:rsidR="00AD7751" w:rsidRPr="0083793D" w:rsidRDefault="00AD7751" w:rsidP="00AD7751">
      <w:pPr>
        <w:pStyle w:val="StyleodstavecbezcislaItalicRed"/>
        <w:rPr>
          <w:rFonts w:ascii="Arial" w:hAnsi="Arial" w:cs="Arial"/>
          <w:color w:val="auto"/>
          <w:szCs w:val="20"/>
          <w:highlight w:val="yellow"/>
        </w:rPr>
      </w:pPr>
    </w:p>
    <w:p w:rsidR="00AD7751" w:rsidRDefault="00AD7751" w:rsidP="00AD7751">
      <w:pPr>
        <w:pStyle w:val="odstavecabc"/>
      </w:pPr>
    </w:p>
    <w:p w:rsidR="00AD7751" w:rsidRPr="0083793D" w:rsidRDefault="00AD7751" w:rsidP="00AD7751">
      <w:pPr>
        <w:pStyle w:val="odstavecbezcisla"/>
        <w:ind w:left="425"/>
        <w:rPr>
          <w:rFonts w:ascii="Arial" w:hAnsi="Arial" w:cs="Arial"/>
          <w:szCs w:val="20"/>
        </w:rPr>
      </w:pPr>
    </w:p>
    <w:p w:rsidR="00AD7751" w:rsidRPr="0083793D" w:rsidRDefault="00AD7751" w:rsidP="00AD7751">
      <w:pPr>
        <w:pStyle w:val="odstavecbezcisla"/>
        <w:ind w:left="0"/>
        <w:rPr>
          <w:rFonts w:ascii="Arial" w:hAnsi="Arial" w:cs="Arial"/>
          <w:szCs w:val="20"/>
        </w:rPr>
      </w:pPr>
    </w:p>
    <w:p w:rsidR="00D7261C" w:rsidRDefault="00D7261C" w:rsidP="000B4386">
      <w:pPr>
        <w:pStyle w:val="odstavecbezcisla"/>
        <w:ind w:left="0"/>
        <w:rPr>
          <w:rFonts w:ascii="Arial" w:hAnsi="Arial" w:cs="Arial"/>
          <w:b/>
          <w:szCs w:val="20"/>
        </w:rPr>
      </w:pPr>
    </w:p>
    <w:p w:rsidR="00D7261C" w:rsidRDefault="00D7261C" w:rsidP="000B4386">
      <w:pPr>
        <w:pStyle w:val="odstavecbezcisla"/>
        <w:ind w:left="0"/>
        <w:rPr>
          <w:rFonts w:ascii="Arial" w:hAnsi="Arial" w:cs="Arial"/>
          <w:b/>
          <w:szCs w:val="20"/>
        </w:rPr>
      </w:pPr>
    </w:p>
    <w:p w:rsidR="000B4386" w:rsidRPr="00ED4792" w:rsidRDefault="000B4386" w:rsidP="000B4386">
      <w:pPr>
        <w:pStyle w:val="odstavecbezcisla"/>
        <w:ind w:left="0"/>
        <w:rPr>
          <w:rFonts w:ascii="Arial" w:hAnsi="Arial" w:cs="Arial"/>
          <w:b/>
          <w:szCs w:val="20"/>
        </w:rPr>
      </w:pPr>
      <w:r w:rsidRPr="00ED4792">
        <w:rPr>
          <w:rFonts w:ascii="Arial" w:hAnsi="Arial" w:cs="Arial"/>
          <w:b/>
          <w:szCs w:val="20"/>
        </w:rPr>
        <w:lastRenderedPageBreak/>
        <w:t xml:space="preserve">Prehľad pohybu dlhodobého hmotného majetku od 1. januára 2018 do 31. decembra 2018: </w:t>
      </w:r>
    </w:p>
    <w:p w:rsidR="000B4386" w:rsidRPr="00ED4792" w:rsidRDefault="000B4386" w:rsidP="000B4386">
      <w:pPr>
        <w:jc w:val="both"/>
        <w:rPr>
          <w:rFonts w:ascii="Arial" w:hAnsi="Arial" w:cs="Arial"/>
          <w:sz w:val="20"/>
          <w:szCs w:val="20"/>
        </w:rPr>
      </w:pPr>
    </w:p>
    <w:tbl>
      <w:tblPr>
        <w:tblW w:w="10003" w:type="dxa"/>
        <w:tblInd w:w="-1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173"/>
        <w:gridCol w:w="934"/>
        <w:gridCol w:w="992"/>
        <w:gridCol w:w="1304"/>
        <w:gridCol w:w="902"/>
        <w:gridCol w:w="771"/>
        <w:gridCol w:w="709"/>
        <w:gridCol w:w="1032"/>
        <w:gridCol w:w="1094"/>
        <w:gridCol w:w="1092"/>
      </w:tblGrid>
      <w:tr w:rsidR="000B4386" w:rsidRPr="00F4466F" w:rsidTr="00F2767E">
        <w:trPr>
          <w:trHeight w:val="23"/>
        </w:trPr>
        <w:tc>
          <w:tcPr>
            <w:tcW w:w="1173" w:type="dxa"/>
            <w:shd w:val="clear" w:color="auto" w:fill="D9D9D9"/>
            <w:vAlign w:val="center"/>
          </w:tcPr>
          <w:p w:rsidR="000B4386" w:rsidRPr="00F4466F" w:rsidRDefault="000B4386" w:rsidP="00F2767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0B4386" w:rsidRPr="00F4466F" w:rsidRDefault="000B4386" w:rsidP="00F276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0B4386" w:rsidRPr="00F4466F" w:rsidRDefault="000B4386" w:rsidP="00F276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0B4386" w:rsidRPr="00F4466F" w:rsidRDefault="000B4386" w:rsidP="00F276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0B4386" w:rsidRPr="00F4466F" w:rsidRDefault="000B4386" w:rsidP="00F2767E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F4466F">
              <w:rPr>
                <w:rFonts w:ascii="Arial" w:hAnsi="Arial" w:cs="Arial"/>
                <w:i/>
                <w:sz w:val="20"/>
                <w:szCs w:val="20"/>
              </w:rPr>
              <w:t>v EUR</w:t>
            </w:r>
          </w:p>
        </w:tc>
        <w:tc>
          <w:tcPr>
            <w:tcW w:w="934" w:type="dxa"/>
            <w:shd w:val="clear" w:color="auto" w:fill="D9D9D9"/>
            <w:vAlign w:val="center"/>
          </w:tcPr>
          <w:p w:rsidR="000B4386" w:rsidRPr="00F4466F" w:rsidRDefault="000B4386" w:rsidP="00F2767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Pozemky</w:t>
            </w:r>
          </w:p>
        </w:tc>
        <w:tc>
          <w:tcPr>
            <w:tcW w:w="992" w:type="dxa"/>
            <w:shd w:val="clear" w:color="auto" w:fill="D9D9D9"/>
            <w:vAlign w:val="center"/>
          </w:tcPr>
          <w:p w:rsidR="000B4386" w:rsidRPr="00F4466F" w:rsidRDefault="000B4386" w:rsidP="00F2767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Stavby</w:t>
            </w:r>
          </w:p>
        </w:tc>
        <w:tc>
          <w:tcPr>
            <w:tcW w:w="1304" w:type="dxa"/>
            <w:shd w:val="clear" w:color="auto" w:fill="D9D9D9"/>
            <w:vAlign w:val="center"/>
          </w:tcPr>
          <w:p w:rsidR="000B4386" w:rsidRPr="00F4466F" w:rsidRDefault="000B4386" w:rsidP="00F2767E">
            <w:pPr>
              <w:suppressAutoHyphens/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Samostatne hnuteľné veci, ich súbory</w:t>
            </w:r>
          </w:p>
        </w:tc>
        <w:tc>
          <w:tcPr>
            <w:tcW w:w="902" w:type="dxa"/>
            <w:shd w:val="clear" w:color="auto" w:fill="D9D9D9"/>
          </w:tcPr>
          <w:p w:rsidR="000B4386" w:rsidRPr="00F4466F" w:rsidRDefault="000B4386" w:rsidP="00F2767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F4466F">
              <w:rPr>
                <w:rFonts w:ascii="Arial" w:hAnsi="Arial" w:cs="Arial"/>
                <w:sz w:val="20"/>
                <w:szCs w:val="20"/>
              </w:rPr>
              <w:t>Pestovateľké</w:t>
            </w:r>
            <w:proofErr w:type="spellEnd"/>
            <w:r w:rsidRPr="00F4466F">
              <w:rPr>
                <w:rFonts w:ascii="Arial" w:hAnsi="Arial" w:cs="Arial"/>
                <w:sz w:val="20"/>
                <w:szCs w:val="20"/>
              </w:rPr>
              <w:t xml:space="preserve"> celky trvalých porastov</w:t>
            </w:r>
          </w:p>
        </w:tc>
        <w:tc>
          <w:tcPr>
            <w:tcW w:w="771" w:type="dxa"/>
            <w:shd w:val="clear" w:color="auto" w:fill="D9D9D9"/>
          </w:tcPr>
          <w:p w:rsidR="000B4386" w:rsidRPr="00F4466F" w:rsidRDefault="000B4386" w:rsidP="00F2767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shd w:val="clear" w:color="auto" w:fill="D9D9D9"/>
            <w:vAlign w:val="center"/>
          </w:tcPr>
          <w:p w:rsidR="000B4386" w:rsidRPr="00F4466F" w:rsidRDefault="000B4386" w:rsidP="00F2767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Ostatný DHM</w:t>
            </w:r>
          </w:p>
        </w:tc>
        <w:tc>
          <w:tcPr>
            <w:tcW w:w="1032" w:type="dxa"/>
            <w:shd w:val="clear" w:color="auto" w:fill="D9D9D9"/>
            <w:vAlign w:val="center"/>
          </w:tcPr>
          <w:p w:rsidR="000B4386" w:rsidRPr="00F4466F" w:rsidRDefault="000B4386" w:rsidP="00F2767E">
            <w:pPr>
              <w:suppressAutoHyphens/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Obstarávaný dlhodobý hmotný majetok</w:t>
            </w:r>
          </w:p>
        </w:tc>
        <w:tc>
          <w:tcPr>
            <w:tcW w:w="1094" w:type="dxa"/>
            <w:shd w:val="clear" w:color="auto" w:fill="D9D9D9"/>
            <w:vAlign w:val="center"/>
          </w:tcPr>
          <w:p w:rsidR="000B4386" w:rsidRPr="00F4466F" w:rsidRDefault="000B4386" w:rsidP="00F2767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Poskytnuté preddavky na DHM</w:t>
            </w:r>
          </w:p>
        </w:tc>
        <w:tc>
          <w:tcPr>
            <w:tcW w:w="1092" w:type="dxa"/>
            <w:shd w:val="clear" w:color="auto" w:fill="D9D9D9"/>
            <w:vAlign w:val="center"/>
          </w:tcPr>
          <w:p w:rsidR="000B4386" w:rsidRPr="00F4466F" w:rsidRDefault="000B4386" w:rsidP="00F2767E">
            <w:pPr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</w:tr>
      <w:tr w:rsidR="000B4386" w:rsidRPr="00F4466F" w:rsidTr="00F2767E">
        <w:trPr>
          <w:trHeight w:val="23"/>
        </w:trPr>
        <w:tc>
          <w:tcPr>
            <w:tcW w:w="2107" w:type="dxa"/>
            <w:gridSpan w:val="2"/>
            <w:shd w:val="clear" w:color="auto" w:fill="auto"/>
            <w:vAlign w:val="center"/>
          </w:tcPr>
          <w:p w:rsidR="000B4386" w:rsidRPr="00F4466F" w:rsidRDefault="000B4386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0B4386" w:rsidRPr="00F4466F" w:rsidRDefault="000B4386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Obstarávacia cena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B4386" w:rsidRPr="00F4466F" w:rsidRDefault="000B4386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0B4386" w:rsidRPr="00F4466F" w:rsidRDefault="000B4386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02" w:type="dxa"/>
            <w:shd w:val="clear" w:color="auto" w:fill="auto"/>
          </w:tcPr>
          <w:p w:rsidR="000B4386" w:rsidRPr="00F4466F" w:rsidRDefault="000B4386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71" w:type="dxa"/>
            <w:shd w:val="clear" w:color="auto" w:fill="auto"/>
          </w:tcPr>
          <w:p w:rsidR="000B4386" w:rsidRPr="00F4466F" w:rsidRDefault="000B4386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0B4386" w:rsidRPr="00F4466F" w:rsidRDefault="000B4386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32" w:type="dxa"/>
            <w:shd w:val="clear" w:color="auto" w:fill="auto"/>
            <w:vAlign w:val="center"/>
          </w:tcPr>
          <w:p w:rsidR="000B4386" w:rsidRPr="00F4466F" w:rsidRDefault="000B4386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94" w:type="dxa"/>
            <w:shd w:val="clear" w:color="auto" w:fill="auto"/>
            <w:vAlign w:val="center"/>
          </w:tcPr>
          <w:p w:rsidR="000B4386" w:rsidRPr="00F4466F" w:rsidRDefault="000B4386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92" w:type="dxa"/>
            <w:shd w:val="clear" w:color="auto" w:fill="auto"/>
            <w:vAlign w:val="center"/>
          </w:tcPr>
          <w:p w:rsidR="000B4386" w:rsidRPr="00F4466F" w:rsidRDefault="000B4386" w:rsidP="00F2767E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B4386" w:rsidRPr="00F4466F" w:rsidTr="00342F8A">
        <w:trPr>
          <w:trHeight w:val="342"/>
        </w:trPr>
        <w:tc>
          <w:tcPr>
            <w:tcW w:w="1173" w:type="dxa"/>
            <w:shd w:val="clear" w:color="auto" w:fill="auto"/>
            <w:vAlign w:val="center"/>
          </w:tcPr>
          <w:p w:rsidR="000B4386" w:rsidRPr="00F4466F" w:rsidRDefault="000B4386" w:rsidP="00F2767E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Stav k 1.1.</w:t>
            </w:r>
          </w:p>
        </w:tc>
        <w:tc>
          <w:tcPr>
            <w:tcW w:w="934" w:type="dxa"/>
            <w:shd w:val="clear" w:color="auto" w:fill="auto"/>
          </w:tcPr>
          <w:p w:rsidR="000B4386" w:rsidRPr="00F4466F" w:rsidRDefault="000B4386" w:rsidP="00F2767E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108 798</w:t>
            </w:r>
          </w:p>
        </w:tc>
        <w:tc>
          <w:tcPr>
            <w:tcW w:w="992" w:type="dxa"/>
            <w:shd w:val="clear" w:color="auto" w:fill="auto"/>
          </w:tcPr>
          <w:p w:rsidR="000B4386" w:rsidRPr="00F4466F" w:rsidRDefault="00342F8A" w:rsidP="00342F8A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1 244 075</w:t>
            </w:r>
          </w:p>
        </w:tc>
        <w:tc>
          <w:tcPr>
            <w:tcW w:w="1304" w:type="dxa"/>
            <w:shd w:val="clear" w:color="auto" w:fill="auto"/>
          </w:tcPr>
          <w:p w:rsidR="000B4386" w:rsidRPr="00F4466F" w:rsidRDefault="00342F8A" w:rsidP="00F2767E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2 627 722</w:t>
            </w:r>
          </w:p>
        </w:tc>
        <w:tc>
          <w:tcPr>
            <w:tcW w:w="902" w:type="dxa"/>
            <w:shd w:val="clear" w:color="auto" w:fill="auto"/>
          </w:tcPr>
          <w:p w:rsidR="000B4386" w:rsidRPr="00F4466F" w:rsidRDefault="000B4386" w:rsidP="00F2767E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71" w:type="dxa"/>
            <w:shd w:val="clear" w:color="auto" w:fill="auto"/>
          </w:tcPr>
          <w:p w:rsidR="000B4386" w:rsidRPr="00F4466F" w:rsidRDefault="000B4386" w:rsidP="00F2767E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09" w:type="dxa"/>
            <w:shd w:val="clear" w:color="auto" w:fill="auto"/>
          </w:tcPr>
          <w:p w:rsidR="000B4386" w:rsidRPr="00F4466F" w:rsidRDefault="00342F8A" w:rsidP="00342F8A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2 987</w:t>
            </w:r>
          </w:p>
        </w:tc>
        <w:tc>
          <w:tcPr>
            <w:tcW w:w="1032" w:type="dxa"/>
            <w:shd w:val="clear" w:color="auto" w:fill="auto"/>
          </w:tcPr>
          <w:p w:rsidR="000B4386" w:rsidRPr="00F4466F" w:rsidRDefault="00342F8A" w:rsidP="00F2767E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14 355</w:t>
            </w:r>
          </w:p>
        </w:tc>
        <w:tc>
          <w:tcPr>
            <w:tcW w:w="1094" w:type="dxa"/>
            <w:shd w:val="clear" w:color="auto" w:fill="auto"/>
          </w:tcPr>
          <w:p w:rsidR="000B4386" w:rsidRPr="00F4466F" w:rsidRDefault="000B4386" w:rsidP="00F2767E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92" w:type="dxa"/>
            <w:shd w:val="clear" w:color="auto" w:fill="auto"/>
            <w:vAlign w:val="center"/>
          </w:tcPr>
          <w:p w:rsidR="000B4386" w:rsidRPr="00F4466F" w:rsidRDefault="00342F8A" w:rsidP="00342F8A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3 997 937</w:t>
            </w:r>
          </w:p>
        </w:tc>
      </w:tr>
      <w:tr w:rsidR="00342F8A" w:rsidRPr="00F4466F" w:rsidTr="00F2767E">
        <w:trPr>
          <w:trHeight w:val="23"/>
        </w:trPr>
        <w:tc>
          <w:tcPr>
            <w:tcW w:w="1173" w:type="dxa"/>
            <w:shd w:val="clear" w:color="auto" w:fill="auto"/>
          </w:tcPr>
          <w:p w:rsidR="00342F8A" w:rsidRPr="00F4466F" w:rsidRDefault="00342F8A" w:rsidP="00342F8A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934" w:type="dxa"/>
            <w:shd w:val="clear" w:color="auto" w:fill="auto"/>
          </w:tcPr>
          <w:p w:rsidR="00342F8A" w:rsidRPr="00F4466F" w:rsidRDefault="00342F8A" w:rsidP="00342F8A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:rsidR="00342F8A" w:rsidRPr="00F4466F" w:rsidRDefault="00342F8A" w:rsidP="00342F8A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4" w:type="dxa"/>
            <w:shd w:val="clear" w:color="auto" w:fill="auto"/>
          </w:tcPr>
          <w:p w:rsidR="00342F8A" w:rsidRPr="00F4466F" w:rsidRDefault="00342F8A" w:rsidP="00342F8A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186 207</w:t>
            </w:r>
          </w:p>
        </w:tc>
        <w:tc>
          <w:tcPr>
            <w:tcW w:w="902" w:type="dxa"/>
            <w:shd w:val="clear" w:color="auto" w:fill="auto"/>
          </w:tcPr>
          <w:p w:rsidR="00342F8A" w:rsidRPr="00F4466F" w:rsidRDefault="00342F8A" w:rsidP="00342F8A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71" w:type="dxa"/>
            <w:shd w:val="clear" w:color="auto" w:fill="auto"/>
          </w:tcPr>
          <w:p w:rsidR="00342F8A" w:rsidRPr="00F4466F" w:rsidRDefault="00342F8A" w:rsidP="00342F8A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9" w:type="dxa"/>
            <w:shd w:val="clear" w:color="auto" w:fill="auto"/>
          </w:tcPr>
          <w:p w:rsidR="00342F8A" w:rsidRPr="00F4466F" w:rsidRDefault="00342F8A" w:rsidP="00342F8A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2" w:type="dxa"/>
            <w:shd w:val="clear" w:color="auto" w:fill="auto"/>
          </w:tcPr>
          <w:p w:rsidR="00342F8A" w:rsidRPr="00F4466F" w:rsidRDefault="00342F8A" w:rsidP="00342F8A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240 426</w:t>
            </w:r>
          </w:p>
        </w:tc>
        <w:tc>
          <w:tcPr>
            <w:tcW w:w="1094" w:type="dxa"/>
            <w:shd w:val="clear" w:color="auto" w:fill="auto"/>
          </w:tcPr>
          <w:p w:rsidR="00342F8A" w:rsidRPr="00F4466F" w:rsidRDefault="00342F8A" w:rsidP="00342F8A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shd w:val="clear" w:color="auto" w:fill="auto"/>
          </w:tcPr>
          <w:p w:rsidR="00342F8A" w:rsidRPr="00F4466F" w:rsidRDefault="00342F8A" w:rsidP="00342F8A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426 633</w:t>
            </w:r>
          </w:p>
        </w:tc>
      </w:tr>
      <w:tr w:rsidR="00342F8A" w:rsidRPr="00F4466F" w:rsidTr="00F2767E">
        <w:trPr>
          <w:trHeight w:val="23"/>
        </w:trPr>
        <w:tc>
          <w:tcPr>
            <w:tcW w:w="1173" w:type="dxa"/>
            <w:shd w:val="clear" w:color="auto" w:fill="auto"/>
          </w:tcPr>
          <w:p w:rsidR="00342F8A" w:rsidRPr="00F4466F" w:rsidRDefault="00342F8A" w:rsidP="00342F8A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934" w:type="dxa"/>
            <w:shd w:val="clear" w:color="auto" w:fill="auto"/>
          </w:tcPr>
          <w:p w:rsidR="00342F8A" w:rsidRPr="00F4466F" w:rsidRDefault="00342F8A" w:rsidP="00342F8A">
            <w:pPr>
              <w:tabs>
                <w:tab w:val="center" w:pos="516"/>
                <w:tab w:val="right" w:pos="1032"/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:rsidR="00342F8A" w:rsidRPr="00F4466F" w:rsidRDefault="00342F8A" w:rsidP="00342F8A">
            <w:pPr>
              <w:tabs>
                <w:tab w:val="center" w:pos="516"/>
                <w:tab w:val="right" w:pos="1032"/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4" w:type="dxa"/>
            <w:shd w:val="clear" w:color="auto" w:fill="auto"/>
          </w:tcPr>
          <w:p w:rsidR="00342F8A" w:rsidRPr="00F4466F" w:rsidRDefault="00342F8A" w:rsidP="00342F8A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248 216</w:t>
            </w:r>
          </w:p>
        </w:tc>
        <w:tc>
          <w:tcPr>
            <w:tcW w:w="902" w:type="dxa"/>
            <w:shd w:val="clear" w:color="auto" w:fill="auto"/>
          </w:tcPr>
          <w:p w:rsidR="00342F8A" w:rsidRPr="00F4466F" w:rsidRDefault="00342F8A" w:rsidP="00342F8A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71" w:type="dxa"/>
            <w:shd w:val="clear" w:color="auto" w:fill="auto"/>
          </w:tcPr>
          <w:p w:rsidR="00342F8A" w:rsidRPr="00F4466F" w:rsidRDefault="00342F8A" w:rsidP="00342F8A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9" w:type="dxa"/>
            <w:shd w:val="clear" w:color="auto" w:fill="auto"/>
          </w:tcPr>
          <w:p w:rsidR="00342F8A" w:rsidRPr="00F4466F" w:rsidRDefault="00342F8A" w:rsidP="00342F8A">
            <w:pPr>
              <w:tabs>
                <w:tab w:val="left" w:pos="480"/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2" w:type="dxa"/>
            <w:shd w:val="clear" w:color="auto" w:fill="auto"/>
          </w:tcPr>
          <w:p w:rsidR="00342F8A" w:rsidRPr="00F4466F" w:rsidRDefault="00342F8A" w:rsidP="00342F8A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193 216</w:t>
            </w:r>
          </w:p>
        </w:tc>
        <w:tc>
          <w:tcPr>
            <w:tcW w:w="1094" w:type="dxa"/>
            <w:shd w:val="clear" w:color="auto" w:fill="auto"/>
          </w:tcPr>
          <w:p w:rsidR="00342F8A" w:rsidRPr="00F4466F" w:rsidRDefault="00342F8A" w:rsidP="00342F8A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shd w:val="clear" w:color="auto" w:fill="auto"/>
          </w:tcPr>
          <w:p w:rsidR="00342F8A" w:rsidRPr="00F4466F" w:rsidRDefault="00342F8A" w:rsidP="00342F8A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441 432</w:t>
            </w:r>
          </w:p>
        </w:tc>
      </w:tr>
      <w:tr w:rsidR="00342F8A" w:rsidRPr="00F4466F" w:rsidTr="00F2767E">
        <w:trPr>
          <w:trHeight w:val="23"/>
        </w:trPr>
        <w:tc>
          <w:tcPr>
            <w:tcW w:w="1173" w:type="dxa"/>
            <w:shd w:val="clear" w:color="auto" w:fill="auto"/>
          </w:tcPr>
          <w:p w:rsidR="00342F8A" w:rsidRPr="00F4466F" w:rsidRDefault="00342F8A" w:rsidP="00342F8A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934" w:type="dxa"/>
            <w:shd w:val="clear" w:color="auto" w:fill="auto"/>
          </w:tcPr>
          <w:p w:rsidR="00342F8A" w:rsidRPr="00F4466F" w:rsidRDefault="00342F8A" w:rsidP="00342F8A">
            <w:pPr>
              <w:tabs>
                <w:tab w:val="center" w:pos="516"/>
                <w:tab w:val="right" w:pos="1032"/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:rsidR="00342F8A" w:rsidRPr="00F4466F" w:rsidRDefault="00342F8A" w:rsidP="00342F8A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4" w:type="dxa"/>
            <w:shd w:val="clear" w:color="auto" w:fill="auto"/>
          </w:tcPr>
          <w:p w:rsidR="00342F8A" w:rsidRPr="00F4466F" w:rsidRDefault="00342F8A" w:rsidP="00342F8A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2" w:type="dxa"/>
            <w:shd w:val="clear" w:color="auto" w:fill="auto"/>
          </w:tcPr>
          <w:p w:rsidR="00342F8A" w:rsidRPr="00F4466F" w:rsidRDefault="00342F8A" w:rsidP="00342F8A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71" w:type="dxa"/>
            <w:shd w:val="clear" w:color="auto" w:fill="auto"/>
          </w:tcPr>
          <w:p w:rsidR="00342F8A" w:rsidRPr="00F4466F" w:rsidRDefault="00342F8A" w:rsidP="00342F8A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9" w:type="dxa"/>
            <w:shd w:val="clear" w:color="auto" w:fill="auto"/>
          </w:tcPr>
          <w:p w:rsidR="00342F8A" w:rsidRPr="00F4466F" w:rsidRDefault="00342F8A" w:rsidP="00342F8A">
            <w:pPr>
              <w:tabs>
                <w:tab w:val="left" w:pos="480"/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2" w:type="dxa"/>
            <w:shd w:val="clear" w:color="auto" w:fill="auto"/>
          </w:tcPr>
          <w:p w:rsidR="00342F8A" w:rsidRPr="00F4466F" w:rsidRDefault="00342F8A" w:rsidP="00342F8A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4" w:type="dxa"/>
            <w:shd w:val="clear" w:color="auto" w:fill="auto"/>
          </w:tcPr>
          <w:p w:rsidR="00342F8A" w:rsidRPr="00F4466F" w:rsidRDefault="00342F8A" w:rsidP="00342F8A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shd w:val="clear" w:color="auto" w:fill="auto"/>
          </w:tcPr>
          <w:p w:rsidR="00342F8A" w:rsidRPr="00F4466F" w:rsidRDefault="00342F8A" w:rsidP="00342F8A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342F8A" w:rsidRPr="00F4466F" w:rsidTr="00F2767E">
        <w:trPr>
          <w:trHeight w:val="23"/>
        </w:trPr>
        <w:tc>
          <w:tcPr>
            <w:tcW w:w="1173" w:type="dxa"/>
            <w:shd w:val="clear" w:color="auto" w:fill="auto"/>
          </w:tcPr>
          <w:p w:rsidR="00342F8A" w:rsidRPr="00F4466F" w:rsidRDefault="00342F8A" w:rsidP="00342F8A">
            <w:pPr>
              <w:keepLines/>
              <w:widowControl w:val="0"/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 k 31.12.</w:t>
            </w:r>
          </w:p>
        </w:tc>
        <w:tc>
          <w:tcPr>
            <w:tcW w:w="934" w:type="dxa"/>
            <w:shd w:val="clear" w:color="auto" w:fill="auto"/>
          </w:tcPr>
          <w:p w:rsidR="00342F8A" w:rsidRPr="00F4466F" w:rsidRDefault="00342F8A" w:rsidP="00342F8A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108 798</w:t>
            </w:r>
          </w:p>
        </w:tc>
        <w:tc>
          <w:tcPr>
            <w:tcW w:w="992" w:type="dxa"/>
            <w:shd w:val="clear" w:color="auto" w:fill="auto"/>
          </w:tcPr>
          <w:p w:rsidR="00342F8A" w:rsidRPr="00F4466F" w:rsidRDefault="00342F8A" w:rsidP="00342F8A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1 244 075</w:t>
            </w:r>
          </w:p>
        </w:tc>
        <w:tc>
          <w:tcPr>
            <w:tcW w:w="1304" w:type="dxa"/>
            <w:shd w:val="clear" w:color="auto" w:fill="auto"/>
          </w:tcPr>
          <w:p w:rsidR="00342F8A" w:rsidRPr="00F4466F" w:rsidRDefault="00342F8A" w:rsidP="00342F8A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2 565 713</w:t>
            </w:r>
          </w:p>
        </w:tc>
        <w:tc>
          <w:tcPr>
            <w:tcW w:w="902" w:type="dxa"/>
            <w:shd w:val="clear" w:color="auto" w:fill="auto"/>
          </w:tcPr>
          <w:p w:rsidR="00342F8A" w:rsidRPr="00F4466F" w:rsidRDefault="00342F8A" w:rsidP="00342F8A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71" w:type="dxa"/>
            <w:shd w:val="clear" w:color="auto" w:fill="auto"/>
          </w:tcPr>
          <w:p w:rsidR="00342F8A" w:rsidRPr="00F4466F" w:rsidRDefault="00342F8A" w:rsidP="00342F8A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09" w:type="dxa"/>
            <w:shd w:val="clear" w:color="auto" w:fill="auto"/>
          </w:tcPr>
          <w:p w:rsidR="00342F8A" w:rsidRPr="00F4466F" w:rsidRDefault="00342F8A" w:rsidP="00342F8A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2 987</w:t>
            </w:r>
          </w:p>
        </w:tc>
        <w:tc>
          <w:tcPr>
            <w:tcW w:w="1032" w:type="dxa"/>
            <w:shd w:val="clear" w:color="auto" w:fill="auto"/>
          </w:tcPr>
          <w:p w:rsidR="00342F8A" w:rsidRPr="00F4466F" w:rsidRDefault="00342F8A" w:rsidP="00342F8A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61 565</w:t>
            </w:r>
          </w:p>
        </w:tc>
        <w:tc>
          <w:tcPr>
            <w:tcW w:w="1094" w:type="dxa"/>
            <w:shd w:val="clear" w:color="auto" w:fill="auto"/>
          </w:tcPr>
          <w:p w:rsidR="00342F8A" w:rsidRPr="00F4466F" w:rsidRDefault="00342F8A" w:rsidP="00342F8A">
            <w:pPr>
              <w:keepLines/>
              <w:widowControl w:val="0"/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92" w:type="dxa"/>
            <w:shd w:val="clear" w:color="auto" w:fill="auto"/>
          </w:tcPr>
          <w:p w:rsidR="00342F8A" w:rsidRPr="00F4466F" w:rsidRDefault="00342F8A" w:rsidP="00342F8A">
            <w:pPr>
              <w:tabs>
                <w:tab w:val="left" w:pos="5040"/>
              </w:tabs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3 983 138</w:t>
            </w:r>
          </w:p>
        </w:tc>
      </w:tr>
      <w:tr w:rsidR="00342F8A" w:rsidRPr="00F4466F" w:rsidTr="00F2767E">
        <w:trPr>
          <w:trHeight w:val="23"/>
        </w:trPr>
        <w:tc>
          <w:tcPr>
            <w:tcW w:w="1173" w:type="dxa"/>
            <w:shd w:val="clear" w:color="auto" w:fill="auto"/>
            <w:vAlign w:val="center"/>
          </w:tcPr>
          <w:p w:rsidR="00342F8A" w:rsidRPr="00F4466F" w:rsidRDefault="00342F8A" w:rsidP="00342F8A">
            <w:pPr>
              <w:snapToGrid w:val="0"/>
              <w:ind w:left="34" w:hanging="34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 xml:space="preserve"> Oprávky</w:t>
            </w:r>
          </w:p>
        </w:tc>
        <w:tc>
          <w:tcPr>
            <w:tcW w:w="934" w:type="dxa"/>
            <w:shd w:val="clear" w:color="auto" w:fill="auto"/>
            <w:vAlign w:val="center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2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1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2" w:type="dxa"/>
            <w:shd w:val="clear" w:color="auto" w:fill="auto"/>
            <w:vAlign w:val="center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4" w:type="dxa"/>
            <w:shd w:val="clear" w:color="auto" w:fill="auto"/>
            <w:vAlign w:val="center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2" w:type="dxa"/>
            <w:shd w:val="clear" w:color="auto" w:fill="auto"/>
            <w:vAlign w:val="center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342F8A" w:rsidRPr="00F4466F" w:rsidTr="00F2767E">
        <w:trPr>
          <w:trHeight w:val="23"/>
        </w:trPr>
        <w:tc>
          <w:tcPr>
            <w:tcW w:w="1173" w:type="dxa"/>
            <w:shd w:val="clear" w:color="auto" w:fill="auto"/>
            <w:vAlign w:val="center"/>
          </w:tcPr>
          <w:p w:rsidR="00342F8A" w:rsidRPr="00F4466F" w:rsidRDefault="00342F8A" w:rsidP="00342F8A">
            <w:pPr>
              <w:snapToGrid w:val="0"/>
              <w:ind w:left="34" w:hanging="34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 k 1.1.</w:t>
            </w:r>
          </w:p>
        </w:tc>
        <w:tc>
          <w:tcPr>
            <w:tcW w:w="934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420 075</w:t>
            </w:r>
          </w:p>
        </w:tc>
        <w:tc>
          <w:tcPr>
            <w:tcW w:w="1304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2 332 392</w:t>
            </w:r>
          </w:p>
        </w:tc>
        <w:tc>
          <w:tcPr>
            <w:tcW w:w="902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71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09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32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94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92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2 752 467</w:t>
            </w:r>
          </w:p>
        </w:tc>
      </w:tr>
      <w:tr w:rsidR="00342F8A" w:rsidRPr="00F4466F" w:rsidTr="00F2767E">
        <w:trPr>
          <w:trHeight w:val="23"/>
        </w:trPr>
        <w:tc>
          <w:tcPr>
            <w:tcW w:w="1173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934" w:type="dxa"/>
            <w:shd w:val="clear" w:color="auto" w:fill="auto"/>
            <w:vAlign w:val="center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61 648</w:t>
            </w:r>
          </w:p>
        </w:tc>
        <w:tc>
          <w:tcPr>
            <w:tcW w:w="1304" w:type="dxa"/>
            <w:shd w:val="clear" w:color="auto" w:fill="auto"/>
            <w:vAlign w:val="center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122 568</w:t>
            </w:r>
          </w:p>
        </w:tc>
        <w:tc>
          <w:tcPr>
            <w:tcW w:w="902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71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2" w:type="dxa"/>
            <w:shd w:val="clear" w:color="auto" w:fill="auto"/>
            <w:vAlign w:val="center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4" w:type="dxa"/>
            <w:shd w:val="clear" w:color="auto" w:fill="auto"/>
            <w:vAlign w:val="center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shd w:val="clear" w:color="auto" w:fill="auto"/>
            <w:vAlign w:val="center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184 216</w:t>
            </w:r>
          </w:p>
        </w:tc>
      </w:tr>
      <w:tr w:rsidR="00342F8A" w:rsidRPr="00F4466F" w:rsidTr="00F2767E">
        <w:trPr>
          <w:trHeight w:val="23"/>
        </w:trPr>
        <w:tc>
          <w:tcPr>
            <w:tcW w:w="1173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934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4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248 216</w:t>
            </w:r>
          </w:p>
        </w:tc>
        <w:tc>
          <w:tcPr>
            <w:tcW w:w="902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71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9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2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4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248 216</w:t>
            </w:r>
          </w:p>
        </w:tc>
      </w:tr>
      <w:tr w:rsidR="00342F8A" w:rsidRPr="00F4466F" w:rsidTr="00F2767E">
        <w:trPr>
          <w:trHeight w:val="23"/>
        </w:trPr>
        <w:tc>
          <w:tcPr>
            <w:tcW w:w="1173" w:type="dxa"/>
            <w:shd w:val="clear" w:color="auto" w:fill="auto"/>
          </w:tcPr>
          <w:p w:rsidR="00342F8A" w:rsidRPr="00F4466F" w:rsidRDefault="00342F8A" w:rsidP="00342F8A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 k 31.12</w:t>
            </w:r>
          </w:p>
        </w:tc>
        <w:tc>
          <w:tcPr>
            <w:tcW w:w="934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481 723</w:t>
            </w:r>
          </w:p>
        </w:tc>
        <w:tc>
          <w:tcPr>
            <w:tcW w:w="1304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2 206 744</w:t>
            </w:r>
          </w:p>
        </w:tc>
        <w:tc>
          <w:tcPr>
            <w:tcW w:w="902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71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09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32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94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92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2 688 467</w:t>
            </w:r>
          </w:p>
        </w:tc>
      </w:tr>
      <w:tr w:rsidR="00342F8A" w:rsidRPr="00F4466F" w:rsidTr="00F2767E">
        <w:tblPrEx>
          <w:tblCellMar>
            <w:left w:w="108" w:type="dxa"/>
            <w:right w:w="108" w:type="dxa"/>
          </w:tblCellMar>
        </w:tblPrEx>
        <w:trPr>
          <w:trHeight w:val="23"/>
        </w:trPr>
        <w:tc>
          <w:tcPr>
            <w:tcW w:w="2107" w:type="dxa"/>
            <w:gridSpan w:val="2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04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2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1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2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2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42F8A" w:rsidRPr="00F4466F" w:rsidTr="00F2767E">
        <w:trPr>
          <w:trHeight w:val="23"/>
        </w:trPr>
        <w:tc>
          <w:tcPr>
            <w:tcW w:w="1173" w:type="dxa"/>
            <w:shd w:val="clear" w:color="auto" w:fill="auto"/>
            <w:vAlign w:val="center"/>
          </w:tcPr>
          <w:p w:rsidR="00342F8A" w:rsidRPr="00F4466F" w:rsidRDefault="00342F8A" w:rsidP="00342F8A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Stav k 1.1.</w:t>
            </w:r>
          </w:p>
        </w:tc>
        <w:tc>
          <w:tcPr>
            <w:tcW w:w="934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304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02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71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09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32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94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92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342F8A" w:rsidRPr="00F4466F" w:rsidTr="00F2767E">
        <w:trPr>
          <w:trHeight w:val="23"/>
        </w:trPr>
        <w:tc>
          <w:tcPr>
            <w:tcW w:w="1173" w:type="dxa"/>
            <w:shd w:val="clear" w:color="auto" w:fill="auto"/>
          </w:tcPr>
          <w:p w:rsidR="00342F8A" w:rsidRPr="00F4466F" w:rsidRDefault="00342F8A" w:rsidP="00342F8A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934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4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2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71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9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2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4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342F8A" w:rsidRPr="00F4466F" w:rsidTr="00F2767E">
        <w:trPr>
          <w:trHeight w:val="23"/>
        </w:trPr>
        <w:tc>
          <w:tcPr>
            <w:tcW w:w="1173" w:type="dxa"/>
            <w:shd w:val="clear" w:color="auto" w:fill="auto"/>
          </w:tcPr>
          <w:p w:rsidR="00342F8A" w:rsidRPr="00F4466F" w:rsidRDefault="00342F8A" w:rsidP="00342F8A">
            <w:pPr>
              <w:tabs>
                <w:tab w:val="left" w:pos="5040"/>
              </w:tabs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934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4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2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71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9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2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4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446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42F8A" w:rsidRPr="00F4466F" w:rsidTr="00F2767E">
        <w:trPr>
          <w:trHeight w:val="23"/>
        </w:trPr>
        <w:tc>
          <w:tcPr>
            <w:tcW w:w="1173" w:type="dxa"/>
            <w:shd w:val="clear" w:color="auto" w:fill="auto"/>
          </w:tcPr>
          <w:p w:rsidR="00342F8A" w:rsidRPr="00F4466F" w:rsidRDefault="00342F8A" w:rsidP="00342F8A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 k 31.12</w:t>
            </w:r>
          </w:p>
        </w:tc>
        <w:tc>
          <w:tcPr>
            <w:tcW w:w="934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304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02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71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09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32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94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92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342F8A" w:rsidRPr="00F4466F" w:rsidTr="00F2767E">
        <w:tblPrEx>
          <w:tblCellMar>
            <w:left w:w="108" w:type="dxa"/>
            <w:right w:w="108" w:type="dxa"/>
          </w:tblCellMar>
        </w:tblPrEx>
        <w:trPr>
          <w:trHeight w:val="23"/>
        </w:trPr>
        <w:tc>
          <w:tcPr>
            <w:tcW w:w="2107" w:type="dxa"/>
            <w:gridSpan w:val="2"/>
            <w:shd w:val="clear" w:color="auto" w:fill="auto"/>
            <w:vAlign w:val="center"/>
          </w:tcPr>
          <w:p w:rsidR="00342F8A" w:rsidRPr="00F4466F" w:rsidRDefault="00342F8A" w:rsidP="00342F8A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 xml:space="preserve">Zostatková cena    </w:t>
            </w:r>
          </w:p>
        </w:tc>
        <w:tc>
          <w:tcPr>
            <w:tcW w:w="992" w:type="dxa"/>
            <w:shd w:val="clear" w:color="auto" w:fill="auto"/>
          </w:tcPr>
          <w:p w:rsidR="00342F8A" w:rsidRPr="00F4466F" w:rsidRDefault="00342F8A" w:rsidP="00342F8A">
            <w:pPr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304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02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71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2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94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92" w:type="dxa"/>
            <w:shd w:val="clear" w:color="auto" w:fill="auto"/>
          </w:tcPr>
          <w:p w:rsidR="00342F8A" w:rsidRPr="00F4466F" w:rsidRDefault="00342F8A" w:rsidP="00342F8A">
            <w:pPr>
              <w:snapToGrid w:val="0"/>
              <w:ind w:left="34" w:hanging="34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342F8A" w:rsidRPr="00F4466F" w:rsidTr="00F2767E">
        <w:trPr>
          <w:trHeight w:val="23"/>
        </w:trPr>
        <w:tc>
          <w:tcPr>
            <w:tcW w:w="1173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342F8A" w:rsidRPr="00F4466F" w:rsidRDefault="00342F8A" w:rsidP="00342F8A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 k 1.1.</w:t>
            </w:r>
          </w:p>
        </w:tc>
        <w:tc>
          <w:tcPr>
            <w:tcW w:w="93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42F8A" w:rsidRPr="00F4466F" w:rsidRDefault="00342F8A" w:rsidP="00342F8A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108 798</w:t>
            </w:r>
          </w:p>
        </w:tc>
        <w:tc>
          <w:tcPr>
            <w:tcW w:w="99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42F8A" w:rsidRPr="00F4466F" w:rsidRDefault="00342F8A" w:rsidP="00342F8A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824 000</w:t>
            </w:r>
          </w:p>
        </w:tc>
        <w:tc>
          <w:tcPr>
            <w:tcW w:w="130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42F8A" w:rsidRPr="00F4466F" w:rsidRDefault="00342F8A" w:rsidP="00342F8A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295 330</w:t>
            </w:r>
          </w:p>
        </w:tc>
        <w:tc>
          <w:tcPr>
            <w:tcW w:w="90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42F8A" w:rsidRPr="00F4466F" w:rsidRDefault="00342F8A" w:rsidP="00342F8A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71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42F8A" w:rsidRPr="00F4466F" w:rsidRDefault="00342F8A" w:rsidP="00342F8A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42F8A" w:rsidRPr="00F4466F" w:rsidRDefault="00342F8A" w:rsidP="00342F8A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42F8A" w:rsidRPr="00F4466F" w:rsidRDefault="00342F8A" w:rsidP="00342F8A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14 355</w:t>
            </w:r>
          </w:p>
        </w:tc>
        <w:tc>
          <w:tcPr>
            <w:tcW w:w="109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42F8A" w:rsidRPr="00F4466F" w:rsidRDefault="00342F8A" w:rsidP="00342F8A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42F8A" w:rsidRPr="00F4466F" w:rsidRDefault="00342F8A" w:rsidP="00342F8A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1 245 470</w:t>
            </w:r>
          </w:p>
        </w:tc>
      </w:tr>
      <w:tr w:rsidR="00342F8A" w:rsidRPr="00F4466F" w:rsidTr="00F2767E">
        <w:trPr>
          <w:trHeight w:val="23"/>
        </w:trPr>
        <w:tc>
          <w:tcPr>
            <w:tcW w:w="1173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342F8A" w:rsidRPr="00F4466F" w:rsidRDefault="00342F8A" w:rsidP="00342F8A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 k 31.12.</w:t>
            </w:r>
          </w:p>
        </w:tc>
        <w:tc>
          <w:tcPr>
            <w:tcW w:w="93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42F8A" w:rsidRPr="00F4466F" w:rsidRDefault="00342F8A" w:rsidP="00342F8A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108 798</w:t>
            </w:r>
          </w:p>
        </w:tc>
        <w:tc>
          <w:tcPr>
            <w:tcW w:w="99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42F8A" w:rsidRPr="00F4466F" w:rsidRDefault="00342F8A" w:rsidP="00342F8A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762 352</w:t>
            </w:r>
          </w:p>
        </w:tc>
        <w:tc>
          <w:tcPr>
            <w:tcW w:w="130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42F8A" w:rsidRPr="00F4466F" w:rsidRDefault="00342F8A" w:rsidP="00342F8A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358 970</w:t>
            </w:r>
          </w:p>
        </w:tc>
        <w:tc>
          <w:tcPr>
            <w:tcW w:w="90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42F8A" w:rsidRPr="00F4466F" w:rsidRDefault="00342F8A" w:rsidP="00342F8A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71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42F8A" w:rsidRPr="00F4466F" w:rsidRDefault="00342F8A" w:rsidP="00342F8A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42F8A" w:rsidRPr="00F4466F" w:rsidRDefault="00342F8A" w:rsidP="00342F8A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2 987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42F8A" w:rsidRPr="00F4466F" w:rsidRDefault="00342F8A" w:rsidP="00342F8A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61 565</w:t>
            </w:r>
          </w:p>
        </w:tc>
        <w:tc>
          <w:tcPr>
            <w:tcW w:w="109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42F8A" w:rsidRPr="00F4466F" w:rsidRDefault="00342F8A" w:rsidP="00342F8A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42F8A" w:rsidRPr="00F4466F" w:rsidRDefault="00342F8A" w:rsidP="00342F8A">
            <w:pPr>
              <w:snapToGrid w:val="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1 294 672</w:t>
            </w:r>
          </w:p>
        </w:tc>
      </w:tr>
    </w:tbl>
    <w:p w:rsidR="000B4386" w:rsidRPr="00994DD0" w:rsidRDefault="000B4386" w:rsidP="000B4386">
      <w:pPr>
        <w:jc w:val="both"/>
        <w:rPr>
          <w:rFonts w:ascii="Arial" w:hAnsi="Arial" w:cs="Arial"/>
          <w:sz w:val="20"/>
          <w:szCs w:val="20"/>
        </w:rPr>
      </w:pPr>
    </w:p>
    <w:p w:rsidR="000B4386" w:rsidRPr="0083793D" w:rsidRDefault="000B4386" w:rsidP="000B4386">
      <w:pPr>
        <w:jc w:val="both"/>
        <w:rPr>
          <w:rFonts w:ascii="Arial" w:hAnsi="Arial" w:cs="Arial"/>
          <w:sz w:val="20"/>
          <w:szCs w:val="20"/>
          <w:highlight w:val="yellow"/>
        </w:rPr>
      </w:pPr>
    </w:p>
    <w:p w:rsidR="000B4386" w:rsidRPr="008B15E5" w:rsidRDefault="000B4386" w:rsidP="000B4386">
      <w:pPr>
        <w:jc w:val="both"/>
        <w:rPr>
          <w:rFonts w:ascii="Arial" w:hAnsi="Arial" w:cs="Arial"/>
          <w:sz w:val="20"/>
          <w:szCs w:val="20"/>
        </w:rPr>
      </w:pPr>
      <w:r w:rsidRPr="008B15E5">
        <w:rPr>
          <w:rFonts w:ascii="Arial" w:hAnsi="Arial" w:cs="Arial"/>
          <w:sz w:val="20"/>
          <w:szCs w:val="20"/>
        </w:rPr>
        <w:t xml:space="preserve">Dlhodobý hmotný majetok a zásoby sú poistené pre prípad škôd spôsobených krádežou, živelnou pohromou (a ďalšie prípady) v hodnote spolu až do </w:t>
      </w:r>
      <w:r w:rsidRPr="00F2767E">
        <w:rPr>
          <w:rFonts w:ascii="Arial" w:hAnsi="Arial" w:cs="Arial"/>
          <w:sz w:val="20"/>
          <w:szCs w:val="20"/>
        </w:rPr>
        <w:t xml:space="preserve">výšky </w:t>
      </w:r>
      <w:r w:rsidR="00F2767E" w:rsidRPr="00F2767E">
        <w:rPr>
          <w:rFonts w:ascii="Arial" w:hAnsi="Arial" w:cs="Arial"/>
          <w:sz w:val="20"/>
          <w:szCs w:val="20"/>
        </w:rPr>
        <w:t>2 902 530,78</w:t>
      </w:r>
      <w:r w:rsidR="00F2767E">
        <w:rPr>
          <w:rFonts w:ascii="Arial" w:hAnsi="Arial" w:cs="Arial"/>
          <w:sz w:val="20"/>
          <w:szCs w:val="20"/>
        </w:rPr>
        <w:t xml:space="preserve"> EUR</w:t>
      </w:r>
    </w:p>
    <w:p w:rsidR="000B4386" w:rsidRDefault="000B4386" w:rsidP="000B4386">
      <w:pPr>
        <w:pStyle w:val="Nadpis8"/>
        <w:spacing w:after="120"/>
        <w:rPr>
          <w:rFonts w:ascii="Arial" w:hAnsi="Arial" w:cs="Arial"/>
          <w:szCs w:val="20"/>
        </w:rPr>
      </w:pPr>
    </w:p>
    <w:p w:rsidR="000B4386" w:rsidRPr="0083793D" w:rsidRDefault="000B4386" w:rsidP="000B4386">
      <w:pPr>
        <w:pStyle w:val="Nadpis8"/>
        <w:spacing w:after="120"/>
        <w:rPr>
          <w:rFonts w:ascii="Arial" w:hAnsi="Arial" w:cs="Arial"/>
          <w:szCs w:val="20"/>
        </w:rPr>
      </w:pPr>
      <w:r w:rsidRPr="0083793D">
        <w:rPr>
          <w:rFonts w:ascii="Arial" w:hAnsi="Arial" w:cs="Arial"/>
          <w:szCs w:val="20"/>
        </w:rPr>
        <w:t>2. Dlhodobý finančný majetok</w:t>
      </w:r>
    </w:p>
    <w:p w:rsidR="000B4386" w:rsidRDefault="000B4386" w:rsidP="000B4386">
      <w:pPr>
        <w:pStyle w:val="odstavecbezcisla"/>
        <w:ind w:left="0"/>
        <w:rPr>
          <w:rFonts w:ascii="Arial" w:hAnsi="Arial" w:cs="Arial"/>
          <w:b/>
          <w:szCs w:val="20"/>
        </w:rPr>
      </w:pPr>
    </w:p>
    <w:p w:rsidR="000B4386" w:rsidRPr="0083793D" w:rsidRDefault="000B4386" w:rsidP="000B4386">
      <w:pPr>
        <w:pStyle w:val="odstavecbezcisla"/>
        <w:ind w:left="0"/>
        <w:rPr>
          <w:rFonts w:ascii="Arial" w:hAnsi="Arial" w:cs="Arial"/>
          <w:b/>
          <w:szCs w:val="20"/>
        </w:rPr>
      </w:pPr>
      <w:r w:rsidRPr="0083793D">
        <w:rPr>
          <w:rFonts w:ascii="Arial" w:hAnsi="Arial" w:cs="Arial"/>
          <w:b/>
          <w:szCs w:val="20"/>
        </w:rPr>
        <w:t xml:space="preserve">Prehľad pohybu dlhodobého finančného majetku od 1. januára </w:t>
      </w:r>
      <w:r w:rsidRPr="0083793D">
        <w:rPr>
          <w:rStyle w:val="StyleodstavecbezcislaItalicRedChar"/>
          <w:rFonts w:ascii="Arial" w:hAnsi="Arial" w:cs="Arial"/>
          <w:b/>
          <w:szCs w:val="20"/>
        </w:rPr>
        <w:t xml:space="preserve">2019 </w:t>
      </w:r>
      <w:r w:rsidRPr="0083793D">
        <w:rPr>
          <w:rFonts w:ascii="Arial" w:hAnsi="Arial" w:cs="Arial"/>
          <w:b/>
          <w:szCs w:val="20"/>
        </w:rPr>
        <w:t xml:space="preserve">do 31. decembra </w:t>
      </w:r>
      <w:r w:rsidRPr="0083793D">
        <w:rPr>
          <w:rStyle w:val="StyleodstavecbezcislaItalicRedChar"/>
          <w:rFonts w:ascii="Arial" w:hAnsi="Arial" w:cs="Arial"/>
          <w:b/>
          <w:szCs w:val="20"/>
        </w:rPr>
        <w:t xml:space="preserve">2019 </w:t>
      </w:r>
      <w:r w:rsidRPr="0083793D">
        <w:rPr>
          <w:rFonts w:ascii="Arial" w:hAnsi="Arial" w:cs="Arial"/>
          <w:b/>
          <w:szCs w:val="20"/>
        </w:rPr>
        <w:t>je uvedený v tabuľke:</w:t>
      </w:r>
    </w:p>
    <w:p w:rsidR="000B4386" w:rsidRPr="0083793D" w:rsidRDefault="000B4386" w:rsidP="000B4386">
      <w:pPr>
        <w:pStyle w:val="odstavecbezcisla"/>
        <w:ind w:left="0"/>
        <w:rPr>
          <w:rFonts w:ascii="Arial" w:hAnsi="Arial" w:cs="Arial"/>
          <w:szCs w:val="20"/>
          <w:highlight w:val="magenta"/>
        </w:rPr>
      </w:pPr>
    </w:p>
    <w:tbl>
      <w:tblPr>
        <w:tblW w:w="513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77"/>
        <w:gridCol w:w="67"/>
        <w:gridCol w:w="1273"/>
        <w:gridCol w:w="24"/>
        <w:gridCol w:w="1514"/>
        <w:gridCol w:w="24"/>
        <w:gridCol w:w="1514"/>
        <w:gridCol w:w="26"/>
        <w:gridCol w:w="1512"/>
        <w:gridCol w:w="28"/>
        <w:gridCol w:w="1512"/>
        <w:gridCol w:w="28"/>
        <w:gridCol w:w="1707"/>
        <w:gridCol w:w="45"/>
      </w:tblGrid>
      <w:tr w:rsidR="000B4386" w:rsidRPr="00F4466F" w:rsidTr="007C6842">
        <w:trPr>
          <w:trHeight w:val="20"/>
          <w:jc w:val="center"/>
        </w:trPr>
        <w:tc>
          <w:tcPr>
            <w:tcW w:w="687" w:type="pct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D9D9D9"/>
            <w:vAlign w:val="center"/>
          </w:tcPr>
          <w:p w:rsidR="000B4386" w:rsidRPr="00F4466F" w:rsidRDefault="000B4386" w:rsidP="00F2767E">
            <w:pPr>
              <w:rPr>
                <w:rFonts w:ascii="Arial" w:hAnsi="Arial" w:cs="Arial"/>
                <w:i/>
                <w:sz w:val="20"/>
                <w:szCs w:val="20"/>
              </w:rPr>
            </w:pPr>
          </w:p>
          <w:p w:rsidR="000B4386" w:rsidRPr="00F4466F" w:rsidRDefault="000B4386" w:rsidP="00F2767E">
            <w:pPr>
              <w:rPr>
                <w:rFonts w:ascii="Arial" w:hAnsi="Arial" w:cs="Arial"/>
                <w:i/>
                <w:sz w:val="20"/>
                <w:szCs w:val="20"/>
              </w:rPr>
            </w:pPr>
          </w:p>
          <w:p w:rsidR="000B4386" w:rsidRPr="00F4466F" w:rsidRDefault="000B4386" w:rsidP="00F2767E">
            <w:pPr>
              <w:rPr>
                <w:rFonts w:ascii="Arial" w:hAnsi="Arial" w:cs="Arial"/>
                <w:i/>
                <w:sz w:val="20"/>
                <w:szCs w:val="20"/>
              </w:rPr>
            </w:pPr>
          </w:p>
          <w:p w:rsidR="000B4386" w:rsidRPr="00F4466F" w:rsidRDefault="000B4386" w:rsidP="00F2767E">
            <w:pPr>
              <w:rPr>
                <w:rFonts w:ascii="Arial" w:hAnsi="Arial" w:cs="Arial"/>
                <w:i/>
                <w:sz w:val="20"/>
                <w:szCs w:val="20"/>
              </w:rPr>
            </w:pPr>
          </w:p>
          <w:p w:rsidR="000B4386" w:rsidRPr="00F4466F" w:rsidRDefault="000B4386" w:rsidP="00F2767E">
            <w:pPr>
              <w:rPr>
                <w:rFonts w:ascii="Arial" w:hAnsi="Arial" w:cs="Arial"/>
                <w:i/>
                <w:sz w:val="20"/>
                <w:szCs w:val="20"/>
              </w:rPr>
            </w:pPr>
          </w:p>
          <w:p w:rsidR="000B4386" w:rsidRPr="00F4466F" w:rsidRDefault="000B4386" w:rsidP="00F2767E">
            <w:pPr>
              <w:rPr>
                <w:rFonts w:ascii="Arial" w:hAnsi="Arial" w:cs="Arial"/>
                <w:i/>
                <w:sz w:val="20"/>
                <w:szCs w:val="20"/>
              </w:rPr>
            </w:pPr>
          </w:p>
          <w:p w:rsidR="000B4386" w:rsidRPr="00F4466F" w:rsidRDefault="000B4386" w:rsidP="00F2767E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i/>
                <w:sz w:val="20"/>
                <w:szCs w:val="20"/>
              </w:rPr>
              <w:t>v celých Eur</w:t>
            </w:r>
          </w:p>
        </w:tc>
        <w:tc>
          <w:tcPr>
            <w:tcW w:w="634" w:type="pct"/>
            <w:gridSpan w:val="3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D9D9D9"/>
            <w:vAlign w:val="center"/>
          </w:tcPr>
          <w:p w:rsidR="000B4386" w:rsidRPr="00F4466F" w:rsidRDefault="000B4386" w:rsidP="00F2767E">
            <w:pPr>
              <w:suppressAutoHyphens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Podielové  CP a podiely v ovládanej osobe</w:t>
            </w:r>
          </w:p>
        </w:tc>
        <w:tc>
          <w:tcPr>
            <w:tcW w:w="715" w:type="pct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D9D9D9"/>
            <w:vAlign w:val="center"/>
          </w:tcPr>
          <w:p w:rsidR="000B4386" w:rsidRPr="00F4466F" w:rsidRDefault="000B4386" w:rsidP="00F2767E">
            <w:pPr>
              <w:suppressAutoHyphens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Podielové  CP a podiely v podnikoch s podstatným vplyvom</w:t>
            </w:r>
          </w:p>
        </w:tc>
        <w:tc>
          <w:tcPr>
            <w:tcW w:w="716" w:type="pct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D9D9D9"/>
            <w:vAlign w:val="center"/>
          </w:tcPr>
          <w:p w:rsidR="000B4386" w:rsidRPr="00F4466F" w:rsidRDefault="000B4386" w:rsidP="00F2767E">
            <w:pPr>
              <w:suppressAutoHyphens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 xml:space="preserve">Ostatné dlhodobé CP a podiely </w:t>
            </w:r>
          </w:p>
        </w:tc>
        <w:tc>
          <w:tcPr>
            <w:tcW w:w="716" w:type="pct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D9D9D9"/>
            <w:vAlign w:val="center"/>
          </w:tcPr>
          <w:p w:rsidR="000B4386" w:rsidRPr="00F4466F" w:rsidRDefault="000B4386" w:rsidP="00F2767E">
            <w:pPr>
              <w:suppressAutoHyphens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Pôžičky účtovnej jednotky v </w:t>
            </w:r>
            <w:proofErr w:type="spellStart"/>
            <w:r w:rsidRPr="00F4466F">
              <w:rPr>
                <w:rFonts w:ascii="Arial" w:hAnsi="Arial" w:cs="Arial"/>
                <w:sz w:val="20"/>
                <w:szCs w:val="20"/>
              </w:rPr>
              <w:t>konsolidov</w:t>
            </w:r>
            <w:proofErr w:type="spellEnd"/>
            <w:r w:rsidRPr="00F4466F">
              <w:rPr>
                <w:rFonts w:ascii="Arial" w:hAnsi="Arial" w:cs="Arial"/>
                <w:sz w:val="20"/>
                <w:szCs w:val="20"/>
              </w:rPr>
              <w:t>. celku a iné</w:t>
            </w:r>
          </w:p>
        </w:tc>
        <w:tc>
          <w:tcPr>
            <w:tcW w:w="716" w:type="pct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D9D9D9"/>
            <w:vAlign w:val="center"/>
          </w:tcPr>
          <w:p w:rsidR="000B4386" w:rsidRPr="00F4466F" w:rsidRDefault="000B4386" w:rsidP="00F2767E">
            <w:pPr>
              <w:suppressAutoHyphens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 xml:space="preserve">Ostatný dlhodobý finančný majetok </w:t>
            </w:r>
          </w:p>
        </w:tc>
        <w:tc>
          <w:tcPr>
            <w:tcW w:w="815" w:type="pct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D9D9D9"/>
            <w:vAlign w:val="center"/>
          </w:tcPr>
          <w:p w:rsidR="000B4386" w:rsidRPr="00F4466F" w:rsidRDefault="000B4386" w:rsidP="00F2767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</w:tr>
      <w:tr w:rsidR="000B4386" w:rsidRPr="00F4466F" w:rsidTr="007C6842">
        <w:trPr>
          <w:gridAfter w:val="1"/>
          <w:wAfter w:w="21" w:type="pct"/>
          <w:trHeight w:val="275"/>
          <w:jc w:val="center"/>
        </w:trPr>
        <w:tc>
          <w:tcPr>
            <w:tcW w:w="1310" w:type="pct"/>
            <w:gridSpan w:val="3"/>
            <w:tcBorders>
              <w:top w:val="single" w:sz="2" w:space="0" w:color="auto"/>
              <w:left w:val="nil"/>
              <w:bottom w:val="nil"/>
              <w:right w:val="nil"/>
            </w:tcBorders>
            <w:vAlign w:val="center"/>
          </w:tcPr>
          <w:p w:rsidR="000B4386" w:rsidRPr="00F4466F" w:rsidRDefault="000B4386" w:rsidP="00F2767E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Prvotné ocenenie</w:t>
            </w:r>
          </w:p>
        </w:tc>
        <w:tc>
          <w:tcPr>
            <w:tcW w:w="715" w:type="pct"/>
            <w:gridSpan w:val="2"/>
            <w:tcBorders>
              <w:top w:val="single" w:sz="2" w:space="0" w:color="auto"/>
              <w:left w:val="nil"/>
              <w:bottom w:val="nil"/>
              <w:right w:val="nil"/>
            </w:tcBorders>
            <w:vAlign w:val="center"/>
          </w:tcPr>
          <w:p w:rsidR="000B4386" w:rsidRPr="00F4466F" w:rsidRDefault="000B4386" w:rsidP="00F2767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5" w:type="pct"/>
            <w:gridSpan w:val="2"/>
            <w:tcBorders>
              <w:top w:val="single" w:sz="2" w:space="0" w:color="auto"/>
              <w:left w:val="nil"/>
              <w:bottom w:val="nil"/>
              <w:right w:val="nil"/>
            </w:tcBorders>
            <w:vAlign w:val="center"/>
          </w:tcPr>
          <w:p w:rsidR="000B4386" w:rsidRPr="00F4466F" w:rsidRDefault="000B4386" w:rsidP="00F2767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5" w:type="pct"/>
            <w:gridSpan w:val="2"/>
            <w:tcBorders>
              <w:top w:val="single" w:sz="2" w:space="0" w:color="auto"/>
              <w:left w:val="nil"/>
              <w:bottom w:val="nil"/>
              <w:right w:val="nil"/>
            </w:tcBorders>
            <w:vAlign w:val="center"/>
          </w:tcPr>
          <w:p w:rsidR="000B4386" w:rsidRPr="00F4466F" w:rsidRDefault="000B4386" w:rsidP="00F2767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pct"/>
            <w:gridSpan w:val="2"/>
            <w:tcBorders>
              <w:top w:val="single" w:sz="2" w:space="0" w:color="auto"/>
              <w:left w:val="nil"/>
              <w:bottom w:val="nil"/>
              <w:right w:val="nil"/>
            </w:tcBorders>
            <w:vAlign w:val="center"/>
          </w:tcPr>
          <w:p w:rsidR="000B4386" w:rsidRPr="00F4466F" w:rsidRDefault="000B4386" w:rsidP="00F2767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7" w:type="pct"/>
            <w:gridSpan w:val="2"/>
            <w:tcBorders>
              <w:top w:val="single" w:sz="2" w:space="0" w:color="auto"/>
              <w:left w:val="nil"/>
              <w:bottom w:val="nil"/>
              <w:right w:val="nil"/>
            </w:tcBorders>
            <w:vAlign w:val="center"/>
          </w:tcPr>
          <w:p w:rsidR="000B4386" w:rsidRPr="00F4466F" w:rsidRDefault="000B4386" w:rsidP="00F2767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C6842" w:rsidRPr="00F4466F" w:rsidTr="007C6842">
        <w:trPr>
          <w:gridAfter w:val="1"/>
          <w:wAfter w:w="21" w:type="pct"/>
          <w:trHeight w:val="20"/>
          <w:jc w:val="center"/>
        </w:trPr>
        <w:tc>
          <w:tcPr>
            <w:tcW w:w="718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Stav k 1.1.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55 290</w:t>
            </w:r>
          </w:p>
        </w:tc>
        <w:tc>
          <w:tcPr>
            <w:tcW w:w="715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07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55 290</w:t>
            </w:r>
          </w:p>
        </w:tc>
      </w:tr>
      <w:tr w:rsidR="007C6842" w:rsidRPr="00F4466F" w:rsidTr="007C6842">
        <w:trPr>
          <w:gridAfter w:val="1"/>
          <w:wAfter w:w="21" w:type="pct"/>
          <w:trHeight w:val="20"/>
          <w:jc w:val="center"/>
        </w:trPr>
        <w:tc>
          <w:tcPr>
            <w:tcW w:w="718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07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C6842" w:rsidRPr="00F4466F" w:rsidTr="007C6842">
        <w:trPr>
          <w:gridAfter w:val="1"/>
          <w:wAfter w:w="21" w:type="pct"/>
          <w:trHeight w:val="20"/>
          <w:jc w:val="center"/>
        </w:trPr>
        <w:tc>
          <w:tcPr>
            <w:tcW w:w="718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07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C6842" w:rsidRPr="00F4466F" w:rsidTr="007C6842">
        <w:trPr>
          <w:gridAfter w:val="1"/>
          <w:wAfter w:w="21" w:type="pct"/>
          <w:trHeight w:val="20"/>
          <w:jc w:val="center"/>
        </w:trPr>
        <w:tc>
          <w:tcPr>
            <w:tcW w:w="718" w:type="pct"/>
            <w:gridSpan w:val="2"/>
            <w:tcBorders>
              <w:top w:val="nil"/>
              <w:left w:val="nil"/>
              <w:bottom w:val="single" w:sz="2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592" w:type="pct"/>
            <w:tcBorders>
              <w:top w:val="nil"/>
              <w:left w:val="nil"/>
              <w:bottom w:val="single" w:sz="2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nil"/>
              <w:left w:val="nil"/>
              <w:bottom w:val="single" w:sz="2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nil"/>
              <w:left w:val="nil"/>
              <w:bottom w:val="single" w:sz="2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nil"/>
              <w:left w:val="nil"/>
              <w:bottom w:val="single" w:sz="2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6" w:type="pct"/>
            <w:gridSpan w:val="2"/>
            <w:tcBorders>
              <w:top w:val="nil"/>
              <w:left w:val="nil"/>
              <w:bottom w:val="single" w:sz="2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07" w:type="pct"/>
            <w:gridSpan w:val="2"/>
            <w:tcBorders>
              <w:top w:val="nil"/>
              <w:left w:val="nil"/>
              <w:bottom w:val="single" w:sz="2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C6842" w:rsidRPr="00F4466F" w:rsidTr="007C6842">
        <w:trPr>
          <w:gridAfter w:val="1"/>
          <w:wAfter w:w="21" w:type="pct"/>
          <w:trHeight w:val="20"/>
          <w:jc w:val="center"/>
        </w:trPr>
        <w:tc>
          <w:tcPr>
            <w:tcW w:w="718" w:type="pct"/>
            <w:gridSpan w:val="2"/>
            <w:tcBorders>
              <w:top w:val="single" w:sz="4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 k 31.12.</w:t>
            </w:r>
          </w:p>
        </w:tc>
        <w:tc>
          <w:tcPr>
            <w:tcW w:w="592" w:type="pct"/>
            <w:tcBorders>
              <w:top w:val="single" w:sz="4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single" w:sz="4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single" w:sz="4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55 290</w:t>
            </w:r>
          </w:p>
        </w:tc>
        <w:tc>
          <w:tcPr>
            <w:tcW w:w="715" w:type="pct"/>
            <w:gridSpan w:val="2"/>
            <w:tcBorders>
              <w:top w:val="single" w:sz="4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716" w:type="pct"/>
            <w:gridSpan w:val="2"/>
            <w:tcBorders>
              <w:top w:val="single" w:sz="4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807" w:type="pct"/>
            <w:gridSpan w:val="2"/>
            <w:tcBorders>
              <w:top w:val="single" w:sz="4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55 290</w:t>
            </w:r>
          </w:p>
        </w:tc>
      </w:tr>
      <w:tr w:rsidR="007C6842" w:rsidRPr="00F4466F" w:rsidTr="007C6842">
        <w:trPr>
          <w:gridAfter w:val="1"/>
          <w:wAfter w:w="21" w:type="pct"/>
          <w:trHeight w:val="20"/>
          <w:jc w:val="center"/>
        </w:trPr>
        <w:tc>
          <w:tcPr>
            <w:tcW w:w="1310" w:type="pct"/>
            <w:gridSpan w:val="3"/>
            <w:tcBorders>
              <w:top w:val="single" w:sz="2" w:space="0" w:color="auto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Opravná položka</w:t>
            </w:r>
          </w:p>
        </w:tc>
        <w:tc>
          <w:tcPr>
            <w:tcW w:w="715" w:type="pct"/>
            <w:gridSpan w:val="2"/>
            <w:tcBorders>
              <w:top w:val="single" w:sz="2" w:space="0" w:color="auto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5" w:type="pct"/>
            <w:gridSpan w:val="2"/>
            <w:tcBorders>
              <w:top w:val="single" w:sz="2" w:space="0" w:color="auto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5" w:type="pct"/>
            <w:gridSpan w:val="2"/>
            <w:tcBorders>
              <w:top w:val="single" w:sz="2" w:space="0" w:color="auto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pct"/>
            <w:gridSpan w:val="2"/>
            <w:tcBorders>
              <w:top w:val="single" w:sz="2" w:space="0" w:color="auto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7" w:type="pct"/>
            <w:gridSpan w:val="2"/>
            <w:tcBorders>
              <w:top w:val="single" w:sz="2" w:space="0" w:color="auto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C6842" w:rsidRPr="00F4466F" w:rsidTr="007C6842">
        <w:trPr>
          <w:gridAfter w:val="1"/>
          <w:wAfter w:w="21" w:type="pct"/>
          <w:trHeight w:val="20"/>
          <w:jc w:val="center"/>
        </w:trPr>
        <w:tc>
          <w:tcPr>
            <w:tcW w:w="718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lastRenderedPageBreak/>
              <w:t>Stav k 1.1.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53 575</w:t>
            </w:r>
          </w:p>
        </w:tc>
        <w:tc>
          <w:tcPr>
            <w:tcW w:w="715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07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53 575</w:t>
            </w:r>
          </w:p>
        </w:tc>
      </w:tr>
      <w:tr w:rsidR="007C6842" w:rsidRPr="00F4466F" w:rsidTr="007C6842">
        <w:trPr>
          <w:gridAfter w:val="1"/>
          <w:wAfter w:w="21" w:type="pct"/>
          <w:trHeight w:val="20"/>
          <w:jc w:val="center"/>
        </w:trPr>
        <w:tc>
          <w:tcPr>
            <w:tcW w:w="718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07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C6842" w:rsidRPr="00F4466F" w:rsidTr="007C6842">
        <w:trPr>
          <w:gridAfter w:val="1"/>
          <w:wAfter w:w="21" w:type="pct"/>
          <w:trHeight w:val="20"/>
          <w:jc w:val="center"/>
        </w:trPr>
        <w:tc>
          <w:tcPr>
            <w:tcW w:w="718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592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6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07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C6842" w:rsidRPr="00F4466F" w:rsidTr="007C6842">
        <w:trPr>
          <w:gridAfter w:val="1"/>
          <w:wAfter w:w="21" w:type="pct"/>
          <w:trHeight w:val="20"/>
          <w:jc w:val="center"/>
        </w:trPr>
        <w:tc>
          <w:tcPr>
            <w:tcW w:w="718" w:type="pct"/>
            <w:gridSpan w:val="2"/>
            <w:tcBorders>
              <w:top w:val="single" w:sz="4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 k 31.12.</w:t>
            </w:r>
          </w:p>
        </w:tc>
        <w:tc>
          <w:tcPr>
            <w:tcW w:w="592" w:type="pct"/>
            <w:tcBorders>
              <w:top w:val="single" w:sz="4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single" w:sz="4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single" w:sz="4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53</w:t>
            </w:r>
            <w:r w:rsidRPr="00F4466F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575</w:t>
            </w:r>
          </w:p>
        </w:tc>
        <w:tc>
          <w:tcPr>
            <w:tcW w:w="715" w:type="pct"/>
            <w:gridSpan w:val="2"/>
            <w:tcBorders>
              <w:top w:val="single" w:sz="4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716" w:type="pct"/>
            <w:gridSpan w:val="2"/>
            <w:tcBorders>
              <w:top w:val="single" w:sz="4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807" w:type="pct"/>
            <w:gridSpan w:val="2"/>
            <w:tcBorders>
              <w:top w:val="single" w:sz="4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53</w:t>
            </w:r>
            <w:r w:rsidRPr="00F4466F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575</w:t>
            </w:r>
          </w:p>
        </w:tc>
      </w:tr>
      <w:tr w:rsidR="007C6842" w:rsidRPr="00F4466F" w:rsidTr="007C6842">
        <w:trPr>
          <w:gridAfter w:val="1"/>
          <w:wAfter w:w="21" w:type="pct"/>
          <w:trHeight w:val="20"/>
          <w:jc w:val="center"/>
        </w:trPr>
        <w:tc>
          <w:tcPr>
            <w:tcW w:w="1310" w:type="pct"/>
            <w:gridSpan w:val="3"/>
            <w:tcBorders>
              <w:top w:val="single" w:sz="2" w:space="0" w:color="auto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ind w:left="-247" w:firstLine="247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Účtovná hodnota</w:t>
            </w:r>
          </w:p>
        </w:tc>
        <w:tc>
          <w:tcPr>
            <w:tcW w:w="715" w:type="pct"/>
            <w:gridSpan w:val="2"/>
            <w:tcBorders>
              <w:top w:val="single" w:sz="2" w:space="0" w:color="auto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5" w:type="pct"/>
            <w:gridSpan w:val="2"/>
            <w:tcBorders>
              <w:top w:val="single" w:sz="2" w:space="0" w:color="auto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5" w:type="pct"/>
            <w:gridSpan w:val="2"/>
            <w:tcBorders>
              <w:top w:val="single" w:sz="2" w:space="0" w:color="auto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pct"/>
            <w:gridSpan w:val="2"/>
            <w:tcBorders>
              <w:top w:val="single" w:sz="2" w:space="0" w:color="auto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7" w:type="pct"/>
            <w:gridSpan w:val="2"/>
            <w:tcBorders>
              <w:top w:val="single" w:sz="2" w:space="0" w:color="auto"/>
              <w:left w:val="nil"/>
              <w:bottom w:val="nil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C6842" w:rsidRPr="00F4466F" w:rsidTr="007C6842">
        <w:trPr>
          <w:gridAfter w:val="1"/>
          <w:wAfter w:w="21" w:type="pct"/>
          <w:trHeight w:val="20"/>
          <w:jc w:val="center"/>
        </w:trPr>
        <w:tc>
          <w:tcPr>
            <w:tcW w:w="718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 k 1.1</w:t>
            </w:r>
            <w:r w:rsidRPr="00F4466F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592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1 715</w:t>
            </w:r>
          </w:p>
        </w:tc>
        <w:tc>
          <w:tcPr>
            <w:tcW w:w="715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6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807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1 715</w:t>
            </w:r>
          </w:p>
        </w:tc>
      </w:tr>
      <w:tr w:rsidR="007C6842" w:rsidRPr="00F4466F" w:rsidTr="007C6842">
        <w:trPr>
          <w:gridAfter w:val="1"/>
          <w:wAfter w:w="21" w:type="pct"/>
          <w:trHeight w:val="20"/>
          <w:jc w:val="center"/>
        </w:trPr>
        <w:tc>
          <w:tcPr>
            <w:tcW w:w="718" w:type="pct"/>
            <w:gridSpan w:val="2"/>
            <w:tcBorders>
              <w:top w:val="single" w:sz="4" w:space="0" w:color="auto"/>
              <w:left w:val="nil"/>
              <w:bottom w:val="single" w:sz="18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 k 31.12</w:t>
            </w:r>
            <w:r w:rsidRPr="00F4466F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592" w:type="pct"/>
            <w:tcBorders>
              <w:top w:val="single" w:sz="4" w:space="0" w:color="auto"/>
              <w:left w:val="nil"/>
              <w:bottom w:val="single" w:sz="18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single" w:sz="4" w:space="0" w:color="auto"/>
              <w:left w:val="nil"/>
              <w:bottom w:val="single" w:sz="18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715" w:type="pct"/>
            <w:gridSpan w:val="2"/>
            <w:tcBorders>
              <w:top w:val="single" w:sz="4" w:space="0" w:color="auto"/>
              <w:left w:val="nil"/>
              <w:bottom w:val="single" w:sz="18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1 715</w:t>
            </w:r>
          </w:p>
        </w:tc>
        <w:tc>
          <w:tcPr>
            <w:tcW w:w="715" w:type="pct"/>
            <w:gridSpan w:val="2"/>
            <w:tcBorders>
              <w:top w:val="single" w:sz="4" w:space="0" w:color="auto"/>
              <w:left w:val="nil"/>
              <w:bottom w:val="single" w:sz="18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716" w:type="pct"/>
            <w:gridSpan w:val="2"/>
            <w:tcBorders>
              <w:top w:val="single" w:sz="4" w:space="0" w:color="auto"/>
              <w:left w:val="nil"/>
              <w:bottom w:val="single" w:sz="18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807" w:type="pct"/>
            <w:gridSpan w:val="2"/>
            <w:tcBorders>
              <w:top w:val="single" w:sz="4" w:space="0" w:color="auto"/>
              <w:left w:val="nil"/>
              <w:bottom w:val="single" w:sz="18" w:space="0" w:color="auto"/>
              <w:right w:val="nil"/>
            </w:tcBorders>
            <w:vAlign w:val="center"/>
          </w:tcPr>
          <w:p w:rsidR="007C6842" w:rsidRPr="00F4466F" w:rsidRDefault="007C6842" w:rsidP="007C684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1 715</w:t>
            </w:r>
          </w:p>
        </w:tc>
      </w:tr>
    </w:tbl>
    <w:p w:rsidR="00AD7751" w:rsidRDefault="00AD7751" w:rsidP="003A51B1">
      <w:pPr>
        <w:ind w:left="357" w:right="340"/>
        <w:rPr>
          <w:sz w:val="20"/>
          <w:szCs w:val="20"/>
        </w:rPr>
      </w:pPr>
    </w:p>
    <w:p w:rsidR="007C6842" w:rsidRDefault="007C6842" w:rsidP="003A51B1">
      <w:pPr>
        <w:ind w:left="357" w:right="340"/>
        <w:rPr>
          <w:sz w:val="20"/>
          <w:szCs w:val="20"/>
        </w:rPr>
      </w:pPr>
    </w:p>
    <w:p w:rsidR="007C6842" w:rsidRPr="007C6842" w:rsidRDefault="007C6842" w:rsidP="007C6842">
      <w:pPr>
        <w:pStyle w:val="Nadpis8"/>
        <w:keepLines w:val="0"/>
        <w:numPr>
          <w:ilvl w:val="0"/>
          <w:numId w:val="5"/>
        </w:numPr>
        <w:spacing w:before="0" w:after="120"/>
        <w:rPr>
          <w:rFonts w:ascii="Arial" w:hAnsi="Arial" w:cs="Arial"/>
          <w:b/>
          <w:szCs w:val="20"/>
        </w:rPr>
      </w:pPr>
      <w:r w:rsidRPr="007C6842">
        <w:rPr>
          <w:rFonts w:ascii="Arial" w:hAnsi="Arial" w:cs="Arial"/>
          <w:b/>
          <w:szCs w:val="20"/>
        </w:rPr>
        <w:t xml:space="preserve">Zásoby </w:t>
      </w:r>
    </w:p>
    <w:p w:rsidR="007C6842" w:rsidRPr="00D16B40" w:rsidRDefault="007C6842" w:rsidP="007C6842">
      <w:pPr>
        <w:pStyle w:val="odstavecbezcisla"/>
        <w:ind w:left="0"/>
        <w:rPr>
          <w:rFonts w:ascii="Arial" w:hAnsi="Arial" w:cs="Arial"/>
          <w:szCs w:val="20"/>
        </w:rPr>
      </w:pPr>
      <w:r w:rsidRPr="00D16B40">
        <w:rPr>
          <w:rFonts w:ascii="Arial" w:hAnsi="Arial" w:cs="Arial"/>
          <w:szCs w:val="20"/>
        </w:rPr>
        <w:t>Pohyb zásob a vývoj opravnej položky v priebehu účtovného obdobia je uvedený v nasledujúcej tabuľke:</w:t>
      </w:r>
    </w:p>
    <w:p w:rsidR="007C6842" w:rsidRPr="00D16B40" w:rsidRDefault="007C6842" w:rsidP="007C6842">
      <w:pPr>
        <w:pStyle w:val="odstavecbezcisla"/>
        <w:ind w:left="0"/>
        <w:rPr>
          <w:rFonts w:ascii="Arial" w:hAnsi="Arial" w:cs="Arial"/>
          <w:i/>
          <w:iCs w:val="0"/>
          <w:szCs w:val="20"/>
        </w:rPr>
      </w:pPr>
    </w:p>
    <w:tbl>
      <w:tblPr>
        <w:tblW w:w="4993" w:type="pct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21"/>
        <w:gridCol w:w="1472"/>
        <w:gridCol w:w="1386"/>
        <w:gridCol w:w="1848"/>
        <w:gridCol w:w="2000"/>
        <w:gridCol w:w="1524"/>
      </w:tblGrid>
      <w:tr w:rsidR="007C6842" w:rsidRPr="00F4466F" w:rsidTr="00F2767E">
        <w:trPr>
          <w:cantSplit/>
          <w:trHeight w:val="774"/>
        </w:trPr>
        <w:tc>
          <w:tcPr>
            <w:tcW w:w="1063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7C6842" w:rsidRPr="00F4466F" w:rsidRDefault="007C6842" w:rsidP="00F2767E">
            <w:pPr>
              <w:pStyle w:val="dotabulky"/>
              <w:spacing w:before="0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</w:p>
          <w:p w:rsidR="007C6842" w:rsidRPr="00F4466F" w:rsidRDefault="007C6842" w:rsidP="00F2767E">
            <w:pPr>
              <w:pStyle w:val="dotabulky"/>
              <w:spacing w:before="0"/>
              <w:rPr>
                <w:rFonts w:ascii="Arial" w:hAnsi="Arial" w:cs="Arial"/>
                <w:i/>
                <w:sz w:val="20"/>
                <w:szCs w:val="20"/>
              </w:rPr>
            </w:pPr>
            <w:r w:rsidRPr="00F4466F">
              <w:rPr>
                <w:rFonts w:ascii="Arial" w:hAnsi="Arial" w:cs="Arial"/>
                <w:i/>
                <w:sz w:val="20"/>
                <w:szCs w:val="20"/>
              </w:rPr>
              <w:t>v celých Eur</w:t>
            </w:r>
          </w:p>
        </w:tc>
        <w:tc>
          <w:tcPr>
            <w:tcW w:w="704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7C6842" w:rsidRPr="00F4466F" w:rsidRDefault="007C6842" w:rsidP="00F2767E">
            <w:pPr>
              <w:pStyle w:val="dotabulky"/>
              <w:spacing w:befor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 zásob</w:t>
            </w:r>
          </w:p>
          <w:p w:rsidR="007C6842" w:rsidRPr="00F4466F" w:rsidRDefault="007C6842" w:rsidP="00F2767E">
            <w:pPr>
              <w:pStyle w:val="dotabulky"/>
              <w:spacing w:befor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 xml:space="preserve"> k 31.12. 2018</w:t>
            </w:r>
          </w:p>
        </w:tc>
        <w:tc>
          <w:tcPr>
            <w:tcW w:w="663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7C6842" w:rsidRPr="00F4466F" w:rsidRDefault="007C6842" w:rsidP="00F2767E">
            <w:pPr>
              <w:pStyle w:val="dotabulky"/>
              <w:spacing w:befor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Tvorba OP</w:t>
            </w:r>
          </w:p>
          <w:p w:rsidR="007C6842" w:rsidRPr="00F4466F" w:rsidRDefault="007C6842" w:rsidP="00F2767E">
            <w:pPr>
              <w:pStyle w:val="dotabulky"/>
              <w:spacing w:befor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7C6842" w:rsidRPr="00F4466F" w:rsidRDefault="007C6842" w:rsidP="00F2767E">
            <w:pPr>
              <w:pStyle w:val="dotabulky"/>
              <w:spacing w:before="0"/>
              <w:jc w:val="center"/>
              <w:rPr>
                <w:rFonts w:ascii="Arial" w:hAnsi="Arial" w:cs="Arial"/>
                <w:strike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  <w:p w:rsidR="007C6842" w:rsidRPr="00F4466F" w:rsidRDefault="007C6842" w:rsidP="00F2767E">
            <w:pPr>
              <w:pStyle w:val="dotabulky"/>
              <w:spacing w:befor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7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7C6842" w:rsidRPr="00F4466F" w:rsidRDefault="007C6842" w:rsidP="00F2767E">
            <w:pPr>
              <w:pStyle w:val="dotabulky"/>
              <w:spacing w:befor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Zúčtovanie OP z dôvodu vyradenia majetku z účtovníctva</w:t>
            </w:r>
          </w:p>
          <w:p w:rsidR="007C6842" w:rsidRPr="00F4466F" w:rsidRDefault="007C6842" w:rsidP="00F2767E">
            <w:pPr>
              <w:pStyle w:val="dotabulky"/>
              <w:spacing w:befor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29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7C6842" w:rsidRPr="00F4466F" w:rsidRDefault="007C6842" w:rsidP="00F2767E">
            <w:pPr>
              <w:pStyle w:val="dotabulky"/>
              <w:spacing w:befor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 zásob</w:t>
            </w:r>
          </w:p>
          <w:p w:rsidR="007C6842" w:rsidRPr="00F4466F" w:rsidRDefault="007C6842" w:rsidP="00F2767E">
            <w:pPr>
              <w:pStyle w:val="dotabulky"/>
              <w:spacing w:befor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 xml:space="preserve"> k 31.12. 2019</w:t>
            </w:r>
          </w:p>
        </w:tc>
      </w:tr>
      <w:tr w:rsidR="007C6842" w:rsidRPr="00F4466F" w:rsidTr="00F2767E">
        <w:trPr>
          <w:cantSplit/>
          <w:trHeight w:val="220"/>
        </w:trPr>
        <w:tc>
          <w:tcPr>
            <w:tcW w:w="1063" w:type="pct"/>
          </w:tcPr>
          <w:p w:rsidR="007C6842" w:rsidRPr="00F4466F" w:rsidRDefault="007C6842" w:rsidP="00F2767E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Materiál</w:t>
            </w:r>
          </w:p>
        </w:tc>
        <w:tc>
          <w:tcPr>
            <w:tcW w:w="704" w:type="pct"/>
            <w:vAlign w:val="bottom"/>
          </w:tcPr>
          <w:p w:rsidR="007C6842" w:rsidRPr="00F4466F" w:rsidRDefault="005E2690" w:rsidP="005E2690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95 158</w:t>
            </w:r>
          </w:p>
        </w:tc>
        <w:tc>
          <w:tcPr>
            <w:tcW w:w="663" w:type="pct"/>
            <w:vAlign w:val="bottom"/>
          </w:tcPr>
          <w:p w:rsidR="007C6842" w:rsidRPr="00F4466F" w:rsidRDefault="007C6842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884" w:type="pct"/>
            <w:vAlign w:val="bottom"/>
          </w:tcPr>
          <w:p w:rsidR="007C6842" w:rsidRPr="00F4466F" w:rsidRDefault="007C6842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957" w:type="pct"/>
            <w:vAlign w:val="bottom"/>
          </w:tcPr>
          <w:p w:rsidR="007C6842" w:rsidRPr="00F4466F" w:rsidRDefault="007C6842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729" w:type="pct"/>
            <w:vAlign w:val="bottom"/>
          </w:tcPr>
          <w:p w:rsidR="007C6842" w:rsidRPr="00F4466F" w:rsidRDefault="005E2690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75 305</w:t>
            </w:r>
          </w:p>
        </w:tc>
      </w:tr>
      <w:tr w:rsidR="007C6842" w:rsidRPr="00F4466F" w:rsidTr="00F2767E">
        <w:trPr>
          <w:cantSplit/>
          <w:trHeight w:val="316"/>
        </w:trPr>
        <w:tc>
          <w:tcPr>
            <w:tcW w:w="1063" w:type="pct"/>
          </w:tcPr>
          <w:p w:rsidR="007C6842" w:rsidRPr="00F4466F" w:rsidRDefault="007C6842" w:rsidP="00F2767E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Nedokončená výroba</w:t>
            </w:r>
          </w:p>
        </w:tc>
        <w:tc>
          <w:tcPr>
            <w:tcW w:w="704" w:type="pct"/>
            <w:vAlign w:val="bottom"/>
          </w:tcPr>
          <w:p w:rsidR="007C6842" w:rsidRPr="00F4466F" w:rsidRDefault="007C6842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663" w:type="pct"/>
            <w:vAlign w:val="bottom"/>
          </w:tcPr>
          <w:p w:rsidR="007C6842" w:rsidRPr="00F4466F" w:rsidRDefault="007C6842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884" w:type="pct"/>
            <w:vAlign w:val="bottom"/>
          </w:tcPr>
          <w:p w:rsidR="007C6842" w:rsidRPr="00F4466F" w:rsidRDefault="007C6842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957" w:type="pct"/>
            <w:vAlign w:val="bottom"/>
          </w:tcPr>
          <w:p w:rsidR="007C6842" w:rsidRPr="00F4466F" w:rsidRDefault="007C6842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729" w:type="pct"/>
            <w:vAlign w:val="bottom"/>
          </w:tcPr>
          <w:p w:rsidR="007C6842" w:rsidRPr="00F4466F" w:rsidRDefault="007C6842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7C6842" w:rsidRPr="00F4466F" w:rsidTr="00F2767E">
        <w:trPr>
          <w:cantSplit/>
          <w:trHeight w:val="20"/>
        </w:trPr>
        <w:tc>
          <w:tcPr>
            <w:tcW w:w="1063" w:type="pct"/>
          </w:tcPr>
          <w:p w:rsidR="007C6842" w:rsidRPr="00F4466F" w:rsidRDefault="007C6842" w:rsidP="00F2767E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Tovar</w:t>
            </w:r>
          </w:p>
        </w:tc>
        <w:tc>
          <w:tcPr>
            <w:tcW w:w="704" w:type="pct"/>
            <w:vAlign w:val="bottom"/>
          </w:tcPr>
          <w:p w:rsidR="007C6842" w:rsidRPr="00F4466F" w:rsidRDefault="005E2690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79 036</w:t>
            </w:r>
          </w:p>
        </w:tc>
        <w:tc>
          <w:tcPr>
            <w:tcW w:w="663" w:type="pct"/>
            <w:vAlign w:val="bottom"/>
          </w:tcPr>
          <w:p w:rsidR="007C6842" w:rsidRPr="00F4466F" w:rsidRDefault="007C6842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884" w:type="pct"/>
            <w:vAlign w:val="bottom"/>
          </w:tcPr>
          <w:p w:rsidR="007C6842" w:rsidRPr="00F4466F" w:rsidRDefault="007C6842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957" w:type="pct"/>
            <w:vAlign w:val="bottom"/>
          </w:tcPr>
          <w:p w:rsidR="007C6842" w:rsidRPr="00F4466F" w:rsidRDefault="007C6842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729" w:type="pct"/>
            <w:shd w:val="clear" w:color="auto" w:fill="auto"/>
            <w:vAlign w:val="bottom"/>
          </w:tcPr>
          <w:p w:rsidR="007C6842" w:rsidRPr="00F4466F" w:rsidRDefault="005E2690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30 438</w:t>
            </w:r>
          </w:p>
        </w:tc>
      </w:tr>
      <w:tr w:rsidR="007C6842" w:rsidRPr="00F4466F" w:rsidTr="00F2767E">
        <w:trPr>
          <w:cantSplit/>
          <w:trHeight w:val="20"/>
        </w:trPr>
        <w:tc>
          <w:tcPr>
            <w:tcW w:w="1063" w:type="pct"/>
          </w:tcPr>
          <w:p w:rsidR="007C6842" w:rsidRPr="00F4466F" w:rsidRDefault="007C6842" w:rsidP="00F2767E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Hotové výrobky</w:t>
            </w:r>
          </w:p>
        </w:tc>
        <w:tc>
          <w:tcPr>
            <w:tcW w:w="704" w:type="pct"/>
            <w:vAlign w:val="bottom"/>
          </w:tcPr>
          <w:p w:rsidR="007C6842" w:rsidRPr="00F4466F" w:rsidRDefault="005E2690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4 252</w:t>
            </w:r>
          </w:p>
        </w:tc>
        <w:tc>
          <w:tcPr>
            <w:tcW w:w="663" w:type="pct"/>
            <w:vAlign w:val="bottom"/>
          </w:tcPr>
          <w:p w:rsidR="007C6842" w:rsidRPr="00F4466F" w:rsidRDefault="007C6842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884" w:type="pct"/>
            <w:vAlign w:val="bottom"/>
          </w:tcPr>
          <w:p w:rsidR="007C6842" w:rsidRPr="00F4466F" w:rsidRDefault="007C6842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957" w:type="pct"/>
            <w:vAlign w:val="bottom"/>
          </w:tcPr>
          <w:p w:rsidR="007C6842" w:rsidRPr="00F4466F" w:rsidRDefault="007C6842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729" w:type="pct"/>
            <w:vAlign w:val="bottom"/>
          </w:tcPr>
          <w:p w:rsidR="007C6842" w:rsidRPr="00F4466F" w:rsidRDefault="005E2690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1 162</w:t>
            </w:r>
          </w:p>
        </w:tc>
      </w:tr>
      <w:tr w:rsidR="007C6842" w:rsidRPr="00F4466F" w:rsidTr="00F2767E">
        <w:trPr>
          <w:cantSplit/>
          <w:trHeight w:val="20"/>
        </w:trPr>
        <w:tc>
          <w:tcPr>
            <w:tcW w:w="1063" w:type="pct"/>
            <w:tcBorders>
              <w:bottom w:val="single" w:sz="2" w:space="0" w:color="auto"/>
            </w:tcBorders>
          </w:tcPr>
          <w:p w:rsidR="007C6842" w:rsidRPr="00F4466F" w:rsidRDefault="007C6842" w:rsidP="00F2767E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4" w:type="pct"/>
            <w:tcBorders>
              <w:bottom w:val="single" w:sz="2" w:space="0" w:color="auto"/>
            </w:tcBorders>
            <w:vAlign w:val="bottom"/>
          </w:tcPr>
          <w:p w:rsidR="007C6842" w:rsidRPr="00F4466F" w:rsidRDefault="007C6842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63" w:type="pct"/>
            <w:tcBorders>
              <w:bottom w:val="single" w:sz="2" w:space="0" w:color="auto"/>
            </w:tcBorders>
            <w:shd w:val="clear" w:color="auto" w:fill="auto"/>
            <w:vAlign w:val="bottom"/>
          </w:tcPr>
          <w:p w:rsidR="007C6842" w:rsidRPr="00F4466F" w:rsidRDefault="007C6842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bottom w:val="single" w:sz="2" w:space="0" w:color="auto"/>
            </w:tcBorders>
            <w:shd w:val="clear" w:color="auto" w:fill="auto"/>
            <w:vAlign w:val="bottom"/>
          </w:tcPr>
          <w:p w:rsidR="007C6842" w:rsidRPr="00F4466F" w:rsidRDefault="007C6842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957" w:type="pct"/>
            <w:tcBorders>
              <w:bottom w:val="single" w:sz="2" w:space="0" w:color="auto"/>
            </w:tcBorders>
            <w:shd w:val="clear" w:color="auto" w:fill="auto"/>
            <w:vAlign w:val="bottom"/>
          </w:tcPr>
          <w:p w:rsidR="007C6842" w:rsidRPr="00F4466F" w:rsidRDefault="007C6842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729" w:type="pct"/>
            <w:tcBorders>
              <w:bottom w:val="single" w:sz="2" w:space="0" w:color="auto"/>
            </w:tcBorders>
            <w:shd w:val="clear" w:color="auto" w:fill="auto"/>
            <w:vAlign w:val="bottom"/>
          </w:tcPr>
          <w:p w:rsidR="007C6842" w:rsidRPr="00F4466F" w:rsidRDefault="007C6842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7C6842" w:rsidRPr="00F4466F" w:rsidTr="00F2767E">
        <w:trPr>
          <w:cantSplit/>
          <w:trHeight w:val="271"/>
        </w:trPr>
        <w:tc>
          <w:tcPr>
            <w:tcW w:w="1063" w:type="pct"/>
            <w:tcBorders>
              <w:top w:val="single" w:sz="2" w:space="0" w:color="auto"/>
              <w:bottom w:val="single" w:sz="18" w:space="0" w:color="auto"/>
            </w:tcBorders>
          </w:tcPr>
          <w:p w:rsidR="007C6842" w:rsidRPr="00F4466F" w:rsidRDefault="007C6842" w:rsidP="00F2767E">
            <w:pPr>
              <w:tabs>
                <w:tab w:val="left" w:pos="5040"/>
              </w:tabs>
              <w:ind w:left="57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 xml:space="preserve">Spolu </w:t>
            </w:r>
          </w:p>
        </w:tc>
        <w:tc>
          <w:tcPr>
            <w:tcW w:w="704" w:type="pct"/>
            <w:tcBorders>
              <w:top w:val="single" w:sz="2" w:space="0" w:color="auto"/>
              <w:bottom w:val="single" w:sz="18" w:space="0" w:color="auto"/>
            </w:tcBorders>
            <w:vAlign w:val="bottom"/>
          </w:tcPr>
          <w:p w:rsidR="007C6842" w:rsidRPr="00F4466F" w:rsidRDefault="005E2690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178 446</w:t>
            </w:r>
          </w:p>
        </w:tc>
        <w:tc>
          <w:tcPr>
            <w:tcW w:w="663" w:type="pct"/>
            <w:tcBorders>
              <w:top w:val="single" w:sz="2" w:space="0" w:color="auto"/>
              <w:bottom w:val="single" w:sz="18" w:space="0" w:color="auto"/>
            </w:tcBorders>
            <w:vAlign w:val="bottom"/>
          </w:tcPr>
          <w:p w:rsidR="007C6842" w:rsidRPr="00F4466F" w:rsidRDefault="007C6842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884" w:type="pct"/>
            <w:tcBorders>
              <w:top w:val="single" w:sz="2" w:space="0" w:color="auto"/>
              <w:bottom w:val="single" w:sz="18" w:space="0" w:color="auto"/>
            </w:tcBorders>
            <w:vAlign w:val="bottom"/>
          </w:tcPr>
          <w:p w:rsidR="007C6842" w:rsidRPr="00F4466F" w:rsidRDefault="007C6842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57" w:type="pct"/>
            <w:tcBorders>
              <w:top w:val="single" w:sz="2" w:space="0" w:color="auto"/>
              <w:bottom w:val="single" w:sz="18" w:space="0" w:color="auto"/>
            </w:tcBorders>
            <w:vAlign w:val="bottom"/>
          </w:tcPr>
          <w:p w:rsidR="007C6842" w:rsidRPr="00F4466F" w:rsidRDefault="007C6842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29" w:type="pct"/>
            <w:tcBorders>
              <w:top w:val="single" w:sz="2" w:space="0" w:color="auto"/>
              <w:bottom w:val="single" w:sz="18" w:space="0" w:color="auto"/>
            </w:tcBorders>
            <w:vAlign w:val="bottom"/>
          </w:tcPr>
          <w:p w:rsidR="007C6842" w:rsidRPr="00F4466F" w:rsidRDefault="005E2690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106 905</w:t>
            </w:r>
          </w:p>
        </w:tc>
      </w:tr>
    </w:tbl>
    <w:p w:rsidR="007C6842" w:rsidRPr="0083793D" w:rsidRDefault="007C6842" w:rsidP="007C6842">
      <w:pPr>
        <w:pStyle w:val="odstavecbezcisla"/>
        <w:rPr>
          <w:rFonts w:ascii="Arial" w:hAnsi="Arial" w:cs="Arial"/>
          <w:szCs w:val="20"/>
          <w:highlight w:val="yellow"/>
        </w:rPr>
      </w:pPr>
    </w:p>
    <w:p w:rsidR="007C6842" w:rsidRDefault="007C6842" w:rsidP="007C6842">
      <w:pPr>
        <w:pStyle w:val="odstavecbezcisla"/>
        <w:suppressAutoHyphens/>
        <w:ind w:left="0"/>
        <w:rPr>
          <w:rFonts w:ascii="Arial" w:hAnsi="Arial" w:cs="Arial"/>
          <w:szCs w:val="20"/>
        </w:rPr>
      </w:pPr>
      <w:r w:rsidRPr="00D16B40">
        <w:rPr>
          <w:rFonts w:ascii="Arial" w:hAnsi="Arial" w:cs="Arial"/>
          <w:szCs w:val="20"/>
        </w:rPr>
        <w:t>Materiál a výrobky v</w:t>
      </w:r>
      <w:r w:rsidR="005E2690">
        <w:rPr>
          <w:rFonts w:ascii="Arial" w:hAnsi="Arial" w:cs="Arial"/>
          <w:szCs w:val="20"/>
        </w:rPr>
        <w:t> </w:t>
      </w:r>
      <w:r w:rsidRPr="00D16B40">
        <w:rPr>
          <w:rFonts w:ascii="Arial" w:hAnsi="Arial" w:cs="Arial"/>
          <w:szCs w:val="20"/>
        </w:rPr>
        <w:t>spoločnosti</w:t>
      </w:r>
      <w:r w:rsidR="005E2690">
        <w:rPr>
          <w:rFonts w:ascii="Arial" w:hAnsi="Arial" w:cs="Arial"/>
          <w:szCs w:val="20"/>
        </w:rPr>
        <w:t xml:space="preserve"> </w:t>
      </w:r>
      <w:r w:rsidR="005E2690" w:rsidRPr="005E2690">
        <w:rPr>
          <w:rFonts w:ascii="Arial" w:hAnsi="Arial" w:cs="Arial"/>
          <w:szCs w:val="20"/>
        </w:rPr>
        <w:t>DOBROTA Orava s.r.o</w:t>
      </w:r>
      <w:r w:rsidRPr="005E2690">
        <w:rPr>
          <w:rFonts w:ascii="Arial" w:hAnsi="Arial" w:cs="Arial"/>
          <w:szCs w:val="20"/>
        </w:rPr>
        <w:t>.</w:t>
      </w:r>
      <w:r w:rsidRPr="00D16B40">
        <w:rPr>
          <w:rFonts w:ascii="Arial" w:hAnsi="Arial" w:cs="Arial"/>
          <w:szCs w:val="20"/>
        </w:rPr>
        <w:t xml:space="preserve"> majú okamžitú alebo krátkodobú trvanlivosť, preto sa netvoria opravné položky k zásobám..</w:t>
      </w:r>
    </w:p>
    <w:p w:rsidR="007C6842" w:rsidRPr="0083793D" w:rsidRDefault="007C6842" w:rsidP="007C6842">
      <w:pPr>
        <w:pStyle w:val="odstavecbezcisla"/>
        <w:suppressAutoHyphens/>
        <w:ind w:left="0"/>
        <w:rPr>
          <w:rFonts w:ascii="Arial" w:hAnsi="Arial" w:cs="Arial"/>
          <w:szCs w:val="20"/>
          <w:highlight w:val="yellow"/>
        </w:rPr>
      </w:pPr>
    </w:p>
    <w:p w:rsidR="007C6842" w:rsidRDefault="007C6842" w:rsidP="007C6842">
      <w:pPr>
        <w:pStyle w:val="odstavecbezcisla"/>
        <w:suppressAutoHyphens/>
        <w:ind w:left="0"/>
        <w:rPr>
          <w:rFonts w:ascii="Arial" w:hAnsi="Arial" w:cs="Arial"/>
        </w:rPr>
      </w:pPr>
      <w:r w:rsidRPr="00143518">
        <w:rPr>
          <w:rFonts w:ascii="Arial" w:hAnsi="Arial" w:cs="Arial"/>
        </w:rPr>
        <w:t xml:space="preserve">Na zásoby </w:t>
      </w:r>
      <w:r>
        <w:rPr>
          <w:rFonts w:ascii="Arial" w:hAnsi="Arial" w:cs="Arial"/>
        </w:rPr>
        <w:t>S</w:t>
      </w:r>
      <w:r w:rsidRPr="00143518">
        <w:rPr>
          <w:rFonts w:ascii="Arial" w:hAnsi="Arial" w:cs="Arial"/>
        </w:rPr>
        <w:t>poločnosť nemá zriadené záložné právo ani nemá obmedzené právo s n</w:t>
      </w:r>
      <w:r>
        <w:rPr>
          <w:rFonts w:ascii="Arial" w:hAnsi="Arial" w:cs="Arial"/>
        </w:rPr>
        <w:t>imi</w:t>
      </w:r>
      <w:r w:rsidRPr="00143518">
        <w:rPr>
          <w:rFonts w:ascii="Arial" w:hAnsi="Arial" w:cs="Arial"/>
        </w:rPr>
        <w:t xml:space="preserve"> nakladať.</w:t>
      </w:r>
    </w:p>
    <w:p w:rsidR="00344D83" w:rsidRDefault="00344D83" w:rsidP="007C6842">
      <w:pPr>
        <w:pStyle w:val="odstavecbezcisla"/>
        <w:suppressAutoHyphens/>
        <w:ind w:left="0"/>
        <w:rPr>
          <w:rFonts w:ascii="Arial" w:hAnsi="Arial" w:cs="Arial"/>
        </w:rPr>
      </w:pPr>
    </w:p>
    <w:p w:rsidR="00344D83" w:rsidRDefault="00344D83" w:rsidP="007C6842">
      <w:pPr>
        <w:pStyle w:val="odstavecbezcisla"/>
        <w:suppressAutoHyphens/>
        <w:ind w:left="0"/>
        <w:rPr>
          <w:rFonts w:ascii="Arial" w:hAnsi="Arial" w:cs="Arial"/>
        </w:rPr>
      </w:pPr>
    </w:p>
    <w:p w:rsidR="00F2767E" w:rsidRPr="00A4098B" w:rsidRDefault="00F2767E" w:rsidP="00F2767E">
      <w:pPr>
        <w:pStyle w:val="odstavecislo"/>
        <w:numPr>
          <w:ilvl w:val="0"/>
          <w:numId w:val="7"/>
        </w:numPr>
        <w:rPr>
          <w:rFonts w:ascii="Arial" w:hAnsi="Arial" w:cs="Arial"/>
        </w:rPr>
      </w:pPr>
      <w:r w:rsidRPr="00A4098B">
        <w:rPr>
          <w:rFonts w:ascii="Arial" w:hAnsi="Arial" w:cs="Arial"/>
        </w:rPr>
        <w:t>Pohľadávky</w:t>
      </w:r>
    </w:p>
    <w:p w:rsidR="00F2767E" w:rsidRPr="00A4098B" w:rsidRDefault="00F2767E" w:rsidP="00F2767E">
      <w:pPr>
        <w:pStyle w:val="odstavecbezcisla"/>
        <w:ind w:left="0"/>
        <w:rPr>
          <w:rFonts w:ascii="Arial" w:hAnsi="Arial" w:cs="Arial"/>
          <w:szCs w:val="20"/>
        </w:rPr>
      </w:pPr>
      <w:r w:rsidRPr="00A4098B">
        <w:rPr>
          <w:rFonts w:ascii="Arial" w:hAnsi="Arial" w:cs="Arial"/>
          <w:szCs w:val="20"/>
        </w:rPr>
        <w:t>Vývoj opravnej položky v priebehu účtovného obdobia je zobrazený v nasledujúcej tabuľke:</w:t>
      </w:r>
    </w:p>
    <w:p w:rsidR="00F2767E" w:rsidRPr="00A4098B" w:rsidRDefault="00F2767E" w:rsidP="00F2767E">
      <w:pPr>
        <w:pStyle w:val="odstavecbezcisla"/>
        <w:ind w:left="0"/>
        <w:rPr>
          <w:rFonts w:ascii="Arial" w:hAnsi="Arial" w:cs="Arial"/>
          <w:szCs w:val="20"/>
        </w:rPr>
      </w:pPr>
    </w:p>
    <w:tbl>
      <w:tblPr>
        <w:tblW w:w="5000" w:type="pct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81"/>
        <w:gridCol w:w="1551"/>
        <w:gridCol w:w="1292"/>
        <w:gridCol w:w="1534"/>
        <w:gridCol w:w="1266"/>
        <w:gridCol w:w="1442"/>
      </w:tblGrid>
      <w:tr w:rsidR="00F2767E" w:rsidRPr="00F4466F" w:rsidTr="00F2767E">
        <w:trPr>
          <w:cantSplit/>
        </w:trPr>
        <w:tc>
          <w:tcPr>
            <w:tcW w:w="1615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F2767E" w:rsidRPr="00F4466F" w:rsidRDefault="00F2767E" w:rsidP="00F2767E">
            <w:pPr>
              <w:pStyle w:val="dotabulky"/>
              <w:spacing w:before="0"/>
              <w:rPr>
                <w:rFonts w:ascii="Arial" w:hAnsi="Arial" w:cs="Arial"/>
                <w:i/>
                <w:sz w:val="20"/>
                <w:szCs w:val="20"/>
              </w:rPr>
            </w:pPr>
          </w:p>
          <w:p w:rsidR="00F2767E" w:rsidRPr="00F4466F" w:rsidRDefault="00F2767E" w:rsidP="00F2767E">
            <w:pPr>
              <w:pStyle w:val="dotabulky"/>
              <w:spacing w:before="0"/>
              <w:rPr>
                <w:rFonts w:ascii="Arial" w:hAnsi="Arial" w:cs="Arial"/>
                <w:i/>
                <w:sz w:val="20"/>
                <w:szCs w:val="20"/>
              </w:rPr>
            </w:pPr>
            <w:r w:rsidRPr="00F4466F">
              <w:rPr>
                <w:rFonts w:ascii="Arial" w:hAnsi="Arial" w:cs="Arial"/>
                <w:i/>
                <w:sz w:val="20"/>
                <w:szCs w:val="20"/>
              </w:rPr>
              <w:t>v celých Eur</w:t>
            </w:r>
          </w:p>
        </w:tc>
        <w:tc>
          <w:tcPr>
            <w:tcW w:w="741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F2767E" w:rsidRPr="00F4466F" w:rsidRDefault="00F2767E" w:rsidP="00F2767E">
            <w:pPr>
              <w:pStyle w:val="dotabulky"/>
              <w:spacing w:befor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</w:t>
            </w:r>
          </w:p>
          <w:p w:rsidR="00F2767E" w:rsidRPr="00F4466F" w:rsidRDefault="00F2767E" w:rsidP="00F2767E">
            <w:pPr>
              <w:pStyle w:val="dotabulky"/>
              <w:spacing w:befor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 xml:space="preserve">  k 31.12. </w:t>
            </w:r>
            <w:r w:rsidRPr="00F4466F">
              <w:rPr>
                <w:rStyle w:val="StyleStyledotabulky10ptItalicRed1Char"/>
                <w:rFonts w:ascii="Arial" w:hAnsi="Arial" w:cs="Arial"/>
                <w:b/>
                <w:sz w:val="20"/>
                <w:szCs w:val="20"/>
              </w:rPr>
              <w:t>2018</w:t>
            </w:r>
          </w:p>
        </w:tc>
        <w:tc>
          <w:tcPr>
            <w:tcW w:w="617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F2767E" w:rsidRPr="00F4466F" w:rsidRDefault="00F2767E" w:rsidP="00F2767E">
            <w:pPr>
              <w:pStyle w:val="dotabulky"/>
              <w:spacing w:befor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Tvorba</w:t>
            </w:r>
          </w:p>
          <w:p w:rsidR="00F2767E" w:rsidRPr="00F4466F" w:rsidRDefault="00F2767E" w:rsidP="00F2767E">
            <w:pPr>
              <w:pStyle w:val="dotabulky"/>
              <w:spacing w:befor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F2767E" w:rsidRPr="00F4466F" w:rsidRDefault="00F2767E" w:rsidP="00F2767E">
            <w:pPr>
              <w:pStyle w:val="dotabulky"/>
              <w:spacing w:befor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  <w:p w:rsidR="00F2767E" w:rsidRPr="00F4466F" w:rsidRDefault="00F2767E" w:rsidP="00F2767E">
            <w:pPr>
              <w:pStyle w:val="dotabulky"/>
              <w:spacing w:befor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5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F2767E" w:rsidRPr="00F4466F" w:rsidRDefault="00F2767E" w:rsidP="00F2767E">
            <w:pPr>
              <w:pStyle w:val="dotabulky"/>
              <w:spacing w:befor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Zúčtovanie OP z dôvodu vyradenie majetku z účtovníctva</w:t>
            </w:r>
          </w:p>
        </w:tc>
        <w:tc>
          <w:tcPr>
            <w:tcW w:w="689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F2767E" w:rsidRPr="00F4466F" w:rsidRDefault="00F2767E" w:rsidP="00F2767E">
            <w:pPr>
              <w:pStyle w:val="dotabulky"/>
              <w:spacing w:befor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</w:t>
            </w:r>
          </w:p>
          <w:p w:rsidR="00F2767E" w:rsidRPr="00F4466F" w:rsidRDefault="00F2767E" w:rsidP="00F2767E">
            <w:pPr>
              <w:pStyle w:val="dotabulky"/>
              <w:spacing w:befor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 xml:space="preserve"> k 31.12. </w:t>
            </w:r>
            <w:r w:rsidRPr="00F4466F">
              <w:rPr>
                <w:rStyle w:val="StyleStyledotabulky10ptItalicRed1Char"/>
                <w:rFonts w:ascii="Arial" w:hAnsi="Arial" w:cs="Arial"/>
                <w:b/>
                <w:sz w:val="20"/>
                <w:szCs w:val="20"/>
              </w:rPr>
              <w:t>2019</w:t>
            </w:r>
          </w:p>
        </w:tc>
      </w:tr>
      <w:tr w:rsidR="00F2767E" w:rsidRPr="00F4466F" w:rsidTr="00F2767E">
        <w:trPr>
          <w:cantSplit/>
          <w:trHeight w:val="20"/>
        </w:trPr>
        <w:tc>
          <w:tcPr>
            <w:tcW w:w="1615" w:type="pct"/>
          </w:tcPr>
          <w:p w:rsidR="00F2767E" w:rsidRPr="00F4466F" w:rsidRDefault="00F2767E" w:rsidP="00F2767E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OP k pohľadávkam z obchodného styku</w:t>
            </w:r>
          </w:p>
        </w:tc>
        <w:tc>
          <w:tcPr>
            <w:tcW w:w="741" w:type="pct"/>
          </w:tcPr>
          <w:p w:rsidR="00F2767E" w:rsidRPr="00F4466F" w:rsidRDefault="00344D83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25</w:t>
            </w:r>
            <w:r w:rsidR="00D7261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500</w:t>
            </w:r>
          </w:p>
        </w:tc>
        <w:tc>
          <w:tcPr>
            <w:tcW w:w="617" w:type="pct"/>
          </w:tcPr>
          <w:p w:rsidR="00F2767E" w:rsidRPr="00F4466F" w:rsidRDefault="00344D83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733" w:type="pct"/>
          </w:tcPr>
          <w:p w:rsidR="00F2767E" w:rsidRPr="00F4466F" w:rsidRDefault="00344D83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605" w:type="pct"/>
          </w:tcPr>
          <w:p w:rsidR="00F2767E" w:rsidRPr="00F4466F" w:rsidRDefault="00344D83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689" w:type="pct"/>
          </w:tcPr>
          <w:p w:rsidR="00F2767E" w:rsidRPr="00F4466F" w:rsidRDefault="00344D83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25</w:t>
            </w:r>
            <w:r w:rsidR="00D7261C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500</w:t>
            </w:r>
          </w:p>
        </w:tc>
      </w:tr>
      <w:tr w:rsidR="00F2767E" w:rsidRPr="00F4466F" w:rsidTr="00F2767E">
        <w:trPr>
          <w:cantSplit/>
          <w:trHeight w:val="20"/>
        </w:trPr>
        <w:tc>
          <w:tcPr>
            <w:tcW w:w="1615" w:type="pct"/>
            <w:tcBorders>
              <w:bottom w:val="single" w:sz="2" w:space="0" w:color="auto"/>
            </w:tcBorders>
          </w:tcPr>
          <w:p w:rsidR="00F2767E" w:rsidRPr="00F4466F" w:rsidRDefault="00F2767E" w:rsidP="00F2767E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OP k ostatným pohľadávkam</w:t>
            </w:r>
          </w:p>
        </w:tc>
        <w:tc>
          <w:tcPr>
            <w:tcW w:w="741" w:type="pct"/>
            <w:tcBorders>
              <w:bottom w:val="single" w:sz="2" w:space="0" w:color="auto"/>
            </w:tcBorders>
          </w:tcPr>
          <w:p w:rsidR="00F2767E" w:rsidRPr="00F4466F" w:rsidRDefault="00F2767E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617" w:type="pct"/>
            <w:tcBorders>
              <w:bottom w:val="single" w:sz="2" w:space="0" w:color="auto"/>
            </w:tcBorders>
          </w:tcPr>
          <w:p w:rsidR="00F2767E" w:rsidRPr="00F4466F" w:rsidRDefault="00F2767E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733" w:type="pct"/>
            <w:tcBorders>
              <w:bottom w:val="single" w:sz="2" w:space="0" w:color="auto"/>
            </w:tcBorders>
          </w:tcPr>
          <w:p w:rsidR="00F2767E" w:rsidRPr="00F4466F" w:rsidRDefault="00F2767E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605" w:type="pct"/>
            <w:tcBorders>
              <w:bottom w:val="single" w:sz="2" w:space="0" w:color="auto"/>
            </w:tcBorders>
          </w:tcPr>
          <w:p w:rsidR="00F2767E" w:rsidRPr="00F4466F" w:rsidRDefault="00F2767E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689" w:type="pct"/>
            <w:tcBorders>
              <w:bottom w:val="single" w:sz="2" w:space="0" w:color="auto"/>
            </w:tcBorders>
          </w:tcPr>
          <w:p w:rsidR="00F2767E" w:rsidRPr="00F4466F" w:rsidRDefault="00F2767E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F2767E" w:rsidRPr="00F4466F" w:rsidTr="00F2767E">
        <w:trPr>
          <w:cantSplit/>
          <w:trHeight w:val="20"/>
        </w:trPr>
        <w:tc>
          <w:tcPr>
            <w:tcW w:w="1615" w:type="pct"/>
            <w:tcBorders>
              <w:bottom w:val="single" w:sz="2" w:space="0" w:color="auto"/>
            </w:tcBorders>
          </w:tcPr>
          <w:p w:rsidR="00F2767E" w:rsidRPr="00F4466F" w:rsidRDefault="00F2767E" w:rsidP="00F2767E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Precenenie k 31.12.</w:t>
            </w:r>
          </w:p>
        </w:tc>
        <w:tc>
          <w:tcPr>
            <w:tcW w:w="741" w:type="pct"/>
            <w:tcBorders>
              <w:bottom w:val="single" w:sz="2" w:space="0" w:color="auto"/>
            </w:tcBorders>
          </w:tcPr>
          <w:p w:rsidR="00F2767E" w:rsidRPr="00F4466F" w:rsidRDefault="00F2767E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617" w:type="pct"/>
            <w:tcBorders>
              <w:bottom w:val="single" w:sz="2" w:space="0" w:color="auto"/>
            </w:tcBorders>
          </w:tcPr>
          <w:p w:rsidR="00F2767E" w:rsidRPr="00F4466F" w:rsidRDefault="00F2767E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733" w:type="pct"/>
            <w:tcBorders>
              <w:bottom w:val="single" w:sz="2" w:space="0" w:color="auto"/>
            </w:tcBorders>
          </w:tcPr>
          <w:p w:rsidR="00F2767E" w:rsidRPr="00F4466F" w:rsidRDefault="00F2767E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605" w:type="pct"/>
            <w:tcBorders>
              <w:bottom w:val="single" w:sz="2" w:space="0" w:color="auto"/>
            </w:tcBorders>
          </w:tcPr>
          <w:p w:rsidR="00F2767E" w:rsidRPr="00F4466F" w:rsidRDefault="00F2767E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689" w:type="pct"/>
            <w:tcBorders>
              <w:bottom w:val="single" w:sz="2" w:space="0" w:color="auto"/>
            </w:tcBorders>
          </w:tcPr>
          <w:p w:rsidR="00F2767E" w:rsidRPr="00F4466F" w:rsidRDefault="00F2767E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F2767E" w:rsidRPr="00F4466F" w:rsidTr="00F2767E">
        <w:trPr>
          <w:cantSplit/>
          <w:trHeight w:val="20"/>
        </w:trPr>
        <w:tc>
          <w:tcPr>
            <w:tcW w:w="1615" w:type="pct"/>
            <w:tcBorders>
              <w:top w:val="single" w:sz="2" w:space="0" w:color="auto"/>
              <w:bottom w:val="single" w:sz="2" w:space="0" w:color="auto"/>
            </w:tcBorders>
          </w:tcPr>
          <w:p w:rsidR="00F2767E" w:rsidRPr="00F4466F" w:rsidRDefault="00F2767E" w:rsidP="00F2767E">
            <w:pPr>
              <w:tabs>
                <w:tab w:val="left" w:pos="5040"/>
              </w:tabs>
              <w:ind w:left="57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 xml:space="preserve">Spolu </w:t>
            </w:r>
          </w:p>
        </w:tc>
        <w:tc>
          <w:tcPr>
            <w:tcW w:w="741" w:type="pct"/>
            <w:tcBorders>
              <w:top w:val="single" w:sz="2" w:space="0" w:color="auto"/>
              <w:bottom w:val="single" w:sz="2" w:space="0" w:color="auto"/>
            </w:tcBorders>
          </w:tcPr>
          <w:p w:rsidR="00F2767E" w:rsidRPr="00F4466F" w:rsidRDefault="00344D83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25 500</w:t>
            </w:r>
          </w:p>
        </w:tc>
        <w:tc>
          <w:tcPr>
            <w:tcW w:w="617" w:type="pct"/>
            <w:tcBorders>
              <w:top w:val="single" w:sz="2" w:space="0" w:color="auto"/>
              <w:bottom w:val="single" w:sz="2" w:space="0" w:color="auto"/>
            </w:tcBorders>
          </w:tcPr>
          <w:p w:rsidR="00F2767E" w:rsidRPr="00F4466F" w:rsidRDefault="00344D83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733" w:type="pct"/>
            <w:tcBorders>
              <w:top w:val="single" w:sz="2" w:space="0" w:color="auto"/>
              <w:bottom w:val="single" w:sz="2" w:space="0" w:color="auto"/>
            </w:tcBorders>
          </w:tcPr>
          <w:p w:rsidR="00F2767E" w:rsidRPr="00F4466F" w:rsidRDefault="00344D83" w:rsidP="00344D83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605" w:type="pct"/>
            <w:tcBorders>
              <w:top w:val="single" w:sz="2" w:space="0" w:color="auto"/>
              <w:bottom w:val="single" w:sz="2" w:space="0" w:color="auto"/>
            </w:tcBorders>
          </w:tcPr>
          <w:p w:rsidR="00F2767E" w:rsidRPr="00F4466F" w:rsidRDefault="00344D83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689" w:type="pct"/>
            <w:tcBorders>
              <w:top w:val="single" w:sz="2" w:space="0" w:color="auto"/>
              <w:bottom w:val="single" w:sz="2" w:space="0" w:color="auto"/>
            </w:tcBorders>
          </w:tcPr>
          <w:p w:rsidR="00F2767E" w:rsidRPr="00F4466F" w:rsidRDefault="00344D83" w:rsidP="00F2767E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25 500</w:t>
            </w:r>
          </w:p>
        </w:tc>
      </w:tr>
    </w:tbl>
    <w:p w:rsidR="00F2767E" w:rsidRPr="0083793D" w:rsidRDefault="00F2767E" w:rsidP="00F2767E">
      <w:pPr>
        <w:rPr>
          <w:rFonts w:ascii="Arial" w:hAnsi="Arial" w:cs="Arial"/>
          <w:sz w:val="20"/>
          <w:szCs w:val="20"/>
          <w:highlight w:val="yellow"/>
        </w:rPr>
      </w:pPr>
    </w:p>
    <w:p w:rsidR="00F2767E" w:rsidRPr="009F688C" w:rsidRDefault="00F2767E" w:rsidP="00F2767E">
      <w:pPr>
        <w:pStyle w:val="Zkladntext"/>
        <w:rPr>
          <w:rFonts w:ascii="Arial" w:hAnsi="Arial" w:cs="Arial"/>
          <w:sz w:val="20"/>
          <w:szCs w:val="20"/>
        </w:rPr>
      </w:pPr>
      <w:r w:rsidRPr="009F688C">
        <w:rPr>
          <w:rFonts w:ascii="Arial" w:hAnsi="Arial" w:cs="Arial"/>
          <w:sz w:val="20"/>
          <w:szCs w:val="20"/>
        </w:rPr>
        <w:t>Veková štruktúra pohľadávok za bežné účtovné obdobie je uvedená v nasledujúcom prehľade:</w:t>
      </w:r>
    </w:p>
    <w:tbl>
      <w:tblPr>
        <w:tblW w:w="5000" w:type="pct"/>
        <w:tblLook w:val="01E0" w:firstRow="1" w:lastRow="1" w:firstColumn="1" w:lastColumn="1" w:noHBand="0" w:noVBand="0"/>
      </w:tblPr>
      <w:tblGrid>
        <w:gridCol w:w="5983"/>
        <w:gridCol w:w="1486"/>
        <w:gridCol w:w="1645"/>
        <w:gridCol w:w="1352"/>
      </w:tblGrid>
      <w:tr w:rsidR="00F2767E" w:rsidRPr="00F4466F" w:rsidTr="00F2767E">
        <w:trPr>
          <w:trHeight w:val="768"/>
        </w:trPr>
        <w:tc>
          <w:tcPr>
            <w:tcW w:w="2858" w:type="pct"/>
            <w:tcBorders>
              <w:top w:val="single" w:sz="2" w:space="0" w:color="auto"/>
              <w:bottom w:val="single" w:sz="2" w:space="0" w:color="auto"/>
            </w:tcBorders>
            <w:shd w:val="clear" w:color="auto" w:fill="D9D9D9"/>
          </w:tcPr>
          <w:p w:rsidR="00F2767E" w:rsidRPr="00F4466F" w:rsidRDefault="00F2767E" w:rsidP="00F2767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F2767E" w:rsidRPr="00F4466F" w:rsidRDefault="00F2767E" w:rsidP="00F2767E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i/>
                <w:sz w:val="20"/>
                <w:szCs w:val="20"/>
              </w:rPr>
              <w:t>K 31.12.2019</w:t>
            </w:r>
          </w:p>
        </w:tc>
        <w:tc>
          <w:tcPr>
            <w:tcW w:w="710" w:type="pct"/>
            <w:tcBorders>
              <w:top w:val="single" w:sz="2" w:space="0" w:color="auto"/>
              <w:bottom w:val="single" w:sz="2" w:space="0" w:color="auto"/>
            </w:tcBorders>
            <w:shd w:val="clear" w:color="auto" w:fill="D9D9D9"/>
          </w:tcPr>
          <w:p w:rsidR="00F2767E" w:rsidRPr="00F4466F" w:rsidRDefault="00F2767E" w:rsidP="00F276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F2767E" w:rsidRPr="00F4466F" w:rsidRDefault="00F2767E" w:rsidP="00F276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v lehote splatnosti</w:t>
            </w:r>
          </w:p>
        </w:tc>
        <w:tc>
          <w:tcPr>
            <w:tcW w:w="786" w:type="pct"/>
            <w:tcBorders>
              <w:top w:val="single" w:sz="2" w:space="0" w:color="auto"/>
              <w:bottom w:val="single" w:sz="2" w:space="0" w:color="auto"/>
            </w:tcBorders>
            <w:shd w:val="clear" w:color="auto" w:fill="D9D9D9"/>
            <w:vAlign w:val="center"/>
          </w:tcPr>
          <w:p w:rsidR="00F2767E" w:rsidRPr="00F4466F" w:rsidRDefault="00F2767E" w:rsidP="00F276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646" w:type="pct"/>
            <w:tcBorders>
              <w:top w:val="single" w:sz="2" w:space="0" w:color="auto"/>
              <w:bottom w:val="single" w:sz="2" w:space="0" w:color="auto"/>
            </w:tcBorders>
            <w:shd w:val="clear" w:color="auto" w:fill="D9D9D9"/>
          </w:tcPr>
          <w:p w:rsidR="00F2767E" w:rsidRPr="00F4466F" w:rsidRDefault="00F2767E" w:rsidP="00F2767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F2767E" w:rsidRPr="00F4466F" w:rsidRDefault="00F2767E" w:rsidP="00F2767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</w:tr>
      <w:tr w:rsidR="00F2767E" w:rsidRPr="00F4466F" w:rsidTr="00F2767E">
        <w:trPr>
          <w:trHeight w:val="20"/>
        </w:trPr>
        <w:tc>
          <w:tcPr>
            <w:tcW w:w="2858" w:type="pct"/>
            <w:tcBorders>
              <w:top w:val="single" w:sz="4" w:space="0" w:color="auto"/>
            </w:tcBorders>
          </w:tcPr>
          <w:p w:rsidR="00F2767E" w:rsidRPr="00F4466F" w:rsidRDefault="00F2767E" w:rsidP="00F2767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0" w:type="pct"/>
            <w:tcBorders>
              <w:top w:val="single" w:sz="4" w:space="0" w:color="auto"/>
            </w:tcBorders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6" w:type="pct"/>
            <w:tcBorders>
              <w:top w:val="single" w:sz="4" w:space="0" w:color="auto"/>
            </w:tcBorders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6" w:type="pct"/>
            <w:tcBorders>
              <w:top w:val="single" w:sz="4" w:space="0" w:color="auto"/>
            </w:tcBorders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3C63" w:rsidRPr="00F4466F" w:rsidTr="00F2767E">
        <w:trPr>
          <w:trHeight w:val="20"/>
        </w:trPr>
        <w:tc>
          <w:tcPr>
            <w:tcW w:w="2858" w:type="pct"/>
          </w:tcPr>
          <w:p w:rsidR="003C3C63" w:rsidRPr="00F4466F" w:rsidRDefault="003C3C63" w:rsidP="003C3C63">
            <w:pPr>
              <w:rPr>
                <w:rFonts w:ascii="Arial" w:hAnsi="Arial" w:cs="Arial"/>
                <w:sz w:val="20"/>
                <w:szCs w:val="20"/>
              </w:rPr>
            </w:pPr>
            <w:bookmarkStart w:id="2" w:name="_GoBack" w:colFirst="3" w:colLast="3"/>
            <w:r w:rsidRPr="00F4466F">
              <w:rPr>
                <w:rFonts w:ascii="Arial" w:hAnsi="Arial" w:cs="Arial"/>
                <w:sz w:val="20"/>
                <w:szCs w:val="20"/>
              </w:rPr>
              <w:t>Odložená daňová pohľadávka</w:t>
            </w:r>
          </w:p>
        </w:tc>
        <w:tc>
          <w:tcPr>
            <w:tcW w:w="710" w:type="pct"/>
          </w:tcPr>
          <w:p w:rsidR="003C3C63" w:rsidRPr="00F4466F" w:rsidRDefault="003C3C63" w:rsidP="003C3C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59 953</w:t>
            </w:r>
          </w:p>
        </w:tc>
        <w:tc>
          <w:tcPr>
            <w:tcW w:w="786" w:type="pct"/>
          </w:tcPr>
          <w:p w:rsidR="003C3C63" w:rsidRPr="00F4466F" w:rsidRDefault="003C3C63" w:rsidP="003C3C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646" w:type="pct"/>
          </w:tcPr>
          <w:p w:rsidR="003C3C63" w:rsidRPr="00F4466F" w:rsidRDefault="003C3C63" w:rsidP="003C3C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59 953</w:t>
            </w:r>
          </w:p>
        </w:tc>
      </w:tr>
      <w:tr w:rsidR="003C3C63" w:rsidRPr="00F4466F" w:rsidTr="00F2767E">
        <w:trPr>
          <w:trHeight w:val="20"/>
        </w:trPr>
        <w:tc>
          <w:tcPr>
            <w:tcW w:w="2858" w:type="pct"/>
            <w:tcBorders>
              <w:top w:val="single" w:sz="2" w:space="0" w:color="auto"/>
              <w:bottom w:val="single" w:sz="18" w:space="0" w:color="auto"/>
            </w:tcBorders>
          </w:tcPr>
          <w:p w:rsidR="003C3C63" w:rsidRPr="00F4466F" w:rsidRDefault="003C3C63" w:rsidP="003C3C63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710" w:type="pct"/>
            <w:tcBorders>
              <w:top w:val="single" w:sz="2" w:space="0" w:color="auto"/>
              <w:bottom w:val="single" w:sz="18" w:space="0" w:color="auto"/>
            </w:tcBorders>
          </w:tcPr>
          <w:p w:rsidR="003C3C63" w:rsidRPr="00F4466F" w:rsidRDefault="003C3C63" w:rsidP="003C3C63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59 953</w:t>
            </w:r>
          </w:p>
        </w:tc>
        <w:tc>
          <w:tcPr>
            <w:tcW w:w="786" w:type="pct"/>
            <w:tcBorders>
              <w:top w:val="single" w:sz="2" w:space="0" w:color="auto"/>
              <w:bottom w:val="single" w:sz="18" w:space="0" w:color="auto"/>
            </w:tcBorders>
          </w:tcPr>
          <w:p w:rsidR="003C3C63" w:rsidRPr="00F4466F" w:rsidRDefault="003C3C63" w:rsidP="003C3C63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646" w:type="pct"/>
            <w:tcBorders>
              <w:top w:val="single" w:sz="2" w:space="0" w:color="auto"/>
              <w:bottom w:val="single" w:sz="18" w:space="0" w:color="auto"/>
            </w:tcBorders>
          </w:tcPr>
          <w:p w:rsidR="003C3C63" w:rsidRPr="00F4466F" w:rsidRDefault="003C3C63" w:rsidP="003C3C63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59 953</w:t>
            </w:r>
          </w:p>
        </w:tc>
      </w:tr>
      <w:bookmarkEnd w:id="2"/>
      <w:tr w:rsidR="00F2767E" w:rsidRPr="00F4466F" w:rsidTr="00F2767E">
        <w:trPr>
          <w:trHeight w:val="20"/>
        </w:trPr>
        <w:tc>
          <w:tcPr>
            <w:tcW w:w="2858" w:type="pct"/>
            <w:tcBorders>
              <w:top w:val="single" w:sz="18" w:space="0" w:color="auto"/>
            </w:tcBorders>
          </w:tcPr>
          <w:p w:rsidR="00F2767E" w:rsidRPr="00F4466F" w:rsidRDefault="00F2767E" w:rsidP="00F2767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10" w:type="pct"/>
            <w:tcBorders>
              <w:top w:val="single" w:sz="18" w:space="0" w:color="auto"/>
            </w:tcBorders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6" w:type="pct"/>
            <w:tcBorders>
              <w:top w:val="single" w:sz="18" w:space="0" w:color="auto"/>
            </w:tcBorders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6" w:type="pct"/>
            <w:tcBorders>
              <w:top w:val="single" w:sz="18" w:space="0" w:color="auto"/>
            </w:tcBorders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2767E" w:rsidRPr="00F4466F" w:rsidTr="00F2767E">
        <w:trPr>
          <w:trHeight w:val="20"/>
        </w:trPr>
        <w:tc>
          <w:tcPr>
            <w:tcW w:w="2858" w:type="pct"/>
          </w:tcPr>
          <w:p w:rsidR="00F2767E" w:rsidRPr="00F4466F" w:rsidRDefault="00F2767E" w:rsidP="00F2767E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Krátkodobé pohľadávky</w:t>
            </w:r>
          </w:p>
        </w:tc>
        <w:tc>
          <w:tcPr>
            <w:tcW w:w="710" w:type="pct"/>
          </w:tcPr>
          <w:p w:rsidR="00F2767E" w:rsidRPr="00F4466F" w:rsidRDefault="00F2767E" w:rsidP="00344D83">
            <w:pPr>
              <w:jc w:val="center"/>
              <w:rPr>
                <w:rFonts w:ascii="Arial" w:hAnsi="Arial" w:cs="Arial"/>
                <w:b/>
                <w:sz w:val="20"/>
                <w:szCs w:val="20"/>
                <w:highlight w:val="yellow"/>
              </w:rPr>
            </w:pPr>
          </w:p>
        </w:tc>
        <w:tc>
          <w:tcPr>
            <w:tcW w:w="786" w:type="pct"/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b/>
                <w:sz w:val="20"/>
                <w:szCs w:val="20"/>
                <w:highlight w:val="yellow"/>
              </w:rPr>
            </w:pPr>
          </w:p>
        </w:tc>
        <w:tc>
          <w:tcPr>
            <w:tcW w:w="646" w:type="pct"/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b/>
                <w:sz w:val="20"/>
                <w:szCs w:val="20"/>
                <w:highlight w:val="yellow"/>
              </w:rPr>
            </w:pPr>
          </w:p>
        </w:tc>
      </w:tr>
      <w:tr w:rsidR="00F2767E" w:rsidRPr="00F4466F" w:rsidTr="00F2767E">
        <w:trPr>
          <w:trHeight w:val="20"/>
        </w:trPr>
        <w:tc>
          <w:tcPr>
            <w:tcW w:w="2858" w:type="pct"/>
          </w:tcPr>
          <w:p w:rsidR="00F2767E" w:rsidRPr="00F4466F" w:rsidRDefault="00F2767E" w:rsidP="00F2767E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lastRenderedPageBreak/>
              <w:t>Pohľadávky z obchodného styku</w:t>
            </w:r>
          </w:p>
        </w:tc>
        <w:tc>
          <w:tcPr>
            <w:tcW w:w="710" w:type="pct"/>
          </w:tcPr>
          <w:p w:rsidR="00F2767E" w:rsidRPr="00F4466F" w:rsidRDefault="00344D83" w:rsidP="00344D8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97 493</w:t>
            </w:r>
          </w:p>
        </w:tc>
        <w:tc>
          <w:tcPr>
            <w:tcW w:w="786" w:type="pct"/>
          </w:tcPr>
          <w:p w:rsidR="00F2767E" w:rsidRPr="00F4466F" w:rsidRDefault="00327287" w:rsidP="0032728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110 092</w:t>
            </w:r>
          </w:p>
        </w:tc>
        <w:tc>
          <w:tcPr>
            <w:tcW w:w="646" w:type="pct"/>
          </w:tcPr>
          <w:p w:rsidR="00F2767E" w:rsidRPr="00F4466F" w:rsidRDefault="00327287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207 585</w:t>
            </w:r>
          </w:p>
        </w:tc>
      </w:tr>
      <w:tr w:rsidR="00F2767E" w:rsidRPr="00F4466F" w:rsidTr="00F2767E">
        <w:trPr>
          <w:trHeight w:val="20"/>
        </w:trPr>
        <w:tc>
          <w:tcPr>
            <w:tcW w:w="2858" w:type="pct"/>
          </w:tcPr>
          <w:p w:rsidR="00F2767E" w:rsidRPr="00F4466F" w:rsidRDefault="00F2767E" w:rsidP="00F2767E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Pohľadávky z obchodného styku voči prepojeným ÚJ</w:t>
            </w:r>
          </w:p>
        </w:tc>
        <w:tc>
          <w:tcPr>
            <w:tcW w:w="710" w:type="pct"/>
          </w:tcPr>
          <w:p w:rsidR="00F2767E" w:rsidRPr="00F4466F" w:rsidRDefault="00344D83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36 884</w:t>
            </w:r>
          </w:p>
        </w:tc>
        <w:tc>
          <w:tcPr>
            <w:tcW w:w="786" w:type="pct"/>
          </w:tcPr>
          <w:p w:rsidR="00F2767E" w:rsidRPr="00F4466F" w:rsidRDefault="00344D83" w:rsidP="00344D8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18 955</w:t>
            </w:r>
          </w:p>
        </w:tc>
        <w:tc>
          <w:tcPr>
            <w:tcW w:w="646" w:type="pct"/>
          </w:tcPr>
          <w:p w:rsidR="00F2767E" w:rsidRPr="00F4466F" w:rsidRDefault="00344D83" w:rsidP="00F2767E">
            <w:pPr>
              <w:jc w:val="right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55 839</w:t>
            </w:r>
          </w:p>
        </w:tc>
      </w:tr>
      <w:tr w:rsidR="00F2767E" w:rsidRPr="00F4466F" w:rsidTr="00F2767E">
        <w:trPr>
          <w:trHeight w:val="20"/>
        </w:trPr>
        <w:tc>
          <w:tcPr>
            <w:tcW w:w="2858" w:type="pct"/>
          </w:tcPr>
          <w:p w:rsidR="00F2767E" w:rsidRPr="00F4466F" w:rsidRDefault="00F2767E" w:rsidP="00F2767E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Ostatné pohľadávky voči prepojeným ÚJ</w:t>
            </w:r>
          </w:p>
          <w:p w:rsidR="00F2767E" w:rsidRPr="00F4466F" w:rsidRDefault="00F2767E" w:rsidP="00F2767E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Postúpené pohľadávky</w:t>
            </w:r>
          </w:p>
        </w:tc>
        <w:tc>
          <w:tcPr>
            <w:tcW w:w="710" w:type="pct"/>
          </w:tcPr>
          <w:p w:rsidR="00F2767E" w:rsidRPr="00F4466F" w:rsidRDefault="00344D83" w:rsidP="00F276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446 400</w:t>
            </w:r>
          </w:p>
          <w:p w:rsidR="00F2767E" w:rsidRPr="00F4466F" w:rsidRDefault="00F2767E" w:rsidP="00F276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 xml:space="preserve">                  0</w:t>
            </w:r>
          </w:p>
        </w:tc>
        <w:tc>
          <w:tcPr>
            <w:tcW w:w="786" w:type="pct"/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  <w:p w:rsidR="00F2767E" w:rsidRPr="00F4466F" w:rsidRDefault="00F2767E" w:rsidP="00F276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 xml:space="preserve">                     </w:t>
            </w:r>
            <w:r w:rsidR="00344D83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F4466F">
              <w:rPr>
                <w:rFonts w:ascii="Arial" w:hAnsi="Arial" w:cs="Arial"/>
                <w:sz w:val="20"/>
                <w:szCs w:val="20"/>
              </w:rPr>
              <w:t xml:space="preserve">0                                              </w:t>
            </w:r>
          </w:p>
        </w:tc>
        <w:tc>
          <w:tcPr>
            <w:tcW w:w="646" w:type="pct"/>
          </w:tcPr>
          <w:p w:rsidR="00F2767E" w:rsidRPr="00F4466F" w:rsidRDefault="00344D83" w:rsidP="00F2767E">
            <w:pPr>
              <w:tabs>
                <w:tab w:val="left" w:pos="945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446 400</w:t>
            </w:r>
          </w:p>
          <w:p w:rsidR="00F2767E" w:rsidRPr="00F4466F" w:rsidRDefault="00F2767E" w:rsidP="00F2767E">
            <w:pPr>
              <w:tabs>
                <w:tab w:val="left" w:pos="945"/>
              </w:tabs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ab/>
              <w:t>0</w:t>
            </w:r>
          </w:p>
        </w:tc>
      </w:tr>
      <w:tr w:rsidR="00F2767E" w:rsidRPr="00F4466F" w:rsidTr="00F2767E">
        <w:trPr>
          <w:trHeight w:val="20"/>
        </w:trPr>
        <w:tc>
          <w:tcPr>
            <w:tcW w:w="2858" w:type="pct"/>
          </w:tcPr>
          <w:p w:rsidR="00F2767E" w:rsidRPr="00F4466F" w:rsidRDefault="00F2767E" w:rsidP="00F2767E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Daňové pohľadávky a dotácie</w:t>
            </w:r>
          </w:p>
        </w:tc>
        <w:tc>
          <w:tcPr>
            <w:tcW w:w="710" w:type="pct"/>
          </w:tcPr>
          <w:p w:rsidR="00F2767E" w:rsidRPr="00F4466F" w:rsidRDefault="00344D83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215</w:t>
            </w:r>
          </w:p>
        </w:tc>
        <w:tc>
          <w:tcPr>
            <w:tcW w:w="786" w:type="pct"/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 xml:space="preserve"> 0</w:t>
            </w:r>
          </w:p>
        </w:tc>
        <w:tc>
          <w:tcPr>
            <w:tcW w:w="646" w:type="pct"/>
          </w:tcPr>
          <w:p w:rsidR="00F2767E" w:rsidRPr="00F4466F" w:rsidRDefault="00344D83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215</w:t>
            </w:r>
          </w:p>
        </w:tc>
      </w:tr>
      <w:tr w:rsidR="00F2767E" w:rsidRPr="00F4466F" w:rsidTr="00F2767E">
        <w:trPr>
          <w:trHeight w:val="20"/>
        </w:trPr>
        <w:tc>
          <w:tcPr>
            <w:tcW w:w="2858" w:type="pct"/>
          </w:tcPr>
          <w:p w:rsidR="00F2767E" w:rsidRPr="00F4466F" w:rsidRDefault="00F2767E" w:rsidP="00F2767E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710" w:type="pct"/>
          </w:tcPr>
          <w:p w:rsidR="00F2767E" w:rsidRPr="00F4466F" w:rsidRDefault="00344D83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2 283</w:t>
            </w:r>
          </w:p>
        </w:tc>
        <w:tc>
          <w:tcPr>
            <w:tcW w:w="786" w:type="pct"/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646" w:type="pct"/>
          </w:tcPr>
          <w:p w:rsidR="00F2767E" w:rsidRPr="00F4466F" w:rsidRDefault="00344D83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2 283</w:t>
            </w:r>
          </w:p>
        </w:tc>
      </w:tr>
      <w:tr w:rsidR="00F2767E" w:rsidRPr="00F4466F" w:rsidTr="00F2767E">
        <w:trPr>
          <w:trHeight w:val="20"/>
        </w:trPr>
        <w:tc>
          <w:tcPr>
            <w:tcW w:w="2858" w:type="pct"/>
            <w:tcBorders>
              <w:top w:val="single" w:sz="2" w:space="0" w:color="auto"/>
              <w:bottom w:val="single" w:sz="18" w:space="0" w:color="auto"/>
            </w:tcBorders>
          </w:tcPr>
          <w:p w:rsidR="00F2767E" w:rsidRPr="00F4466F" w:rsidRDefault="00F2767E" w:rsidP="00F2767E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710" w:type="pct"/>
            <w:tcBorders>
              <w:top w:val="single" w:sz="2" w:space="0" w:color="auto"/>
              <w:bottom w:val="single" w:sz="18" w:space="0" w:color="auto"/>
            </w:tcBorders>
          </w:tcPr>
          <w:p w:rsidR="00F2767E" w:rsidRPr="00F4466F" w:rsidRDefault="00327287" w:rsidP="00F2767E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583 275</w:t>
            </w:r>
          </w:p>
        </w:tc>
        <w:tc>
          <w:tcPr>
            <w:tcW w:w="786" w:type="pct"/>
            <w:tcBorders>
              <w:top w:val="single" w:sz="2" w:space="0" w:color="auto"/>
              <w:bottom w:val="single" w:sz="18" w:space="0" w:color="auto"/>
            </w:tcBorders>
          </w:tcPr>
          <w:p w:rsidR="00F2767E" w:rsidRPr="00F4466F" w:rsidRDefault="00327287" w:rsidP="00F2767E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129 047</w:t>
            </w:r>
          </w:p>
        </w:tc>
        <w:tc>
          <w:tcPr>
            <w:tcW w:w="646" w:type="pct"/>
            <w:tcBorders>
              <w:top w:val="single" w:sz="2" w:space="0" w:color="auto"/>
              <w:bottom w:val="single" w:sz="18" w:space="0" w:color="auto"/>
            </w:tcBorders>
          </w:tcPr>
          <w:p w:rsidR="00F2767E" w:rsidRPr="00F4466F" w:rsidRDefault="00327287" w:rsidP="00F2767E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712 322</w:t>
            </w:r>
          </w:p>
        </w:tc>
      </w:tr>
    </w:tbl>
    <w:p w:rsidR="00F2767E" w:rsidRPr="005E3F4D" w:rsidRDefault="00F2767E" w:rsidP="00F2767E">
      <w:pPr>
        <w:pStyle w:val="Zkladntext"/>
        <w:rPr>
          <w:rFonts w:ascii="Arial" w:hAnsi="Arial" w:cs="Arial"/>
          <w:sz w:val="20"/>
          <w:szCs w:val="20"/>
        </w:rPr>
      </w:pPr>
    </w:p>
    <w:p w:rsidR="00F2767E" w:rsidRPr="005E3F4D" w:rsidRDefault="00F2767E" w:rsidP="00F2767E">
      <w:pPr>
        <w:rPr>
          <w:rFonts w:ascii="Arial" w:hAnsi="Arial" w:cs="Arial"/>
          <w:sz w:val="20"/>
          <w:szCs w:val="20"/>
        </w:rPr>
      </w:pPr>
      <w:r w:rsidRPr="005E3F4D">
        <w:rPr>
          <w:rFonts w:ascii="Arial" w:hAnsi="Arial" w:cs="Arial"/>
          <w:sz w:val="20"/>
          <w:szCs w:val="20"/>
        </w:rPr>
        <w:t>Veková štruktúra pohľadávok za predchádzajúce účtovné obdobie (2018) je uvedená v nasledujúcom prehľade:</w:t>
      </w:r>
    </w:p>
    <w:p w:rsidR="00F2767E" w:rsidRPr="005E3F4D" w:rsidRDefault="00F2767E" w:rsidP="00F2767E">
      <w:pPr>
        <w:jc w:val="both"/>
        <w:rPr>
          <w:rFonts w:ascii="Arial" w:hAnsi="Arial" w:cs="Arial"/>
          <w:sz w:val="20"/>
          <w:szCs w:val="20"/>
        </w:rPr>
      </w:pPr>
    </w:p>
    <w:tbl>
      <w:tblPr>
        <w:tblW w:w="5000" w:type="pct"/>
        <w:tblLook w:val="01E0" w:firstRow="1" w:lastRow="1" w:firstColumn="1" w:lastColumn="1" w:noHBand="0" w:noVBand="0"/>
      </w:tblPr>
      <w:tblGrid>
        <w:gridCol w:w="5994"/>
        <w:gridCol w:w="1497"/>
        <w:gridCol w:w="1656"/>
        <w:gridCol w:w="1319"/>
      </w:tblGrid>
      <w:tr w:rsidR="00F2767E" w:rsidRPr="00F4466F" w:rsidTr="00F2767E">
        <w:trPr>
          <w:trHeight w:val="768"/>
        </w:trPr>
        <w:tc>
          <w:tcPr>
            <w:tcW w:w="2864" w:type="pct"/>
            <w:tcBorders>
              <w:top w:val="single" w:sz="2" w:space="0" w:color="auto"/>
              <w:bottom w:val="single" w:sz="2" w:space="0" w:color="auto"/>
            </w:tcBorders>
            <w:shd w:val="clear" w:color="auto" w:fill="D9D9D9"/>
          </w:tcPr>
          <w:p w:rsidR="00F2767E" w:rsidRPr="00F4466F" w:rsidRDefault="00F2767E" w:rsidP="00F2767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F2767E" w:rsidRPr="00F4466F" w:rsidRDefault="00F2767E" w:rsidP="00F2767E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i/>
                <w:sz w:val="20"/>
                <w:szCs w:val="20"/>
              </w:rPr>
              <w:t>K 31.12.2018</w:t>
            </w:r>
          </w:p>
        </w:tc>
        <w:tc>
          <w:tcPr>
            <w:tcW w:w="715" w:type="pct"/>
            <w:tcBorders>
              <w:top w:val="single" w:sz="2" w:space="0" w:color="auto"/>
              <w:bottom w:val="single" w:sz="2" w:space="0" w:color="auto"/>
            </w:tcBorders>
            <w:shd w:val="clear" w:color="auto" w:fill="D9D9D9"/>
          </w:tcPr>
          <w:p w:rsidR="00F2767E" w:rsidRPr="00F4466F" w:rsidRDefault="00F2767E" w:rsidP="00F276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F2767E" w:rsidRPr="00F4466F" w:rsidRDefault="00F2767E" w:rsidP="00F276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v lehote splatnosti</w:t>
            </w:r>
          </w:p>
        </w:tc>
        <w:tc>
          <w:tcPr>
            <w:tcW w:w="791" w:type="pct"/>
            <w:tcBorders>
              <w:top w:val="single" w:sz="2" w:space="0" w:color="auto"/>
              <w:bottom w:val="single" w:sz="2" w:space="0" w:color="auto"/>
            </w:tcBorders>
            <w:shd w:val="clear" w:color="auto" w:fill="D9D9D9"/>
            <w:vAlign w:val="center"/>
          </w:tcPr>
          <w:p w:rsidR="00F2767E" w:rsidRPr="00F4466F" w:rsidRDefault="00F2767E" w:rsidP="00F276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630" w:type="pct"/>
            <w:tcBorders>
              <w:top w:val="single" w:sz="2" w:space="0" w:color="auto"/>
              <w:bottom w:val="single" w:sz="2" w:space="0" w:color="auto"/>
            </w:tcBorders>
            <w:shd w:val="clear" w:color="auto" w:fill="D9D9D9"/>
          </w:tcPr>
          <w:p w:rsidR="00F2767E" w:rsidRPr="00F4466F" w:rsidRDefault="00F2767E" w:rsidP="00F2767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F2767E" w:rsidRPr="00F4466F" w:rsidRDefault="00F2767E" w:rsidP="00F2767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</w:tr>
      <w:tr w:rsidR="00F2767E" w:rsidRPr="00F4466F" w:rsidTr="00F2767E">
        <w:trPr>
          <w:trHeight w:val="20"/>
        </w:trPr>
        <w:tc>
          <w:tcPr>
            <w:tcW w:w="2864" w:type="pct"/>
            <w:tcBorders>
              <w:top w:val="single" w:sz="4" w:space="0" w:color="auto"/>
            </w:tcBorders>
          </w:tcPr>
          <w:p w:rsidR="00F2767E" w:rsidRPr="00F4466F" w:rsidRDefault="00F2767E" w:rsidP="00F2767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5" w:type="pct"/>
            <w:tcBorders>
              <w:top w:val="single" w:sz="4" w:space="0" w:color="auto"/>
            </w:tcBorders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pct"/>
            <w:tcBorders>
              <w:top w:val="single" w:sz="4" w:space="0" w:color="auto"/>
            </w:tcBorders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30" w:type="pct"/>
            <w:tcBorders>
              <w:top w:val="single" w:sz="4" w:space="0" w:color="auto"/>
            </w:tcBorders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2767E" w:rsidRPr="00F4466F" w:rsidTr="00F2767E">
        <w:trPr>
          <w:trHeight w:val="20"/>
        </w:trPr>
        <w:tc>
          <w:tcPr>
            <w:tcW w:w="2864" w:type="pct"/>
          </w:tcPr>
          <w:p w:rsidR="00F2767E" w:rsidRPr="00F4466F" w:rsidRDefault="00F2767E" w:rsidP="00F2767E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Odložená daňová pohľadávka</w:t>
            </w:r>
          </w:p>
        </w:tc>
        <w:tc>
          <w:tcPr>
            <w:tcW w:w="715" w:type="pct"/>
          </w:tcPr>
          <w:p w:rsidR="00F2767E" w:rsidRPr="00F4466F" w:rsidRDefault="00327287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171</w:t>
            </w:r>
          </w:p>
        </w:tc>
        <w:tc>
          <w:tcPr>
            <w:tcW w:w="791" w:type="pct"/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630" w:type="pct"/>
          </w:tcPr>
          <w:p w:rsidR="00F2767E" w:rsidRPr="00F4466F" w:rsidRDefault="00327287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171</w:t>
            </w:r>
          </w:p>
        </w:tc>
      </w:tr>
      <w:tr w:rsidR="00F2767E" w:rsidRPr="00F4466F" w:rsidTr="00F2767E">
        <w:trPr>
          <w:trHeight w:val="20"/>
        </w:trPr>
        <w:tc>
          <w:tcPr>
            <w:tcW w:w="2864" w:type="pct"/>
            <w:tcBorders>
              <w:top w:val="single" w:sz="2" w:space="0" w:color="auto"/>
              <w:bottom w:val="single" w:sz="18" w:space="0" w:color="auto"/>
            </w:tcBorders>
          </w:tcPr>
          <w:p w:rsidR="00F2767E" w:rsidRPr="00F4466F" w:rsidRDefault="00F2767E" w:rsidP="00F2767E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715" w:type="pct"/>
            <w:tcBorders>
              <w:top w:val="single" w:sz="2" w:space="0" w:color="auto"/>
              <w:bottom w:val="single" w:sz="18" w:space="0" w:color="auto"/>
            </w:tcBorders>
          </w:tcPr>
          <w:p w:rsidR="00F2767E" w:rsidRPr="00F4466F" w:rsidRDefault="00327287" w:rsidP="00F2767E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171</w:t>
            </w:r>
          </w:p>
        </w:tc>
        <w:tc>
          <w:tcPr>
            <w:tcW w:w="791" w:type="pct"/>
            <w:tcBorders>
              <w:top w:val="single" w:sz="2" w:space="0" w:color="auto"/>
              <w:bottom w:val="single" w:sz="18" w:space="0" w:color="auto"/>
            </w:tcBorders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-</w:t>
            </w:r>
          </w:p>
        </w:tc>
        <w:tc>
          <w:tcPr>
            <w:tcW w:w="630" w:type="pct"/>
            <w:tcBorders>
              <w:top w:val="single" w:sz="2" w:space="0" w:color="auto"/>
              <w:bottom w:val="single" w:sz="18" w:space="0" w:color="auto"/>
            </w:tcBorders>
          </w:tcPr>
          <w:p w:rsidR="00F2767E" w:rsidRPr="00F4466F" w:rsidRDefault="00327287" w:rsidP="00F2767E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171</w:t>
            </w:r>
          </w:p>
        </w:tc>
      </w:tr>
      <w:tr w:rsidR="00F2767E" w:rsidRPr="00F4466F" w:rsidTr="00F2767E">
        <w:trPr>
          <w:trHeight w:val="20"/>
        </w:trPr>
        <w:tc>
          <w:tcPr>
            <w:tcW w:w="2864" w:type="pct"/>
            <w:tcBorders>
              <w:top w:val="single" w:sz="18" w:space="0" w:color="auto"/>
            </w:tcBorders>
          </w:tcPr>
          <w:p w:rsidR="00F2767E" w:rsidRPr="00F4466F" w:rsidRDefault="00F2767E" w:rsidP="00F2767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15" w:type="pct"/>
            <w:tcBorders>
              <w:top w:val="single" w:sz="18" w:space="0" w:color="auto"/>
            </w:tcBorders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pct"/>
            <w:tcBorders>
              <w:top w:val="single" w:sz="18" w:space="0" w:color="auto"/>
            </w:tcBorders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30" w:type="pct"/>
            <w:tcBorders>
              <w:top w:val="single" w:sz="18" w:space="0" w:color="auto"/>
            </w:tcBorders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2767E" w:rsidRPr="00F4466F" w:rsidTr="00F2767E">
        <w:trPr>
          <w:trHeight w:val="20"/>
        </w:trPr>
        <w:tc>
          <w:tcPr>
            <w:tcW w:w="2864" w:type="pct"/>
          </w:tcPr>
          <w:p w:rsidR="00F2767E" w:rsidRPr="00F4466F" w:rsidRDefault="00F2767E" w:rsidP="00F2767E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Krátkodobé pohľadávky</w:t>
            </w:r>
          </w:p>
        </w:tc>
        <w:tc>
          <w:tcPr>
            <w:tcW w:w="715" w:type="pct"/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91" w:type="pct"/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0" w:type="pct"/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2767E" w:rsidRPr="00F4466F" w:rsidTr="00F2767E">
        <w:trPr>
          <w:trHeight w:val="20"/>
        </w:trPr>
        <w:tc>
          <w:tcPr>
            <w:tcW w:w="2864" w:type="pct"/>
          </w:tcPr>
          <w:p w:rsidR="00F2767E" w:rsidRPr="00F4466F" w:rsidRDefault="00F2767E" w:rsidP="00F2767E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715" w:type="pct"/>
          </w:tcPr>
          <w:p w:rsidR="00F2767E" w:rsidRPr="00F4466F" w:rsidRDefault="00327287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346 028</w:t>
            </w:r>
          </w:p>
        </w:tc>
        <w:tc>
          <w:tcPr>
            <w:tcW w:w="791" w:type="pct"/>
          </w:tcPr>
          <w:p w:rsidR="00F2767E" w:rsidRPr="00F4466F" w:rsidRDefault="00327287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83 758</w:t>
            </w:r>
          </w:p>
        </w:tc>
        <w:tc>
          <w:tcPr>
            <w:tcW w:w="630" w:type="pct"/>
          </w:tcPr>
          <w:p w:rsidR="00F2767E" w:rsidRPr="00F4466F" w:rsidRDefault="00327287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429 786</w:t>
            </w:r>
            <w:r w:rsidR="00F2767E" w:rsidRPr="00F4466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F2767E" w:rsidRPr="00F4466F" w:rsidTr="00F2767E">
        <w:trPr>
          <w:trHeight w:val="20"/>
        </w:trPr>
        <w:tc>
          <w:tcPr>
            <w:tcW w:w="2864" w:type="pct"/>
          </w:tcPr>
          <w:p w:rsidR="00F2767E" w:rsidRPr="00F4466F" w:rsidRDefault="00F2767E" w:rsidP="00F2767E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proofErr w:type="spellStart"/>
            <w:r w:rsidRPr="00F4466F">
              <w:rPr>
                <w:rFonts w:ascii="Arial" w:hAnsi="Arial" w:cs="Arial"/>
                <w:sz w:val="20"/>
                <w:szCs w:val="20"/>
              </w:rPr>
              <w:t>spoloč</w:t>
            </w:r>
            <w:proofErr w:type="spellEnd"/>
            <w:r w:rsidRPr="00F4466F">
              <w:rPr>
                <w:rFonts w:ascii="Arial" w:hAnsi="Arial" w:cs="Arial"/>
                <w:sz w:val="20"/>
                <w:szCs w:val="20"/>
              </w:rPr>
              <w:t>., členom a združeniu</w:t>
            </w:r>
          </w:p>
        </w:tc>
        <w:tc>
          <w:tcPr>
            <w:tcW w:w="715" w:type="pct"/>
          </w:tcPr>
          <w:p w:rsidR="00F2767E" w:rsidRPr="00F4466F" w:rsidRDefault="00327287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100 000</w:t>
            </w:r>
          </w:p>
        </w:tc>
        <w:tc>
          <w:tcPr>
            <w:tcW w:w="791" w:type="pct"/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630" w:type="pct"/>
          </w:tcPr>
          <w:p w:rsidR="00F2767E" w:rsidRPr="00F4466F" w:rsidRDefault="00327287" w:rsidP="00F2767E">
            <w:pPr>
              <w:jc w:val="right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100 000</w:t>
            </w:r>
          </w:p>
        </w:tc>
      </w:tr>
      <w:tr w:rsidR="00F2767E" w:rsidRPr="00F4466F" w:rsidTr="00F2767E">
        <w:trPr>
          <w:trHeight w:val="20"/>
        </w:trPr>
        <w:tc>
          <w:tcPr>
            <w:tcW w:w="2864" w:type="pct"/>
          </w:tcPr>
          <w:p w:rsidR="00F2767E" w:rsidRPr="00F4466F" w:rsidRDefault="00F2767E" w:rsidP="00F2767E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Pohľadávky voči prepojeným ÚJ</w:t>
            </w:r>
          </w:p>
          <w:p w:rsidR="00F2767E" w:rsidRPr="00F4466F" w:rsidRDefault="00F2767E" w:rsidP="00F2767E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Postúpené pohľadávky</w:t>
            </w:r>
          </w:p>
        </w:tc>
        <w:tc>
          <w:tcPr>
            <w:tcW w:w="715" w:type="pct"/>
          </w:tcPr>
          <w:p w:rsidR="00F2767E" w:rsidRPr="00F4466F" w:rsidRDefault="00327287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  <w:p w:rsidR="00F2767E" w:rsidRPr="00F4466F" w:rsidRDefault="00F2767E" w:rsidP="00F276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 xml:space="preserve">                   -</w:t>
            </w:r>
          </w:p>
        </w:tc>
        <w:tc>
          <w:tcPr>
            <w:tcW w:w="791" w:type="pct"/>
          </w:tcPr>
          <w:p w:rsidR="00F2767E" w:rsidRPr="00F4466F" w:rsidRDefault="00327287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  <w:p w:rsidR="00F2767E" w:rsidRPr="00F4466F" w:rsidRDefault="00F2767E" w:rsidP="00F276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 xml:space="preserve">                      -</w:t>
            </w:r>
          </w:p>
        </w:tc>
        <w:tc>
          <w:tcPr>
            <w:tcW w:w="630" w:type="pct"/>
          </w:tcPr>
          <w:p w:rsidR="00F2767E" w:rsidRPr="00F4466F" w:rsidRDefault="00327287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F2767E" w:rsidRPr="00F4466F">
              <w:rPr>
                <w:rFonts w:ascii="Arial" w:hAnsi="Arial" w:cs="Arial"/>
                <w:sz w:val="20"/>
                <w:szCs w:val="20"/>
              </w:rPr>
              <w:t>0</w:t>
            </w:r>
          </w:p>
          <w:p w:rsidR="00F2767E" w:rsidRPr="00F4466F" w:rsidRDefault="00F2767E" w:rsidP="00F2767E">
            <w:pPr>
              <w:tabs>
                <w:tab w:val="left" w:pos="720"/>
              </w:tabs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 xml:space="preserve">                -</w:t>
            </w:r>
          </w:p>
        </w:tc>
      </w:tr>
      <w:tr w:rsidR="00F2767E" w:rsidRPr="00F4466F" w:rsidTr="00F2767E">
        <w:trPr>
          <w:trHeight w:val="20"/>
        </w:trPr>
        <w:tc>
          <w:tcPr>
            <w:tcW w:w="2864" w:type="pct"/>
          </w:tcPr>
          <w:p w:rsidR="00F2767E" w:rsidRPr="00F4466F" w:rsidRDefault="00F2767E" w:rsidP="00F2767E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Daňové pohľadávky</w:t>
            </w:r>
          </w:p>
        </w:tc>
        <w:tc>
          <w:tcPr>
            <w:tcW w:w="715" w:type="pct"/>
          </w:tcPr>
          <w:p w:rsidR="00F2767E" w:rsidRPr="00F4466F" w:rsidRDefault="00327287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593</w:t>
            </w:r>
          </w:p>
        </w:tc>
        <w:tc>
          <w:tcPr>
            <w:tcW w:w="791" w:type="pct"/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630" w:type="pct"/>
          </w:tcPr>
          <w:p w:rsidR="00F2767E" w:rsidRPr="00F4466F" w:rsidRDefault="00327287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593</w:t>
            </w:r>
          </w:p>
        </w:tc>
      </w:tr>
      <w:tr w:rsidR="00F2767E" w:rsidRPr="00F4466F" w:rsidTr="00F2767E">
        <w:trPr>
          <w:trHeight w:val="20"/>
        </w:trPr>
        <w:tc>
          <w:tcPr>
            <w:tcW w:w="2864" w:type="pct"/>
          </w:tcPr>
          <w:p w:rsidR="00F2767E" w:rsidRPr="00F4466F" w:rsidRDefault="00F2767E" w:rsidP="00F2767E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715" w:type="pct"/>
          </w:tcPr>
          <w:p w:rsidR="00F2767E" w:rsidRPr="00F4466F" w:rsidRDefault="00327287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2283</w:t>
            </w:r>
          </w:p>
        </w:tc>
        <w:tc>
          <w:tcPr>
            <w:tcW w:w="791" w:type="pct"/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630" w:type="pct"/>
          </w:tcPr>
          <w:p w:rsidR="00F2767E" w:rsidRPr="00F4466F" w:rsidRDefault="00327287" w:rsidP="00F2767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2283</w:t>
            </w:r>
          </w:p>
        </w:tc>
      </w:tr>
      <w:tr w:rsidR="00F2767E" w:rsidRPr="00F4466F" w:rsidTr="00F2767E">
        <w:trPr>
          <w:trHeight w:val="20"/>
        </w:trPr>
        <w:tc>
          <w:tcPr>
            <w:tcW w:w="2864" w:type="pct"/>
            <w:tcBorders>
              <w:top w:val="single" w:sz="2" w:space="0" w:color="auto"/>
              <w:bottom w:val="single" w:sz="18" w:space="0" w:color="auto"/>
            </w:tcBorders>
          </w:tcPr>
          <w:p w:rsidR="00F2767E" w:rsidRPr="00F4466F" w:rsidRDefault="00F2767E" w:rsidP="00F2767E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715" w:type="pct"/>
            <w:tcBorders>
              <w:top w:val="single" w:sz="2" w:space="0" w:color="auto"/>
              <w:bottom w:val="single" w:sz="18" w:space="0" w:color="auto"/>
            </w:tcBorders>
          </w:tcPr>
          <w:p w:rsidR="00F2767E" w:rsidRPr="00F4466F" w:rsidRDefault="00327287" w:rsidP="00F2767E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448 904</w:t>
            </w:r>
          </w:p>
        </w:tc>
        <w:tc>
          <w:tcPr>
            <w:tcW w:w="791" w:type="pct"/>
            <w:tcBorders>
              <w:top w:val="single" w:sz="2" w:space="0" w:color="auto"/>
              <w:bottom w:val="single" w:sz="18" w:space="0" w:color="auto"/>
            </w:tcBorders>
          </w:tcPr>
          <w:p w:rsidR="00F2767E" w:rsidRPr="00F4466F" w:rsidRDefault="00327287" w:rsidP="00F2767E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83 758</w:t>
            </w:r>
          </w:p>
        </w:tc>
        <w:tc>
          <w:tcPr>
            <w:tcW w:w="630" w:type="pct"/>
            <w:tcBorders>
              <w:top w:val="single" w:sz="2" w:space="0" w:color="auto"/>
              <w:bottom w:val="single" w:sz="18" w:space="0" w:color="auto"/>
            </w:tcBorders>
          </w:tcPr>
          <w:p w:rsidR="00F2767E" w:rsidRPr="00F4466F" w:rsidRDefault="00327287" w:rsidP="00F2767E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532 662</w:t>
            </w:r>
          </w:p>
        </w:tc>
      </w:tr>
    </w:tbl>
    <w:p w:rsidR="00F2767E" w:rsidRPr="0083793D" w:rsidRDefault="00F2767E" w:rsidP="00F2767E">
      <w:pPr>
        <w:jc w:val="both"/>
        <w:rPr>
          <w:rFonts w:ascii="Arial" w:hAnsi="Arial" w:cs="Arial"/>
          <w:sz w:val="20"/>
          <w:szCs w:val="20"/>
          <w:highlight w:val="yellow"/>
        </w:rPr>
      </w:pPr>
    </w:p>
    <w:p w:rsidR="00F2767E" w:rsidRDefault="00F2767E" w:rsidP="00F2767E">
      <w:pPr>
        <w:pStyle w:val="odstavecislo"/>
        <w:numPr>
          <w:ilvl w:val="0"/>
          <w:numId w:val="0"/>
        </w:numPr>
        <w:rPr>
          <w:rFonts w:ascii="Arial" w:hAnsi="Arial" w:cs="Arial"/>
          <w:szCs w:val="20"/>
        </w:rPr>
      </w:pPr>
    </w:p>
    <w:p w:rsidR="00F2767E" w:rsidRPr="00D770B5" w:rsidRDefault="00F2767E" w:rsidP="00F2767E">
      <w:pPr>
        <w:pStyle w:val="odstavecislo"/>
        <w:numPr>
          <w:ilvl w:val="0"/>
          <w:numId w:val="0"/>
        </w:numPr>
        <w:rPr>
          <w:rFonts w:ascii="Arial" w:hAnsi="Arial" w:cs="Arial"/>
          <w:szCs w:val="20"/>
        </w:rPr>
      </w:pPr>
      <w:r w:rsidRPr="00D770B5">
        <w:rPr>
          <w:rFonts w:ascii="Arial" w:hAnsi="Arial" w:cs="Arial"/>
          <w:szCs w:val="20"/>
        </w:rPr>
        <w:t>Odložená daňová pohľadávka</w:t>
      </w:r>
    </w:p>
    <w:p w:rsidR="00F2767E" w:rsidRPr="00D770B5" w:rsidRDefault="00F2767E" w:rsidP="00F2767E">
      <w:pPr>
        <w:pStyle w:val="odstavecbezcisla"/>
        <w:ind w:left="0"/>
        <w:rPr>
          <w:rFonts w:ascii="Arial" w:hAnsi="Arial" w:cs="Arial"/>
          <w:szCs w:val="20"/>
        </w:rPr>
      </w:pPr>
      <w:r w:rsidRPr="00D770B5">
        <w:rPr>
          <w:rFonts w:ascii="Arial" w:hAnsi="Arial" w:cs="Arial"/>
          <w:szCs w:val="20"/>
        </w:rPr>
        <w:t>Výpočet odloženej dane je uvedený v nasledujúcej tabuľke:</w:t>
      </w:r>
    </w:p>
    <w:p w:rsidR="00F2767E" w:rsidRPr="00D770B5" w:rsidRDefault="00F2767E" w:rsidP="00F2767E">
      <w:pPr>
        <w:pStyle w:val="odstavecbezcisla"/>
        <w:rPr>
          <w:rFonts w:ascii="Arial" w:hAnsi="Arial" w:cs="Arial"/>
          <w:szCs w:val="20"/>
        </w:rPr>
      </w:pPr>
    </w:p>
    <w:tbl>
      <w:tblPr>
        <w:tblW w:w="629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33"/>
        <w:gridCol w:w="1309"/>
        <w:gridCol w:w="1324"/>
      </w:tblGrid>
      <w:tr w:rsidR="00F2767E" w:rsidRPr="00F4466F" w:rsidTr="00FD471C">
        <w:trPr>
          <w:trHeight w:val="559"/>
        </w:trPr>
        <w:tc>
          <w:tcPr>
            <w:tcW w:w="4000" w:type="pct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F2767E" w:rsidRPr="00F4466F" w:rsidRDefault="00F2767E" w:rsidP="00F2767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4466F">
              <w:rPr>
                <w:rFonts w:ascii="Arial" w:hAnsi="Arial" w:cs="Arial"/>
                <w:i/>
                <w:sz w:val="20"/>
                <w:szCs w:val="20"/>
              </w:rPr>
              <w:t>v celých Eur</w:t>
            </w:r>
            <w:r w:rsidR="00D7261C">
              <w:rPr>
                <w:rFonts w:ascii="Arial" w:hAnsi="Arial" w:cs="Arial"/>
                <w:i/>
                <w:sz w:val="20"/>
                <w:szCs w:val="20"/>
              </w:rPr>
              <w:t xml:space="preserve">                                                                                                                      </w:t>
            </w:r>
            <w:r w:rsidR="00D7261C" w:rsidRPr="00F4466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31.12.2019</w:t>
            </w:r>
          </w:p>
        </w:tc>
        <w:tc>
          <w:tcPr>
            <w:tcW w:w="497" w:type="pct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F2767E" w:rsidRPr="00F4466F" w:rsidRDefault="00F2767E" w:rsidP="00F2767E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03" w:type="pct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F2767E" w:rsidRPr="00F4466F" w:rsidRDefault="00F2767E" w:rsidP="00F2767E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31.12.2018</w:t>
            </w:r>
          </w:p>
        </w:tc>
      </w:tr>
      <w:tr w:rsidR="00F2767E" w:rsidRPr="00F4466F" w:rsidTr="00FD471C">
        <w:trPr>
          <w:trHeight w:val="284"/>
        </w:trPr>
        <w:tc>
          <w:tcPr>
            <w:tcW w:w="4000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F2767E" w:rsidRPr="00F4466F" w:rsidRDefault="00F2767E" w:rsidP="00F2767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 xml:space="preserve">Dočasné rozdiely medzi účtovnou hodnotou majetku a daňovou </w:t>
            </w:r>
            <w:proofErr w:type="spellStart"/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základňou,z</w:t>
            </w:r>
            <w:proofErr w:type="spellEnd"/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 xml:space="preserve"> toho:</w:t>
            </w:r>
          </w:p>
        </w:tc>
        <w:tc>
          <w:tcPr>
            <w:tcW w:w="497" w:type="pct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F2767E" w:rsidRPr="004A07C7" w:rsidRDefault="00F2767E" w:rsidP="00F2767E">
            <w:pPr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503" w:type="pct"/>
            <w:tcBorders>
              <w:top w:val="single" w:sz="4" w:space="0" w:color="auto"/>
            </w:tcBorders>
            <w:vAlign w:val="bottom"/>
          </w:tcPr>
          <w:p w:rsidR="00F2767E" w:rsidRPr="00F4466F" w:rsidRDefault="004A07C7" w:rsidP="00F2767E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171</w:t>
            </w:r>
          </w:p>
        </w:tc>
      </w:tr>
      <w:tr w:rsidR="00F2767E" w:rsidRPr="00F4466F" w:rsidTr="00FD471C">
        <w:trPr>
          <w:trHeight w:val="284"/>
        </w:trPr>
        <w:tc>
          <w:tcPr>
            <w:tcW w:w="4000" w:type="pct"/>
            <w:shd w:val="clear" w:color="auto" w:fill="auto"/>
            <w:vAlign w:val="center"/>
          </w:tcPr>
          <w:p w:rsidR="00F2767E" w:rsidRPr="00F4466F" w:rsidRDefault="00F2767E" w:rsidP="00F2767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 xml:space="preserve">- </w:t>
            </w:r>
            <w:proofErr w:type="spellStart"/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odpočitateľné</w:t>
            </w:r>
            <w:proofErr w:type="spellEnd"/>
          </w:p>
        </w:tc>
        <w:tc>
          <w:tcPr>
            <w:tcW w:w="497" w:type="pct"/>
            <w:shd w:val="clear" w:color="auto" w:fill="auto"/>
            <w:noWrap/>
            <w:vAlign w:val="bottom"/>
          </w:tcPr>
          <w:p w:rsidR="00F2767E" w:rsidRPr="004A07C7" w:rsidRDefault="00F2767E" w:rsidP="00F2767E">
            <w:pPr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4A07C7">
              <w:rPr>
                <w:rFonts w:ascii="Arial" w:hAnsi="Arial" w:cs="Arial"/>
                <w:sz w:val="20"/>
                <w:szCs w:val="20"/>
                <w:highlight w:val="yellow"/>
              </w:rPr>
              <w:t>0</w:t>
            </w:r>
          </w:p>
        </w:tc>
        <w:tc>
          <w:tcPr>
            <w:tcW w:w="503" w:type="pct"/>
            <w:vAlign w:val="bottom"/>
          </w:tcPr>
          <w:p w:rsidR="00F2767E" w:rsidRPr="00F4466F" w:rsidRDefault="00F2767E" w:rsidP="004A07C7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="004A07C7">
              <w:rPr>
                <w:rFonts w:ascii="Arial" w:hAnsi="Arial" w:cs="Arial"/>
                <w:color w:val="000000"/>
                <w:sz w:val="20"/>
                <w:szCs w:val="20"/>
              </w:rPr>
              <w:t>171</w:t>
            </w:r>
          </w:p>
        </w:tc>
      </w:tr>
      <w:tr w:rsidR="00F2767E" w:rsidRPr="00F4466F" w:rsidTr="00FD471C">
        <w:trPr>
          <w:trHeight w:val="284"/>
        </w:trPr>
        <w:tc>
          <w:tcPr>
            <w:tcW w:w="4000" w:type="pct"/>
            <w:shd w:val="clear" w:color="auto" w:fill="auto"/>
            <w:vAlign w:val="center"/>
          </w:tcPr>
          <w:p w:rsidR="00F2767E" w:rsidRPr="00F4466F" w:rsidRDefault="00F2767E" w:rsidP="00F2767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- zdaniteľné</w:t>
            </w:r>
            <w:r w:rsidR="00D7261C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                                                                                                                               152 916 eur</w:t>
            </w:r>
          </w:p>
        </w:tc>
        <w:tc>
          <w:tcPr>
            <w:tcW w:w="497" w:type="pct"/>
            <w:shd w:val="clear" w:color="auto" w:fill="auto"/>
            <w:noWrap/>
            <w:vAlign w:val="bottom"/>
          </w:tcPr>
          <w:p w:rsidR="00F2767E" w:rsidRPr="004A07C7" w:rsidRDefault="00F2767E" w:rsidP="00F2767E">
            <w:pPr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4A07C7">
              <w:rPr>
                <w:rFonts w:ascii="Arial" w:hAnsi="Arial" w:cs="Arial"/>
                <w:sz w:val="20"/>
                <w:szCs w:val="20"/>
                <w:highlight w:val="yellow"/>
              </w:rPr>
              <w:t>393</w:t>
            </w:r>
          </w:p>
        </w:tc>
        <w:tc>
          <w:tcPr>
            <w:tcW w:w="503" w:type="pct"/>
            <w:vAlign w:val="bottom"/>
          </w:tcPr>
          <w:p w:rsidR="00F2767E" w:rsidRPr="00F4466F" w:rsidRDefault="004A07C7" w:rsidP="00F2767E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F2767E" w:rsidRPr="00F4466F" w:rsidTr="00FD471C">
        <w:trPr>
          <w:trHeight w:val="284"/>
        </w:trPr>
        <w:tc>
          <w:tcPr>
            <w:tcW w:w="4000" w:type="pct"/>
            <w:shd w:val="clear" w:color="auto" w:fill="auto"/>
            <w:vAlign w:val="center"/>
          </w:tcPr>
          <w:p w:rsidR="00F2767E" w:rsidRPr="00F4466F" w:rsidRDefault="00F2767E" w:rsidP="00F2767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 xml:space="preserve">Dočasné rozdiely medzi účtovnou hodnotou záväzkov a daňovou </w:t>
            </w:r>
            <w:proofErr w:type="spellStart"/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základňou,z</w:t>
            </w:r>
            <w:proofErr w:type="spellEnd"/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 xml:space="preserve"> toho:</w:t>
            </w:r>
          </w:p>
        </w:tc>
        <w:tc>
          <w:tcPr>
            <w:tcW w:w="497" w:type="pct"/>
            <w:shd w:val="clear" w:color="auto" w:fill="auto"/>
            <w:noWrap/>
            <w:vAlign w:val="bottom"/>
          </w:tcPr>
          <w:p w:rsidR="00F2767E" w:rsidRPr="00F4466F" w:rsidRDefault="004A07C7" w:rsidP="00F2767E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23 492</w:t>
            </w:r>
          </w:p>
        </w:tc>
        <w:tc>
          <w:tcPr>
            <w:tcW w:w="503" w:type="pct"/>
            <w:vAlign w:val="bottom"/>
          </w:tcPr>
          <w:p w:rsidR="00F2767E" w:rsidRPr="00F4466F" w:rsidRDefault="004A07C7" w:rsidP="00F2767E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F2767E" w:rsidRPr="00F4466F" w:rsidTr="00FD471C">
        <w:trPr>
          <w:trHeight w:val="284"/>
        </w:trPr>
        <w:tc>
          <w:tcPr>
            <w:tcW w:w="4000" w:type="pct"/>
            <w:shd w:val="clear" w:color="auto" w:fill="auto"/>
            <w:vAlign w:val="center"/>
          </w:tcPr>
          <w:p w:rsidR="00F2767E" w:rsidRPr="00F4466F" w:rsidRDefault="00F2767E" w:rsidP="00F2767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- zdaniteľné</w:t>
            </w:r>
          </w:p>
        </w:tc>
        <w:tc>
          <w:tcPr>
            <w:tcW w:w="497" w:type="pct"/>
            <w:shd w:val="clear" w:color="auto" w:fill="auto"/>
            <w:noWrap/>
            <w:vAlign w:val="bottom"/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503" w:type="pct"/>
            <w:vAlign w:val="bottom"/>
          </w:tcPr>
          <w:p w:rsidR="00F2767E" w:rsidRPr="00F4466F" w:rsidRDefault="004A07C7" w:rsidP="00F2767E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F2767E" w:rsidRPr="00F4466F" w:rsidTr="00FD471C">
        <w:trPr>
          <w:trHeight w:val="284"/>
        </w:trPr>
        <w:tc>
          <w:tcPr>
            <w:tcW w:w="4000" w:type="pct"/>
            <w:shd w:val="clear" w:color="auto" w:fill="auto"/>
            <w:vAlign w:val="center"/>
          </w:tcPr>
          <w:p w:rsidR="00F2767E" w:rsidRPr="00F4466F" w:rsidRDefault="00F2767E" w:rsidP="00F2767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 xml:space="preserve">- </w:t>
            </w:r>
            <w:proofErr w:type="spellStart"/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odpočitateľné</w:t>
            </w:r>
            <w:proofErr w:type="spellEnd"/>
            <w:r w:rsidR="00D7261C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                                                                                                                              23 491,74 </w:t>
            </w:r>
          </w:p>
        </w:tc>
        <w:tc>
          <w:tcPr>
            <w:tcW w:w="497" w:type="pct"/>
            <w:shd w:val="clear" w:color="auto" w:fill="auto"/>
            <w:noWrap/>
            <w:vAlign w:val="bottom"/>
          </w:tcPr>
          <w:p w:rsidR="00F2767E" w:rsidRPr="00F4466F" w:rsidRDefault="004A07C7" w:rsidP="00F2767E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23 492</w:t>
            </w:r>
          </w:p>
        </w:tc>
        <w:tc>
          <w:tcPr>
            <w:tcW w:w="503" w:type="pct"/>
            <w:vAlign w:val="bottom"/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F2767E" w:rsidRPr="00F4466F" w:rsidTr="00FD471C">
        <w:trPr>
          <w:trHeight w:val="284"/>
        </w:trPr>
        <w:tc>
          <w:tcPr>
            <w:tcW w:w="4000" w:type="pct"/>
            <w:shd w:val="clear" w:color="auto" w:fill="auto"/>
            <w:vAlign w:val="center"/>
          </w:tcPr>
          <w:p w:rsidR="00D7261C" w:rsidRDefault="00D7261C" w:rsidP="00F2767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  <w:p w:rsidR="00D7261C" w:rsidRDefault="00D7261C" w:rsidP="00F2767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Dočasné rozdiely medzi účtovnou hodnotou zmarenej investície a daňovou základňou, z toho</w:t>
            </w:r>
          </w:p>
          <w:p w:rsidR="00D7261C" w:rsidRDefault="00D7261C" w:rsidP="00F2767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 zdaniteľné</w:t>
            </w:r>
          </w:p>
          <w:p w:rsidR="00D7261C" w:rsidRDefault="00D7261C" w:rsidP="00F2767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 odpočítateľné                                                                                                                                     14 569,21</w:t>
            </w:r>
          </w:p>
          <w:p w:rsidR="00D7261C" w:rsidRDefault="00D7261C" w:rsidP="00F2767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  <w:p w:rsidR="00F2767E" w:rsidRPr="00F4466F" w:rsidRDefault="00F2767E" w:rsidP="00F2767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Možnosť odpočítať daňové straty</w:t>
            </w:r>
            <w:r w:rsidR="00D7261C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                                                                                                 93 698,91</w:t>
            </w:r>
          </w:p>
        </w:tc>
        <w:tc>
          <w:tcPr>
            <w:tcW w:w="497" w:type="pct"/>
            <w:shd w:val="clear" w:color="auto" w:fill="auto"/>
            <w:noWrap/>
            <w:vAlign w:val="bottom"/>
          </w:tcPr>
          <w:p w:rsidR="00F2767E" w:rsidRPr="00F4466F" w:rsidRDefault="004A07C7" w:rsidP="00F2767E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93 699</w:t>
            </w:r>
          </w:p>
        </w:tc>
        <w:tc>
          <w:tcPr>
            <w:tcW w:w="503" w:type="pct"/>
            <w:vAlign w:val="bottom"/>
          </w:tcPr>
          <w:p w:rsidR="00F2767E" w:rsidRPr="00F4466F" w:rsidRDefault="00F2767E" w:rsidP="004A07C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</w:t>
            </w:r>
            <w:r w:rsidR="004A07C7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F2767E" w:rsidRPr="00F4466F" w:rsidTr="00FD471C">
        <w:trPr>
          <w:trHeight w:val="284"/>
        </w:trPr>
        <w:tc>
          <w:tcPr>
            <w:tcW w:w="4000" w:type="pct"/>
            <w:shd w:val="clear" w:color="auto" w:fill="auto"/>
            <w:vAlign w:val="center"/>
          </w:tcPr>
          <w:p w:rsidR="00F2767E" w:rsidRPr="00D7261C" w:rsidRDefault="00F2767E" w:rsidP="00F2767E">
            <w:pPr>
              <w:rPr>
                <w:rFonts w:ascii="Arial" w:hAnsi="Arial" w:cs="Arial"/>
                <w:color w:val="000000"/>
                <w:sz w:val="18"/>
                <w:szCs w:val="18"/>
                <w:vertAlign w:val="subscript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Sadzba dane z príjmov (v%)</w:t>
            </w:r>
            <w:r w:rsidR="00D7261C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                                                                                                                21 %</w:t>
            </w:r>
          </w:p>
        </w:tc>
        <w:tc>
          <w:tcPr>
            <w:tcW w:w="497" w:type="pct"/>
            <w:shd w:val="clear" w:color="auto" w:fill="auto"/>
            <w:noWrap/>
            <w:vAlign w:val="bottom"/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21</w:t>
            </w:r>
          </w:p>
        </w:tc>
        <w:tc>
          <w:tcPr>
            <w:tcW w:w="503" w:type="pct"/>
            <w:vAlign w:val="bottom"/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21</w:t>
            </w:r>
          </w:p>
        </w:tc>
      </w:tr>
      <w:tr w:rsidR="00F2767E" w:rsidRPr="00F4466F" w:rsidTr="00FD471C">
        <w:trPr>
          <w:trHeight w:val="399"/>
        </w:trPr>
        <w:tc>
          <w:tcPr>
            <w:tcW w:w="4000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F2767E" w:rsidRPr="00F4466F" w:rsidRDefault="00F2767E" w:rsidP="00F2767E">
            <w:pPr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b/>
                <w:color w:val="000000"/>
                <w:sz w:val="18"/>
                <w:szCs w:val="18"/>
              </w:rPr>
              <w:t>Odložená daňová pohľadávka</w:t>
            </w:r>
            <w:r w:rsidR="00D7261C"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                                                                                                         59 781,93</w:t>
            </w:r>
          </w:p>
        </w:tc>
        <w:tc>
          <w:tcPr>
            <w:tcW w:w="497" w:type="pct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- 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9 944</w:t>
            </w:r>
          </w:p>
        </w:tc>
        <w:tc>
          <w:tcPr>
            <w:tcW w:w="503" w:type="pct"/>
            <w:tcBorders>
              <w:bottom w:val="single" w:sz="4" w:space="0" w:color="auto"/>
            </w:tcBorders>
            <w:vAlign w:val="bottom"/>
          </w:tcPr>
          <w:p w:rsidR="00F2767E" w:rsidRPr="00F4466F" w:rsidRDefault="00F2767E" w:rsidP="004A07C7">
            <w:pPr>
              <w:jc w:val="right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- </w:t>
            </w:r>
            <w:r w:rsidR="004A07C7">
              <w:rPr>
                <w:rFonts w:ascii="Arial" w:hAnsi="Arial" w:cs="Arial"/>
                <w:b/>
                <w:color w:val="000000"/>
                <w:sz w:val="20"/>
                <w:szCs w:val="20"/>
              </w:rPr>
              <w:t>171</w:t>
            </w:r>
          </w:p>
        </w:tc>
      </w:tr>
      <w:tr w:rsidR="00F2767E" w:rsidRPr="00F4466F" w:rsidTr="00FD471C">
        <w:trPr>
          <w:trHeight w:val="284"/>
        </w:trPr>
        <w:tc>
          <w:tcPr>
            <w:tcW w:w="4000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F2767E" w:rsidRPr="00F4466F" w:rsidRDefault="00F2767E" w:rsidP="00F2767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Uplatnená daňová pohľadávka</w:t>
            </w:r>
          </w:p>
        </w:tc>
        <w:tc>
          <w:tcPr>
            <w:tcW w:w="497" w:type="pct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503" w:type="pct"/>
            <w:tcBorders>
              <w:top w:val="single" w:sz="4" w:space="0" w:color="auto"/>
            </w:tcBorders>
            <w:vAlign w:val="bottom"/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F2767E" w:rsidRPr="00F4466F" w:rsidTr="00FD471C">
        <w:trPr>
          <w:trHeight w:val="284"/>
        </w:trPr>
        <w:tc>
          <w:tcPr>
            <w:tcW w:w="4000" w:type="pct"/>
            <w:shd w:val="clear" w:color="auto" w:fill="auto"/>
            <w:vAlign w:val="center"/>
          </w:tcPr>
          <w:p w:rsidR="00F2767E" w:rsidRPr="00F4466F" w:rsidRDefault="00F2767E" w:rsidP="00D7261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Zúčtovaná ako zníženie nákladov</w:t>
            </w:r>
            <w:r w:rsidR="00D7261C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                                                                                                 </w:t>
            </w:r>
          </w:p>
        </w:tc>
        <w:tc>
          <w:tcPr>
            <w:tcW w:w="497" w:type="pct"/>
            <w:shd w:val="clear" w:color="auto" w:fill="auto"/>
            <w:noWrap/>
            <w:vAlign w:val="bottom"/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503" w:type="pct"/>
            <w:vAlign w:val="bottom"/>
          </w:tcPr>
          <w:p w:rsidR="00F2767E" w:rsidRPr="00F4466F" w:rsidRDefault="004A07C7" w:rsidP="00F2767E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171</w:t>
            </w:r>
          </w:p>
        </w:tc>
      </w:tr>
      <w:tr w:rsidR="00F2767E" w:rsidRPr="00F4466F" w:rsidTr="00FD471C">
        <w:trPr>
          <w:trHeight w:val="284"/>
        </w:trPr>
        <w:tc>
          <w:tcPr>
            <w:tcW w:w="4000" w:type="pct"/>
            <w:shd w:val="clear" w:color="auto" w:fill="auto"/>
            <w:vAlign w:val="center"/>
          </w:tcPr>
          <w:p w:rsidR="00F2767E" w:rsidRPr="00F4466F" w:rsidRDefault="00F2767E" w:rsidP="00F2767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4466F">
              <w:rPr>
                <w:rFonts w:ascii="Arial" w:hAnsi="Arial" w:cs="Arial"/>
                <w:color w:val="000000"/>
                <w:sz w:val="18"/>
                <w:szCs w:val="18"/>
              </w:rPr>
              <w:t>Zúčtovaná ako zvýšenie nákladov</w:t>
            </w:r>
            <w:r w:rsidR="00D7261C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                                                                                                 59 781,93</w:t>
            </w:r>
          </w:p>
        </w:tc>
        <w:tc>
          <w:tcPr>
            <w:tcW w:w="497" w:type="pct"/>
            <w:shd w:val="clear" w:color="auto" w:fill="auto"/>
            <w:noWrap/>
            <w:vAlign w:val="bottom"/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 xml:space="preserve">56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943</w:t>
            </w:r>
          </w:p>
        </w:tc>
        <w:tc>
          <w:tcPr>
            <w:tcW w:w="503" w:type="pct"/>
            <w:vAlign w:val="bottom"/>
          </w:tcPr>
          <w:p w:rsidR="00F2767E" w:rsidRPr="00F4466F" w:rsidRDefault="00F2767E" w:rsidP="00F2767E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4A07C7" w:rsidRPr="00F4466F" w:rsidTr="00FD471C">
        <w:trPr>
          <w:trHeight w:val="284"/>
        </w:trPr>
        <w:tc>
          <w:tcPr>
            <w:tcW w:w="4000" w:type="pct"/>
            <w:shd w:val="clear" w:color="auto" w:fill="auto"/>
            <w:vAlign w:val="center"/>
          </w:tcPr>
          <w:p w:rsidR="004A07C7" w:rsidRDefault="004A07C7" w:rsidP="00F2767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  <w:p w:rsidR="00D7261C" w:rsidRDefault="00D7261C" w:rsidP="004A07C7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4A07C7" w:rsidRPr="003D49ED" w:rsidRDefault="003D49ED" w:rsidP="004A07C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D49ED">
              <w:rPr>
                <w:rFonts w:ascii="Arial" w:hAnsi="Arial" w:cs="Arial"/>
                <w:b/>
                <w:sz w:val="20"/>
                <w:szCs w:val="20"/>
              </w:rPr>
              <w:lastRenderedPageBreak/>
              <w:t xml:space="preserve">5. </w:t>
            </w:r>
            <w:r w:rsidR="004A07C7" w:rsidRPr="003D49ED">
              <w:rPr>
                <w:rFonts w:ascii="Arial" w:hAnsi="Arial" w:cs="Arial"/>
                <w:b/>
                <w:sz w:val="20"/>
                <w:szCs w:val="20"/>
              </w:rPr>
              <w:t xml:space="preserve">Finančné účty </w:t>
            </w:r>
          </w:p>
          <w:p w:rsidR="004A07C7" w:rsidRPr="003D49ED" w:rsidRDefault="004A07C7" w:rsidP="004A07C7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  <w:p w:rsidR="004A07C7" w:rsidRPr="003D49ED" w:rsidRDefault="004A07C7" w:rsidP="003D49ED">
            <w:pPr>
              <w:suppressAutoHyphens/>
              <w:ind w:right="-230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D49ED">
              <w:rPr>
                <w:rFonts w:ascii="Arial" w:hAnsi="Arial" w:cs="Arial"/>
                <w:sz w:val="20"/>
                <w:szCs w:val="20"/>
              </w:rPr>
              <w:t>Ako finančné účty sú vykázané peniaze v</w:t>
            </w:r>
            <w:r w:rsidR="00D7261C">
              <w:rPr>
                <w:rFonts w:ascii="Arial" w:hAnsi="Arial" w:cs="Arial"/>
                <w:sz w:val="20"/>
                <w:szCs w:val="20"/>
              </w:rPr>
              <w:t> </w:t>
            </w:r>
            <w:r w:rsidRPr="003D49ED">
              <w:rPr>
                <w:rFonts w:ascii="Arial" w:hAnsi="Arial" w:cs="Arial"/>
                <w:sz w:val="20"/>
                <w:szCs w:val="20"/>
              </w:rPr>
              <w:t>pokladni a</w:t>
            </w:r>
            <w:r w:rsidR="00D7261C">
              <w:rPr>
                <w:rFonts w:ascii="Arial" w:hAnsi="Arial" w:cs="Arial"/>
                <w:sz w:val="20"/>
                <w:szCs w:val="20"/>
              </w:rPr>
              <w:t> </w:t>
            </w:r>
            <w:r w:rsidRPr="003D49ED">
              <w:rPr>
                <w:rFonts w:ascii="Arial" w:hAnsi="Arial" w:cs="Arial"/>
                <w:sz w:val="20"/>
                <w:szCs w:val="20"/>
              </w:rPr>
              <w:t>účty v</w:t>
            </w:r>
            <w:r w:rsidR="00D7261C">
              <w:rPr>
                <w:rFonts w:ascii="Arial" w:hAnsi="Arial" w:cs="Arial"/>
                <w:sz w:val="20"/>
                <w:szCs w:val="20"/>
              </w:rPr>
              <w:t> </w:t>
            </w:r>
            <w:r w:rsidRPr="003D49ED">
              <w:rPr>
                <w:rFonts w:ascii="Arial" w:hAnsi="Arial" w:cs="Arial"/>
                <w:sz w:val="20"/>
                <w:szCs w:val="20"/>
              </w:rPr>
              <w:t>bankách. Účtami v</w:t>
            </w:r>
            <w:r w:rsidR="00D7261C">
              <w:rPr>
                <w:rFonts w:ascii="Arial" w:hAnsi="Arial" w:cs="Arial"/>
                <w:sz w:val="20"/>
                <w:szCs w:val="20"/>
              </w:rPr>
              <w:t> </w:t>
            </w:r>
            <w:r w:rsidRPr="003D49ED">
              <w:rPr>
                <w:rFonts w:ascii="Arial" w:hAnsi="Arial" w:cs="Arial"/>
                <w:sz w:val="20"/>
                <w:szCs w:val="20"/>
              </w:rPr>
              <w:t xml:space="preserve">bankách môže spoločnosť voľne disponovať. </w:t>
            </w:r>
          </w:p>
          <w:p w:rsidR="004A07C7" w:rsidRPr="003D49ED" w:rsidRDefault="004A07C7" w:rsidP="004A07C7">
            <w:pPr>
              <w:suppressAutoHyphens/>
              <w:ind w:left="425"/>
              <w:rPr>
                <w:rFonts w:ascii="Arial" w:hAnsi="Arial" w:cs="Arial"/>
                <w:sz w:val="20"/>
                <w:szCs w:val="20"/>
              </w:rPr>
            </w:pPr>
          </w:p>
          <w:p w:rsidR="004A07C7" w:rsidRPr="00BC5770" w:rsidRDefault="004A07C7" w:rsidP="004A07C7">
            <w:pPr>
              <w:rPr>
                <w:rFonts w:ascii="Arial" w:hAnsi="Arial" w:cs="Arial"/>
                <w:szCs w:val="20"/>
              </w:rPr>
            </w:pPr>
            <w:r w:rsidRPr="003D49ED">
              <w:rPr>
                <w:rFonts w:ascii="Arial" w:hAnsi="Arial" w:cs="Arial"/>
                <w:sz w:val="20"/>
                <w:szCs w:val="20"/>
              </w:rPr>
              <w:t>Členenie krátkodobého majetku je uvedené v</w:t>
            </w:r>
            <w:r w:rsidR="00D7261C">
              <w:rPr>
                <w:rFonts w:ascii="Arial" w:hAnsi="Arial" w:cs="Arial"/>
                <w:sz w:val="20"/>
                <w:szCs w:val="20"/>
              </w:rPr>
              <w:t> </w:t>
            </w:r>
            <w:r w:rsidRPr="003D49ED">
              <w:rPr>
                <w:rFonts w:ascii="Arial" w:hAnsi="Arial" w:cs="Arial"/>
                <w:sz w:val="20"/>
                <w:szCs w:val="20"/>
              </w:rPr>
              <w:t>nasledujúcej tabuľke</w:t>
            </w:r>
            <w:r w:rsidRPr="00BC5770">
              <w:rPr>
                <w:rFonts w:ascii="Arial" w:hAnsi="Arial" w:cs="Arial"/>
                <w:szCs w:val="20"/>
              </w:rPr>
              <w:t>:</w:t>
            </w: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6555"/>
              <w:gridCol w:w="1919"/>
              <w:gridCol w:w="1919"/>
            </w:tblGrid>
            <w:tr w:rsidR="004A07C7" w:rsidRPr="00F4466F" w:rsidTr="004A07C7">
              <w:trPr>
                <w:cantSplit/>
                <w:trHeight w:val="20"/>
              </w:trPr>
              <w:tc>
                <w:tcPr>
                  <w:tcW w:w="3154" w:type="pct"/>
                  <w:tcBorders>
                    <w:top w:val="single" w:sz="2" w:space="0" w:color="auto"/>
                    <w:bottom w:val="single" w:sz="4" w:space="0" w:color="auto"/>
                  </w:tcBorders>
                  <w:shd w:val="clear" w:color="auto" w:fill="E0E0E0"/>
                </w:tcPr>
                <w:p w:rsidR="004A07C7" w:rsidRPr="00F4466F" w:rsidRDefault="004A07C7" w:rsidP="004A07C7">
                  <w:pPr>
                    <w:rPr>
                      <w:rFonts w:ascii="Arial" w:hAnsi="Arial" w:cs="Arial"/>
                      <w:i/>
                      <w:sz w:val="20"/>
                      <w:szCs w:val="20"/>
                    </w:rPr>
                  </w:pPr>
                </w:p>
                <w:p w:rsidR="004A07C7" w:rsidRPr="00F4466F" w:rsidRDefault="004A07C7" w:rsidP="004A07C7">
                  <w:pPr>
                    <w:rPr>
                      <w:rFonts w:ascii="Arial" w:hAnsi="Arial" w:cs="Arial"/>
                      <w:i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i/>
                      <w:sz w:val="20"/>
                      <w:szCs w:val="20"/>
                    </w:rPr>
                    <w:t>v</w:t>
                  </w:r>
                  <w:r w:rsidR="00D7261C">
                    <w:rPr>
                      <w:rFonts w:ascii="Arial" w:hAnsi="Arial" w:cs="Arial"/>
                      <w:i/>
                      <w:sz w:val="20"/>
                      <w:szCs w:val="20"/>
                    </w:rPr>
                    <w:t> </w:t>
                  </w:r>
                  <w:r w:rsidRPr="00F4466F">
                    <w:rPr>
                      <w:rFonts w:ascii="Arial" w:hAnsi="Arial" w:cs="Arial"/>
                      <w:i/>
                      <w:sz w:val="20"/>
                      <w:szCs w:val="20"/>
                    </w:rPr>
                    <w:t>celých Eur</w:t>
                  </w:r>
                  <w:r w:rsidRPr="00F4466F"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</w:p>
              </w:tc>
              <w:tc>
                <w:tcPr>
                  <w:tcW w:w="923" w:type="pct"/>
                  <w:tcBorders>
                    <w:top w:val="single" w:sz="2" w:space="0" w:color="auto"/>
                    <w:bottom w:val="single" w:sz="4" w:space="0" w:color="auto"/>
                  </w:tcBorders>
                  <w:shd w:val="clear" w:color="auto" w:fill="E0E0E0"/>
                </w:tcPr>
                <w:p w:rsidR="004A07C7" w:rsidRPr="00F4466F" w:rsidRDefault="004A07C7" w:rsidP="004A07C7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sz w:val="20"/>
                      <w:szCs w:val="20"/>
                    </w:rPr>
                    <w:t>K 31.12.2019</w:t>
                  </w:r>
                </w:p>
                <w:p w:rsidR="004A07C7" w:rsidRPr="00F4466F" w:rsidRDefault="004A07C7" w:rsidP="004A07C7">
                  <w:pPr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923" w:type="pct"/>
                  <w:tcBorders>
                    <w:top w:val="single" w:sz="2" w:space="0" w:color="auto"/>
                    <w:bottom w:val="single" w:sz="4" w:space="0" w:color="auto"/>
                  </w:tcBorders>
                  <w:shd w:val="clear" w:color="auto" w:fill="E0E0E0"/>
                </w:tcPr>
                <w:p w:rsidR="004A07C7" w:rsidRPr="00F4466F" w:rsidRDefault="004A07C7" w:rsidP="004A07C7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sz w:val="20"/>
                      <w:szCs w:val="20"/>
                    </w:rPr>
                    <w:t>K 31.12.2018</w:t>
                  </w:r>
                </w:p>
                <w:p w:rsidR="004A07C7" w:rsidRPr="00F4466F" w:rsidRDefault="004A07C7" w:rsidP="004A07C7">
                  <w:pPr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</w:tr>
            <w:tr w:rsidR="004A07C7" w:rsidRPr="00F4466F" w:rsidTr="004A07C7">
              <w:trPr>
                <w:cantSplit/>
                <w:trHeight w:val="20"/>
              </w:trPr>
              <w:tc>
                <w:tcPr>
                  <w:tcW w:w="3154" w:type="pct"/>
                </w:tcPr>
                <w:p w:rsidR="004A07C7" w:rsidRPr="00F4466F" w:rsidRDefault="004A07C7" w:rsidP="004A07C7">
                  <w:pPr>
                    <w:tabs>
                      <w:tab w:val="left" w:pos="5040"/>
                    </w:tabs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Cs/>
                      <w:sz w:val="20"/>
                      <w:szCs w:val="20"/>
                    </w:rPr>
                    <w:t>Peniaze</w:t>
                  </w:r>
                </w:p>
                <w:p w:rsidR="004A07C7" w:rsidRPr="00F4466F" w:rsidRDefault="004A07C7" w:rsidP="004A07C7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sz w:val="20"/>
                      <w:szCs w:val="20"/>
                    </w:rPr>
                    <w:t xml:space="preserve">Ceniny                                                                                                                   </w:t>
                  </w:r>
                </w:p>
              </w:tc>
              <w:tc>
                <w:tcPr>
                  <w:tcW w:w="923" w:type="pct"/>
                </w:tcPr>
                <w:p w:rsidR="004A07C7" w:rsidRPr="00F4466F" w:rsidRDefault="00A74EBA" w:rsidP="004A07C7">
                  <w:pPr>
                    <w:tabs>
                      <w:tab w:val="left" w:pos="602"/>
                    </w:tabs>
                    <w:ind w:left="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  <w:lang w:val="en-US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  <w:lang w:val="en-US"/>
                    </w:rPr>
                    <w:t>15 862</w:t>
                  </w:r>
                </w:p>
                <w:p w:rsidR="004A07C7" w:rsidRPr="00F4466F" w:rsidRDefault="00A74EBA" w:rsidP="004A07C7">
                  <w:pPr>
                    <w:tabs>
                      <w:tab w:val="left" w:pos="602"/>
                    </w:tabs>
                    <w:ind w:left="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  <w:lang w:val="en-US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  <w:lang w:val="en-US"/>
                    </w:rPr>
                    <w:t>0</w:t>
                  </w:r>
                </w:p>
              </w:tc>
              <w:tc>
                <w:tcPr>
                  <w:tcW w:w="923" w:type="pct"/>
                </w:tcPr>
                <w:p w:rsidR="004A07C7" w:rsidRPr="00F4466F" w:rsidRDefault="00A74EBA" w:rsidP="004A07C7">
                  <w:pPr>
                    <w:tabs>
                      <w:tab w:val="left" w:pos="602"/>
                    </w:tabs>
                    <w:ind w:left="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  <w:lang w:val="en-US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  <w:lang w:val="en-US"/>
                    </w:rPr>
                    <w:t>19 158</w:t>
                  </w:r>
                </w:p>
                <w:p w:rsidR="004A07C7" w:rsidRPr="00F4466F" w:rsidRDefault="00A74EBA" w:rsidP="004A07C7">
                  <w:pPr>
                    <w:tabs>
                      <w:tab w:val="left" w:pos="602"/>
                    </w:tabs>
                    <w:ind w:left="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  <w:lang w:val="en-US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  <w:lang w:val="en-US"/>
                    </w:rPr>
                    <w:t>0</w:t>
                  </w:r>
                </w:p>
              </w:tc>
            </w:tr>
            <w:tr w:rsidR="004A07C7" w:rsidRPr="00F4466F" w:rsidTr="004A07C7">
              <w:trPr>
                <w:cantSplit/>
                <w:trHeight w:val="20"/>
              </w:trPr>
              <w:tc>
                <w:tcPr>
                  <w:tcW w:w="3154" w:type="pct"/>
                </w:tcPr>
                <w:p w:rsidR="004A07C7" w:rsidRPr="00F4466F" w:rsidRDefault="004A07C7" w:rsidP="004A07C7">
                  <w:pPr>
                    <w:tabs>
                      <w:tab w:val="left" w:pos="5040"/>
                    </w:tabs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Cs/>
                      <w:sz w:val="20"/>
                      <w:szCs w:val="20"/>
                    </w:rPr>
                    <w:t>Účty v</w:t>
                  </w:r>
                  <w:r w:rsidR="00D7261C">
                    <w:rPr>
                      <w:rFonts w:ascii="Arial" w:hAnsi="Arial" w:cs="Arial"/>
                      <w:bCs/>
                      <w:sz w:val="20"/>
                      <w:szCs w:val="20"/>
                    </w:rPr>
                    <w:t> </w:t>
                  </w:r>
                  <w:r w:rsidRPr="00F4466F">
                    <w:rPr>
                      <w:rFonts w:ascii="Arial" w:hAnsi="Arial" w:cs="Arial"/>
                      <w:bCs/>
                      <w:sz w:val="20"/>
                      <w:szCs w:val="20"/>
                    </w:rPr>
                    <w:t>bankách</w:t>
                  </w:r>
                </w:p>
              </w:tc>
              <w:tc>
                <w:tcPr>
                  <w:tcW w:w="923" w:type="pct"/>
                </w:tcPr>
                <w:p w:rsidR="004A07C7" w:rsidRPr="00F4466F" w:rsidRDefault="00A74EBA" w:rsidP="004A07C7">
                  <w:pPr>
                    <w:tabs>
                      <w:tab w:val="left" w:pos="602"/>
                    </w:tabs>
                    <w:ind w:left="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7 685</w:t>
                  </w:r>
                </w:p>
              </w:tc>
              <w:tc>
                <w:tcPr>
                  <w:tcW w:w="923" w:type="pct"/>
                </w:tcPr>
                <w:p w:rsidR="004A07C7" w:rsidRPr="00F4466F" w:rsidRDefault="00A74EBA" w:rsidP="004A07C7">
                  <w:pPr>
                    <w:tabs>
                      <w:tab w:val="left" w:pos="602"/>
                    </w:tabs>
                    <w:ind w:left="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60 850</w:t>
                  </w:r>
                </w:p>
              </w:tc>
            </w:tr>
            <w:tr w:rsidR="004A07C7" w:rsidRPr="00F4466F" w:rsidTr="004A07C7">
              <w:trPr>
                <w:cantSplit/>
                <w:trHeight w:val="20"/>
              </w:trPr>
              <w:tc>
                <w:tcPr>
                  <w:tcW w:w="3154" w:type="pct"/>
                </w:tcPr>
                <w:p w:rsidR="004A07C7" w:rsidRPr="00F4466F" w:rsidRDefault="004A07C7" w:rsidP="004A07C7">
                  <w:pPr>
                    <w:tabs>
                      <w:tab w:val="left" w:pos="5040"/>
                    </w:tabs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sz w:val="20"/>
                      <w:szCs w:val="20"/>
                    </w:rPr>
                    <w:t>Peniaze na ceste</w:t>
                  </w:r>
                </w:p>
              </w:tc>
              <w:tc>
                <w:tcPr>
                  <w:tcW w:w="923" w:type="pct"/>
                </w:tcPr>
                <w:p w:rsidR="004A07C7" w:rsidRPr="00F4466F" w:rsidRDefault="00A74EBA" w:rsidP="004A07C7">
                  <w:pPr>
                    <w:tabs>
                      <w:tab w:val="left" w:pos="602"/>
                    </w:tabs>
                    <w:ind w:left="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923" w:type="pct"/>
                </w:tcPr>
                <w:p w:rsidR="004A07C7" w:rsidRPr="00F4466F" w:rsidRDefault="00A74EBA" w:rsidP="004A07C7">
                  <w:pPr>
                    <w:tabs>
                      <w:tab w:val="left" w:pos="602"/>
                    </w:tabs>
                    <w:ind w:left="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4A07C7" w:rsidRPr="00F4466F" w:rsidTr="004A07C7">
              <w:trPr>
                <w:cantSplit/>
                <w:trHeight w:val="20"/>
              </w:trPr>
              <w:tc>
                <w:tcPr>
                  <w:tcW w:w="3154" w:type="pct"/>
                  <w:tcBorders>
                    <w:top w:val="single" w:sz="2" w:space="0" w:color="auto"/>
                    <w:bottom w:val="single" w:sz="18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5040"/>
                    </w:tabs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sz w:val="20"/>
                      <w:szCs w:val="20"/>
                    </w:rPr>
                    <w:t>Spolu</w:t>
                  </w:r>
                </w:p>
              </w:tc>
              <w:tc>
                <w:tcPr>
                  <w:tcW w:w="923" w:type="pct"/>
                  <w:tcBorders>
                    <w:top w:val="single" w:sz="2" w:space="0" w:color="auto"/>
                    <w:bottom w:val="single" w:sz="18" w:space="0" w:color="auto"/>
                  </w:tcBorders>
                </w:tcPr>
                <w:p w:rsidR="004A07C7" w:rsidRPr="00F4466F" w:rsidRDefault="00A74EBA" w:rsidP="004A07C7">
                  <w:pPr>
                    <w:tabs>
                      <w:tab w:val="left" w:pos="602"/>
                    </w:tabs>
                    <w:ind w:left="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23 547</w:t>
                  </w:r>
                </w:p>
              </w:tc>
              <w:tc>
                <w:tcPr>
                  <w:tcW w:w="923" w:type="pct"/>
                  <w:tcBorders>
                    <w:top w:val="single" w:sz="2" w:space="0" w:color="auto"/>
                    <w:bottom w:val="single" w:sz="18" w:space="0" w:color="auto"/>
                  </w:tcBorders>
                </w:tcPr>
                <w:p w:rsidR="004A07C7" w:rsidRPr="00F4466F" w:rsidRDefault="00A74EBA" w:rsidP="004A07C7">
                  <w:pPr>
                    <w:tabs>
                      <w:tab w:val="left" w:pos="602"/>
                    </w:tabs>
                    <w:ind w:left="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80 008</w:t>
                  </w:r>
                </w:p>
              </w:tc>
            </w:tr>
          </w:tbl>
          <w:p w:rsidR="004A07C7" w:rsidRPr="005C39A9" w:rsidRDefault="004A07C7" w:rsidP="004A07C7">
            <w:pPr>
              <w:rPr>
                <w:rFonts w:ascii="Arial" w:hAnsi="Arial" w:cs="Arial"/>
                <w:szCs w:val="20"/>
              </w:rPr>
            </w:pPr>
          </w:p>
          <w:p w:rsidR="004A07C7" w:rsidRDefault="004A07C7" w:rsidP="004A07C7">
            <w:pPr>
              <w:pStyle w:val="Nadpis3"/>
              <w:spacing w:after="240" w:line="240" w:lineRule="auto"/>
              <w:rPr>
                <w:rFonts w:ascii="Arial" w:hAnsi="Arial" w:cs="Arial"/>
                <w:bCs/>
                <w:u w:val="single"/>
              </w:rPr>
            </w:pPr>
          </w:p>
          <w:p w:rsidR="004A07C7" w:rsidRPr="0083793D" w:rsidRDefault="004A07C7" w:rsidP="004A07C7">
            <w:pPr>
              <w:pStyle w:val="Nadpis3"/>
              <w:spacing w:after="240" w:line="240" w:lineRule="auto"/>
              <w:rPr>
                <w:rFonts w:ascii="Arial" w:hAnsi="Arial" w:cs="Arial"/>
                <w:bCs/>
                <w:u w:val="single"/>
              </w:rPr>
            </w:pPr>
            <w:r w:rsidRPr="0083793D">
              <w:rPr>
                <w:rFonts w:ascii="Arial" w:hAnsi="Arial" w:cs="Arial"/>
                <w:bCs/>
                <w:u w:val="single"/>
              </w:rPr>
              <w:t>E.   ÚDAJE NA STRANE PASÍV SÚVAHY</w:t>
            </w:r>
          </w:p>
          <w:p w:rsidR="004A07C7" w:rsidRPr="000A4CE8" w:rsidRDefault="000A4CE8" w:rsidP="004A07C7">
            <w:pPr>
              <w:tabs>
                <w:tab w:val="num" w:pos="426"/>
              </w:tabs>
              <w:spacing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4CE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1. </w:t>
            </w:r>
            <w:r w:rsidR="004A07C7" w:rsidRPr="000A4CE8">
              <w:rPr>
                <w:rFonts w:ascii="Arial" w:hAnsi="Arial" w:cs="Arial"/>
                <w:b/>
                <w:bCs/>
                <w:sz w:val="20"/>
                <w:szCs w:val="20"/>
              </w:rPr>
              <w:t>Vlastné imanie</w:t>
            </w:r>
          </w:p>
          <w:p w:rsidR="004A07C7" w:rsidRPr="000A4CE8" w:rsidRDefault="004A07C7" w:rsidP="004A07C7">
            <w:pPr>
              <w:spacing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4CE8">
              <w:rPr>
                <w:rFonts w:ascii="Arial" w:hAnsi="Arial" w:cs="Arial"/>
                <w:sz w:val="20"/>
                <w:szCs w:val="20"/>
              </w:rPr>
              <w:t>Informácie o</w:t>
            </w:r>
            <w:r w:rsidR="00D7261C">
              <w:rPr>
                <w:rFonts w:ascii="Arial" w:hAnsi="Arial" w:cs="Arial"/>
                <w:sz w:val="20"/>
                <w:szCs w:val="20"/>
              </w:rPr>
              <w:t> </w:t>
            </w:r>
            <w:r w:rsidRPr="000A4CE8">
              <w:rPr>
                <w:rFonts w:ascii="Arial" w:hAnsi="Arial" w:cs="Arial"/>
                <w:sz w:val="20"/>
                <w:szCs w:val="20"/>
              </w:rPr>
              <w:t>vlastnom imaní sú uvedené v</w:t>
            </w:r>
            <w:r w:rsidR="00D7261C">
              <w:rPr>
                <w:rFonts w:ascii="Arial" w:hAnsi="Arial" w:cs="Arial"/>
                <w:sz w:val="20"/>
                <w:szCs w:val="20"/>
              </w:rPr>
              <w:t> </w:t>
            </w:r>
            <w:r w:rsidRPr="000A4CE8">
              <w:rPr>
                <w:rFonts w:ascii="Arial" w:hAnsi="Arial" w:cs="Arial"/>
                <w:sz w:val="20"/>
                <w:szCs w:val="20"/>
              </w:rPr>
              <w:t>časti N</w:t>
            </w:r>
            <w:r w:rsidRPr="000A4CE8">
              <w:rPr>
                <w:sz w:val="20"/>
                <w:szCs w:val="20"/>
              </w:rPr>
              <w:t>.</w:t>
            </w:r>
          </w:p>
          <w:p w:rsidR="004A07C7" w:rsidRPr="000A4CE8" w:rsidRDefault="004A07C7" w:rsidP="004A07C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A4CE8">
              <w:rPr>
                <w:rFonts w:ascii="Arial" w:hAnsi="Arial" w:cs="Arial"/>
                <w:b/>
                <w:sz w:val="20"/>
                <w:szCs w:val="20"/>
              </w:rPr>
              <w:t>2.   Rezervy</w:t>
            </w:r>
          </w:p>
          <w:p w:rsidR="004A07C7" w:rsidRPr="000A4CE8" w:rsidRDefault="004A07C7" w:rsidP="004A07C7">
            <w:pPr>
              <w:rPr>
                <w:rFonts w:ascii="Arial" w:hAnsi="Arial" w:cs="Arial"/>
                <w:sz w:val="20"/>
                <w:szCs w:val="20"/>
              </w:rPr>
            </w:pPr>
            <w:r w:rsidRPr="000A4CE8">
              <w:rPr>
                <w:rFonts w:ascii="Arial" w:hAnsi="Arial" w:cs="Arial"/>
                <w:sz w:val="20"/>
                <w:szCs w:val="20"/>
              </w:rPr>
              <w:t>Prehľad rezerv bežného účtovného obdobia je uvedený v</w:t>
            </w:r>
            <w:r w:rsidR="00D7261C">
              <w:rPr>
                <w:rFonts w:ascii="Arial" w:hAnsi="Arial" w:cs="Arial"/>
                <w:sz w:val="20"/>
                <w:szCs w:val="20"/>
              </w:rPr>
              <w:t> </w:t>
            </w:r>
            <w:r w:rsidRPr="000A4CE8">
              <w:rPr>
                <w:rFonts w:ascii="Arial" w:hAnsi="Arial" w:cs="Arial"/>
                <w:sz w:val="20"/>
                <w:szCs w:val="20"/>
              </w:rPr>
              <w:t>nasledujúcej tabuľke:</w:t>
            </w:r>
          </w:p>
          <w:p w:rsidR="004A07C7" w:rsidRPr="000A4CE8" w:rsidRDefault="004A07C7" w:rsidP="004A07C7">
            <w:pPr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W w:w="10371" w:type="dxa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3988"/>
              <w:gridCol w:w="1110"/>
              <w:gridCol w:w="23"/>
              <w:gridCol w:w="1201"/>
              <w:gridCol w:w="1815"/>
              <w:gridCol w:w="1110"/>
              <w:gridCol w:w="1124"/>
            </w:tblGrid>
            <w:tr w:rsidR="004A07C7" w:rsidRPr="00F4466F" w:rsidTr="003D49ED">
              <w:trPr>
                <w:cantSplit/>
                <w:trHeight w:val="20"/>
              </w:trPr>
              <w:tc>
                <w:tcPr>
                  <w:tcW w:w="1923" w:type="pct"/>
                  <w:tcBorders>
                    <w:top w:val="single" w:sz="2" w:space="0" w:color="auto"/>
                    <w:bottom w:val="single" w:sz="8" w:space="0" w:color="auto"/>
                  </w:tcBorders>
                  <w:shd w:val="clear" w:color="auto" w:fill="D9D9D9"/>
                </w:tcPr>
                <w:p w:rsidR="004A07C7" w:rsidRPr="00F4466F" w:rsidRDefault="004A07C7" w:rsidP="004A07C7">
                  <w:pPr>
                    <w:jc w:val="center"/>
                    <w:rPr>
                      <w:rFonts w:ascii="Arial" w:hAnsi="Arial" w:cs="Arial"/>
                      <w:b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535" w:type="pct"/>
                  <w:tcBorders>
                    <w:top w:val="single" w:sz="2" w:space="0" w:color="auto"/>
                    <w:bottom w:val="single" w:sz="8" w:space="0" w:color="auto"/>
                  </w:tcBorders>
                  <w:shd w:val="clear" w:color="auto" w:fill="D9D9D9"/>
                </w:tcPr>
                <w:p w:rsidR="004A07C7" w:rsidRPr="00F4466F" w:rsidRDefault="004A07C7" w:rsidP="004A07C7">
                  <w:pPr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2542" w:type="pct"/>
                  <w:gridSpan w:val="5"/>
                  <w:tcBorders>
                    <w:top w:val="single" w:sz="2" w:space="0" w:color="auto"/>
                    <w:bottom w:val="single" w:sz="8" w:space="0" w:color="auto"/>
                  </w:tcBorders>
                  <w:shd w:val="clear" w:color="auto" w:fill="D9D9D9"/>
                </w:tcPr>
                <w:p w:rsidR="004A07C7" w:rsidRPr="00F4466F" w:rsidRDefault="004A07C7" w:rsidP="004A07C7">
                  <w:pPr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sz w:val="20"/>
                      <w:szCs w:val="20"/>
                    </w:rPr>
                    <w:t>2019</w:t>
                  </w:r>
                </w:p>
              </w:tc>
            </w:tr>
            <w:tr w:rsidR="004A07C7" w:rsidRPr="00F4466F" w:rsidTr="003D49ED">
              <w:trPr>
                <w:cantSplit/>
                <w:trHeight w:val="20"/>
              </w:trPr>
              <w:tc>
                <w:tcPr>
                  <w:tcW w:w="1923" w:type="pct"/>
                  <w:tcBorders>
                    <w:top w:val="single" w:sz="2" w:space="0" w:color="auto"/>
                    <w:bottom w:val="single" w:sz="8" w:space="0" w:color="auto"/>
                  </w:tcBorders>
                  <w:shd w:val="clear" w:color="auto" w:fill="D9D9D9"/>
                </w:tcPr>
                <w:p w:rsidR="004A07C7" w:rsidRPr="00F4466F" w:rsidRDefault="004A07C7" w:rsidP="004A07C7">
                  <w:pPr>
                    <w:jc w:val="center"/>
                    <w:rPr>
                      <w:rFonts w:ascii="Arial" w:hAnsi="Arial" w:cs="Arial"/>
                      <w:b/>
                      <w:i/>
                      <w:sz w:val="20"/>
                      <w:szCs w:val="20"/>
                    </w:rPr>
                  </w:pPr>
                </w:p>
                <w:p w:rsidR="004A07C7" w:rsidRPr="00F4466F" w:rsidRDefault="004A07C7" w:rsidP="004A07C7">
                  <w:pPr>
                    <w:rPr>
                      <w:rFonts w:ascii="Arial" w:hAnsi="Arial" w:cs="Arial"/>
                      <w:i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i/>
                      <w:sz w:val="20"/>
                      <w:szCs w:val="20"/>
                    </w:rPr>
                    <w:t xml:space="preserve"> v</w:t>
                  </w:r>
                  <w:r w:rsidR="00D7261C">
                    <w:rPr>
                      <w:rFonts w:ascii="Arial" w:hAnsi="Arial" w:cs="Arial"/>
                      <w:i/>
                      <w:sz w:val="20"/>
                      <w:szCs w:val="20"/>
                    </w:rPr>
                    <w:t> </w:t>
                  </w:r>
                  <w:r w:rsidRPr="00F4466F">
                    <w:rPr>
                      <w:rFonts w:ascii="Arial" w:hAnsi="Arial" w:cs="Arial"/>
                      <w:i/>
                      <w:sz w:val="20"/>
                      <w:szCs w:val="20"/>
                    </w:rPr>
                    <w:t>celých Eur</w:t>
                  </w:r>
                </w:p>
              </w:tc>
              <w:tc>
                <w:tcPr>
                  <w:tcW w:w="546" w:type="pct"/>
                  <w:gridSpan w:val="2"/>
                  <w:tcBorders>
                    <w:top w:val="single" w:sz="2" w:space="0" w:color="auto"/>
                    <w:bottom w:val="single" w:sz="8" w:space="0" w:color="auto"/>
                  </w:tcBorders>
                  <w:shd w:val="clear" w:color="auto" w:fill="D9D9D9"/>
                </w:tcPr>
                <w:p w:rsidR="004A07C7" w:rsidRPr="00F4466F" w:rsidRDefault="004A07C7" w:rsidP="004A07C7">
                  <w:pPr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sz w:val="20"/>
                      <w:szCs w:val="20"/>
                    </w:rPr>
                    <w:t>Stav k</w:t>
                  </w:r>
                  <w:r w:rsidR="00D7261C">
                    <w:rPr>
                      <w:rFonts w:ascii="Arial" w:hAnsi="Arial" w:cs="Arial"/>
                      <w:b/>
                      <w:sz w:val="20"/>
                      <w:szCs w:val="20"/>
                    </w:rPr>
                    <w:t> </w:t>
                  </w:r>
                  <w:r w:rsidRPr="00F4466F">
                    <w:rPr>
                      <w:rFonts w:ascii="Arial" w:hAnsi="Arial" w:cs="Arial"/>
                      <w:b/>
                      <w:sz w:val="20"/>
                      <w:szCs w:val="20"/>
                    </w:rPr>
                    <w:t>31.12. 2018</w:t>
                  </w:r>
                </w:p>
              </w:tc>
              <w:tc>
                <w:tcPr>
                  <w:tcW w:w="579" w:type="pct"/>
                  <w:tcBorders>
                    <w:top w:val="single" w:sz="2" w:space="0" w:color="auto"/>
                    <w:bottom w:val="single" w:sz="8" w:space="0" w:color="auto"/>
                  </w:tcBorders>
                  <w:shd w:val="clear" w:color="auto" w:fill="D9D9D9"/>
                </w:tcPr>
                <w:p w:rsidR="004A07C7" w:rsidRPr="00F4466F" w:rsidRDefault="004A07C7" w:rsidP="004A07C7">
                  <w:pPr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  <w:p w:rsidR="004A07C7" w:rsidRPr="00F4466F" w:rsidRDefault="004A07C7" w:rsidP="004A07C7">
                  <w:pPr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Tvorba </w:t>
                  </w:r>
                </w:p>
              </w:tc>
              <w:tc>
                <w:tcPr>
                  <w:tcW w:w="875" w:type="pct"/>
                  <w:tcBorders>
                    <w:top w:val="single" w:sz="2" w:space="0" w:color="auto"/>
                    <w:bottom w:val="single" w:sz="8" w:space="0" w:color="auto"/>
                  </w:tcBorders>
                  <w:shd w:val="clear" w:color="auto" w:fill="D9D9D9"/>
                </w:tcPr>
                <w:p w:rsidR="004A07C7" w:rsidRPr="00F4466F" w:rsidRDefault="004A07C7" w:rsidP="004A07C7">
                  <w:pPr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  <w:p w:rsidR="004A07C7" w:rsidRPr="00F4466F" w:rsidRDefault="004A07C7" w:rsidP="004A07C7">
                  <w:pPr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sz w:val="20"/>
                      <w:szCs w:val="20"/>
                    </w:rPr>
                    <w:t>Použitie</w:t>
                  </w:r>
                </w:p>
              </w:tc>
              <w:tc>
                <w:tcPr>
                  <w:tcW w:w="535" w:type="pct"/>
                  <w:tcBorders>
                    <w:top w:val="single" w:sz="2" w:space="0" w:color="auto"/>
                    <w:bottom w:val="single" w:sz="8" w:space="0" w:color="auto"/>
                  </w:tcBorders>
                  <w:shd w:val="clear" w:color="auto" w:fill="D9D9D9"/>
                </w:tcPr>
                <w:p w:rsidR="004A07C7" w:rsidRPr="00F4466F" w:rsidRDefault="004A07C7" w:rsidP="004A07C7">
                  <w:pPr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  <w:p w:rsidR="004A07C7" w:rsidRPr="00F4466F" w:rsidRDefault="004A07C7" w:rsidP="004A07C7">
                  <w:pPr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sz w:val="20"/>
                      <w:szCs w:val="20"/>
                    </w:rPr>
                    <w:t>Zrušenie</w:t>
                  </w:r>
                </w:p>
              </w:tc>
              <w:tc>
                <w:tcPr>
                  <w:tcW w:w="542" w:type="pct"/>
                  <w:tcBorders>
                    <w:top w:val="single" w:sz="2" w:space="0" w:color="auto"/>
                    <w:bottom w:val="single" w:sz="8" w:space="0" w:color="auto"/>
                  </w:tcBorders>
                  <w:shd w:val="clear" w:color="auto" w:fill="D9D9D9"/>
                </w:tcPr>
                <w:p w:rsidR="004A07C7" w:rsidRPr="00F4466F" w:rsidRDefault="004A07C7" w:rsidP="004A07C7">
                  <w:pPr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sz w:val="20"/>
                      <w:szCs w:val="20"/>
                    </w:rPr>
                    <w:t>Stav k</w:t>
                  </w:r>
                  <w:r w:rsidR="00D7261C">
                    <w:rPr>
                      <w:rFonts w:ascii="Arial" w:hAnsi="Arial" w:cs="Arial"/>
                      <w:b/>
                      <w:sz w:val="20"/>
                      <w:szCs w:val="20"/>
                    </w:rPr>
                    <w:t> </w:t>
                  </w:r>
                  <w:r w:rsidRPr="00F4466F">
                    <w:rPr>
                      <w:rFonts w:ascii="Arial" w:hAnsi="Arial" w:cs="Arial"/>
                      <w:b/>
                      <w:sz w:val="20"/>
                      <w:szCs w:val="20"/>
                    </w:rPr>
                    <w:t>31.12. 2019</w:t>
                  </w:r>
                </w:p>
              </w:tc>
            </w:tr>
            <w:tr w:rsidR="004A07C7" w:rsidRPr="00F4466F" w:rsidTr="003D49ED">
              <w:trPr>
                <w:cantSplit/>
                <w:trHeight w:val="20"/>
              </w:trPr>
              <w:tc>
                <w:tcPr>
                  <w:tcW w:w="1923" w:type="pct"/>
                  <w:tcBorders>
                    <w:top w:val="single" w:sz="8" w:space="0" w:color="auto"/>
                    <w:bottom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5040"/>
                    </w:tabs>
                    <w:ind w:left="57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Dlhodobé rezervy:</w:t>
                  </w:r>
                </w:p>
              </w:tc>
              <w:tc>
                <w:tcPr>
                  <w:tcW w:w="546" w:type="pct"/>
                  <w:gridSpan w:val="2"/>
                  <w:tcBorders>
                    <w:top w:val="single" w:sz="8" w:space="0" w:color="auto"/>
                    <w:bottom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579" w:type="pct"/>
                  <w:tcBorders>
                    <w:top w:val="single" w:sz="8" w:space="0" w:color="auto"/>
                    <w:bottom w:val="single" w:sz="4" w:space="0" w:color="auto"/>
                  </w:tcBorders>
                </w:tcPr>
                <w:p w:rsidR="004A07C7" w:rsidRPr="00F4466F" w:rsidRDefault="00A74EBA" w:rsidP="004A07C7">
                  <w:pPr>
                    <w:tabs>
                      <w:tab w:val="left" w:pos="602"/>
                    </w:tabs>
                    <w:ind w:left="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875" w:type="pct"/>
                  <w:tcBorders>
                    <w:top w:val="single" w:sz="8" w:space="0" w:color="auto"/>
                    <w:bottom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535" w:type="pct"/>
                  <w:tcBorders>
                    <w:top w:val="single" w:sz="8" w:space="0" w:color="auto"/>
                    <w:bottom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542" w:type="pct"/>
                  <w:tcBorders>
                    <w:top w:val="single" w:sz="8" w:space="0" w:color="auto"/>
                    <w:bottom w:val="single" w:sz="4" w:space="0" w:color="auto"/>
                  </w:tcBorders>
                </w:tcPr>
                <w:p w:rsidR="004A07C7" w:rsidRPr="00F4466F" w:rsidRDefault="00A74EBA" w:rsidP="004A07C7">
                  <w:pPr>
                    <w:tabs>
                      <w:tab w:val="left" w:pos="602"/>
                    </w:tabs>
                    <w:ind w:left="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4A07C7" w:rsidRPr="00F4466F" w:rsidTr="003D49ED">
              <w:trPr>
                <w:cantSplit/>
                <w:trHeight w:val="801"/>
              </w:trPr>
              <w:tc>
                <w:tcPr>
                  <w:tcW w:w="1923" w:type="pct"/>
                  <w:tcBorders>
                    <w:top w:val="single" w:sz="4" w:space="0" w:color="auto"/>
                  </w:tcBorders>
                </w:tcPr>
                <w:p w:rsidR="004A07C7" w:rsidRPr="00F4466F" w:rsidRDefault="004A07C7" w:rsidP="00A74EBA">
                  <w:pPr>
                    <w:pStyle w:val="Bezriadkovania"/>
                  </w:pPr>
                </w:p>
              </w:tc>
              <w:tc>
                <w:tcPr>
                  <w:tcW w:w="546" w:type="pct"/>
                  <w:gridSpan w:val="2"/>
                  <w:tcBorders>
                    <w:top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579" w:type="pct"/>
                  <w:tcBorders>
                    <w:top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875" w:type="pct"/>
                  <w:tcBorders>
                    <w:top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535" w:type="pct"/>
                  <w:tcBorders>
                    <w:top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542" w:type="pct"/>
                  <w:tcBorders>
                    <w:top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</w:tr>
            <w:tr w:rsidR="004A07C7" w:rsidRPr="00F4466F" w:rsidTr="003D49ED">
              <w:trPr>
                <w:cantSplit/>
                <w:trHeight w:val="20"/>
              </w:trPr>
              <w:tc>
                <w:tcPr>
                  <w:tcW w:w="1923" w:type="pct"/>
                  <w:tcBorders>
                    <w:top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5040"/>
                    </w:tabs>
                    <w:ind w:left="57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546" w:type="pct"/>
                  <w:gridSpan w:val="2"/>
                  <w:tcBorders>
                    <w:top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579" w:type="pct"/>
                  <w:tcBorders>
                    <w:top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875" w:type="pct"/>
                  <w:tcBorders>
                    <w:top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535" w:type="pct"/>
                  <w:tcBorders>
                    <w:top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542" w:type="pct"/>
                  <w:tcBorders>
                    <w:top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</w:tr>
            <w:tr w:rsidR="004A07C7" w:rsidRPr="00F4466F" w:rsidTr="003D49ED">
              <w:trPr>
                <w:cantSplit/>
                <w:trHeight w:val="20"/>
              </w:trPr>
              <w:tc>
                <w:tcPr>
                  <w:tcW w:w="1923" w:type="pct"/>
                  <w:tcBorders>
                    <w:bottom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5040"/>
                    </w:tabs>
                    <w:ind w:left="57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 xml:space="preserve">Krátkodobé rezervy : </w:t>
                  </w:r>
                </w:p>
              </w:tc>
              <w:tc>
                <w:tcPr>
                  <w:tcW w:w="546" w:type="pct"/>
                  <w:gridSpan w:val="2"/>
                  <w:tcBorders>
                    <w:bottom w:val="single" w:sz="4" w:space="0" w:color="auto"/>
                  </w:tcBorders>
                  <w:vAlign w:val="center"/>
                </w:tcPr>
                <w:p w:rsidR="004A07C7" w:rsidRPr="00F4466F" w:rsidRDefault="003D49ED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103 979</w:t>
                  </w:r>
                </w:p>
              </w:tc>
              <w:tc>
                <w:tcPr>
                  <w:tcW w:w="579" w:type="pct"/>
                  <w:tcBorders>
                    <w:bottom w:val="single" w:sz="4" w:space="0" w:color="auto"/>
                  </w:tcBorders>
                  <w:vAlign w:val="center"/>
                </w:tcPr>
                <w:p w:rsidR="004A07C7" w:rsidRPr="00F4466F" w:rsidRDefault="003D49ED" w:rsidP="003D49ED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b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b/>
                      <w:sz w:val="20"/>
                      <w:szCs w:val="20"/>
                    </w:rPr>
                    <w:t>76 409</w:t>
                  </w:r>
                </w:p>
              </w:tc>
              <w:tc>
                <w:tcPr>
                  <w:tcW w:w="875" w:type="pct"/>
                  <w:tcBorders>
                    <w:bottom w:val="single" w:sz="4" w:space="0" w:color="auto"/>
                  </w:tcBorders>
                  <w:vAlign w:val="center"/>
                </w:tcPr>
                <w:p w:rsidR="004A07C7" w:rsidRPr="00F4466F" w:rsidRDefault="003D49ED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100 779</w:t>
                  </w:r>
                </w:p>
              </w:tc>
              <w:tc>
                <w:tcPr>
                  <w:tcW w:w="535" w:type="pct"/>
                  <w:tcBorders>
                    <w:bottom w:val="single" w:sz="4" w:space="0" w:color="auto"/>
                  </w:tcBorders>
                  <w:vAlign w:val="center"/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542" w:type="pct"/>
                  <w:tcBorders>
                    <w:bottom w:val="single" w:sz="4" w:space="0" w:color="auto"/>
                  </w:tcBorders>
                  <w:vAlign w:val="center"/>
                </w:tcPr>
                <w:p w:rsidR="004A07C7" w:rsidRPr="00F4466F" w:rsidRDefault="003D49ED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b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b/>
                      <w:sz w:val="20"/>
                      <w:szCs w:val="20"/>
                    </w:rPr>
                    <w:t>79 609</w:t>
                  </w:r>
                </w:p>
              </w:tc>
            </w:tr>
            <w:tr w:rsidR="00A347A1" w:rsidRPr="00F4466F" w:rsidTr="003D49ED">
              <w:trPr>
                <w:cantSplit/>
                <w:trHeight w:val="20"/>
              </w:trPr>
              <w:tc>
                <w:tcPr>
                  <w:tcW w:w="1923" w:type="pct"/>
                  <w:tcBorders>
                    <w:top w:val="single" w:sz="4" w:space="0" w:color="auto"/>
                  </w:tcBorders>
                </w:tcPr>
                <w:p w:rsidR="00A347A1" w:rsidRPr="00F4466F" w:rsidRDefault="00A347A1" w:rsidP="00A347A1">
                  <w:pPr>
                    <w:tabs>
                      <w:tab w:val="left" w:pos="5040"/>
                    </w:tabs>
                    <w:ind w:left="57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z toho: zákonné, ktoré obsahujú:</w:t>
                  </w:r>
                </w:p>
              </w:tc>
              <w:tc>
                <w:tcPr>
                  <w:tcW w:w="546" w:type="pct"/>
                  <w:gridSpan w:val="2"/>
                  <w:tcBorders>
                    <w:top w:val="single" w:sz="4" w:space="0" w:color="auto"/>
                  </w:tcBorders>
                  <w:vAlign w:val="center"/>
                </w:tcPr>
                <w:p w:rsidR="00A347A1" w:rsidRPr="00A347A1" w:rsidRDefault="00A347A1" w:rsidP="00A347A1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b/>
                      <w:sz w:val="20"/>
                      <w:szCs w:val="20"/>
                    </w:rPr>
                  </w:pPr>
                  <w:r w:rsidRPr="00A347A1">
                    <w:rPr>
                      <w:rFonts w:ascii="Arial" w:hAnsi="Arial"/>
                      <w:b/>
                      <w:sz w:val="20"/>
                      <w:szCs w:val="20"/>
                    </w:rPr>
                    <w:t>100 779</w:t>
                  </w:r>
                </w:p>
              </w:tc>
              <w:tc>
                <w:tcPr>
                  <w:tcW w:w="579" w:type="pct"/>
                  <w:tcBorders>
                    <w:top w:val="single" w:sz="4" w:space="0" w:color="auto"/>
                  </w:tcBorders>
                  <w:vAlign w:val="center"/>
                </w:tcPr>
                <w:p w:rsidR="00A347A1" w:rsidRPr="00A347A1" w:rsidRDefault="00A347A1" w:rsidP="00A347A1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b/>
                      <w:sz w:val="20"/>
                      <w:szCs w:val="20"/>
                    </w:rPr>
                  </w:pPr>
                  <w:r w:rsidRPr="00A347A1">
                    <w:rPr>
                      <w:rFonts w:ascii="Arial" w:hAnsi="Arial"/>
                      <w:b/>
                      <w:sz w:val="20"/>
                      <w:szCs w:val="20"/>
                    </w:rPr>
                    <w:t>73 209</w:t>
                  </w:r>
                </w:p>
              </w:tc>
              <w:tc>
                <w:tcPr>
                  <w:tcW w:w="875" w:type="pct"/>
                  <w:tcBorders>
                    <w:top w:val="single" w:sz="4" w:space="0" w:color="auto"/>
                  </w:tcBorders>
                  <w:vAlign w:val="center"/>
                </w:tcPr>
                <w:p w:rsidR="00A347A1" w:rsidRPr="00A347A1" w:rsidRDefault="00A347A1" w:rsidP="00A347A1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b/>
                      <w:sz w:val="20"/>
                      <w:szCs w:val="20"/>
                    </w:rPr>
                  </w:pPr>
                  <w:r w:rsidRPr="00A347A1">
                    <w:rPr>
                      <w:rFonts w:ascii="Arial" w:hAnsi="Arial"/>
                      <w:b/>
                      <w:sz w:val="20"/>
                      <w:szCs w:val="20"/>
                    </w:rPr>
                    <w:t>100 779</w:t>
                  </w:r>
                </w:p>
              </w:tc>
              <w:tc>
                <w:tcPr>
                  <w:tcW w:w="535" w:type="pct"/>
                  <w:tcBorders>
                    <w:top w:val="single" w:sz="4" w:space="0" w:color="auto"/>
                  </w:tcBorders>
                  <w:vAlign w:val="center"/>
                </w:tcPr>
                <w:p w:rsidR="00A347A1" w:rsidRPr="00A347A1" w:rsidRDefault="00A347A1" w:rsidP="00A347A1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b/>
                      <w:sz w:val="20"/>
                      <w:szCs w:val="20"/>
                    </w:rPr>
                  </w:pPr>
                  <w:r w:rsidRPr="00A347A1">
                    <w:rPr>
                      <w:rFonts w:ascii="Arial" w:hAnsi="Arial"/>
                      <w:b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542" w:type="pct"/>
                  <w:tcBorders>
                    <w:top w:val="single" w:sz="4" w:space="0" w:color="auto"/>
                  </w:tcBorders>
                  <w:vAlign w:val="center"/>
                </w:tcPr>
                <w:p w:rsidR="00A347A1" w:rsidRPr="00A347A1" w:rsidRDefault="00A347A1" w:rsidP="00A347A1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b/>
                      <w:sz w:val="20"/>
                      <w:szCs w:val="20"/>
                    </w:rPr>
                  </w:pPr>
                  <w:r w:rsidRPr="00A347A1">
                    <w:rPr>
                      <w:rFonts w:ascii="Arial" w:hAnsi="Arial"/>
                      <w:b/>
                      <w:sz w:val="20"/>
                      <w:szCs w:val="20"/>
                    </w:rPr>
                    <w:t>73 209</w:t>
                  </w:r>
                </w:p>
              </w:tc>
            </w:tr>
            <w:tr w:rsidR="00A347A1" w:rsidRPr="00F4466F" w:rsidTr="003D49ED">
              <w:trPr>
                <w:cantSplit/>
                <w:trHeight w:val="20"/>
              </w:trPr>
              <w:tc>
                <w:tcPr>
                  <w:tcW w:w="1923" w:type="pct"/>
                </w:tcPr>
                <w:p w:rsidR="00A347A1" w:rsidRPr="00F4466F" w:rsidRDefault="00A347A1" w:rsidP="00A347A1">
                  <w:pPr>
                    <w:tabs>
                      <w:tab w:val="left" w:pos="5040"/>
                    </w:tabs>
                    <w:ind w:left="57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Cs/>
                      <w:sz w:val="20"/>
                      <w:szCs w:val="20"/>
                    </w:rPr>
                    <w:t>Rezervy na dovolenky a</w:t>
                  </w:r>
                  <w:r w:rsidR="00D7261C">
                    <w:rPr>
                      <w:rFonts w:ascii="Arial" w:hAnsi="Arial" w:cs="Arial"/>
                      <w:bCs/>
                      <w:sz w:val="20"/>
                      <w:szCs w:val="20"/>
                    </w:rPr>
                    <w:t> </w:t>
                  </w:r>
                  <w:r w:rsidRPr="00F4466F">
                    <w:rPr>
                      <w:rFonts w:ascii="Arial" w:hAnsi="Arial" w:cs="Arial"/>
                      <w:bCs/>
                      <w:sz w:val="20"/>
                      <w:szCs w:val="20"/>
                    </w:rPr>
                    <w:t>súvisiace poistné</w:t>
                  </w:r>
                </w:p>
              </w:tc>
              <w:tc>
                <w:tcPr>
                  <w:tcW w:w="546" w:type="pct"/>
                  <w:gridSpan w:val="2"/>
                  <w:vAlign w:val="center"/>
                </w:tcPr>
                <w:p w:rsidR="00A347A1" w:rsidRPr="00F4466F" w:rsidRDefault="00A347A1" w:rsidP="00A347A1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100 779</w:t>
                  </w:r>
                </w:p>
              </w:tc>
              <w:tc>
                <w:tcPr>
                  <w:tcW w:w="579" w:type="pct"/>
                  <w:vAlign w:val="center"/>
                </w:tcPr>
                <w:p w:rsidR="00A347A1" w:rsidRPr="00F4466F" w:rsidRDefault="00A347A1" w:rsidP="00A347A1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73 209</w:t>
                  </w:r>
                </w:p>
              </w:tc>
              <w:tc>
                <w:tcPr>
                  <w:tcW w:w="875" w:type="pct"/>
                  <w:vAlign w:val="center"/>
                </w:tcPr>
                <w:p w:rsidR="00A347A1" w:rsidRPr="00F4466F" w:rsidRDefault="00A347A1" w:rsidP="00A347A1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100 779</w:t>
                  </w:r>
                </w:p>
              </w:tc>
              <w:tc>
                <w:tcPr>
                  <w:tcW w:w="535" w:type="pct"/>
                  <w:vAlign w:val="center"/>
                </w:tcPr>
                <w:p w:rsidR="00A347A1" w:rsidRPr="00F4466F" w:rsidRDefault="00A347A1" w:rsidP="00A347A1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542" w:type="pct"/>
                  <w:vAlign w:val="center"/>
                </w:tcPr>
                <w:p w:rsidR="00A347A1" w:rsidRPr="00F4466F" w:rsidRDefault="00A347A1" w:rsidP="00A347A1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73 209</w:t>
                  </w:r>
                </w:p>
              </w:tc>
            </w:tr>
            <w:tr w:rsidR="00A347A1" w:rsidRPr="00F4466F" w:rsidTr="00A347A1">
              <w:trPr>
                <w:cantSplit/>
                <w:trHeight w:val="20"/>
              </w:trPr>
              <w:tc>
                <w:tcPr>
                  <w:tcW w:w="1923" w:type="pct"/>
                </w:tcPr>
                <w:p w:rsidR="00A347A1" w:rsidRPr="00F4466F" w:rsidRDefault="00A347A1" w:rsidP="00A347A1">
                  <w:pPr>
                    <w:tabs>
                      <w:tab w:val="left" w:pos="5040"/>
                    </w:tabs>
                    <w:ind w:left="57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z toho: ostatné, ktoré obsahujú</w:t>
                  </w:r>
                </w:p>
              </w:tc>
              <w:tc>
                <w:tcPr>
                  <w:tcW w:w="546" w:type="pct"/>
                  <w:gridSpan w:val="2"/>
                </w:tcPr>
                <w:p w:rsidR="00A347A1" w:rsidRPr="00A347A1" w:rsidRDefault="00A347A1" w:rsidP="00A347A1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A347A1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3 200</w:t>
                  </w:r>
                </w:p>
              </w:tc>
              <w:tc>
                <w:tcPr>
                  <w:tcW w:w="579" w:type="pct"/>
                </w:tcPr>
                <w:p w:rsidR="00A347A1" w:rsidRPr="00A347A1" w:rsidRDefault="00A347A1" w:rsidP="00A347A1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b/>
                      <w:sz w:val="20"/>
                      <w:szCs w:val="20"/>
                    </w:rPr>
                  </w:pPr>
                  <w:r w:rsidRPr="00A347A1">
                    <w:rPr>
                      <w:rFonts w:ascii="Arial" w:hAnsi="Arial"/>
                      <w:b/>
                      <w:sz w:val="20"/>
                      <w:szCs w:val="20"/>
                    </w:rPr>
                    <w:t>3 200</w:t>
                  </w:r>
                </w:p>
              </w:tc>
              <w:tc>
                <w:tcPr>
                  <w:tcW w:w="875" w:type="pct"/>
                </w:tcPr>
                <w:p w:rsidR="00A347A1" w:rsidRPr="00A347A1" w:rsidRDefault="00A347A1" w:rsidP="00A347A1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A347A1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535" w:type="pct"/>
                </w:tcPr>
                <w:p w:rsidR="00A347A1" w:rsidRPr="00A347A1" w:rsidRDefault="00A347A1" w:rsidP="00A347A1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A347A1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542" w:type="pct"/>
                </w:tcPr>
                <w:p w:rsidR="00A347A1" w:rsidRPr="00A347A1" w:rsidRDefault="00A347A1" w:rsidP="00A347A1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A347A1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4</w:t>
                  </w:r>
                  <w:r w:rsidRPr="00A347A1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00</w:t>
                  </w:r>
                </w:p>
              </w:tc>
            </w:tr>
            <w:tr w:rsidR="004A07C7" w:rsidRPr="00F4466F" w:rsidTr="003D49ED">
              <w:trPr>
                <w:cantSplit/>
                <w:trHeight w:val="20"/>
              </w:trPr>
              <w:tc>
                <w:tcPr>
                  <w:tcW w:w="1923" w:type="pct"/>
                </w:tcPr>
                <w:p w:rsidR="004A07C7" w:rsidRPr="00F4466F" w:rsidRDefault="004A07C7" w:rsidP="004A07C7">
                  <w:pPr>
                    <w:tabs>
                      <w:tab w:val="left" w:pos="5040"/>
                    </w:tabs>
                    <w:ind w:left="57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Cs/>
                      <w:sz w:val="20"/>
                      <w:szCs w:val="20"/>
                    </w:rPr>
                    <w:t>Rezerva na audit</w:t>
                  </w:r>
                </w:p>
              </w:tc>
              <w:tc>
                <w:tcPr>
                  <w:tcW w:w="546" w:type="pct"/>
                  <w:gridSpan w:val="2"/>
                </w:tcPr>
                <w:p w:rsidR="004A07C7" w:rsidRPr="00F4466F" w:rsidRDefault="003D49ED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3 200</w:t>
                  </w:r>
                </w:p>
              </w:tc>
              <w:tc>
                <w:tcPr>
                  <w:tcW w:w="579" w:type="pct"/>
                </w:tcPr>
                <w:p w:rsidR="004A07C7" w:rsidRPr="00F4466F" w:rsidRDefault="003D49ED" w:rsidP="003D49ED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3</w:t>
                  </w:r>
                  <w:r w:rsidR="004A07C7" w:rsidRPr="00F4466F">
                    <w:rPr>
                      <w:rFonts w:ascii="Arial" w:hAnsi="Arial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Arial" w:hAnsi="Arial"/>
                      <w:sz w:val="20"/>
                      <w:szCs w:val="20"/>
                    </w:rPr>
                    <w:t>2</w:t>
                  </w:r>
                  <w:r w:rsidR="004A07C7" w:rsidRPr="00F4466F">
                    <w:rPr>
                      <w:rFonts w:ascii="Arial" w:hAnsi="Arial"/>
                      <w:sz w:val="20"/>
                      <w:szCs w:val="20"/>
                    </w:rPr>
                    <w:t>00</w:t>
                  </w:r>
                </w:p>
              </w:tc>
              <w:tc>
                <w:tcPr>
                  <w:tcW w:w="875" w:type="pct"/>
                </w:tcPr>
                <w:p w:rsidR="004A07C7" w:rsidRPr="00F4466F" w:rsidRDefault="003D49ED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535" w:type="pct"/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542" w:type="pct"/>
                </w:tcPr>
                <w:p w:rsidR="004A07C7" w:rsidRPr="00F4466F" w:rsidRDefault="00A347A1" w:rsidP="00A347A1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6</w:t>
                  </w:r>
                  <w:r w:rsidR="004A07C7" w:rsidRPr="00F4466F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4</w:t>
                  </w:r>
                  <w:r w:rsidR="004A07C7" w:rsidRPr="00F4466F">
                    <w:rPr>
                      <w:rFonts w:ascii="Arial" w:hAnsi="Arial" w:cs="Arial"/>
                      <w:bCs/>
                      <w:sz w:val="20"/>
                      <w:szCs w:val="20"/>
                    </w:rPr>
                    <w:t>00</w:t>
                  </w:r>
                </w:p>
              </w:tc>
            </w:tr>
            <w:tr w:rsidR="003D49ED" w:rsidRPr="00F4466F" w:rsidTr="003D49ED">
              <w:trPr>
                <w:cantSplit/>
                <w:trHeight w:val="20"/>
              </w:trPr>
              <w:tc>
                <w:tcPr>
                  <w:tcW w:w="1923" w:type="pct"/>
                  <w:tcBorders>
                    <w:bottom w:val="single" w:sz="4" w:space="0" w:color="auto"/>
                  </w:tcBorders>
                </w:tcPr>
                <w:p w:rsidR="003D49ED" w:rsidRPr="00F4466F" w:rsidRDefault="003D49ED" w:rsidP="003D49ED">
                  <w:pPr>
                    <w:tabs>
                      <w:tab w:val="left" w:pos="5040"/>
                    </w:tabs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 xml:space="preserve">  Rezervy spolu: </w:t>
                  </w:r>
                </w:p>
              </w:tc>
              <w:tc>
                <w:tcPr>
                  <w:tcW w:w="546" w:type="pct"/>
                  <w:gridSpan w:val="2"/>
                  <w:tcBorders>
                    <w:bottom w:val="single" w:sz="4" w:space="0" w:color="auto"/>
                  </w:tcBorders>
                  <w:vAlign w:val="center"/>
                </w:tcPr>
                <w:p w:rsidR="003D49ED" w:rsidRPr="00F4466F" w:rsidRDefault="003D49ED" w:rsidP="003D49ED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103 979</w:t>
                  </w:r>
                </w:p>
              </w:tc>
              <w:tc>
                <w:tcPr>
                  <w:tcW w:w="579" w:type="pct"/>
                  <w:tcBorders>
                    <w:bottom w:val="single" w:sz="4" w:space="0" w:color="auto"/>
                  </w:tcBorders>
                  <w:vAlign w:val="center"/>
                </w:tcPr>
                <w:p w:rsidR="003D49ED" w:rsidRPr="00F4466F" w:rsidRDefault="003D49ED" w:rsidP="003D49ED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b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b/>
                      <w:sz w:val="20"/>
                      <w:szCs w:val="20"/>
                    </w:rPr>
                    <w:t>76 409</w:t>
                  </w:r>
                </w:p>
              </w:tc>
              <w:tc>
                <w:tcPr>
                  <w:tcW w:w="875" w:type="pct"/>
                  <w:tcBorders>
                    <w:bottom w:val="single" w:sz="4" w:space="0" w:color="auto"/>
                  </w:tcBorders>
                  <w:vAlign w:val="center"/>
                </w:tcPr>
                <w:p w:rsidR="003D49ED" w:rsidRPr="00F4466F" w:rsidRDefault="003D49ED" w:rsidP="003D49ED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100 779</w:t>
                  </w:r>
                </w:p>
              </w:tc>
              <w:tc>
                <w:tcPr>
                  <w:tcW w:w="535" w:type="pct"/>
                  <w:tcBorders>
                    <w:bottom w:val="single" w:sz="4" w:space="0" w:color="auto"/>
                  </w:tcBorders>
                  <w:vAlign w:val="center"/>
                </w:tcPr>
                <w:p w:rsidR="003D49ED" w:rsidRPr="00F4466F" w:rsidRDefault="003D49ED" w:rsidP="003D49ED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542" w:type="pct"/>
                  <w:tcBorders>
                    <w:bottom w:val="single" w:sz="4" w:space="0" w:color="auto"/>
                  </w:tcBorders>
                  <w:vAlign w:val="center"/>
                </w:tcPr>
                <w:p w:rsidR="003D49ED" w:rsidRPr="00F4466F" w:rsidRDefault="003D49ED" w:rsidP="003D49ED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b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b/>
                      <w:sz w:val="20"/>
                      <w:szCs w:val="20"/>
                    </w:rPr>
                    <w:t>79 609</w:t>
                  </w:r>
                </w:p>
              </w:tc>
            </w:tr>
          </w:tbl>
          <w:p w:rsidR="004A07C7" w:rsidRPr="00FB2260" w:rsidRDefault="004A07C7" w:rsidP="004A07C7">
            <w:pPr>
              <w:rPr>
                <w:rFonts w:ascii="Arial" w:hAnsi="Arial" w:cs="Arial"/>
                <w:szCs w:val="20"/>
              </w:rPr>
            </w:pPr>
          </w:p>
          <w:p w:rsidR="004A07C7" w:rsidRPr="003D49ED" w:rsidRDefault="004A07C7" w:rsidP="004A07C7">
            <w:pPr>
              <w:rPr>
                <w:rFonts w:ascii="Arial" w:hAnsi="Arial" w:cs="Arial"/>
                <w:sz w:val="20"/>
                <w:szCs w:val="20"/>
              </w:rPr>
            </w:pPr>
            <w:r w:rsidRPr="003D49ED">
              <w:rPr>
                <w:rFonts w:ascii="Arial" w:hAnsi="Arial" w:cs="Arial"/>
                <w:sz w:val="20"/>
                <w:szCs w:val="20"/>
              </w:rPr>
              <w:t>Spoločnosť plánuje krátkodobé rezervy použiť v</w:t>
            </w:r>
            <w:r w:rsidR="00D7261C">
              <w:rPr>
                <w:rFonts w:ascii="Arial" w:hAnsi="Arial" w:cs="Arial"/>
                <w:sz w:val="20"/>
                <w:szCs w:val="20"/>
              </w:rPr>
              <w:t> </w:t>
            </w:r>
            <w:r w:rsidRPr="003D49ED">
              <w:rPr>
                <w:rFonts w:ascii="Arial" w:hAnsi="Arial" w:cs="Arial"/>
                <w:sz w:val="20"/>
                <w:szCs w:val="20"/>
              </w:rPr>
              <w:t>roku 2020.</w:t>
            </w:r>
          </w:p>
          <w:p w:rsidR="004A07C7" w:rsidRPr="003D49ED" w:rsidRDefault="004A07C7" w:rsidP="004A07C7">
            <w:pPr>
              <w:rPr>
                <w:rFonts w:ascii="Arial" w:hAnsi="Arial" w:cs="Arial"/>
                <w:sz w:val="20"/>
                <w:szCs w:val="20"/>
              </w:rPr>
            </w:pPr>
          </w:p>
          <w:p w:rsidR="004A07C7" w:rsidRPr="00FB2260" w:rsidRDefault="004A07C7" w:rsidP="004A07C7">
            <w:pPr>
              <w:rPr>
                <w:rFonts w:ascii="Arial" w:hAnsi="Arial" w:cs="Arial"/>
                <w:szCs w:val="20"/>
              </w:rPr>
            </w:pPr>
            <w:r w:rsidRPr="003D49ED">
              <w:rPr>
                <w:rFonts w:ascii="Arial" w:hAnsi="Arial" w:cs="Arial"/>
                <w:sz w:val="20"/>
                <w:szCs w:val="20"/>
              </w:rPr>
              <w:t>Prehľad rezerv minulého účtovného  obdobia je uvedený v</w:t>
            </w:r>
            <w:r w:rsidR="00D7261C">
              <w:rPr>
                <w:rFonts w:ascii="Arial" w:hAnsi="Arial" w:cs="Arial"/>
                <w:sz w:val="20"/>
                <w:szCs w:val="20"/>
              </w:rPr>
              <w:t> </w:t>
            </w:r>
            <w:r w:rsidRPr="003D49ED">
              <w:rPr>
                <w:rFonts w:ascii="Arial" w:hAnsi="Arial" w:cs="Arial"/>
                <w:sz w:val="20"/>
                <w:szCs w:val="20"/>
              </w:rPr>
              <w:t>nasledujúcej tabuľke</w:t>
            </w:r>
            <w:r w:rsidRPr="00FB2260">
              <w:rPr>
                <w:rFonts w:ascii="Arial" w:hAnsi="Arial" w:cs="Arial"/>
                <w:szCs w:val="20"/>
              </w:rPr>
              <w:t>:</w:t>
            </w:r>
          </w:p>
          <w:p w:rsidR="004A07C7" w:rsidRPr="0083793D" w:rsidRDefault="004A07C7" w:rsidP="004A07C7">
            <w:pPr>
              <w:rPr>
                <w:rFonts w:ascii="Arial" w:hAnsi="Arial" w:cs="Arial"/>
                <w:szCs w:val="20"/>
                <w:highlight w:val="magenta"/>
              </w:rPr>
            </w:pPr>
          </w:p>
          <w:tbl>
            <w:tblPr>
              <w:tblW w:w="10392" w:type="dxa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3997"/>
              <w:gridCol w:w="1112"/>
              <w:gridCol w:w="23"/>
              <w:gridCol w:w="1203"/>
              <w:gridCol w:w="1819"/>
              <w:gridCol w:w="1112"/>
              <w:gridCol w:w="1126"/>
            </w:tblGrid>
            <w:tr w:rsidR="004A07C7" w:rsidRPr="00F4466F" w:rsidTr="00A347A1">
              <w:trPr>
                <w:cantSplit/>
                <w:trHeight w:val="20"/>
              </w:trPr>
              <w:tc>
                <w:tcPr>
                  <w:tcW w:w="1923" w:type="pct"/>
                  <w:tcBorders>
                    <w:top w:val="single" w:sz="2" w:space="0" w:color="auto"/>
                    <w:bottom w:val="single" w:sz="8" w:space="0" w:color="auto"/>
                  </w:tcBorders>
                  <w:shd w:val="clear" w:color="auto" w:fill="D9D9D9"/>
                </w:tcPr>
                <w:p w:rsidR="004A07C7" w:rsidRPr="00F4466F" w:rsidRDefault="004A07C7" w:rsidP="004A07C7">
                  <w:pPr>
                    <w:jc w:val="center"/>
                    <w:rPr>
                      <w:rFonts w:ascii="Arial" w:hAnsi="Arial" w:cs="Arial"/>
                      <w:b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535" w:type="pct"/>
                  <w:tcBorders>
                    <w:top w:val="single" w:sz="2" w:space="0" w:color="auto"/>
                    <w:bottom w:val="single" w:sz="8" w:space="0" w:color="auto"/>
                  </w:tcBorders>
                  <w:shd w:val="clear" w:color="auto" w:fill="D9D9D9"/>
                </w:tcPr>
                <w:p w:rsidR="004A07C7" w:rsidRPr="00F4466F" w:rsidRDefault="004A07C7" w:rsidP="004A07C7">
                  <w:pPr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2542" w:type="pct"/>
                  <w:gridSpan w:val="5"/>
                  <w:tcBorders>
                    <w:top w:val="single" w:sz="2" w:space="0" w:color="auto"/>
                    <w:bottom w:val="single" w:sz="8" w:space="0" w:color="auto"/>
                  </w:tcBorders>
                  <w:shd w:val="clear" w:color="auto" w:fill="D9D9D9"/>
                </w:tcPr>
                <w:p w:rsidR="004A07C7" w:rsidRPr="00F4466F" w:rsidRDefault="004A07C7" w:rsidP="004A07C7">
                  <w:pPr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sz w:val="20"/>
                      <w:szCs w:val="20"/>
                    </w:rPr>
                    <w:t>2018</w:t>
                  </w:r>
                </w:p>
              </w:tc>
            </w:tr>
            <w:tr w:rsidR="004A07C7" w:rsidRPr="00F4466F" w:rsidTr="00A347A1">
              <w:trPr>
                <w:cantSplit/>
                <w:trHeight w:val="20"/>
              </w:trPr>
              <w:tc>
                <w:tcPr>
                  <w:tcW w:w="1923" w:type="pct"/>
                  <w:tcBorders>
                    <w:top w:val="single" w:sz="2" w:space="0" w:color="auto"/>
                    <w:bottom w:val="single" w:sz="8" w:space="0" w:color="auto"/>
                  </w:tcBorders>
                  <w:shd w:val="clear" w:color="auto" w:fill="D9D9D9"/>
                </w:tcPr>
                <w:p w:rsidR="004A07C7" w:rsidRPr="00F4466F" w:rsidRDefault="004A07C7" w:rsidP="004A07C7">
                  <w:pPr>
                    <w:jc w:val="center"/>
                    <w:rPr>
                      <w:rFonts w:ascii="Arial" w:hAnsi="Arial" w:cs="Arial"/>
                      <w:b/>
                      <w:i/>
                      <w:sz w:val="20"/>
                      <w:szCs w:val="20"/>
                    </w:rPr>
                  </w:pPr>
                </w:p>
                <w:p w:rsidR="004A07C7" w:rsidRPr="00F4466F" w:rsidRDefault="004A07C7" w:rsidP="004A07C7">
                  <w:pPr>
                    <w:rPr>
                      <w:rFonts w:ascii="Arial" w:hAnsi="Arial" w:cs="Arial"/>
                      <w:i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i/>
                      <w:sz w:val="20"/>
                      <w:szCs w:val="20"/>
                    </w:rPr>
                    <w:t xml:space="preserve"> v</w:t>
                  </w:r>
                  <w:r w:rsidR="00D7261C">
                    <w:rPr>
                      <w:rFonts w:ascii="Arial" w:hAnsi="Arial" w:cs="Arial"/>
                      <w:i/>
                      <w:sz w:val="20"/>
                      <w:szCs w:val="20"/>
                    </w:rPr>
                    <w:t> </w:t>
                  </w:r>
                  <w:r w:rsidRPr="00F4466F">
                    <w:rPr>
                      <w:rFonts w:ascii="Arial" w:hAnsi="Arial" w:cs="Arial"/>
                      <w:i/>
                      <w:sz w:val="20"/>
                      <w:szCs w:val="20"/>
                    </w:rPr>
                    <w:t>celých Eur</w:t>
                  </w:r>
                </w:p>
              </w:tc>
              <w:tc>
                <w:tcPr>
                  <w:tcW w:w="546" w:type="pct"/>
                  <w:gridSpan w:val="2"/>
                  <w:tcBorders>
                    <w:top w:val="single" w:sz="2" w:space="0" w:color="auto"/>
                    <w:bottom w:val="single" w:sz="8" w:space="0" w:color="auto"/>
                  </w:tcBorders>
                  <w:shd w:val="clear" w:color="auto" w:fill="D9D9D9"/>
                </w:tcPr>
                <w:p w:rsidR="004A07C7" w:rsidRPr="00F4466F" w:rsidRDefault="004A07C7" w:rsidP="004A07C7">
                  <w:pPr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sz w:val="20"/>
                      <w:szCs w:val="20"/>
                    </w:rPr>
                    <w:t>Stav k</w:t>
                  </w:r>
                  <w:r w:rsidR="00D7261C">
                    <w:rPr>
                      <w:rFonts w:ascii="Arial" w:hAnsi="Arial" w:cs="Arial"/>
                      <w:b/>
                      <w:sz w:val="20"/>
                      <w:szCs w:val="20"/>
                    </w:rPr>
                    <w:t> </w:t>
                  </w:r>
                  <w:r w:rsidRPr="00F4466F">
                    <w:rPr>
                      <w:rFonts w:ascii="Arial" w:hAnsi="Arial" w:cs="Arial"/>
                      <w:b/>
                      <w:sz w:val="20"/>
                      <w:szCs w:val="20"/>
                    </w:rPr>
                    <w:t>31.12. 2017</w:t>
                  </w:r>
                </w:p>
              </w:tc>
              <w:tc>
                <w:tcPr>
                  <w:tcW w:w="579" w:type="pct"/>
                  <w:tcBorders>
                    <w:top w:val="single" w:sz="2" w:space="0" w:color="auto"/>
                    <w:bottom w:val="single" w:sz="8" w:space="0" w:color="auto"/>
                  </w:tcBorders>
                  <w:shd w:val="clear" w:color="auto" w:fill="D9D9D9"/>
                </w:tcPr>
                <w:p w:rsidR="004A07C7" w:rsidRPr="00F4466F" w:rsidRDefault="004A07C7" w:rsidP="004A07C7">
                  <w:pPr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  <w:p w:rsidR="004A07C7" w:rsidRPr="00F4466F" w:rsidRDefault="004A07C7" w:rsidP="004A07C7">
                  <w:pPr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sz w:val="20"/>
                      <w:szCs w:val="20"/>
                    </w:rPr>
                    <w:t xml:space="preserve">Tvorba </w:t>
                  </w:r>
                </w:p>
              </w:tc>
              <w:tc>
                <w:tcPr>
                  <w:tcW w:w="875" w:type="pct"/>
                  <w:tcBorders>
                    <w:top w:val="single" w:sz="2" w:space="0" w:color="auto"/>
                    <w:bottom w:val="single" w:sz="8" w:space="0" w:color="auto"/>
                  </w:tcBorders>
                  <w:shd w:val="clear" w:color="auto" w:fill="D9D9D9"/>
                </w:tcPr>
                <w:p w:rsidR="004A07C7" w:rsidRPr="00F4466F" w:rsidRDefault="004A07C7" w:rsidP="004A07C7">
                  <w:pPr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  <w:p w:rsidR="004A07C7" w:rsidRPr="00F4466F" w:rsidRDefault="004A07C7" w:rsidP="004A07C7">
                  <w:pPr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sz w:val="20"/>
                      <w:szCs w:val="20"/>
                    </w:rPr>
                    <w:t>Použitie</w:t>
                  </w:r>
                </w:p>
              </w:tc>
              <w:tc>
                <w:tcPr>
                  <w:tcW w:w="535" w:type="pct"/>
                  <w:tcBorders>
                    <w:top w:val="single" w:sz="2" w:space="0" w:color="auto"/>
                    <w:bottom w:val="single" w:sz="8" w:space="0" w:color="auto"/>
                  </w:tcBorders>
                  <w:shd w:val="clear" w:color="auto" w:fill="D9D9D9"/>
                </w:tcPr>
                <w:p w:rsidR="004A07C7" w:rsidRPr="00F4466F" w:rsidRDefault="004A07C7" w:rsidP="004A07C7">
                  <w:pPr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  <w:p w:rsidR="004A07C7" w:rsidRPr="00F4466F" w:rsidRDefault="004A07C7" w:rsidP="004A07C7">
                  <w:pPr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sz w:val="20"/>
                      <w:szCs w:val="20"/>
                    </w:rPr>
                    <w:t>Zrušenie</w:t>
                  </w:r>
                </w:p>
              </w:tc>
              <w:tc>
                <w:tcPr>
                  <w:tcW w:w="542" w:type="pct"/>
                  <w:tcBorders>
                    <w:top w:val="single" w:sz="2" w:space="0" w:color="auto"/>
                    <w:bottom w:val="single" w:sz="8" w:space="0" w:color="auto"/>
                  </w:tcBorders>
                  <w:shd w:val="clear" w:color="auto" w:fill="D9D9D9"/>
                </w:tcPr>
                <w:p w:rsidR="004A07C7" w:rsidRPr="00F4466F" w:rsidRDefault="004A07C7" w:rsidP="004A07C7">
                  <w:pPr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sz w:val="20"/>
                      <w:szCs w:val="20"/>
                    </w:rPr>
                    <w:t>Stav k 31.12. 2018</w:t>
                  </w:r>
                </w:p>
              </w:tc>
            </w:tr>
            <w:tr w:rsidR="004A07C7" w:rsidRPr="00F4466F" w:rsidTr="00A347A1">
              <w:trPr>
                <w:cantSplit/>
                <w:trHeight w:val="20"/>
              </w:trPr>
              <w:tc>
                <w:tcPr>
                  <w:tcW w:w="1923" w:type="pct"/>
                  <w:tcBorders>
                    <w:top w:val="single" w:sz="8" w:space="0" w:color="auto"/>
                    <w:bottom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5040"/>
                    </w:tabs>
                    <w:ind w:left="57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Dlhodobé rezervy:</w:t>
                  </w:r>
                </w:p>
              </w:tc>
              <w:tc>
                <w:tcPr>
                  <w:tcW w:w="546" w:type="pct"/>
                  <w:gridSpan w:val="2"/>
                  <w:tcBorders>
                    <w:top w:val="single" w:sz="8" w:space="0" w:color="auto"/>
                    <w:bottom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579" w:type="pct"/>
                  <w:tcBorders>
                    <w:top w:val="single" w:sz="8" w:space="0" w:color="auto"/>
                    <w:bottom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875" w:type="pct"/>
                  <w:tcBorders>
                    <w:top w:val="single" w:sz="8" w:space="0" w:color="auto"/>
                    <w:bottom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535" w:type="pct"/>
                  <w:tcBorders>
                    <w:top w:val="single" w:sz="8" w:space="0" w:color="auto"/>
                    <w:bottom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542" w:type="pct"/>
                  <w:tcBorders>
                    <w:top w:val="single" w:sz="8" w:space="0" w:color="auto"/>
                    <w:bottom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4A07C7" w:rsidRPr="00F4466F" w:rsidTr="00A347A1">
              <w:trPr>
                <w:cantSplit/>
                <w:trHeight w:val="20"/>
              </w:trPr>
              <w:tc>
                <w:tcPr>
                  <w:tcW w:w="1923" w:type="pct"/>
                  <w:tcBorders>
                    <w:top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5040"/>
                    </w:tabs>
                    <w:ind w:left="57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546" w:type="pct"/>
                  <w:gridSpan w:val="2"/>
                  <w:tcBorders>
                    <w:top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579" w:type="pct"/>
                  <w:tcBorders>
                    <w:top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875" w:type="pct"/>
                  <w:tcBorders>
                    <w:top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535" w:type="pct"/>
                  <w:tcBorders>
                    <w:top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542" w:type="pct"/>
                  <w:tcBorders>
                    <w:top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</w:tr>
            <w:tr w:rsidR="004A07C7" w:rsidRPr="00F4466F" w:rsidTr="00A347A1">
              <w:trPr>
                <w:cantSplit/>
                <w:trHeight w:val="20"/>
              </w:trPr>
              <w:tc>
                <w:tcPr>
                  <w:tcW w:w="1923" w:type="pct"/>
                  <w:tcBorders>
                    <w:bottom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5040"/>
                    </w:tabs>
                    <w:ind w:left="57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 xml:space="preserve">Krátkodobé rezervy : </w:t>
                  </w:r>
                </w:p>
              </w:tc>
              <w:tc>
                <w:tcPr>
                  <w:tcW w:w="546" w:type="pct"/>
                  <w:gridSpan w:val="2"/>
                  <w:tcBorders>
                    <w:bottom w:val="single" w:sz="4" w:space="0" w:color="auto"/>
                  </w:tcBorders>
                  <w:vAlign w:val="center"/>
                </w:tcPr>
                <w:p w:rsidR="004A07C7" w:rsidRPr="00F4466F" w:rsidRDefault="00A347A1" w:rsidP="00A347A1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149 137</w:t>
                  </w:r>
                </w:p>
              </w:tc>
              <w:tc>
                <w:tcPr>
                  <w:tcW w:w="579" w:type="pct"/>
                  <w:tcBorders>
                    <w:bottom w:val="single" w:sz="4" w:space="0" w:color="auto"/>
                  </w:tcBorders>
                  <w:vAlign w:val="center"/>
                </w:tcPr>
                <w:p w:rsidR="004A07C7" w:rsidRPr="00F4466F" w:rsidRDefault="00A347A1" w:rsidP="00A347A1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sz w:val="20"/>
                      <w:szCs w:val="20"/>
                    </w:rPr>
                    <w:t>103 979</w:t>
                  </w:r>
                </w:p>
              </w:tc>
              <w:tc>
                <w:tcPr>
                  <w:tcW w:w="875" w:type="pct"/>
                  <w:tcBorders>
                    <w:bottom w:val="single" w:sz="4" w:space="0" w:color="auto"/>
                  </w:tcBorders>
                  <w:vAlign w:val="center"/>
                </w:tcPr>
                <w:p w:rsidR="004A07C7" w:rsidRPr="00F4466F" w:rsidRDefault="006A66C0" w:rsidP="006A66C0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sz w:val="20"/>
                      <w:szCs w:val="20"/>
                    </w:rPr>
                    <w:t>149 137</w:t>
                  </w:r>
                </w:p>
              </w:tc>
              <w:tc>
                <w:tcPr>
                  <w:tcW w:w="535" w:type="pct"/>
                  <w:tcBorders>
                    <w:bottom w:val="single" w:sz="4" w:space="0" w:color="auto"/>
                  </w:tcBorders>
                  <w:vAlign w:val="center"/>
                </w:tcPr>
                <w:p w:rsidR="004A07C7" w:rsidRPr="00F4466F" w:rsidRDefault="006A66C0" w:rsidP="006A66C0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542" w:type="pct"/>
                  <w:tcBorders>
                    <w:bottom w:val="single" w:sz="4" w:space="0" w:color="auto"/>
                  </w:tcBorders>
                  <w:vAlign w:val="center"/>
                </w:tcPr>
                <w:p w:rsidR="004A07C7" w:rsidRPr="00F4466F" w:rsidRDefault="006A66C0" w:rsidP="006A66C0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 xml:space="preserve">103 979 </w:t>
                  </w:r>
                </w:p>
              </w:tc>
            </w:tr>
            <w:tr w:rsidR="004A07C7" w:rsidRPr="00F4466F" w:rsidTr="00A347A1">
              <w:trPr>
                <w:cantSplit/>
                <w:trHeight w:val="20"/>
              </w:trPr>
              <w:tc>
                <w:tcPr>
                  <w:tcW w:w="1923" w:type="pct"/>
                  <w:tcBorders>
                    <w:top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5040"/>
                    </w:tabs>
                    <w:ind w:left="57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z toho: zákonné, ktoré obsahujú:</w:t>
                  </w:r>
                </w:p>
              </w:tc>
              <w:tc>
                <w:tcPr>
                  <w:tcW w:w="546" w:type="pct"/>
                  <w:gridSpan w:val="2"/>
                  <w:tcBorders>
                    <w:top w:val="single" w:sz="4" w:space="0" w:color="auto"/>
                  </w:tcBorders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579" w:type="pct"/>
                  <w:tcBorders>
                    <w:top w:val="single" w:sz="4" w:space="0" w:color="auto"/>
                  </w:tcBorders>
                  <w:vAlign w:val="center"/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875" w:type="pct"/>
                  <w:tcBorders>
                    <w:top w:val="single" w:sz="4" w:space="0" w:color="auto"/>
                  </w:tcBorders>
                  <w:vAlign w:val="center"/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535" w:type="pct"/>
                  <w:tcBorders>
                    <w:top w:val="single" w:sz="4" w:space="0" w:color="auto"/>
                  </w:tcBorders>
                  <w:vAlign w:val="center"/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542" w:type="pct"/>
                  <w:tcBorders>
                    <w:top w:val="single" w:sz="4" w:space="0" w:color="auto"/>
                  </w:tcBorders>
                  <w:vAlign w:val="center"/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b/>
                      <w:sz w:val="20"/>
                      <w:szCs w:val="20"/>
                    </w:rPr>
                  </w:pPr>
                </w:p>
              </w:tc>
            </w:tr>
            <w:tr w:rsidR="004A07C7" w:rsidRPr="00F4466F" w:rsidTr="00A347A1">
              <w:trPr>
                <w:cantSplit/>
                <w:trHeight w:val="20"/>
              </w:trPr>
              <w:tc>
                <w:tcPr>
                  <w:tcW w:w="1923" w:type="pct"/>
                </w:tcPr>
                <w:p w:rsidR="004A07C7" w:rsidRPr="00F4466F" w:rsidRDefault="004A07C7" w:rsidP="004A07C7">
                  <w:pPr>
                    <w:tabs>
                      <w:tab w:val="left" w:pos="5040"/>
                    </w:tabs>
                    <w:ind w:left="57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Cs/>
                      <w:sz w:val="20"/>
                      <w:szCs w:val="20"/>
                    </w:rPr>
                    <w:t>Rezervy na dovolenky a súvisiace poistné</w:t>
                  </w:r>
                </w:p>
              </w:tc>
              <w:tc>
                <w:tcPr>
                  <w:tcW w:w="546" w:type="pct"/>
                  <w:gridSpan w:val="2"/>
                  <w:vAlign w:val="center"/>
                </w:tcPr>
                <w:p w:rsidR="004A07C7" w:rsidRPr="00F4466F" w:rsidRDefault="006A66C0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109 964</w:t>
                  </w:r>
                </w:p>
              </w:tc>
              <w:tc>
                <w:tcPr>
                  <w:tcW w:w="579" w:type="pct"/>
                  <w:vAlign w:val="center"/>
                </w:tcPr>
                <w:p w:rsidR="004A07C7" w:rsidRPr="00F4466F" w:rsidRDefault="006A66C0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100 779</w:t>
                  </w:r>
                </w:p>
              </w:tc>
              <w:tc>
                <w:tcPr>
                  <w:tcW w:w="875" w:type="pct"/>
                  <w:vAlign w:val="center"/>
                </w:tcPr>
                <w:p w:rsidR="004A07C7" w:rsidRPr="00F4466F" w:rsidRDefault="006A66C0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109 964</w:t>
                  </w:r>
                </w:p>
              </w:tc>
              <w:tc>
                <w:tcPr>
                  <w:tcW w:w="535" w:type="pct"/>
                  <w:vAlign w:val="center"/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542" w:type="pct"/>
                  <w:vAlign w:val="center"/>
                </w:tcPr>
                <w:p w:rsidR="004A07C7" w:rsidRPr="00F4466F" w:rsidRDefault="006A66C0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100 779</w:t>
                  </w:r>
                </w:p>
              </w:tc>
            </w:tr>
            <w:tr w:rsidR="004A07C7" w:rsidRPr="00F4466F" w:rsidTr="00A347A1">
              <w:trPr>
                <w:cantSplit/>
                <w:trHeight w:val="20"/>
              </w:trPr>
              <w:tc>
                <w:tcPr>
                  <w:tcW w:w="1923" w:type="pct"/>
                </w:tcPr>
                <w:p w:rsidR="004A07C7" w:rsidRPr="00F4466F" w:rsidRDefault="004A07C7" w:rsidP="004A07C7">
                  <w:pPr>
                    <w:tabs>
                      <w:tab w:val="left" w:pos="5040"/>
                    </w:tabs>
                    <w:ind w:left="57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lastRenderedPageBreak/>
                    <w:t>z toho: ostatné, ktoré obsahujú</w:t>
                  </w:r>
                </w:p>
              </w:tc>
              <w:tc>
                <w:tcPr>
                  <w:tcW w:w="546" w:type="pct"/>
                  <w:gridSpan w:val="2"/>
                  <w:vAlign w:val="center"/>
                </w:tcPr>
                <w:p w:rsidR="004A07C7" w:rsidRPr="00F4466F" w:rsidRDefault="00A347A1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b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b/>
                      <w:sz w:val="20"/>
                      <w:szCs w:val="20"/>
                    </w:rPr>
                    <w:t>39 173</w:t>
                  </w:r>
                </w:p>
              </w:tc>
              <w:tc>
                <w:tcPr>
                  <w:tcW w:w="579" w:type="pct"/>
                  <w:vAlign w:val="center"/>
                </w:tcPr>
                <w:p w:rsidR="004A07C7" w:rsidRPr="00F4466F" w:rsidRDefault="004A07C7" w:rsidP="00A347A1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b/>
                      <w:sz w:val="20"/>
                      <w:szCs w:val="20"/>
                    </w:rPr>
                  </w:pPr>
                  <w:r w:rsidRPr="00F4466F">
                    <w:rPr>
                      <w:rFonts w:ascii="Arial" w:hAnsi="Arial"/>
                      <w:b/>
                      <w:sz w:val="20"/>
                      <w:szCs w:val="20"/>
                    </w:rPr>
                    <w:t xml:space="preserve">3 </w:t>
                  </w:r>
                  <w:r w:rsidR="00A347A1">
                    <w:rPr>
                      <w:rFonts w:ascii="Arial" w:hAnsi="Arial"/>
                      <w:b/>
                      <w:sz w:val="20"/>
                      <w:szCs w:val="20"/>
                    </w:rPr>
                    <w:t>200</w:t>
                  </w:r>
                </w:p>
              </w:tc>
              <w:tc>
                <w:tcPr>
                  <w:tcW w:w="875" w:type="pct"/>
                  <w:vAlign w:val="center"/>
                </w:tcPr>
                <w:p w:rsidR="004A07C7" w:rsidRPr="00F4466F" w:rsidRDefault="00A347A1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39 173</w:t>
                  </w:r>
                </w:p>
              </w:tc>
              <w:tc>
                <w:tcPr>
                  <w:tcW w:w="535" w:type="pct"/>
                  <w:vAlign w:val="center"/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542" w:type="pct"/>
                  <w:vAlign w:val="center"/>
                </w:tcPr>
                <w:p w:rsidR="004A07C7" w:rsidRPr="00F4466F" w:rsidRDefault="00A347A1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b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b/>
                      <w:sz w:val="20"/>
                      <w:szCs w:val="20"/>
                    </w:rPr>
                    <w:t>3 200</w:t>
                  </w:r>
                </w:p>
              </w:tc>
            </w:tr>
            <w:tr w:rsidR="004A07C7" w:rsidRPr="00F4466F" w:rsidTr="00A347A1">
              <w:trPr>
                <w:cantSplit/>
                <w:trHeight w:val="20"/>
              </w:trPr>
              <w:tc>
                <w:tcPr>
                  <w:tcW w:w="1923" w:type="pct"/>
                </w:tcPr>
                <w:p w:rsidR="004A07C7" w:rsidRPr="00F4466F" w:rsidRDefault="004A07C7" w:rsidP="004A07C7">
                  <w:pPr>
                    <w:tabs>
                      <w:tab w:val="left" w:pos="5040"/>
                    </w:tabs>
                    <w:ind w:left="57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Cs/>
                      <w:sz w:val="20"/>
                      <w:szCs w:val="20"/>
                    </w:rPr>
                    <w:t>Rezerva na audit</w:t>
                  </w:r>
                </w:p>
              </w:tc>
              <w:tc>
                <w:tcPr>
                  <w:tcW w:w="546" w:type="pct"/>
                  <w:gridSpan w:val="2"/>
                </w:tcPr>
                <w:p w:rsidR="004A07C7" w:rsidRPr="00F4466F" w:rsidRDefault="004A07C7" w:rsidP="00A347A1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3 </w:t>
                  </w:r>
                  <w:r w:rsidR="00A347A1">
                    <w:rPr>
                      <w:rFonts w:ascii="Arial" w:hAnsi="Arial" w:cs="Arial"/>
                      <w:bCs/>
                      <w:sz w:val="20"/>
                      <w:szCs w:val="20"/>
                    </w:rPr>
                    <w:t>1</w:t>
                  </w:r>
                  <w:r w:rsidRPr="00F4466F">
                    <w:rPr>
                      <w:rFonts w:ascii="Arial" w:hAnsi="Arial" w:cs="Arial"/>
                      <w:bCs/>
                      <w:sz w:val="20"/>
                      <w:szCs w:val="20"/>
                    </w:rPr>
                    <w:t>00</w:t>
                  </w:r>
                </w:p>
              </w:tc>
              <w:tc>
                <w:tcPr>
                  <w:tcW w:w="579" w:type="pct"/>
                </w:tcPr>
                <w:p w:rsidR="004A07C7" w:rsidRPr="00F4466F" w:rsidRDefault="004A07C7" w:rsidP="00A347A1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sz w:val="20"/>
                      <w:szCs w:val="20"/>
                    </w:rPr>
                  </w:pPr>
                  <w:r w:rsidRPr="00F4466F">
                    <w:rPr>
                      <w:rFonts w:ascii="Arial" w:hAnsi="Arial"/>
                      <w:sz w:val="20"/>
                      <w:szCs w:val="20"/>
                    </w:rPr>
                    <w:t xml:space="preserve">3 </w:t>
                  </w:r>
                  <w:r w:rsidR="00A347A1">
                    <w:rPr>
                      <w:rFonts w:ascii="Arial" w:hAnsi="Arial"/>
                      <w:sz w:val="20"/>
                      <w:szCs w:val="20"/>
                    </w:rPr>
                    <w:t>2</w:t>
                  </w:r>
                  <w:r w:rsidRPr="00F4466F">
                    <w:rPr>
                      <w:rFonts w:ascii="Arial" w:hAnsi="Arial"/>
                      <w:sz w:val="20"/>
                      <w:szCs w:val="20"/>
                    </w:rPr>
                    <w:t>00</w:t>
                  </w:r>
                </w:p>
              </w:tc>
              <w:tc>
                <w:tcPr>
                  <w:tcW w:w="875" w:type="pct"/>
                </w:tcPr>
                <w:p w:rsidR="004A07C7" w:rsidRPr="00F4466F" w:rsidRDefault="004A07C7" w:rsidP="00A347A1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3 </w:t>
                  </w:r>
                  <w:r w:rsidR="00A347A1">
                    <w:rPr>
                      <w:rFonts w:ascii="Arial" w:hAnsi="Arial" w:cs="Arial"/>
                      <w:bCs/>
                      <w:sz w:val="20"/>
                      <w:szCs w:val="20"/>
                    </w:rPr>
                    <w:t>1</w:t>
                  </w:r>
                  <w:r w:rsidRPr="00F4466F">
                    <w:rPr>
                      <w:rFonts w:ascii="Arial" w:hAnsi="Arial" w:cs="Arial"/>
                      <w:bCs/>
                      <w:sz w:val="20"/>
                      <w:szCs w:val="20"/>
                    </w:rPr>
                    <w:t>00</w:t>
                  </w:r>
                </w:p>
              </w:tc>
              <w:tc>
                <w:tcPr>
                  <w:tcW w:w="535" w:type="pct"/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542" w:type="pct"/>
                </w:tcPr>
                <w:p w:rsidR="004A07C7" w:rsidRPr="00F4466F" w:rsidRDefault="004A07C7" w:rsidP="00A347A1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3 </w:t>
                  </w:r>
                  <w:r w:rsidR="00A347A1">
                    <w:rPr>
                      <w:rFonts w:ascii="Arial" w:hAnsi="Arial" w:cs="Arial"/>
                      <w:bCs/>
                      <w:sz w:val="20"/>
                      <w:szCs w:val="20"/>
                    </w:rPr>
                    <w:t>200</w:t>
                  </w:r>
                </w:p>
              </w:tc>
            </w:tr>
            <w:tr w:rsidR="004A07C7" w:rsidRPr="00F4466F" w:rsidTr="00A347A1">
              <w:trPr>
                <w:cantSplit/>
                <w:trHeight w:val="20"/>
              </w:trPr>
              <w:tc>
                <w:tcPr>
                  <w:tcW w:w="1923" w:type="pct"/>
                </w:tcPr>
                <w:p w:rsidR="004A07C7" w:rsidRPr="00F4466F" w:rsidRDefault="004A07C7" w:rsidP="00A347A1">
                  <w:pPr>
                    <w:tabs>
                      <w:tab w:val="left" w:pos="5040"/>
                    </w:tabs>
                    <w:ind w:left="57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Rezervy </w:t>
                  </w:r>
                  <w:r w:rsidR="00A347A1">
                    <w:rPr>
                      <w:rFonts w:ascii="Arial" w:hAnsi="Arial" w:cs="Arial"/>
                      <w:bCs/>
                      <w:sz w:val="20"/>
                      <w:szCs w:val="20"/>
                    </w:rPr>
                    <w:t>–</w:t>
                  </w:r>
                  <w:r w:rsidRPr="00F4466F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</w:t>
                  </w:r>
                  <w:proofErr w:type="spellStart"/>
                  <w:r w:rsidR="00A347A1">
                    <w:rPr>
                      <w:rFonts w:ascii="Arial" w:hAnsi="Arial" w:cs="Arial"/>
                      <w:bCs/>
                      <w:sz w:val="20"/>
                      <w:szCs w:val="20"/>
                    </w:rPr>
                    <w:t>plat.rozkaz</w:t>
                  </w:r>
                  <w:proofErr w:type="spellEnd"/>
                </w:p>
              </w:tc>
              <w:tc>
                <w:tcPr>
                  <w:tcW w:w="546" w:type="pct"/>
                  <w:gridSpan w:val="2"/>
                </w:tcPr>
                <w:p w:rsidR="004A07C7" w:rsidRPr="00F4466F" w:rsidRDefault="00A347A1" w:rsidP="00A347A1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23 078</w:t>
                  </w:r>
                </w:p>
              </w:tc>
              <w:tc>
                <w:tcPr>
                  <w:tcW w:w="579" w:type="pct"/>
                </w:tcPr>
                <w:p w:rsidR="004A07C7" w:rsidRPr="00F4466F" w:rsidRDefault="00A347A1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sz w:val="20"/>
                      <w:szCs w:val="20"/>
                    </w:rPr>
                  </w:pPr>
                  <w:r>
                    <w:rPr>
                      <w:rFonts w:ascii="Arial" w:hAnsi="Arial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875" w:type="pct"/>
                </w:tcPr>
                <w:p w:rsidR="004A07C7" w:rsidRPr="00F4466F" w:rsidRDefault="00A347A1" w:rsidP="00A347A1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23 078</w:t>
                  </w:r>
                </w:p>
              </w:tc>
              <w:tc>
                <w:tcPr>
                  <w:tcW w:w="535" w:type="pct"/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542" w:type="pct"/>
                </w:tcPr>
                <w:p w:rsidR="004A07C7" w:rsidRPr="00F4466F" w:rsidRDefault="00A347A1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4A07C7" w:rsidRPr="00F4466F" w:rsidTr="00A347A1">
              <w:trPr>
                <w:cantSplit/>
                <w:trHeight w:val="20"/>
              </w:trPr>
              <w:tc>
                <w:tcPr>
                  <w:tcW w:w="1923" w:type="pct"/>
                </w:tcPr>
                <w:p w:rsidR="004A07C7" w:rsidRPr="00F4466F" w:rsidRDefault="004A07C7" w:rsidP="00A347A1">
                  <w:pPr>
                    <w:tabs>
                      <w:tab w:val="left" w:pos="5040"/>
                    </w:tabs>
                    <w:ind w:left="57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Rezerva </w:t>
                  </w:r>
                  <w:r w:rsidR="00A347A1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odmena </w:t>
                  </w:r>
                  <w:proofErr w:type="spellStart"/>
                  <w:r w:rsidR="00A347A1">
                    <w:rPr>
                      <w:rFonts w:ascii="Arial" w:hAnsi="Arial" w:cs="Arial"/>
                      <w:bCs/>
                      <w:sz w:val="20"/>
                      <w:szCs w:val="20"/>
                    </w:rPr>
                    <w:t>zamest</w:t>
                  </w:r>
                  <w:proofErr w:type="spellEnd"/>
                  <w:r w:rsidR="00A347A1">
                    <w:rPr>
                      <w:rFonts w:ascii="Arial" w:hAnsi="Arial" w:cs="Arial"/>
                      <w:bCs/>
                      <w:sz w:val="20"/>
                      <w:szCs w:val="20"/>
                    </w:rPr>
                    <w:t>.</w:t>
                  </w:r>
                </w:p>
              </w:tc>
              <w:tc>
                <w:tcPr>
                  <w:tcW w:w="546" w:type="pct"/>
                  <w:gridSpan w:val="2"/>
                </w:tcPr>
                <w:p w:rsidR="004A07C7" w:rsidRPr="00F4466F" w:rsidRDefault="00A347A1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12 995</w:t>
                  </w:r>
                </w:p>
              </w:tc>
              <w:tc>
                <w:tcPr>
                  <w:tcW w:w="579" w:type="pct"/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/>
                      <w:sz w:val="20"/>
                      <w:szCs w:val="20"/>
                    </w:rPr>
                  </w:pPr>
                  <w:r w:rsidRPr="00F4466F">
                    <w:rPr>
                      <w:rFonts w:ascii="Arial" w:hAnsi="Arial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875" w:type="pct"/>
                </w:tcPr>
                <w:p w:rsidR="004A07C7" w:rsidRPr="00F4466F" w:rsidRDefault="00A347A1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12 995</w:t>
                  </w:r>
                </w:p>
              </w:tc>
              <w:tc>
                <w:tcPr>
                  <w:tcW w:w="535" w:type="pct"/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542" w:type="pct"/>
                </w:tcPr>
                <w:p w:rsidR="004A07C7" w:rsidRPr="00F4466F" w:rsidRDefault="004A07C7" w:rsidP="004A07C7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6A66C0" w:rsidRPr="00F4466F" w:rsidTr="00A347A1">
              <w:trPr>
                <w:cantSplit/>
                <w:trHeight w:val="20"/>
              </w:trPr>
              <w:tc>
                <w:tcPr>
                  <w:tcW w:w="1923" w:type="pct"/>
                  <w:tcBorders>
                    <w:bottom w:val="single" w:sz="4" w:space="0" w:color="auto"/>
                  </w:tcBorders>
                </w:tcPr>
                <w:p w:rsidR="006A66C0" w:rsidRPr="00F4466F" w:rsidRDefault="006A66C0" w:rsidP="006A66C0">
                  <w:pPr>
                    <w:tabs>
                      <w:tab w:val="left" w:pos="5040"/>
                    </w:tabs>
                    <w:ind w:left="57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F4466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 xml:space="preserve">Rezervy spolu: </w:t>
                  </w:r>
                </w:p>
              </w:tc>
              <w:tc>
                <w:tcPr>
                  <w:tcW w:w="546" w:type="pct"/>
                  <w:gridSpan w:val="2"/>
                  <w:tcBorders>
                    <w:bottom w:val="single" w:sz="4" w:space="0" w:color="auto"/>
                  </w:tcBorders>
                  <w:vAlign w:val="center"/>
                </w:tcPr>
                <w:p w:rsidR="006A66C0" w:rsidRPr="00F4466F" w:rsidRDefault="006A66C0" w:rsidP="006A66C0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149 137</w:t>
                  </w:r>
                </w:p>
              </w:tc>
              <w:tc>
                <w:tcPr>
                  <w:tcW w:w="579" w:type="pct"/>
                  <w:tcBorders>
                    <w:bottom w:val="single" w:sz="4" w:space="0" w:color="auto"/>
                  </w:tcBorders>
                  <w:vAlign w:val="center"/>
                </w:tcPr>
                <w:p w:rsidR="006A66C0" w:rsidRPr="00F4466F" w:rsidRDefault="006A66C0" w:rsidP="006A66C0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sz w:val="20"/>
                      <w:szCs w:val="20"/>
                    </w:rPr>
                    <w:t>103 979</w:t>
                  </w:r>
                </w:p>
              </w:tc>
              <w:tc>
                <w:tcPr>
                  <w:tcW w:w="875" w:type="pct"/>
                  <w:tcBorders>
                    <w:bottom w:val="single" w:sz="4" w:space="0" w:color="auto"/>
                  </w:tcBorders>
                  <w:vAlign w:val="center"/>
                </w:tcPr>
                <w:p w:rsidR="006A66C0" w:rsidRPr="00F4466F" w:rsidRDefault="006A66C0" w:rsidP="006A66C0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sz w:val="20"/>
                      <w:szCs w:val="20"/>
                    </w:rPr>
                    <w:t>149 137</w:t>
                  </w:r>
                </w:p>
              </w:tc>
              <w:tc>
                <w:tcPr>
                  <w:tcW w:w="535" w:type="pct"/>
                  <w:tcBorders>
                    <w:bottom w:val="single" w:sz="4" w:space="0" w:color="auto"/>
                  </w:tcBorders>
                  <w:vAlign w:val="center"/>
                </w:tcPr>
                <w:p w:rsidR="006A66C0" w:rsidRPr="00F4466F" w:rsidRDefault="006A66C0" w:rsidP="006A66C0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542" w:type="pct"/>
                  <w:tcBorders>
                    <w:bottom w:val="single" w:sz="4" w:space="0" w:color="auto"/>
                  </w:tcBorders>
                  <w:vAlign w:val="center"/>
                </w:tcPr>
                <w:p w:rsidR="006A66C0" w:rsidRPr="00F4466F" w:rsidRDefault="006A66C0" w:rsidP="006A66C0">
                  <w:pPr>
                    <w:tabs>
                      <w:tab w:val="left" w:pos="602"/>
                    </w:tabs>
                    <w:ind w:left="257" w:right="57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 xml:space="preserve">103 979 </w:t>
                  </w:r>
                </w:p>
              </w:tc>
            </w:tr>
          </w:tbl>
          <w:p w:rsidR="004A07C7" w:rsidRPr="00F4466F" w:rsidRDefault="004A07C7" w:rsidP="00F2767E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97" w:type="pct"/>
            <w:shd w:val="clear" w:color="auto" w:fill="auto"/>
            <w:noWrap/>
            <w:vAlign w:val="bottom"/>
          </w:tcPr>
          <w:p w:rsidR="004A07C7" w:rsidRPr="00F4466F" w:rsidRDefault="004A07C7" w:rsidP="00F2767E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03" w:type="pct"/>
            <w:vAlign w:val="bottom"/>
          </w:tcPr>
          <w:p w:rsidR="004A07C7" w:rsidRPr="00F4466F" w:rsidRDefault="004A07C7" w:rsidP="00F2767E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FD471C" w:rsidRPr="009B433D" w:rsidRDefault="00FD471C" w:rsidP="00FD471C">
      <w:pPr>
        <w:pStyle w:val="odstavecislo"/>
        <w:numPr>
          <w:ilvl w:val="0"/>
          <w:numId w:val="0"/>
        </w:numPr>
        <w:rPr>
          <w:rFonts w:ascii="Arial" w:hAnsi="Arial" w:cs="Arial"/>
        </w:rPr>
      </w:pPr>
      <w:r w:rsidRPr="009B433D">
        <w:rPr>
          <w:rFonts w:ascii="Arial" w:hAnsi="Arial" w:cs="Arial"/>
        </w:rPr>
        <w:lastRenderedPageBreak/>
        <w:t>3.   Záväzky</w:t>
      </w:r>
    </w:p>
    <w:p w:rsidR="00FD471C" w:rsidRPr="009B433D" w:rsidRDefault="00FD471C" w:rsidP="00FD471C">
      <w:pPr>
        <w:pStyle w:val="odstavecbezcisla"/>
        <w:ind w:left="0"/>
        <w:rPr>
          <w:rFonts w:ascii="Arial" w:hAnsi="Arial" w:cs="Arial"/>
          <w:szCs w:val="20"/>
        </w:rPr>
      </w:pPr>
      <w:r w:rsidRPr="009B433D">
        <w:rPr>
          <w:rFonts w:ascii="Arial" w:hAnsi="Arial" w:cs="Arial"/>
          <w:szCs w:val="20"/>
        </w:rPr>
        <w:t>Štruktúra záväzkov (okrem bankových úverov) podľa zostatkovej doby splatnosti:</w:t>
      </w:r>
    </w:p>
    <w:p w:rsidR="00FD471C" w:rsidRPr="0083793D" w:rsidRDefault="00FD471C" w:rsidP="00FD471C">
      <w:pPr>
        <w:pStyle w:val="odstavecbezcisla"/>
        <w:ind w:left="0"/>
        <w:rPr>
          <w:rFonts w:ascii="Arial" w:hAnsi="Arial" w:cs="Arial"/>
          <w:szCs w:val="20"/>
          <w:highlight w:val="yellow"/>
        </w:rPr>
      </w:pPr>
    </w:p>
    <w:tbl>
      <w:tblPr>
        <w:tblW w:w="5001" w:type="pct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503"/>
        <w:gridCol w:w="2066"/>
        <w:gridCol w:w="1899"/>
      </w:tblGrid>
      <w:tr w:rsidR="00FD471C" w:rsidRPr="00F4466F" w:rsidTr="00FD471C">
        <w:trPr>
          <w:cantSplit/>
          <w:trHeight w:val="20"/>
        </w:trPr>
        <w:tc>
          <w:tcPr>
            <w:tcW w:w="3106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FD471C" w:rsidRPr="00F4466F" w:rsidRDefault="00FD471C" w:rsidP="00FD471C">
            <w:pPr>
              <w:pStyle w:val="dotabulky"/>
              <w:spacing w:before="0"/>
              <w:rPr>
                <w:rFonts w:ascii="Arial" w:hAnsi="Arial" w:cs="Arial"/>
                <w:sz w:val="20"/>
                <w:szCs w:val="20"/>
              </w:rPr>
            </w:pPr>
          </w:p>
          <w:p w:rsidR="00FD471C" w:rsidRPr="00F4466F" w:rsidRDefault="00FD471C" w:rsidP="00FD471C">
            <w:pPr>
              <w:pStyle w:val="dotabulky"/>
              <w:spacing w:before="0"/>
              <w:rPr>
                <w:rFonts w:ascii="Arial" w:hAnsi="Arial" w:cs="Arial"/>
                <w:i/>
                <w:sz w:val="20"/>
                <w:szCs w:val="20"/>
              </w:rPr>
            </w:pPr>
          </w:p>
        </w:tc>
        <w:tc>
          <w:tcPr>
            <w:tcW w:w="987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FD471C" w:rsidRPr="00F4466F" w:rsidRDefault="00FD471C" w:rsidP="00FD471C">
            <w:pPr>
              <w:pStyle w:val="dotabulky"/>
              <w:spacing w:befor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 xml:space="preserve">           k 31.12.2019</w:t>
            </w:r>
          </w:p>
          <w:p w:rsidR="00FD471C" w:rsidRPr="00F4466F" w:rsidRDefault="00FD471C" w:rsidP="00FD471C">
            <w:pPr>
              <w:pStyle w:val="dotabulky"/>
              <w:spacing w:before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907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FD471C" w:rsidRPr="00F4466F" w:rsidRDefault="00FD471C" w:rsidP="00FD471C">
            <w:pPr>
              <w:pStyle w:val="dotabulky"/>
              <w:spacing w:befor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 xml:space="preserve">         k 31.12.2018</w:t>
            </w:r>
          </w:p>
          <w:p w:rsidR="00FD471C" w:rsidRPr="00F4466F" w:rsidRDefault="00FD471C" w:rsidP="00FD471C">
            <w:pPr>
              <w:pStyle w:val="dotabulky"/>
              <w:spacing w:before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D471C" w:rsidRPr="00F4466F" w:rsidTr="00FD471C">
        <w:trPr>
          <w:cantSplit/>
          <w:trHeight w:val="20"/>
        </w:trPr>
        <w:tc>
          <w:tcPr>
            <w:tcW w:w="3106" w:type="pct"/>
          </w:tcPr>
          <w:p w:rsidR="00FD471C" w:rsidRPr="00F4466F" w:rsidRDefault="00FD471C" w:rsidP="00FD471C">
            <w:pPr>
              <w:tabs>
                <w:tab w:val="left" w:pos="5040"/>
              </w:tabs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 xml:space="preserve"> Záväzky po lehote splatnosti</w:t>
            </w:r>
          </w:p>
        </w:tc>
        <w:tc>
          <w:tcPr>
            <w:tcW w:w="987" w:type="pct"/>
          </w:tcPr>
          <w:p w:rsidR="00FD471C" w:rsidRPr="00F4466F" w:rsidRDefault="00FD471C" w:rsidP="00FD471C">
            <w:pPr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413 139</w:t>
            </w:r>
          </w:p>
        </w:tc>
        <w:tc>
          <w:tcPr>
            <w:tcW w:w="907" w:type="pct"/>
          </w:tcPr>
          <w:p w:rsidR="00FD471C" w:rsidRPr="00F4466F" w:rsidRDefault="00FD471C" w:rsidP="00FD471C">
            <w:pPr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388</w:t>
            </w:r>
            <w:r w:rsidRPr="00F4466F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Cs/>
                <w:sz w:val="20"/>
                <w:szCs w:val="20"/>
              </w:rPr>
              <w:t>446</w:t>
            </w:r>
          </w:p>
        </w:tc>
      </w:tr>
      <w:tr w:rsidR="00FD471C" w:rsidRPr="00F4466F" w:rsidTr="00FD471C">
        <w:trPr>
          <w:cantSplit/>
          <w:trHeight w:val="20"/>
        </w:trPr>
        <w:tc>
          <w:tcPr>
            <w:tcW w:w="3106" w:type="pct"/>
            <w:tcBorders>
              <w:bottom w:val="single" w:sz="2" w:space="0" w:color="auto"/>
            </w:tcBorders>
          </w:tcPr>
          <w:p w:rsidR="00FD471C" w:rsidRPr="00F4466F" w:rsidRDefault="00FD471C" w:rsidP="00FD471C">
            <w:pPr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 xml:space="preserve"> Záväzky do lehoty splatnosti</w:t>
            </w:r>
          </w:p>
        </w:tc>
        <w:tc>
          <w:tcPr>
            <w:tcW w:w="987" w:type="pct"/>
            <w:tcBorders>
              <w:bottom w:val="single" w:sz="2" w:space="0" w:color="auto"/>
            </w:tcBorders>
          </w:tcPr>
          <w:p w:rsidR="00FD471C" w:rsidRPr="00F4466F" w:rsidRDefault="00FD471C" w:rsidP="00FD471C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485 168</w:t>
            </w:r>
          </w:p>
          <w:p w:rsidR="00FD471C" w:rsidRPr="00F4466F" w:rsidRDefault="00FD471C" w:rsidP="00FD471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7" w:type="pct"/>
            <w:tcBorders>
              <w:bottom w:val="single" w:sz="2" w:space="0" w:color="auto"/>
            </w:tcBorders>
          </w:tcPr>
          <w:p w:rsidR="00FD471C" w:rsidRPr="00F4466F" w:rsidRDefault="00FD471C" w:rsidP="00FD471C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>
              <w:rPr>
                <w:rFonts w:ascii="Calibri" w:hAnsi="Calibri"/>
                <w:color w:val="000000"/>
                <w:sz w:val="22"/>
              </w:rPr>
              <w:t xml:space="preserve"> 542 919</w:t>
            </w:r>
          </w:p>
          <w:p w:rsidR="00FD471C" w:rsidRPr="00F4466F" w:rsidRDefault="00FD471C" w:rsidP="00FD471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D471C" w:rsidRPr="00F4466F" w:rsidTr="00FD471C">
        <w:trPr>
          <w:cantSplit/>
          <w:trHeight w:val="20"/>
        </w:trPr>
        <w:tc>
          <w:tcPr>
            <w:tcW w:w="3106" w:type="pct"/>
            <w:tcBorders>
              <w:top w:val="single" w:sz="2" w:space="0" w:color="auto"/>
              <w:bottom w:val="single" w:sz="18" w:space="0" w:color="auto"/>
            </w:tcBorders>
          </w:tcPr>
          <w:p w:rsidR="00FD471C" w:rsidRPr="00F4466F" w:rsidRDefault="00FD471C" w:rsidP="00FD471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 xml:space="preserve"> Krátkodobé záväzky spolu</w:t>
            </w:r>
          </w:p>
        </w:tc>
        <w:tc>
          <w:tcPr>
            <w:tcW w:w="987" w:type="pct"/>
            <w:tcBorders>
              <w:top w:val="single" w:sz="2" w:space="0" w:color="auto"/>
              <w:bottom w:val="single" w:sz="18" w:space="0" w:color="auto"/>
            </w:tcBorders>
          </w:tcPr>
          <w:p w:rsidR="00FD471C" w:rsidRPr="00F4466F" w:rsidRDefault="00FD471C" w:rsidP="00FD471C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898 307</w:t>
            </w:r>
          </w:p>
        </w:tc>
        <w:tc>
          <w:tcPr>
            <w:tcW w:w="907" w:type="pct"/>
            <w:tcBorders>
              <w:top w:val="single" w:sz="2" w:space="0" w:color="auto"/>
              <w:bottom w:val="single" w:sz="18" w:space="0" w:color="auto"/>
            </w:tcBorders>
          </w:tcPr>
          <w:p w:rsidR="00FD471C" w:rsidRPr="00F4466F" w:rsidRDefault="00FD471C" w:rsidP="00FD471C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931 365</w:t>
            </w:r>
          </w:p>
        </w:tc>
      </w:tr>
      <w:tr w:rsidR="00FD471C" w:rsidRPr="00F4466F" w:rsidTr="00FD471C">
        <w:trPr>
          <w:cantSplit/>
          <w:trHeight w:val="20"/>
        </w:trPr>
        <w:tc>
          <w:tcPr>
            <w:tcW w:w="3106" w:type="pct"/>
            <w:tcBorders>
              <w:top w:val="single" w:sz="18" w:space="0" w:color="auto"/>
            </w:tcBorders>
          </w:tcPr>
          <w:p w:rsidR="00FD471C" w:rsidRPr="00F4466F" w:rsidRDefault="00FD471C" w:rsidP="00FD471C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7" w:type="pct"/>
            <w:tcBorders>
              <w:top w:val="single" w:sz="18" w:space="0" w:color="auto"/>
            </w:tcBorders>
          </w:tcPr>
          <w:p w:rsidR="00FD471C" w:rsidRPr="00F4466F" w:rsidRDefault="00FD471C" w:rsidP="00FD471C">
            <w:pPr>
              <w:ind w:left="709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07" w:type="pct"/>
            <w:tcBorders>
              <w:top w:val="single" w:sz="18" w:space="0" w:color="auto"/>
            </w:tcBorders>
          </w:tcPr>
          <w:p w:rsidR="00FD471C" w:rsidRPr="00F4466F" w:rsidRDefault="00FD471C" w:rsidP="00FD471C">
            <w:pPr>
              <w:ind w:left="709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FD471C" w:rsidRPr="00F4466F" w:rsidTr="00FD471C">
        <w:trPr>
          <w:cantSplit/>
          <w:trHeight w:val="20"/>
        </w:trPr>
        <w:tc>
          <w:tcPr>
            <w:tcW w:w="3106" w:type="pct"/>
          </w:tcPr>
          <w:p w:rsidR="00FD471C" w:rsidRPr="00F4466F" w:rsidRDefault="00FD471C" w:rsidP="00FD471C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Záväzky so zostatkovou dobou splatnosti 1 až 5 rokov</w:t>
            </w:r>
          </w:p>
        </w:tc>
        <w:tc>
          <w:tcPr>
            <w:tcW w:w="987" w:type="pct"/>
          </w:tcPr>
          <w:p w:rsidR="00FD471C" w:rsidRPr="00F4466F" w:rsidRDefault="00FD471C" w:rsidP="00FD471C">
            <w:pPr>
              <w:ind w:left="709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161 7960</w:t>
            </w:r>
          </w:p>
        </w:tc>
        <w:tc>
          <w:tcPr>
            <w:tcW w:w="907" w:type="pct"/>
          </w:tcPr>
          <w:p w:rsidR="00FD471C" w:rsidRPr="00F4466F" w:rsidRDefault="00FD471C" w:rsidP="00FD471C">
            <w:pPr>
              <w:ind w:left="709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204 282</w:t>
            </w:r>
          </w:p>
        </w:tc>
      </w:tr>
      <w:tr w:rsidR="00FD471C" w:rsidRPr="00F4466F" w:rsidTr="00FD471C">
        <w:trPr>
          <w:cantSplit/>
          <w:trHeight w:val="20"/>
        </w:trPr>
        <w:tc>
          <w:tcPr>
            <w:tcW w:w="3106" w:type="pct"/>
            <w:tcBorders>
              <w:bottom w:val="single" w:sz="2" w:space="0" w:color="auto"/>
            </w:tcBorders>
            <w:shd w:val="clear" w:color="auto" w:fill="auto"/>
          </w:tcPr>
          <w:p w:rsidR="00FD471C" w:rsidRPr="00F4466F" w:rsidRDefault="00FD471C" w:rsidP="00FD471C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Odložený daňový záväzok</w:t>
            </w:r>
          </w:p>
        </w:tc>
        <w:tc>
          <w:tcPr>
            <w:tcW w:w="987" w:type="pct"/>
            <w:tcBorders>
              <w:bottom w:val="single" w:sz="2" w:space="0" w:color="auto"/>
            </w:tcBorders>
            <w:shd w:val="clear" w:color="auto" w:fill="auto"/>
          </w:tcPr>
          <w:p w:rsidR="00FD471C" w:rsidRPr="00F4466F" w:rsidRDefault="00FD471C" w:rsidP="00FD471C">
            <w:pPr>
              <w:tabs>
                <w:tab w:val="center" w:pos="1276"/>
                <w:tab w:val="right" w:pos="1843"/>
              </w:tabs>
              <w:ind w:left="709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907" w:type="pct"/>
            <w:tcBorders>
              <w:bottom w:val="single" w:sz="2" w:space="0" w:color="auto"/>
            </w:tcBorders>
            <w:shd w:val="clear" w:color="auto" w:fill="auto"/>
          </w:tcPr>
          <w:p w:rsidR="00FD471C" w:rsidRPr="00F4466F" w:rsidRDefault="00FD471C" w:rsidP="00FD471C">
            <w:pPr>
              <w:tabs>
                <w:tab w:val="center" w:pos="1276"/>
                <w:tab w:val="right" w:pos="1843"/>
              </w:tabs>
              <w:ind w:left="709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FD471C" w:rsidRPr="00F4466F" w:rsidTr="00FD471C">
        <w:trPr>
          <w:cantSplit/>
          <w:trHeight w:val="20"/>
        </w:trPr>
        <w:tc>
          <w:tcPr>
            <w:tcW w:w="3106" w:type="pct"/>
            <w:tcBorders>
              <w:top w:val="single" w:sz="2" w:space="0" w:color="auto"/>
              <w:bottom w:val="single" w:sz="18" w:space="0" w:color="auto"/>
            </w:tcBorders>
          </w:tcPr>
          <w:p w:rsidR="00FD471C" w:rsidRPr="00F4466F" w:rsidRDefault="00FD471C" w:rsidP="00FD471C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987" w:type="pct"/>
            <w:tcBorders>
              <w:top w:val="single" w:sz="2" w:space="0" w:color="auto"/>
              <w:bottom w:val="single" w:sz="18" w:space="0" w:color="auto"/>
            </w:tcBorders>
          </w:tcPr>
          <w:p w:rsidR="00FD471C" w:rsidRPr="00FD471C" w:rsidRDefault="00FD471C" w:rsidP="00FD471C">
            <w:pPr>
              <w:ind w:left="709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D471C">
              <w:rPr>
                <w:rFonts w:ascii="Arial" w:hAnsi="Arial" w:cs="Arial"/>
                <w:b/>
                <w:bCs/>
                <w:sz w:val="20"/>
                <w:szCs w:val="20"/>
              </w:rPr>
              <w:t>161 7960</w:t>
            </w:r>
          </w:p>
        </w:tc>
        <w:tc>
          <w:tcPr>
            <w:tcW w:w="907" w:type="pct"/>
            <w:tcBorders>
              <w:top w:val="single" w:sz="2" w:space="0" w:color="auto"/>
              <w:bottom w:val="single" w:sz="18" w:space="0" w:color="auto"/>
            </w:tcBorders>
          </w:tcPr>
          <w:p w:rsidR="00FD471C" w:rsidRPr="00FD471C" w:rsidRDefault="00FD471C" w:rsidP="00FD471C">
            <w:pPr>
              <w:ind w:left="709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D471C">
              <w:rPr>
                <w:rFonts w:ascii="Arial" w:hAnsi="Arial" w:cs="Arial"/>
                <w:b/>
                <w:bCs/>
                <w:sz w:val="20"/>
                <w:szCs w:val="20"/>
              </w:rPr>
              <w:t>204 282</w:t>
            </w:r>
          </w:p>
        </w:tc>
      </w:tr>
    </w:tbl>
    <w:p w:rsidR="00FD471C" w:rsidRDefault="00FD471C" w:rsidP="00FD471C">
      <w:pPr>
        <w:pStyle w:val="odstavecbezcisla"/>
        <w:rPr>
          <w:rFonts w:ascii="Arial" w:hAnsi="Arial" w:cs="Arial"/>
          <w:b/>
          <w:szCs w:val="20"/>
        </w:rPr>
      </w:pPr>
    </w:p>
    <w:p w:rsidR="00F2767E" w:rsidRPr="0083793D" w:rsidRDefault="00F2767E" w:rsidP="00F2767E">
      <w:pPr>
        <w:pStyle w:val="odstavecbezcisla"/>
        <w:ind w:left="0"/>
        <w:rPr>
          <w:rFonts w:ascii="Arial" w:hAnsi="Arial" w:cs="Arial"/>
          <w:szCs w:val="20"/>
          <w:highlight w:val="yellow"/>
        </w:rPr>
      </w:pPr>
    </w:p>
    <w:p w:rsidR="00FD471C" w:rsidRPr="00352494" w:rsidRDefault="00FD471C" w:rsidP="00FD471C">
      <w:pPr>
        <w:pStyle w:val="odstavecislo"/>
        <w:numPr>
          <w:ilvl w:val="0"/>
          <w:numId w:val="0"/>
        </w:numPr>
        <w:tabs>
          <w:tab w:val="left" w:pos="1320"/>
        </w:tabs>
        <w:rPr>
          <w:rFonts w:ascii="Arial" w:hAnsi="Arial" w:cs="Arial"/>
        </w:rPr>
      </w:pPr>
      <w:r w:rsidRPr="00352494">
        <w:rPr>
          <w:rFonts w:ascii="Arial" w:hAnsi="Arial" w:cs="Arial"/>
        </w:rPr>
        <w:t>Majetok prenajatý formou finančného prenájmu</w:t>
      </w:r>
    </w:p>
    <w:tbl>
      <w:tblPr>
        <w:tblW w:w="1009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1"/>
        <w:gridCol w:w="1340"/>
        <w:gridCol w:w="1340"/>
        <w:gridCol w:w="1341"/>
        <w:gridCol w:w="1340"/>
        <w:gridCol w:w="1340"/>
        <w:gridCol w:w="1343"/>
      </w:tblGrid>
      <w:tr w:rsidR="00FD471C" w:rsidRPr="00F4466F" w:rsidTr="00FD471C">
        <w:trPr>
          <w:trHeight w:val="540"/>
        </w:trPr>
        <w:tc>
          <w:tcPr>
            <w:tcW w:w="2051" w:type="dxa"/>
            <w:vMerge w:val="restart"/>
            <w:shd w:val="clear" w:color="auto" w:fill="E6E6E6"/>
            <w:vAlign w:val="center"/>
          </w:tcPr>
          <w:p w:rsidR="00FD471C" w:rsidRPr="00F4466F" w:rsidRDefault="00FD471C" w:rsidP="00FD471C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4021" w:type="dxa"/>
            <w:gridSpan w:val="3"/>
            <w:shd w:val="clear" w:color="auto" w:fill="E6E6E6"/>
            <w:vAlign w:val="center"/>
          </w:tcPr>
          <w:p w:rsidR="00FD471C" w:rsidRPr="00F4466F" w:rsidRDefault="00FD471C" w:rsidP="00FD471C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2019</w:t>
            </w:r>
          </w:p>
        </w:tc>
        <w:tc>
          <w:tcPr>
            <w:tcW w:w="4023" w:type="dxa"/>
            <w:gridSpan w:val="3"/>
            <w:shd w:val="clear" w:color="auto" w:fill="E6E6E6"/>
            <w:vAlign w:val="center"/>
          </w:tcPr>
          <w:p w:rsidR="00FD471C" w:rsidRPr="00F4466F" w:rsidRDefault="00FD471C" w:rsidP="00FD471C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2018</w:t>
            </w:r>
          </w:p>
        </w:tc>
      </w:tr>
      <w:tr w:rsidR="00FD471C" w:rsidRPr="00F4466F" w:rsidTr="00FD471C">
        <w:trPr>
          <w:trHeight w:val="66"/>
        </w:trPr>
        <w:tc>
          <w:tcPr>
            <w:tcW w:w="2051" w:type="dxa"/>
            <w:vMerge/>
            <w:shd w:val="clear" w:color="auto" w:fill="E6E6E6"/>
            <w:vAlign w:val="center"/>
          </w:tcPr>
          <w:p w:rsidR="00FD471C" w:rsidRPr="00F4466F" w:rsidRDefault="00FD471C" w:rsidP="00FD471C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021" w:type="dxa"/>
            <w:gridSpan w:val="3"/>
            <w:shd w:val="clear" w:color="auto" w:fill="E6E6E6"/>
            <w:vAlign w:val="center"/>
          </w:tcPr>
          <w:p w:rsidR="00FD471C" w:rsidRPr="00F4466F" w:rsidRDefault="00FD471C" w:rsidP="00FD471C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Splatnosť</w:t>
            </w:r>
          </w:p>
        </w:tc>
        <w:tc>
          <w:tcPr>
            <w:tcW w:w="4023" w:type="dxa"/>
            <w:gridSpan w:val="3"/>
            <w:shd w:val="clear" w:color="auto" w:fill="E6E6E6"/>
            <w:vAlign w:val="center"/>
          </w:tcPr>
          <w:p w:rsidR="00FD471C" w:rsidRPr="00F4466F" w:rsidRDefault="00FD471C" w:rsidP="00FD471C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Splatnosť</w:t>
            </w:r>
          </w:p>
        </w:tc>
      </w:tr>
      <w:tr w:rsidR="00FD471C" w:rsidRPr="00F4466F" w:rsidTr="00FD471C">
        <w:trPr>
          <w:trHeight w:val="122"/>
        </w:trPr>
        <w:tc>
          <w:tcPr>
            <w:tcW w:w="2051" w:type="dxa"/>
            <w:tcBorders>
              <w:bottom w:val="single" w:sz="4" w:space="0" w:color="auto"/>
            </w:tcBorders>
            <w:shd w:val="clear" w:color="auto" w:fill="E6E6E6"/>
            <w:noWrap/>
            <w:vAlign w:val="bottom"/>
          </w:tcPr>
          <w:p w:rsidR="00FD471C" w:rsidRPr="00F4466F" w:rsidRDefault="00FD471C" w:rsidP="00FD47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40" w:type="dxa"/>
            <w:tcBorders>
              <w:bottom w:val="single" w:sz="4" w:space="0" w:color="auto"/>
            </w:tcBorders>
            <w:shd w:val="clear" w:color="auto" w:fill="E6E6E6"/>
            <w:noWrap/>
            <w:vAlign w:val="bottom"/>
          </w:tcPr>
          <w:p w:rsidR="00FD471C" w:rsidRPr="00F4466F" w:rsidRDefault="00FD471C" w:rsidP="00FD47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do jedného roka vrátane</w:t>
            </w:r>
          </w:p>
        </w:tc>
        <w:tc>
          <w:tcPr>
            <w:tcW w:w="1340" w:type="dxa"/>
            <w:tcBorders>
              <w:bottom w:val="single" w:sz="4" w:space="0" w:color="auto"/>
            </w:tcBorders>
            <w:shd w:val="clear" w:color="auto" w:fill="E6E6E6"/>
            <w:vAlign w:val="bottom"/>
          </w:tcPr>
          <w:p w:rsidR="00FD471C" w:rsidRPr="00F4466F" w:rsidRDefault="00FD471C" w:rsidP="00FD47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od jedného do piatich rokov</w:t>
            </w:r>
          </w:p>
        </w:tc>
        <w:tc>
          <w:tcPr>
            <w:tcW w:w="1341" w:type="dxa"/>
            <w:tcBorders>
              <w:bottom w:val="single" w:sz="4" w:space="0" w:color="auto"/>
            </w:tcBorders>
            <w:shd w:val="clear" w:color="auto" w:fill="E6E6E6"/>
            <w:vAlign w:val="bottom"/>
          </w:tcPr>
          <w:p w:rsidR="00FD471C" w:rsidRPr="00F4466F" w:rsidRDefault="00FD471C" w:rsidP="00FD47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viac ako päť rokov</w:t>
            </w:r>
          </w:p>
        </w:tc>
        <w:tc>
          <w:tcPr>
            <w:tcW w:w="1340" w:type="dxa"/>
            <w:tcBorders>
              <w:bottom w:val="single" w:sz="4" w:space="0" w:color="auto"/>
            </w:tcBorders>
            <w:shd w:val="clear" w:color="auto" w:fill="E6E6E6"/>
            <w:vAlign w:val="bottom"/>
          </w:tcPr>
          <w:p w:rsidR="00FD471C" w:rsidRPr="00F4466F" w:rsidRDefault="00FD471C" w:rsidP="00FD47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do jedného roka vrátane</w:t>
            </w:r>
          </w:p>
        </w:tc>
        <w:tc>
          <w:tcPr>
            <w:tcW w:w="1340" w:type="dxa"/>
            <w:tcBorders>
              <w:bottom w:val="single" w:sz="4" w:space="0" w:color="auto"/>
            </w:tcBorders>
            <w:shd w:val="clear" w:color="auto" w:fill="E6E6E6"/>
            <w:noWrap/>
            <w:vAlign w:val="bottom"/>
          </w:tcPr>
          <w:p w:rsidR="00FD471C" w:rsidRPr="00F4466F" w:rsidRDefault="00FD471C" w:rsidP="00FD47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od jedného do piatich rokov</w:t>
            </w:r>
          </w:p>
        </w:tc>
        <w:tc>
          <w:tcPr>
            <w:tcW w:w="1343" w:type="dxa"/>
            <w:tcBorders>
              <w:bottom w:val="single" w:sz="4" w:space="0" w:color="auto"/>
            </w:tcBorders>
            <w:shd w:val="clear" w:color="auto" w:fill="E6E6E6"/>
            <w:noWrap/>
            <w:vAlign w:val="bottom"/>
          </w:tcPr>
          <w:p w:rsidR="00FD471C" w:rsidRPr="00F4466F" w:rsidRDefault="00FD471C" w:rsidP="00FD47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viac ako päť rokov</w:t>
            </w:r>
          </w:p>
        </w:tc>
      </w:tr>
      <w:tr w:rsidR="00FD471C" w:rsidRPr="00F4466F" w:rsidTr="00FD471C">
        <w:trPr>
          <w:trHeight w:val="122"/>
        </w:trPr>
        <w:tc>
          <w:tcPr>
            <w:tcW w:w="2051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FD471C" w:rsidRPr="00F4466F" w:rsidRDefault="00FD471C" w:rsidP="00FD47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4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FD471C" w:rsidRPr="00F4466F" w:rsidRDefault="00FD471C" w:rsidP="00FD47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a</w:t>
            </w:r>
          </w:p>
        </w:tc>
        <w:tc>
          <w:tcPr>
            <w:tcW w:w="1340" w:type="dxa"/>
            <w:tcBorders>
              <w:bottom w:val="single" w:sz="4" w:space="0" w:color="auto"/>
            </w:tcBorders>
            <w:vAlign w:val="bottom"/>
          </w:tcPr>
          <w:p w:rsidR="00FD471C" w:rsidRPr="00F4466F" w:rsidRDefault="00FD471C" w:rsidP="00FD47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b</w:t>
            </w:r>
          </w:p>
        </w:tc>
        <w:tc>
          <w:tcPr>
            <w:tcW w:w="1341" w:type="dxa"/>
            <w:tcBorders>
              <w:bottom w:val="single" w:sz="4" w:space="0" w:color="auto"/>
            </w:tcBorders>
            <w:vAlign w:val="bottom"/>
          </w:tcPr>
          <w:p w:rsidR="00FD471C" w:rsidRPr="00F4466F" w:rsidRDefault="00FD471C" w:rsidP="00FD47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c</w:t>
            </w:r>
          </w:p>
        </w:tc>
        <w:tc>
          <w:tcPr>
            <w:tcW w:w="1340" w:type="dxa"/>
            <w:tcBorders>
              <w:bottom w:val="single" w:sz="4" w:space="0" w:color="auto"/>
            </w:tcBorders>
            <w:vAlign w:val="bottom"/>
          </w:tcPr>
          <w:p w:rsidR="00FD471C" w:rsidRPr="00F4466F" w:rsidRDefault="00FD471C" w:rsidP="00FD47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a</w:t>
            </w:r>
          </w:p>
        </w:tc>
        <w:tc>
          <w:tcPr>
            <w:tcW w:w="134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FD471C" w:rsidRPr="00F4466F" w:rsidRDefault="00FD471C" w:rsidP="00FD47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b</w:t>
            </w:r>
          </w:p>
        </w:tc>
        <w:tc>
          <w:tcPr>
            <w:tcW w:w="134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FD471C" w:rsidRPr="00F4466F" w:rsidRDefault="00FD471C" w:rsidP="00FD47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c</w:t>
            </w:r>
          </w:p>
        </w:tc>
      </w:tr>
      <w:tr w:rsidR="002D5FC4" w:rsidRPr="00F4466F" w:rsidTr="00FD471C">
        <w:tc>
          <w:tcPr>
            <w:tcW w:w="2051" w:type="dxa"/>
            <w:shd w:val="clear" w:color="auto" w:fill="auto"/>
            <w:noWrap/>
            <w:vAlign w:val="bottom"/>
          </w:tcPr>
          <w:p w:rsidR="002D5FC4" w:rsidRPr="00F4466F" w:rsidRDefault="002D5FC4" w:rsidP="002D5FC4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340" w:type="dxa"/>
            <w:shd w:val="clear" w:color="auto" w:fill="auto"/>
            <w:noWrap/>
            <w:vAlign w:val="center"/>
          </w:tcPr>
          <w:p w:rsidR="002D5FC4" w:rsidRPr="00F4466F" w:rsidRDefault="002D5FC4" w:rsidP="002D5FC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99 935</w:t>
            </w:r>
          </w:p>
        </w:tc>
        <w:tc>
          <w:tcPr>
            <w:tcW w:w="1340" w:type="dxa"/>
            <w:vAlign w:val="center"/>
          </w:tcPr>
          <w:p w:rsidR="002D5FC4" w:rsidRPr="00F4466F" w:rsidRDefault="002D5FC4" w:rsidP="002D5FC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132 896</w:t>
            </w:r>
          </w:p>
        </w:tc>
        <w:tc>
          <w:tcPr>
            <w:tcW w:w="1341" w:type="dxa"/>
            <w:vAlign w:val="center"/>
          </w:tcPr>
          <w:p w:rsidR="002D5FC4" w:rsidRPr="00F4466F" w:rsidRDefault="002D5FC4" w:rsidP="002D5FC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40" w:type="dxa"/>
            <w:vAlign w:val="center"/>
          </w:tcPr>
          <w:p w:rsidR="002D5FC4" w:rsidRPr="00F4466F" w:rsidRDefault="002D5FC4" w:rsidP="002D5FC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101 723</w:t>
            </w:r>
          </w:p>
        </w:tc>
        <w:tc>
          <w:tcPr>
            <w:tcW w:w="1340" w:type="dxa"/>
            <w:shd w:val="clear" w:color="auto" w:fill="auto"/>
            <w:noWrap/>
            <w:vAlign w:val="center"/>
          </w:tcPr>
          <w:p w:rsidR="002D5FC4" w:rsidRPr="00F4466F" w:rsidRDefault="002D5FC4" w:rsidP="002D5FC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166 316</w:t>
            </w:r>
          </w:p>
        </w:tc>
        <w:tc>
          <w:tcPr>
            <w:tcW w:w="1343" w:type="dxa"/>
            <w:shd w:val="clear" w:color="auto" w:fill="auto"/>
            <w:noWrap/>
            <w:vAlign w:val="center"/>
          </w:tcPr>
          <w:p w:rsidR="002D5FC4" w:rsidRPr="00F4466F" w:rsidRDefault="002D5FC4" w:rsidP="002D5FC4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color w:val="000000"/>
                <w:sz w:val="20"/>
                <w:szCs w:val="20"/>
              </w:rPr>
              <w:t>0</w:t>
            </w:r>
          </w:p>
        </w:tc>
      </w:tr>
    </w:tbl>
    <w:p w:rsidR="00FD471C" w:rsidRDefault="00FD471C" w:rsidP="00FD471C">
      <w:pPr>
        <w:pStyle w:val="odstavecbezcisla"/>
        <w:ind w:left="0"/>
        <w:rPr>
          <w:rFonts w:ascii="Arial" w:hAnsi="Arial" w:cs="Arial"/>
          <w:b/>
          <w:szCs w:val="20"/>
          <w:highlight w:val="yellow"/>
        </w:rPr>
      </w:pPr>
    </w:p>
    <w:p w:rsidR="00FD471C" w:rsidRPr="000E5B2F" w:rsidRDefault="00FD471C" w:rsidP="00FD471C">
      <w:pPr>
        <w:pStyle w:val="odstavecislo"/>
        <w:numPr>
          <w:ilvl w:val="0"/>
          <w:numId w:val="0"/>
        </w:numPr>
        <w:tabs>
          <w:tab w:val="left" w:pos="1320"/>
        </w:tabs>
        <w:rPr>
          <w:rFonts w:ascii="Arial" w:hAnsi="Arial" w:cs="Arial"/>
        </w:rPr>
      </w:pPr>
      <w:r w:rsidRPr="000E5B2F">
        <w:rPr>
          <w:rFonts w:ascii="Arial" w:hAnsi="Arial" w:cs="Arial"/>
        </w:rPr>
        <w:t>Bankové úvery, pôžičky, finančné výpomoci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716"/>
        <w:gridCol w:w="1114"/>
        <w:gridCol w:w="1114"/>
        <w:gridCol w:w="1274"/>
        <w:gridCol w:w="1753"/>
        <w:gridCol w:w="1433"/>
        <w:gridCol w:w="2032"/>
      </w:tblGrid>
      <w:tr w:rsidR="00FD471C" w:rsidRPr="00F4466F" w:rsidTr="00FD471C">
        <w:trPr>
          <w:trHeight w:val="345"/>
          <w:jc w:val="center"/>
        </w:trPr>
        <w:tc>
          <w:tcPr>
            <w:tcW w:w="172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8F8F8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 Narrow"/>
                <w:color w:val="000000"/>
                <w:sz w:val="22"/>
              </w:rPr>
            </w:pPr>
            <w:r w:rsidRPr="00F4466F">
              <w:rPr>
                <w:rFonts w:ascii="Calibri" w:hAnsi="Calibri" w:cs="Arial Narrow"/>
                <w:b/>
                <w:bCs/>
                <w:color w:val="000000"/>
                <w:sz w:val="22"/>
              </w:rPr>
              <w:t>Názov položky</w:t>
            </w:r>
          </w:p>
        </w:tc>
        <w:tc>
          <w:tcPr>
            <w:tcW w:w="112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8F8F8"/>
            <w:noWrap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 Narrow"/>
                <w:color w:val="000000"/>
                <w:sz w:val="22"/>
              </w:rPr>
            </w:pPr>
            <w:r w:rsidRPr="00F4466F">
              <w:rPr>
                <w:rFonts w:ascii="Calibri" w:hAnsi="Calibri" w:cs="Arial Narrow"/>
                <w:b/>
                <w:bCs/>
                <w:color w:val="000000"/>
                <w:sz w:val="22"/>
              </w:rPr>
              <w:t>Mena</w:t>
            </w:r>
          </w:p>
        </w:tc>
        <w:tc>
          <w:tcPr>
            <w:tcW w:w="112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8F8F8"/>
            <w:noWrap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 Narrow"/>
                <w:color w:val="000000"/>
                <w:sz w:val="22"/>
              </w:rPr>
            </w:pPr>
            <w:r w:rsidRPr="00F4466F">
              <w:rPr>
                <w:rFonts w:ascii="Calibri" w:hAnsi="Calibri" w:cs="Arial Narrow"/>
                <w:b/>
                <w:bCs/>
                <w:color w:val="000000"/>
                <w:sz w:val="22"/>
              </w:rPr>
              <w:t xml:space="preserve">Úrok </w:t>
            </w:r>
            <w:r w:rsidRPr="00F4466F">
              <w:rPr>
                <w:rFonts w:ascii="Calibri" w:hAnsi="Calibri" w:cs="Arial Narrow"/>
                <w:b/>
                <w:bCs/>
                <w:color w:val="000000"/>
                <w:sz w:val="22"/>
              </w:rPr>
              <w:br/>
              <w:t>p. a.</w:t>
            </w:r>
          </w:p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 Narrow"/>
                <w:color w:val="000000"/>
                <w:sz w:val="22"/>
              </w:rPr>
            </w:pPr>
            <w:r w:rsidRPr="00F4466F">
              <w:rPr>
                <w:rFonts w:ascii="Calibri" w:hAnsi="Calibri" w:cs="Arial Narrow"/>
                <w:b/>
                <w:bCs/>
                <w:color w:val="000000"/>
                <w:sz w:val="22"/>
              </w:rPr>
              <w:t>v %</w:t>
            </w:r>
          </w:p>
        </w:tc>
        <w:tc>
          <w:tcPr>
            <w:tcW w:w="128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8F8F8"/>
            <w:noWrap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 Narrow"/>
                <w:color w:val="000000"/>
                <w:sz w:val="22"/>
              </w:rPr>
            </w:pPr>
            <w:r w:rsidRPr="00F4466F">
              <w:rPr>
                <w:rFonts w:ascii="Calibri" w:hAnsi="Calibri" w:cs="Arial Narrow"/>
                <w:b/>
                <w:bCs/>
                <w:color w:val="000000"/>
                <w:sz w:val="22"/>
              </w:rPr>
              <w:t>Dátum splatnosti</w:t>
            </w:r>
          </w:p>
        </w:tc>
        <w:tc>
          <w:tcPr>
            <w:tcW w:w="176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8F8F8"/>
            <w:noWrap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 Narrow"/>
                <w:color w:val="000000"/>
                <w:sz w:val="22"/>
              </w:rPr>
            </w:pPr>
            <w:r w:rsidRPr="00F4466F">
              <w:rPr>
                <w:rFonts w:ascii="Calibri" w:hAnsi="Calibri" w:cs="Arial Narrow"/>
                <w:b/>
                <w:bCs/>
                <w:color w:val="000000"/>
                <w:sz w:val="22"/>
              </w:rPr>
              <w:t xml:space="preserve">Suma istiny </w:t>
            </w:r>
            <w:r w:rsidRPr="00F4466F">
              <w:rPr>
                <w:rFonts w:ascii="Calibri" w:hAnsi="Calibri" w:cs="Arial Narrow"/>
                <w:b/>
                <w:bCs/>
                <w:color w:val="000000"/>
                <w:sz w:val="22"/>
              </w:rPr>
              <w:br/>
              <w:t>v príslušnej mene za bežné účtovné obdobie</w:t>
            </w:r>
          </w:p>
        </w:tc>
        <w:tc>
          <w:tcPr>
            <w:tcW w:w="144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8F8F8"/>
            <w:noWrap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 Narrow"/>
                <w:color w:val="000000"/>
                <w:sz w:val="22"/>
              </w:rPr>
            </w:pPr>
            <w:r w:rsidRPr="00F4466F">
              <w:rPr>
                <w:rFonts w:ascii="Calibri" w:hAnsi="Calibri" w:cs="Arial Narrow"/>
                <w:b/>
                <w:bCs/>
                <w:color w:val="000000"/>
                <w:sz w:val="22"/>
              </w:rPr>
              <w:t xml:space="preserve">Suma istiny </w:t>
            </w:r>
            <w:r w:rsidRPr="00F4466F">
              <w:rPr>
                <w:rFonts w:ascii="Calibri" w:hAnsi="Calibri" w:cs="Arial Narrow"/>
                <w:b/>
                <w:bCs/>
                <w:color w:val="000000"/>
                <w:sz w:val="22"/>
              </w:rPr>
              <w:br/>
              <w:t>v eurách</w:t>
            </w:r>
          </w:p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 Narrow"/>
                <w:color w:val="000000"/>
                <w:sz w:val="22"/>
              </w:rPr>
            </w:pPr>
            <w:r w:rsidRPr="00F4466F">
              <w:rPr>
                <w:rFonts w:ascii="Calibri" w:hAnsi="Calibri" w:cs="Arial Narrow"/>
                <w:b/>
                <w:bCs/>
                <w:color w:val="000000"/>
                <w:sz w:val="22"/>
              </w:rPr>
              <w:t>za bežné účtovné obdobie</w:t>
            </w:r>
          </w:p>
        </w:tc>
        <w:tc>
          <w:tcPr>
            <w:tcW w:w="20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8F8F8"/>
            <w:noWrap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 Narrow"/>
                <w:color w:val="000000"/>
                <w:sz w:val="22"/>
              </w:rPr>
            </w:pPr>
            <w:r w:rsidRPr="00F4466F">
              <w:rPr>
                <w:rFonts w:ascii="Calibri" w:hAnsi="Calibri" w:cs="Arial Narrow"/>
                <w:b/>
                <w:bCs/>
                <w:color w:val="000000"/>
                <w:sz w:val="22"/>
              </w:rPr>
              <w:t xml:space="preserve">Suma istiny </w:t>
            </w:r>
            <w:r w:rsidRPr="00F4466F">
              <w:rPr>
                <w:rFonts w:ascii="Calibri" w:hAnsi="Calibri" w:cs="Arial Narrow"/>
                <w:b/>
                <w:bCs/>
                <w:color w:val="000000"/>
                <w:sz w:val="22"/>
              </w:rPr>
              <w:br/>
              <w:t>v príslušnej mene za bezprostredne predchádzajúce účtovné obdobie</w:t>
            </w:r>
          </w:p>
        </w:tc>
      </w:tr>
      <w:tr w:rsidR="00FD471C" w:rsidRPr="00F4466F" w:rsidTr="00FD471C">
        <w:trPr>
          <w:trHeight w:val="330"/>
          <w:jc w:val="center"/>
        </w:trPr>
        <w:tc>
          <w:tcPr>
            <w:tcW w:w="17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8F8F8"/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2"/>
              </w:rPr>
            </w:pPr>
            <w:r w:rsidRPr="00F4466F">
              <w:rPr>
                <w:rFonts w:ascii="Calibri" w:hAnsi="Calibri" w:cs="Arial"/>
                <w:sz w:val="22"/>
              </w:rPr>
              <w:t>a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8F8F8"/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2"/>
              </w:rPr>
            </w:pPr>
            <w:r w:rsidRPr="00F4466F">
              <w:rPr>
                <w:rFonts w:ascii="Calibri" w:hAnsi="Calibri" w:cs="Arial"/>
                <w:sz w:val="22"/>
              </w:rPr>
              <w:t>b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8F8F8"/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2"/>
              </w:rPr>
            </w:pPr>
            <w:r w:rsidRPr="00F4466F">
              <w:rPr>
                <w:rFonts w:ascii="Calibri" w:hAnsi="Calibri" w:cs="Arial"/>
                <w:sz w:val="22"/>
              </w:rPr>
              <w:t>c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8F8F8"/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2"/>
              </w:rPr>
            </w:pPr>
            <w:r w:rsidRPr="00F4466F">
              <w:rPr>
                <w:rFonts w:ascii="Calibri" w:hAnsi="Calibri" w:cs="Arial"/>
                <w:sz w:val="22"/>
              </w:rPr>
              <w:t>d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8F8F8"/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2"/>
              </w:rPr>
            </w:pPr>
            <w:r w:rsidRPr="00F4466F">
              <w:rPr>
                <w:rFonts w:ascii="Calibri" w:hAnsi="Calibri" w:cs="Arial"/>
                <w:sz w:val="22"/>
              </w:rPr>
              <w:t>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8F8F8"/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2"/>
              </w:rPr>
            </w:pPr>
            <w:r w:rsidRPr="00F4466F">
              <w:rPr>
                <w:rFonts w:ascii="Calibri" w:hAnsi="Calibri" w:cs="Arial"/>
                <w:sz w:val="22"/>
              </w:rPr>
              <w:t>f</w:t>
            </w:r>
          </w:p>
        </w:tc>
        <w:tc>
          <w:tcPr>
            <w:tcW w:w="20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8F8F8"/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2"/>
              </w:rPr>
            </w:pPr>
            <w:r w:rsidRPr="00F4466F">
              <w:rPr>
                <w:rFonts w:ascii="Calibri" w:hAnsi="Calibri" w:cs="Arial"/>
                <w:sz w:val="22"/>
              </w:rPr>
              <w:t>g</w:t>
            </w:r>
          </w:p>
        </w:tc>
      </w:tr>
      <w:tr w:rsidR="00FD471C" w:rsidRPr="00F4466F" w:rsidTr="00FD471C">
        <w:trPr>
          <w:trHeight w:val="330"/>
          <w:jc w:val="center"/>
        </w:trPr>
        <w:tc>
          <w:tcPr>
            <w:tcW w:w="10491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Arial"/>
                <w:sz w:val="22"/>
              </w:rPr>
            </w:pPr>
            <w:r w:rsidRPr="00F4466F">
              <w:rPr>
                <w:rFonts w:ascii="Calibri" w:hAnsi="Calibri" w:cs="Arial"/>
                <w:b/>
                <w:bCs/>
                <w:sz w:val="22"/>
              </w:rPr>
              <w:t xml:space="preserve">Dlhodobé bankové úvery </w:t>
            </w:r>
          </w:p>
        </w:tc>
      </w:tr>
      <w:tr w:rsidR="00FD471C" w:rsidRPr="00F4466F" w:rsidTr="00FD471C">
        <w:trPr>
          <w:trHeight w:val="330"/>
          <w:jc w:val="center"/>
        </w:trPr>
        <w:tc>
          <w:tcPr>
            <w:tcW w:w="17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FD471C" w:rsidRPr="00F4466F" w:rsidRDefault="00502D03" w:rsidP="00FD471C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Arial Narrow"/>
                <w:color w:val="000000"/>
                <w:sz w:val="20"/>
                <w:szCs w:val="20"/>
              </w:rPr>
            </w:pPr>
            <w:r>
              <w:rPr>
                <w:rFonts w:ascii="Calibri" w:hAnsi="Calibri" w:cs="Arial Narrow"/>
                <w:color w:val="000000"/>
                <w:sz w:val="20"/>
                <w:szCs w:val="20"/>
              </w:rPr>
              <w:t>SLSP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71C" w:rsidRPr="00F4466F" w:rsidRDefault="00502D03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EUR</w:t>
            </w:r>
          </w:p>
        </w:tc>
        <w:tc>
          <w:tcPr>
            <w:tcW w:w="1120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71C" w:rsidRPr="00F4466F" w:rsidRDefault="00502D03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3,00</w:t>
            </w:r>
          </w:p>
        </w:tc>
        <w:tc>
          <w:tcPr>
            <w:tcW w:w="1281" w:type="dxa"/>
            <w:tcBorders>
              <w:top w:val="single" w:sz="12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76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04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71C" w:rsidRPr="00F4466F" w:rsidRDefault="00502D03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40 594</w:t>
            </w:r>
          </w:p>
        </w:tc>
      </w:tr>
      <w:tr w:rsidR="00FD471C" w:rsidRPr="00F4466F" w:rsidTr="00FD471C">
        <w:trPr>
          <w:trHeight w:val="330"/>
          <w:jc w:val="center"/>
        </w:trPr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Arial Narrow"/>
                <w:color w:val="000000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7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04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FD471C" w:rsidRPr="00F4466F" w:rsidTr="00FD471C">
        <w:trPr>
          <w:trHeight w:val="330"/>
          <w:jc w:val="center"/>
        </w:trPr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Arial Narrow"/>
                <w:color w:val="000000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762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04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FD471C" w:rsidRPr="00F4466F" w:rsidTr="00FD471C">
        <w:trPr>
          <w:trHeight w:val="330"/>
          <w:jc w:val="center"/>
        </w:trPr>
        <w:tc>
          <w:tcPr>
            <w:tcW w:w="10491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Arial"/>
                <w:sz w:val="22"/>
              </w:rPr>
            </w:pPr>
            <w:r w:rsidRPr="00F4466F">
              <w:rPr>
                <w:rFonts w:ascii="Calibri" w:hAnsi="Calibri" w:cs="Arial"/>
                <w:b/>
                <w:bCs/>
                <w:sz w:val="22"/>
              </w:rPr>
              <w:t xml:space="preserve">Krátkodobé bankové úvery </w:t>
            </w:r>
          </w:p>
        </w:tc>
      </w:tr>
      <w:tr w:rsidR="00FD471C" w:rsidRPr="00F4466F" w:rsidTr="00FD471C">
        <w:trPr>
          <w:trHeight w:val="330"/>
          <w:jc w:val="center"/>
        </w:trPr>
        <w:tc>
          <w:tcPr>
            <w:tcW w:w="1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D471C" w:rsidRDefault="00FD471C" w:rsidP="002D5FC4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Arial Narrow"/>
                <w:color w:val="000000"/>
                <w:sz w:val="20"/>
                <w:szCs w:val="20"/>
              </w:rPr>
            </w:pPr>
            <w:proofErr w:type="spellStart"/>
            <w:r w:rsidRPr="00F4466F">
              <w:rPr>
                <w:rFonts w:ascii="Calibri" w:hAnsi="Calibri" w:cs="Arial Narrow"/>
                <w:color w:val="000000"/>
                <w:sz w:val="20"/>
                <w:szCs w:val="20"/>
              </w:rPr>
              <w:t>Kontokorent</w:t>
            </w:r>
            <w:proofErr w:type="spellEnd"/>
            <w:r w:rsidRPr="00F4466F">
              <w:rPr>
                <w:rFonts w:ascii="Calibri" w:hAnsi="Calibri" w:cs="Arial Narrow"/>
                <w:color w:val="000000"/>
                <w:sz w:val="20"/>
                <w:szCs w:val="20"/>
              </w:rPr>
              <w:t xml:space="preserve"> </w:t>
            </w:r>
          </w:p>
          <w:p w:rsidR="00405307" w:rsidRPr="00F4466F" w:rsidRDefault="00405307" w:rsidP="002D5FC4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Arial Narrow"/>
                <w:color w:val="000000"/>
                <w:sz w:val="20"/>
                <w:szCs w:val="20"/>
              </w:rPr>
            </w:pPr>
            <w:r>
              <w:rPr>
                <w:rFonts w:ascii="Calibri" w:hAnsi="Calibri" w:cs="Arial Narrow"/>
                <w:color w:val="000000"/>
                <w:sz w:val="20"/>
                <w:szCs w:val="20"/>
              </w:rPr>
              <w:t xml:space="preserve">Tatrabanka, </w:t>
            </w:r>
            <w:proofErr w:type="spellStart"/>
            <w:r>
              <w:rPr>
                <w:rFonts w:ascii="Calibri" w:hAnsi="Calibri" w:cs="Arial Narrow"/>
                <w:color w:val="000000"/>
                <w:sz w:val="20"/>
                <w:szCs w:val="20"/>
              </w:rPr>
              <w:t>a.s</w:t>
            </w:r>
            <w:proofErr w:type="spellEnd"/>
            <w:r>
              <w:rPr>
                <w:rFonts w:ascii="Calibri" w:hAnsi="Calibri" w:cs="Arial Narrow"/>
                <w:color w:val="000000"/>
                <w:sz w:val="20"/>
                <w:szCs w:val="20"/>
              </w:rPr>
              <w:t>.</w:t>
            </w:r>
          </w:p>
        </w:tc>
        <w:tc>
          <w:tcPr>
            <w:tcW w:w="11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F4466F">
              <w:rPr>
                <w:rFonts w:ascii="Calibri" w:hAnsi="Calibri" w:cs="Arial"/>
                <w:sz w:val="20"/>
                <w:szCs w:val="20"/>
              </w:rPr>
              <w:t>€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71C" w:rsidRPr="00F4466F" w:rsidRDefault="00405307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1,9</w:t>
            </w:r>
          </w:p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2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76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71C" w:rsidRPr="00F4466F" w:rsidRDefault="00502D03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300 000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71C" w:rsidRPr="00F4466F" w:rsidRDefault="00502D03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300 000</w:t>
            </w:r>
          </w:p>
        </w:tc>
        <w:tc>
          <w:tcPr>
            <w:tcW w:w="204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FD471C" w:rsidRPr="00F4466F" w:rsidTr="001507DA">
        <w:trPr>
          <w:trHeight w:val="330"/>
          <w:jc w:val="center"/>
        </w:trPr>
        <w:tc>
          <w:tcPr>
            <w:tcW w:w="17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Arial Narrow"/>
                <w:color w:val="000000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Arial Narrow"/>
                <w:color w:val="000000"/>
                <w:sz w:val="20"/>
                <w:szCs w:val="20"/>
              </w:rPr>
            </w:pP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76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FD471C" w:rsidRPr="00F4466F" w:rsidRDefault="00FD471C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1507DA" w:rsidRPr="00F4466F" w:rsidTr="00FD471C">
        <w:trPr>
          <w:trHeight w:val="330"/>
          <w:jc w:val="center"/>
        </w:trPr>
        <w:tc>
          <w:tcPr>
            <w:tcW w:w="1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507DA" w:rsidRDefault="001507DA" w:rsidP="00FD471C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Arial Narrow"/>
                <w:color w:val="000000"/>
                <w:sz w:val="20"/>
                <w:szCs w:val="20"/>
              </w:rPr>
            </w:pPr>
          </w:p>
          <w:p w:rsidR="001507DA" w:rsidRPr="00F4466F" w:rsidRDefault="001507DA" w:rsidP="00FD471C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Arial Narrow"/>
                <w:color w:val="000000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7DA" w:rsidRPr="00F4466F" w:rsidRDefault="001507DA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507DA" w:rsidRPr="00F4466F" w:rsidRDefault="001507DA" w:rsidP="00FD471C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Arial Narrow"/>
                <w:color w:val="000000"/>
                <w:sz w:val="20"/>
                <w:szCs w:val="20"/>
              </w:rPr>
            </w:pPr>
          </w:p>
        </w:tc>
        <w:tc>
          <w:tcPr>
            <w:tcW w:w="12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507DA" w:rsidRPr="00F4466F" w:rsidRDefault="001507DA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76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7DA" w:rsidRPr="00F4466F" w:rsidRDefault="001507DA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7DA" w:rsidRPr="00F4466F" w:rsidRDefault="001507DA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204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07DA" w:rsidRPr="00F4466F" w:rsidRDefault="001507DA" w:rsidP="00FD471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</w:p>
        </w:tc>
      </w:tr>
    </w:tbl>
    <w:p w:rsidR="00F2767E" w:rsidRDefault="00F2767E" w:rsidP="007C6842">
      <w:pPr>
        <w:pStyle w:val="odstavecbezcisla"/>
        <w:suppressAutoHyphens/>
        <w:ind w:left="0"/>
        <w:rPr>
          <w:rFonts w:ascii="Arial" w:hAnsi="Arial" w:cs="Arial"/>
        </w:rPr>
      </w:pPr>
    </w:p>
    <w:p w:rsidR="00502D03" w:rsidRDefault="00502D03" w:rsidP="007C6842">
      <w:pPr>
        <w:pStyle w:val="odstavecbezcisla"/>
        <w:suppressAutoHyphens/>
        <w:ind w:left="0"/>
        <w:rPr>
          <w:rFonts w:ascii="Arial" w:hAnsi="Arial" w:cs="Arial"/>
        </w:rPr>
      </w:pPr>
    </w:p>
    <w:p w:rsidR="00502D03" w:rsidRDefault="00502D03" w:rsidP="007C6842">
      <w:pPr>
        <w:pStyle w:val="odstavecbezcisla"/>
        <w:suppressAutoHyphens/>
        <w:ind w:left="0"/>
        <w:rPr>
          <w:rFonts w:ascii="Arial" w:hAnsi="Arial" w:cs="Arial"/>
        </w:rPr>
      </w:pPr>
    </w:p>
    <w:p w:rsidR="00502D03" w:rsidRDefault="00502D03" w:rsidP="007C6842">
      <w:pPr>
        <w:pStyle w:val="odstavecbezcisla"/>
        <w:suppressAutoHyphens/>
        <w:ind w:left="0"/>
        <w:rPr>
          <w:rFonts w:ascii="Arial" w:hAnsi="Arial" w:cs="Arial"/>
        </w:rPr>
      </w:pPr>
    </w:p>
    <w:p w:rsidR="00502D03" w:rsidRPr="00D16B40" w:rsidRDefault="00502D03" w:rsidP="00502D03">
      <w:pPr>
        <w:pStyle w:val="odstavecislo"/>
        <w:numPr>
          <w:ilvl w:val="0"/>
          <w:numId w:val="0"/>
        </w:numPr>
        <w:rPr>
          <w:rFonts w:ascii="Arial" w:hAnsi="Arial" w:cs="Arial"/>
          <w:szCs w:val="20"/>
        </w:rPr>
      </w:pPr>
      <w:r w:rsidRPr="00D16B40">
        <w:rPr>
          <w:rFonts w:ascii="Arial" w:hAnsi="Arial" w:cs="Arial"/>
          <w:szCs w:val="20"/>
        </w:rPr>
        <w:t>4.  Sociálny fond</w:t>
      </w:r>
    </w:p>
    <w:p w:rsidR="00502D03" w:rsidRPr="00D16B40" w:rsidRDefault="00502D03" w:rsidP="00502D03">
      <w:pPr>
        <w:pStyle w:val="odstavecbezcisla"/>
        <w:ind w:left="0"/>
        <w:rPr>
          <w:rFonts w:ascii="Arial" w:hAnsi="Arial" w:cs="Arial"/>
          <w:szCs w:val="20"/>
        </w:rPr>
      </w:pPr>
      <w:r w:rsidRPr="00D16B40">
        <w:rPr>
          <w:rFonts w:ascii="Arial" w:hAnsi="Arial" w:cs="Arial"/>
          <w:szCs w:val="20"/>
        </w:rPr>
        <w:t>Tvorba a čerpanie sociálneho fondu v priebehu účtovného obdobia sú uvedené v nasledujúcej tabuľke:</w:t>
      </w:r>
    </w:p>
    <w:p w:rsidR="00502D03" w:rsidRPr="00D16B40" w:rsidRDefault="00502D03" w:rsidP="00502D03">
      <w:pPr>
        <w:pStyle w:val="odstavecbezcisla"/>
        <w:ind w:left="0"/>
        <w:rPr>
          <w:rFonts w:ascii="Arial" w:hAnsi="Arial" w:cs="Arial"/>
          <w:szCs w:val="20"/>
        </w:rPr>
      </w:pPr>
    </w:p>
    <w:tbl>
      <w:tblPr>
        <w:tblW w:w="5001" w:type="pct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611"/>
        <w:gridCol w:w="2096"/>
        <w:gridCol w:w="1761"/>
      </w:tblGrid>
      <w:tr w:rsidR="00502D03" w:rsidRPr="00F4466F" w:rsidTr="00502D03">
        <w:trPr>
          <w:cantSplit/>
          <w:trHeight w:val="20"/>
        </w:trPr>
        <w:tc>
          <w:tcPr>
            <w:tcW w:w="3158" w:type="pct"/>
            <w:tcBorders>
              <w:top w:val="single" w:sz="2" w:space="0" w:color="auto"/>
              <w:bottom w:val="single" w:sz="2" w:space="0" w:color="auto"/>
            </w:tcBorders>
            <w:shd w:val="clear" w:color="auto" w:fill="D9D9D9"/>
          </w:tcPr>
          <w:p w:rsidR="00502D03" w:rsidRPr="00F4466F" w:rsidRDefault="00502D03" w:rsidP="00502D03">
            <w:pPr>
              <w:pStyle w:val="dotabulky"/>
              <w:spacing w:before="0"/>
              <w:rPr>
                <w:rFonts w:ascii="Arial" w:hAnsi="Arial" w:cs="Arial"/>
                <w:sz w:val="20"/>
                <w:szCs w:val="20"/>
              </w:rPr>
            </w:pPr>
          </w:p>
          <w:p w:rsidR="00502D03" w:rsidRPr="00F4466F" w:rsidRDefault="00502D03" w:rsidP="00502D03">
            <w:pPr>
              <w:pStyle w:val="dotabulky"/>
              <w:spacing w:before="0"/>
              <w:rPr>
                <w:rFonts w:ascii="Arial" w:hAnsi="Arial" w:cs="Arial"/>
                <w:i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F4466F">
              <w:rPr>
                <w:rFonts w:ascii="Arial" w:hAnsi="Arial" w:cs="Arial"/>
                <w:i/>
                <w:sz w:val="20"/>
                <w:szCs w:val="20"/>
              </w:rPr>
              <w:t>v celých Eur</w:t>
            </w:r>
          </w:p>
        </w:tc>
        <w:tc>
          <w:tcPr>
            <w:tcW w:w="1001" w:type="pct"/>
            <w:tcBorders>
              <w:top w:val="single" w:sz="2" w:space="0" w:color="auto"/>
              <w:bottom w:val="single" w:sz="2" w:space="0" w:color="auto"/>
            </w:tcBorders>
            <w:shd w:val="clear" w:color="auto" w:fill="D9D9D9"/>
          </w:tcPr>
          <w:p w:rsidR="00502D03" w:rsidRPr="00F4466F" w:rsidRDefault="00502D03" w:rsidP="00502D03">
            <w:pPr>
              <w:pStyle w:val="dotabulky"/>
              <w:spacing w:before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31.12. 2019</w:t>
            </w:r>
          </w:p>
          <w:p w:rsidR="00502D03" w:rsidRPr="00F4466F" w:rsidRDefault="00502D03" w:rsidP="00502D03">
            <w:pPr>
              <w:pStyle w:val="dotabulky"/>
              <w:spacing w:before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1" w:type="pct"/>
            <w:tcBorders>
              <w:top w:val="single" w:sz="2" w:space="0" w:color="auto"/>
              <w:bottom w:val="single" w:sz="2" w:space="0" w:color="auto"/>
            </w:tcBorders>
            <w:shd w:val="clear" w:color="auto" w:fill="D9D9D9"/>
          </w:tcPr>
          <w:p w:rsidR="00502D03" w:rsidRPr="00F4466F" w:rsidRDefault="00502D03" w:rsidP="00502D03">
            <w:pPr>
              <w:pStyle w:val="dotabulky"/>
              <w:spacing w:before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31.12. 2018</w:t>
            </w:r>
          </w:p>
          <w:p w:rsidR="00502D03" w:rsidRPr="00F4466F" w:rsidRDefault="00502D03" w:rsidP="00502D03">
            <w:pPr>
              <w:pStyle w:val="dotabulky"/>
              <w:spacing w:before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02D03" w:rsidRPr="00F4466F" w:rsidTr="00502D03">
        <w:trPr>
          <w:cantSplit/>
          <w:trHeight w:val="20"/>
        </w:trPr>
        <w:tc>
          <w:tcPr>
            <w:tcW w:w="3158" w:type="pct"/>
            <w:tcBorders>
              <w:top w:val="single" w:sz="2" w:space="0" w:color="auto"/>
            </w:tcBorders>
          </w:tcPr>
          <w:p w:rsidR="00502D03" w:rsidRPr="00F4466F" w:rsidRDefault="00502D03" w:rsidP="00502D03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Stav k 1.1.</w:t>
            </w:r>
          </w:p>
        </w:tc>
        <w:tc>
          <w:tcPr>
            <w:tcW w:w="1001" w:type="pct"/>
            <w:tcBorders>
              <w:top w:val="single" w:sz="2" w:space="0" w:color="auto"/>
            </w:tcBorders>
          </w:tcPr>
          <w:p w:rsidR="00502D03" w:rsidRPr="00F4466F" w:rsidRDefault="00502D03" w:rsidP="00502D03">
            <w:pPr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21 226</w:t>
            </w:r>
          </w:p>
        </w:tc>
        <w:tc>
          <w:tcPr>
            <w:tcW w:w="841" w:type="pct"/>
            <w:tcBorders>
              <w:top w:val="single" w:sz="2" w:space="0" w:color="auto"/>
            </w:tcBorders>
          </w:tcPr>
          <w:p w:rsidR="00502D03" w:rsidRPr="00F4466F" w:rsidRDefault="00502D03" w:rsidP="00502D03">
            <w:pPr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16 919</w:t>
            </w:r>
          </w:p>
        </w:tc>
      </w:tr>
      <w:tr w:rsidR="00502D03" w:rsidRPr="00F4466F" w:rsidTr="00502D03">
        <w:trPr>
          <w:cantSplit/>
          <w:trHeight w:val="20"/>
        </w:trPr>
        <w:tc>
          <w:tcPr>
            <w:tcW w:w="3158" w:type="pct"/>
          </w:tcPr>
          <w:p w:rsidR="00502D03" w:rsidRPr="00F4466F" w:rsidRDefault="00502D03" w:rsidP="00502D03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Tvorba na ťarchu nákladov</w:t>
            </w:r>
          </w:p>
        </w:tc>
        <w:tc>
          <w:tcPr>
            <w:tcW w:w="1001" w:type="pct"/>
          </w:tcPr>
          <w:p w:rsidR="00502D03" w:rsidRPr="00F4466F" w:rsidRDefault="00502D03" w:rsidP="00502D03">
            <w:pPr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 xml:space="preserve">5 </w:t>
            </w:r>
            <w:r>
              <w:rPr>
                <w:rFonts w:ascii="Arial" w:hAnsi="Arial" w:cs="Arial"/>
                <w:bCs/>
                <w:sz w:val="20"/>
                <w:szCs w:val="20"/>
              </w:rPr>
              <w:t>242</w:t>
            </w:r>
          </w:p>
        </w:tc>
        <w:tc>
          <w:tcPr>
            <w:tcW w:w="841" w:type="pct"/>
          </w:tcPr>
          <w:p w:rsidR="00502D03" w:rsidRPr="00F4466F" w:rsidRDefault="00502D03" w:rsidP="00502D03">
            <w:pPr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6 996</w:t>
            </w:r>
          </w:p>
        </w:tc>
      </w:tr>
      <w:tr w:rsidR="00502D03" w:rsidRPr="00F4466F" w:rsidTr="00502D03">
        <w:trPr>
          <w:cantSplit/>
          <w:trHeight w:val="20"/>
        </w:trPr>
        <w:tc>
          <w:tcPr>
            <w:tcW w:w="3158" w:type="pct"/>
          </w:tcPr>
          <w:p w:rsidR="00502D03" w:rsidRPr="00F4466F" w:rsidRDefault="00502D03" w:rsidP="00502D03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Tvorba zo zisku</w:t>
            </w:r>
          </w:p>
        </w:tc>
        <w:tc>
          <w:tcPr>
            <w:tcW w:w="1001" w:type="pct"/>
          </w:tcPr>
          <w:p w:rsidR="00502D03" w:rsidRPr="00F4466F" w:rsidRDefault="00502D03" w:rsidP="00502D03">
            <w:pPr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841" w:type="pct"/>
          </w:tcPr>
          <w:p w:rsidR="00502D03" w:rsidRPr="00F4466F" w:rsidRDefault="00502D03" w:rsidP="00502D03">
            <w:pPr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502D03" w:rsidRPr="00F4466F" w:rsidTr="00502D03">
        <w:trPr>
          <w:cantSplit/>
          <w:trHeight w:val="20"/>
        </w:trPr>
        <w:tc>
          <w:tcPr>
            <w:tcW w:w="3158" w:type="pct"/>
            <w:tcBorders>
              <w:bottom w:val="single" w:sz="2" w:space="0" w:color="auto"/>
            </w:tcBorders>
          </w:tcPr>
          <w:p w:rsidR="00502D03" w:rsidRPr="00F4466F" w:rsidRDefault="00502D03" w:rsidP="00502D03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Čerpanie</w:t>
            </w:r>
          </w:p>
        </w:tc>
        <w:tc>
          <w:tcPr>
            <w:tcW w:w="1001" w:type="pct"/>
            <w:tcBorders>
              <w:bottom w:val="single" w:sz="2" w:space="0" w:color="auto"/>
            </w:tcBorders>
          </w:tcPr>
          <w:p w:rsidR="00502D03" w:rsidRPr="00F4466F" w:rsidRDefault="00502D03" w:rsidP="00502D03">
            <w:pPr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3 834</w:t>
            </w:r>
          </w:p>
        </w:tc>
        <w:tc>
          <w:tcPr>
            <w:tcW w:w="841" w:type="pct"/>
            <w:tcBorders>
              <w:bottom w:val="single" w:sz="2" w:space="0" w:color="auto"/>
            </w:tcBorders>
          </w:tcPr>
          <w:p w:rsidR="00502D03" w:rsidRPr="00F4466F" w:rsidRDefault="00502D03" w:rsidP="00502D03">
            <w:pPr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2689</w:t>
            </w:r>
          </w:p>
        </w:tc>
      </w:tr>
      <w:tr w:rsidR="00502D03" w:rsidRPr="00F4466F" w:rsidTr="00502D03">
        <w:trPr>
          <w:cantSplit/>
          <w:trHeight w:val="20"/>
        </w:trPr>
        <w:tc>
          <w:tcPr>
            <w:tcW w:w="3158" w:type="pct"/>
            <w:tcBorders>
              <w:top w:val="single" w:sz="2" w:space="0" w:color="auto"/>
              <w:bottom w:val="single" w:sz="2" w:space="0" w:color="auto"/>
            </w:tcBorders>
          </w:tcPr>
          <w:p w:rsidR="00502D03" w:rsidRPr="00F4466F" w:rsidRDefault="00502D03" w:rsidP="00502D03">
            <w:pPr>
              <w:tabs>
                <w:tab w:val="left" w:pos="5040"/>
              </w:tabs>
              <w:ind w:left="57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Stav k 31.12.</w:t>
            </w:r>
          </w:p>
        </w:tc>
        <w:tc>
          <w:tcPr>
            <w:tcW w:w="1001" w:type="pct"/>
            <w:tcBorders>
              <w:top w:val="single" w:sz="2" w:space="0" w:color="auto"/>
              <w:bottom w:val="single" w:sz="2" w:space="0" w:color="auto"/>
            </w:tcBorders>
          </w:tcPr>
          <w:p w:rsidR="00502D03" w:rsidRPr="00F4466F" w:rsidRDefault="00502D03" w:rsidP="00502D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22 634</w:t>
            </w:r>
          </w:p>
        </w:tc>
        <w:tc>
          <w:tcPr>
            <w:tcW w:w="841" w:type="pct"/>
            <w:tcBorders>
              <w:top w:val="single" w:sz="2" w:space="0" w:color="auto"/>
              <w:bottom w:val="single" w:sz="2" w:space="0" w:color="auto"/>
            </w:tcBorders>
          </w:tcPr>
          <w:p w:rsidR="00502D03" w:rsidRPr="00F4466F" w:rsidRDefault="00502D03" w:rsidP="00502D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21 226</w:t>
            </w:r>
          </w:p>
        </w:tc>
      </w:tr>
    </w:tbl>
    <w:p w:rsidR="00502D03" w:rsidRPr="0083793D" w:rsidRDefault="00502D03" w:rsidP="00502D03">
      <w:pPr>
        <w:pStyle w:val="odstavecislo"/>
        <w:numPr>
          <w:ilvl w:val="0"/>
          <w:numId w:val="0"/>
        </w:numPr>
        <w:ind w:left="90"/>
        <w:rPr>
          <w:rFonts w:ascii="Arial" w:hAnsi="Arial" w:cs="Arial"/>
          <w:highlight w:val="yellow"/>
        </w:rPr>
      </w:pPr>
    </w:p>
    <w:p w:rsidR="00502D03" w:rsidRDefault="00502D03" w:rsidP="007C6842">
      <w:pPr>
        <w:pStyle w:val="odstavecbezcisla"/>
        <w:suppressAutoHyphens/>
        <w:ind w:left="0"/>
        <w:rPr>
          <w:rFonts w:ascii="Arial" w:hAnsi="Arial" w:cs="Arial"/>
        </w:rPr>
      </w:pPr>
    </w:p>
    <w:p w:rsidR="001507DA" w:rsidRPr="00FC080A" w:rsidRDefault="001507DA" w:rsidP="001507DA">
      <w:pPr>
        <w:pStyle w:val="odstavecislo"/>
        <w:numPr>
          <w:ilvl w:val="0"/>
          <w:numId w:val="0"/>
        </w:numPr>
        <w:ind w:left="90"/>
        <w:rPr>
          <w:rFonts w:ascii="Arial" w:hAnsi="Arial" w:cs="Arial"/>
        </w:rPr>
      </w:pPr>
      <w:r w:rsidRPr="00FC080A">
        <w:rPr>
          <w:rFonts w:ascii="Arial" w:hAnsi="Arial" w:cs="Arial"/>
        </w:rPr>
        <w:t xml:space="preserve">5.   Časové rozlíšenie </w:t>
      </w:r>
    </w:p>
    <w:p w:rsidR="007C6842" w:rsidRPr="001507DA" w:rsidRDefault="001507DA" w:rsidP="007C6842">
      <w:pPr>
        <w:pStyle w:val="odstavecbezcisla"/>
        <w:suppressAutoHyphens/>
        <w:ind w:left="0"/>
        <w:rPr>
          <w:rFonts w:ascii="Arial" w:hAnsi="Arial" w:cs="Arial"/>
        </w:rPr>
      </w:pPr>
      <w:r w:rsidRPr="00FC080A">
        <w:rPr>
          <w:rFonts w:ascii="Arial" w:hAnsi="Arial" w:cs="Arial"/>
          <w:b/>
        </w:rPr>
        <w:t xml:space="preserve">Spoločnosť účtovala o nákladoch budúcich období v sume </w:t>
      </w:r>
      <w:r>
        <w:rPr>
          <w:rFonts w:ascii="Arial" w:hAnsi="Arial" w:cs="Arial"/>
          <w:b/>
        </w:rPr>
        <w:t>2</w:t>
      </w:r>
      <w:r w:rsidRPr="00FC080A">
        <w:rPr>
          <w:rFonts w:ascii="Arial" w:hAnsi="Arial" w:cs="Arial"/>
          <w:b/>
        </w:rPr>
        <w:t> </w:t>
      </w:r>
      <w:r>
        <w:rPr>
          <w:rFonts w:ascii="Arial" w:hAnsi="Arial" w:cs="Arial"/>
          <w:b/>
        </w:rPr>
        <w:t>018</w:t>
      </w:r>
      <w:r w:rsidRPr="00FC080A">
        <w:rPr>
          <w:rFonts w:ascii="Arial" w:hAnsi="Arial" w:cs="Arial"/>
          <w:b/>
        </w:rPr>
        <w:t xml:space="preserve"> EUR, ktoré sú tvorené najmä poistným na nasledujúci kalendárny rok a nájmom plateným vopred</w:t>
      </w:r>
    </w:p>
    <w:p w:rsidR="007C6842" w:rsidRDefault="007C6842" w:rsidP="007C6842">
      <w:pPr>
        <w:pStyle w:val="odstavecbezcisla"/>
        <w:suppressAutoHyphens/>
        <w:ind w:left="0"/>
        <w:rPr>
          <w:rFonts w:ascii="Arial" w:hAnsi="Arial" w:cs="Arial"/>
          <w:szCs w:val="20"/>
          <w:highlight w:val="yellow"/>
        </w:rPr>
      </w:pPr>
    </w:p>
    <w:p w:rsidR="001507DA" w:rsidRPr="000E5B2F" w:rsidRDefault="001507DA" w:rsidP="001507DA">
      <w:pPr>
        <w:tabs>
          <w:tab w:val="left" w:pos="426"/>
        </w:tabs>
        <w:spacing w:after="240"/>
        <w:rPr>
          <w:rFonts w:ascii="Arial" w:hAnsi="Arial" w:cs="Arial"/>
          <w:b/>
          <w:sz w:val="20"/>
          <w:szCs w:val="20"/>
          <w:u w:val="single"/>
        </w:rPr>
      </w:pPr>
      <w:r w:rsidRPr="000E5B2F">
        <w:rPr>
          <w:rFonts w:ascii="Arial" w:hAnsi="Arial" w:cs="Arial"/>
          <w:b/>
          <w:sz w:val="20"/>
          <w:szCs w:val="20"/>
          <w:u w:val="single"/>
        </w:rPr>
        <w:t>F. VÝNOSY</w:t>
      </w:r>
    </w:p>
    <w:p w:rsidR="001507DA" w:rsidRPr="000E5B2F" w:rsidRDefault="001507DA" w:rsidP="001507DA">
      <w:pPr>
        <w:pStyle w:val="odstavecislo"/>
        <w:numPr>
          <w:ilvl w:val="0"/>
          <w:numId w:val="0"/>
        </w:numPr>
        <w:tabs>
          <w:tab w:val="num" w:pos="1582"/>
        </w:tabs>
        <w:ind w:left="737" w:hanging="737"/>
        <w:rPr>
          <w:rFonts w:ascii="Arial" w:hAnsi="Arial" w:cs="Arial"/>
          <w:szCs w:val="20"/>
        </w:rPr>
      </w:pPr>
      <w:r w:rsidRPr="000E5B2F">
        <w:rPr>
          <w:rFonts w:ascii="Arial" w:hAnsi="Arial" w:cs="Arial"/>
          <w:szCs w:val="20"/>
        </w:rPr>
        <w:t>1. Tržby za vlastné výkony a tovar</w:t>
      </w:r>
    </w:p>
    <w:p w:rsidR="001507DA" w:rsidRPr="00FE449F" w:rsidRDefault="001507DA" w:rsidP="001507DA">
      <w:pPr>
        <w:pStyle w:val="odstavecbezcisla"/>
        <w:ind w:left="0"/>
        <w:rPr>
          <w:rFonts w:ascii="Arial" w:hAnsi="Arial" w:cs="Arial"/>
          <w:szCs w:val="20"/>
        </w:rPr>
      </w:pPr>
      <w:r w:rsidRPr="00DF670C">
        <w:rPr>
          <w:rFonts w:ascii="Arial" w:hAnsi="Arial" w:cs="Arial"/>
          <w:szCs w:val="20"/>
        </w:rPr>
        <w:t xml:space="preserve">Tržby za vlastné výkony a tovar podľa jednotlivých segmentov, </w:t>
      </w:r>
      <w:proofErr w:type="spellStart"/>
      <w:r w:rsidRPr="00DF670C">
        <w:rPr>
          <w:rFonts w:ascii="Arial" w:hAnsi="Arial" w:cs="Arial"/>
          <w:szCs w:val="20"/>
        </w:rPr>
        <w:t>t.j</w:t>
      </w:r>
      <w:proofErr w:type="spellEnd"/>
      <w:r w:rsidRPr="00DF670C">
        <w:rPr>
          <w:rFonts w:ascii="Arial" w:hAnsi="Arial" w:cs="Arial"/>
          <w:szCs w:val="20"/>
        </w:rPr>
        <w:t>. podľa typov výrobkov a služieb, a podľa hlavných teritórií sú uvedené v nasledujúcej tabuľke:</w:t>
      </w:r>
    </w:p>
    <w:tbl>
      <w:tblPr>
        <w:tblW w:w="4962" w:type="pct"/>
        <w:jc w:val="center"/>
        <w:tblBorders>
          <w:top w:val="triple" w:sz="4" w:space="0" w:color="auto"/>
          <w:left w:val="triple" w:sz="4" w:space="0" w:color="auto"/>
          <w:bottom w:val="triple" w:sz="4" w:space="0" w:color="auto"/>
          <w:right w:val="triple" w:sz="4" w:space="0" w:color="auto"/>
        </w:tblBorders>
        <w:tblLook w:val="00A0" w:firstRow="1" w:lastRow="0" w:firstColumn="1" w:lastColumn="0" w:noHBand="0" w:noVBand="0"/>
      </w:tblPr>
      <w:tblGrid>
        <w:gridCol w:w="4984"/>
        <w:gridCol w:w="2971"/>
        <w:gridCol w:w="2382"/>
      </w:tblGrid>
      <w:tr w:rsidR="001507DA" w:rsidRPr="00F4466F" w:rsidTr="001507DA">
        <w:trPr>
          <w:trHeight w:val="825"/>
          <w:jc w:val="center"/>
        </w:trPr>
        <w:tc>
          <w:tcPr>
            <w:tcW w:w="4984" w:type="dxa"/>
            <w:tcBorders>
              <w:top w:val="triple" w:sz="4" w:space="0" w:color="auto"/>
              <w:bottom w:val="triple" w:sz="4" w:space="0" w:color="auto"/>
            </w:tcBorders>
            <w:shd w:val="clear" w:color="auto" w:fill="D9D9D9"/>
            <w:noWrap/>
            <w:vAlign w:val="center"/>
          </w:tcPr>
          <w:p w:rsidR="001507DA" w:rsidRPr="00F4466F" w:rsidRDefault="001507DA" w:rsidP="00502D03">
            <w:pPr>
              <w:rPr>
                <w:rFonts w:ascii="Calibri" w:hAnsi="Calibri" w:cs="Arial Narrow"/>
                <w:b/>
                <w:bCs/>
                <w:sz w:val="22"/>
              </w:rPr>
            </w:pPr>
            <w:r w:rsidRPr="00F4466F">
              <w:rPr>
                <w:rFonts w:ascii="Calibri" w:hAnsi="Calibri" w:cs="Arial Narrow"/>
                <w:b/>
                <w:bCs/>
                <w:sz w:val="22"/>
              </w:rPr>
              <w:t>Oblasť odbytu</w:t>
            </w:r>
          </w:p>
        </w:tc>
        <w:tc>
          <w:tcPr>
            <w:tcW w:w="2971" w:type="dxa"/>
            <w:tcBorders>
              <w:top w:val="triple" w:sz="4" w:space="0" w:color="auto"/>
              <w:bottom w:val="triple" w:sz="4" w:space="0" w:color="auto"/>
            </w:tcBorders>
            <w:shd w:val="clear" w:color="auto" w:fill="D9D9D9"/>
            <w:noWrap/>
            <w:vAlign w:val="center"/>
          </w:tcPr>
          <w:p w:rsidR="001507DA" w:rsidRPr="00F4466F" w:rsidRDefault="001507DA" w:rsidP="00502D03">
            <w:pPr>
              <w:jc w:val="center"/>
              <w:rPr>
                <w:rFonts w:ascii="Calibri" w:hAnsi="Calibri" w:cs="Arial Narrow"/>
                <w:b/>
                <w:bCs/>
                <w:sz w:val="22"/>
              </w:rPr>
            </w:pPr>
            <w:r w:rsidRPr="00F4466F">
              <w:rPr>
                <w:rFonts w:ascii="Calibri" w:hAnsi="Calibri" w:cs="Arial Narrow"/>
                <w:b/>
                <w:bCs/>
                <w:sz w:val="22"/>
              </w:rPr>
              <w:t>Bežné účtovné obdobie</w:t>
            </w:r>
          </w:p>
        </w:tc>
        <w:tc>
          <w:tcPr>
            <w:tcW w:w="2382" w:type="dxa"/>
            <w:tcBorders>
              <w:top w:val="triple" w:sz="4" w:space="0" w:color="auto"/>
              <w:bottom w:val="triple" w:sz="4" w:space="0" w:color="auto"/>
            </w:tcBorders>
            <w:shd w:val="clear" w:color="auto" w:fill="D9D9D9"/>
            <w:vAlign w:val="center"/>
          </w:tcPr>
          <w:p w:rsidR="001507DA" w:rsidRPr="00F4466F" w:rsidRDefault="001507DA" w:rsidP="00502D03">
            <w:pPr>
              <w:jc w:val="center"/>
              <w:rPr>
                <w:rFonts w:ascii="Calibri" w:hAnsi="Calibri" w:cs="Arial Narrow"/>
                <w:b/>
                <w:bCs/>
                <w:sz w:val="22"/>
              </w:rPr>
            </w:pPr>
            <w:r w:rsidRPr="00F4466F">
              <w:rPr>
                <w:rFonts w:ascii="Calibri" w:hAnsi="Calibri" w:cs="Arial Narrow"/>
                <w:b/>
                <w:bCs/>
                <w:sz w:val="22"/>
              </w:rPr>
              <w:t>Bezprostredne predchádzajúce účtovné obdobie</w:t>
            </w:r>
          </w:p>
        </w:tc>
      </w:tr>
      <w:tr w:rsidR="001507DA" w:rsidRPr="00F4466F" w:rsidTr="001507DA">
        <w:trPr>
          <w:trHeight w:val="330"/>
          <w:jc w:val="center"/>
        </w:trPr>
        <w:tc>
          <w:tcPr>
            <w:tcW w:w="4984" w:type="dxa"/>
            <w:tcBorders>
              <w:top w:val="triple" w:sz="4" w:space="0" w:color="auto"/>
            </w:tcBorders>
            <w:noWrap/>
          </w:tcPr>
          <w:p w:rsidR="001507DA" w:rsidRPr="00F4466F" w:rsidRDefault="001507DA" w:rsidP="00502D0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bCs/>
                <w:color w:val="000000"/>
                <w:sz w:val="20"/>
                <w:szCs w:val="20"/>
              </w:rPr>
            </w:pPr>
            <w:r w:rsidRPr="00F4466F">
              <w:rPr>
                <w:rFonts w:ascii="Calibri" w:hAnsi="Calibri" w:cs="Calibri"/>
                <w:bCs/>
                <w:color w:val="000000"/>
                <w:sz w:val="20"/>
                <w:szCs w:val="20"/>
              </w:rPr>
              <w:t>Pekárenské a cukrárenské výrobky</w:t>
            </w:r>
          </w:p>
        </w:tc>
        <w:tc>
          <w:tcPr>
            <w:tcW w:w="2971" w:type="dxa"/>
            <w:tcBorders>
              <w:top w:val="triple" w:sz="4" w:space="0" w:color="auto"/>
            </w:tcBorders>
            <w:noWrap/>
            <w:vAlign w:val="center"/>
          </w:tcPr>
          <w:p w:rsidR="001507DA" w:rsidRPr="00F4466F" w:rsidRDefault="001507DA" w:rsidP="00502D0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Cs/>
                <w:sz w:val="20"/>
                <w:szCs w:val="20"/>
                <w:highlight w:val="magenta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2 782 535</w:t>
            </w:r>
          </w:p>
        </w:tc>
        <w:tc>
          <w:tcPr>
            <w:tcW w:w="2382" w:type="dxa"/>
            <w:tcBorders>
              <w:top w:val="triple" w:sz="4" w:space="0" w:color="auto"/>
            </w:tcBorders>
            <w:noWrap/>
            <w:vAlign w:val="center"/>
          </w:tcPr>
          <w:p w:rsidR="001507DA" w:rsidRPr="00F4466F" w:rsidRDefault="001507DA" w:rsidP="001507DA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bCs/>
                <w:sz w:val="20"/>
                <w:szCs w:val="20"/>
                <w:lang w:val="en-US"/>
              </w:rPr>
            </w:pPr>
            <w:r w:rsidRPr="00F4466F">
              <w:rPr>
                <w:rFonts w:ascii="Calibri" w:hAnsi="Calibri" w:cs="Calibri"/>
                <w:bCs/>
                <w:sz w:val="20"/>
                <w:szCs w:val="20"/>
              </w:rPr>
              <w:t xml:space="preserve">           </w:t>
            </w:r>
            <w:r>
              <w:rPr>
                <w:rFonts w:ascii="Calibri" w:hAnsi="Calibri" w:cs="Calibri"/>
                <w:bCs/>
                <w:sz w:val="20"/>
                <w:szCs w:val="20"/>
                <w:lang w:val="en-US"/>
              </w:rPr>
              <w:t>3 757 966</w:t>
            </w:r>
          </w:p>
        </w:tc>
      </w:tr>
      <w:tr w:rsidR="001507DA" w:rsidRPr="00F4466F" w:rsidTr="001507DA">
        <w:trPr>
          <w:trHeight w:val="330"/>
          <w:jc w:val="center"/>
        </w:trPr>
        <w:tc>
          <w:tcPr>
            <w:tcW w:w="4984" w:type="dxa"/>
            <w:noWrap/>
          </w:tcPr>
          <w:p w:rsidR="001507DA" w:rsidRPr="00F4466F" w:rsidRDefault="001507DA" w:rsidP="001507DA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color w:val="000000"/>
                <w:sz w:val="20"/>
                <w:szCs w:val="20"/>
              </w:rPr>
              <w:t>Predaj t</w:t>
            </w:r>
            <w:r w:rsidRPr="00F4466F">
              <w:rPr>
                <w:rFonts w:ascii="Calibri" w:hAnsi="Calibri" w:cs="Calibri"/>
                <w:bCs/>
                <w:color w:val="000000"/>
                <w:sz w:val="20"/>
                <w:szCs w:val="20"/>
              </w:rPr>
              <w:t>ovar</w:t>
            </w:r>
          </w:p>
        </w:tc>
        <w:tc>
          <w:tcPr>
            <w:tcW w:w="2971" w:type="dxa"/>
            <w:noWrap/>
            <w:vAlign w:val="center"/>
          </w:tcPr>
          <w:p w:rsidR="001507DA" w:rsidRPr="00F4466F" w:rsidRDefault="001507DA" w:rsidP="00502D0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929 552</w:t>
            </w:r>
          </w:p>
        </w:tc>
        <w:tc>
          <w:tcPr>
            <w:tcW w:w="2382" w:type="dxa"/>
            <w:noWrap/>
            <w:vAlign w:val="center"/>
          </w:tcPr>
          <w:p w:rsidR="001507DA" w:rsidRPr="00F4466F" w:rsidRDefault="001507DA" w:rsidP="001507D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1 416 615</w:t>
            </w:r>
          </w:p>
        </w:tc>
      </w:tr>
      <w:tr w:rsidR="001507DA" w:rsidRPr="00F4466F" w:rsidTr="001507DA">
        <w:trPr>
          <w:trHeight w:val="330"/>
          <w:jc w:val="center"/>
        </w:trPr>
        <w:tc>
          <w:tcPr>
            <w:tcW w:w="4984" w:type="dxa"/>
            <w:noWrap/>
          </w:tcPr>
          <w:p w:rsidR="001507DA" w:rsidRPr="00F4466F" w:rsidRDefault="001507DA" w:rsidP="00502D0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bCs/>
                <w:color w:val="000000"/>
                <w:sz w:val="20"/>
                <w:szCs w:val="20"/>
              </w:rPr>
            </w:pPr>
            <w:r w:rsidRPr="00F4466F">
              <w:rPr>
                <w:rFonts w:ascii="Calibri" w:hAnsi="Calibri" w:cs="Calibri"/>
                <w:bCs/>
                <w:color w:val="000000"/>
                <w:sz w:val="20"/>
                <w:szCs w:val="20"/>
              </w:rPr>
              <w:t>Tržby z predaja služieb</w:t>
            </w:r>
          </w:p>
        </w:tc>
        <w:tc>
          <w:tcPr>
            <w:tcW w:w="2971" w:type="dxa"/>
            <w:noWrap/>
            <w:vAlign w:val="center"/>
          </w:tcPr>
          <w:p w:rsidR="001507DA" w:rsidRPr="00F4466F" w:rsidRDefault="001507DA" w:rsidP="001507D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F4466F">
              <w:rPr>
                <w:rFonts w:ascii="Calibri" w:hAnsi="Calibri" w:cs="Calibri"/>
                <w:bCs/>
                <w:sz w:val="20"/>
                <w:szCs w:val="20"/>
              </w:rPr>
              <w:t xml:space="preserve">     </w:t>
            </w:r>
            <w:r>
              <w:rPr>
                <w:rFonts w:ascii="Calibri" w:hAnsi="Calibri" w:cs="Calibri"/>
                <w:bCs/>
                <w:sz w:val="20"/>
                <w:szCs w:val="20"/>
              </w:rPr>
              <w:t>36 795</w:t>
            </w:r>
          </w:p>
        </w:tc>
        <w:tc>
          <w:tcPr>
            <w:tcW w:w="2382" w:type="dxa"/>
            <w:noWrap/>
            <w:vAlign w:val="center"/>
          </w:tcPr>
          <w:p w:rsidR="001507DA" w:rsidRPr="00F4466F" w:rsidRDefault="001507DA" w:rsidP="001507D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F4466F">
              <w:rPr>
                <w:rFonts w:ascii="Calibri" w:hAnsi="Calibri" w:cs="Calibri"/>
                <w:bCs/>
                <w:sz w:val="20"/>
                <w:szCs w:val="20"/>
              </w:rPr>
              <w:t xml:space="preserve">    </w:t>
            </w:r>
            <w:r>
              <w:rPr>
                <w:rFonts w:ascii="Calibri" w:hAnsi="Calibri" w:cs="Calibri"/>
                <w:bCs/>
                <w:sz w:val="20"/>
                <w:szCs w:val="20"/>
              </w:rPr>
              <w:t>28 497</w:t>
            </w:r>
          </w:p>
        </w:tc>
      </w:tr>
      <w:tr w:rsidR="001507DA" w:rsidRPr="00F4466F" w:rsidTr="001507DA">
        <w:trPr>
          <w:trHeight w:val="330"/>
          <w:jc w:val="center"/>
        </w:trPr>
        <w:tc>
          <w:tcPr>
            <w:tcW w:w="4984" w:type="dxa"/>
            <w:tcBorders>
              <w:bottom w:val="nil"/>
            </w:tcBorders>
            <w:noWrap/>
          </w:tcPr>
          <w:p w:rsidR="001507DA" w:rsidRPr="00F4466F" w:rsidRDefault="001507DA" w:rsidP="00502D0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bCs/>
                <w:color w:val="000000"/>
                <w:sz w:val="20"/>
                <w:szCs w:val="20"/>
              </w:rPr>
            </w:pPr>
            <w:r w:rsidRPr="00F4466F">
              <w:rPr>
                <w:rFonts w:ascii="Calibri" w:hAnsi="Calibri" w:cs="Calibri"/>
                <w:bCs/>
                <w:color w:val="000000"/>
                <w:sz w:val="20"/>
                <w:szCs w:val="20"/>
              </w:rPr>
              <w:t>Zmena stavu hotových výrobkov</w:t>
            </w:r>
          </w:p>
        </w:tc>
        <w:tc>
          <w:tcPr>
            <w:tcW w:w="2971" w:type="dxa"/>
            <w:tcBorders>
              <w:bottom w:val="nil"/>
            </w:tcBorders>
            <w:noWrap/>
            <w:vAlign w:val="center"/>
          </w:tcPr>
          <w:p w:rsidR="001507DA" w:rsidRPr="00F4466F" w:rsidRDefault="001507DA" w:rsidP="00502D0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-3 089</w:t>
            </w:r>
          </w:p>
        </w:tc>
        <w:tc>
          <w:tcPr>
            <w:tcW w:w="2382" w:type="dxa"/>
            <w:tcBorders>
              <w:bottom w:val="nil"/>
            </w:tcBorders>
            <w:noWrap/>
            <w:vAlign w:val="center"/>
          </w:tcPr>
          <w:p w:rsidR="001507DA" w:rsidRPr="00F4466F" w:rsidRDefault="001507DA" w:rsidP="001507D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F4466F">
              <w:rPr>
                <w:rFonts w:ascii="Calibri" w:hAnsi="Calibri" w:cs="Calibri"/>
                <w:bCs/>
                <w:sz w:val="20"/>
                <w:szCs w:val="20"/>
              </w:rPr>
              <w:t xml:space="preserve">     </w:t>
            </w:r>
            <w:r>
              <w:rPr>
                <w:rFonts w:ascii="Calibri" w:hAnsi="Calibri" w:cs="Calibri"/>
                <w:bCs/>
                <w:sz w:val="20"/>
                <w:szCs w:val="20"/>
              </w:rPr>
              <w:t>632</w:t>
            </w:r>
          </w:p>
        </w:tc>
      </w:tr>
      <w:tr w:rsidR="001507DA" w:rsidRPr="00F4466F" w:rsidTr="001507DA">
        <w:trPr>
          <w:trHeight w:val="330"/>
          <w:jc w:val="center"/>
        </w:trPr>
        <w:tc>
          <w:tcPr>
            <w:tcW w:w="4984" w:type="dxa"/>
            <w:tcBorders>
              <w:top w:val="nil"/>
              <w:bottom w:val="triple" w:sz="4" w:space="0" w:color="auto"/>
            </w:tcBorders>
            <w:noWrap/>
          </w:tcPr>
          <w:p w:rsidR="001507DA" w:rsidRPr="00F4466F" w:rsidRDefault="001507DA" w:rsidP="00502D0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bCs/>
                <w:color w:val="000000"/>
                <w:sz w:val="20"/>
                <w:szCs w:val="20"/>
              </w:rPr>
            </w:pPr>
            <w:r w:rsidRPr="00F4466F">
              <w:rPr>
                <w:rFonts w:ascii="Calibri" w:hAnsi="Calibri" w:cs="Calibri"/>
                <w:bCs/>
                <w:color w:val="000000"/>
                <w:sz w:val="20"/>
                <w:szCs w:val="20"/>
              </w:rPr>
              <w:t>Aktivácia materiálu a tovaru</w:t>
            </w:r>
          </w:p>
        </w:tc>
        <w:tc>
          <w:tcPr>
            <w:tcW w:w="2971" w:type="dxa"/>
            <w:tcBorders>
              <w:top w:val="nil"/>
              <w:bottom w:val="triple" w:sz="4" w:space="0" w:color="auto"/>
            </w:tcBorders>
            <w:noWrap/>
            <w:vAlign w:val="center"/>
          </w:tcPr>
          <w:p w:rsidR="001507DA" w:rsidRPr="00F4466F" w:rsidRDefault="001507DA" w:rsidP="00502D0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201 203</w:t>
            </w:r>
          </w:p>
        </w:tc>
        <w:tc>
          <w:tcPr>
            <w:tcW w:w="2382" w:type="dxa"/>
            <w:tcBorders>
              <w:top w:val="nil"/>
              <w:bottom w:val="triple" w:sz="4" w:space="0" w:color="auto"/>
            </w:tcBorders>
            <w:noWrap/>
            <w:vAlign w:val="center"/>
          </w:tcPr>
          <w:p w:rsidR="001507DA" w:rsidRPr="00F4466F" w:rsidRDefault="001507DA" w:rsidP="00502D0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232 326</w:t>
            </w:r>
          </w:p>
        </w:tc>
      </w:tr>
      <w:tr w:rsidR="001507DA" w:rsidRPr="00F4466F" w:rsidTr="001507DA">
        <w:trPr>
          <w:trHeight w:val="330"/>
          <w:jc w:val="center"/>
        </w:trPr>
        <w:tc>
          <w:tcPr>
            <w:tcW w:w="4984" w:type="dxa"/>
            <w:tcBorders>
              <w:top w:val="triple" w:sz="4" w:space="0" w:color="auto"/>
            </w:tcBorders>
            <w:noWrap/>
          </w:tcPr>
          <w:p w:rsidR="001507DA" w:rsidRPr="00F4466F" w:rsidRDefault="001507DA" w:rsidP="00502D0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Arial Narrow"/>
                <w:b/>
                <w:color w:val="000000"/>
                <w:sz w:val="20"/>
                <w:szCs w:val="20"/>
              </w:rPr>
            </w:pPr>
            <w:r w:rsidRPr="00F4466F">
              <w:rPr>
                <w:rFonts w:ascii="Calibri" w:hAnsi="Calibri" w:cs="Arial Narrow"/>
                <w:b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2971" w:type="dxa"/>
            <w:tcBorders>
              <w:top w:val="triple" w:sz="4" w:space="0" w:color="auto"/>
            </w:tcBorders>
            <w:noWrap/>
            <w:vAlign w:val="center"/>
          </w:tcPr>
          <w:p w:rsidR="001507DA" w:rsidRPr="00F4466F" w:rsidRDefault="001507DA" w:rsidP="00502D0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b/>
                <w:sz w:val="20"/>
                <w:szCs w:val="20"/>
                <w:highlight w:val="magenta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>3 946 996</w:t>
            </w:r>
          </w:p>
        </w:tc>
        <w:tc>
          <w:tcPr>
            <w:tcW w:w="2382" w:type="dxa"/>
            <w:tcBorders>
              <w:top w:val="triple" w:sz="4" w:space="0" w:color="auto"/>
            </w:tcBorders>
            <w:noWrap/>
            <w:vAlign w:val="center"/>
          </w:tcPr>
          <w:p w:rsidR="001507DA" w:rsidRPr="00F4466F" w:rsidRDefault="001507DA" w:rsidP="00502D0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 xml:space="preserve">              5 435 404 </w:t>
            </w:r>
          </w:p>
        </w:tc>
      </w:tr>
    </w:tbl>
    <w:p w:rsidR="001507DA" w:rsidRDefault="001507DA" w:rsidP="001507DA">
      <w:pPr>
        <w:pStyle w:val="odstavecislo"/>
        <w:numPr>
          <w:ilvl w:val="0"/>
          <w:numId w:val="0"/>
        </w:numPr>
        <w:rPr>
          <w:rFonts w:ascii="Arial" w:hAnsi="Arial" w:cs="Arial"/>
        </w:rPr>
      </w:pPr>
    </w:p>
    <w:p w:rsidR="001507DA" w:rsidRDefault="001507DA" w:rsidP="001507DA">
      <w:pPr>
        <w:jc w:val="both"/>
        <w:rPr>
          <w:rFonts w:ascii="Arial" w:hAnsi="Arial" w:cs="Arial"/>
          <w:b/>
          <w:sz w:val="20"/>
          <w:szCs w:val="20"/>
          <w:lang w:val="de-DE"/>
        </w:rPr>
      </w:pPr>
      <w:r>
        <w:rPr>
          <w:rFonts w:ascii="Arial" w:hAnsi="Arial" w:cs="Arial"/>
          <w:b/>
          <w:sz w:val="20"/>
          <w:szCs w:val="20"/>
          <w:lang w:val="de-DE"/>
        </w:rPr>
        <w:t>2</w:t>
      </w:r>
      <w:r w:rsidRPr="009C6166">
        <w:rPr>
          <w:rFonts w:ascii="Arial" w:hAnsi="Arial" w:cs="Arial"/>
          <w:b/>
          <w:sz w:val="20"/>
          <w:szCs w:val="20"/>
          <w:lang w:val="de-DE"/>
        </w:rPr>
        <w:t xml:space="preserve">. </w:t>
      </w:r>
      <w:proofErr w:type="spellStart"/>
      <w:r w:rsidRPr="009C6166">
        <w:rPr>
          <w:rFonts w:ascii="Arial" w:hAnsi="Arial" w:cs="Arial"/>
          <w:b/>
          <w:sz w:val="20"/>
          <w:szCs w:val="20"/>
          <w:lang w:val="de-DE"/>
        </w:rPr>
        <w:t>Finančné</w:t>
      </w:r>
      <w:proofErr w:type="spellEnd"/>
      <w:r w:rsidRPr="009C6166">
        <w:rPr>
          <w:rFonts w:ascii="Arial" w:hAnsi="Arial" w:cs="Arial"/>
          <w:b/>
          <w:sz w:val="20"/>
          <w:szCs w:val="20"/>
          <w:lang w:val="de-DE"/>
        </w:rPr>
        <w:t xml:space="preserve"> </w:t>
      </w:r>
      <w:proofErr w:type="spellStart"/>
      <w:r w:rsidRPr="009C6166">
        <w:rPr>
          <w:rFonts w:ascii="Arial" w:hAnsi="Arial" w:cs="Arial"/>
          <w:b/>
          <w:sz w:val="20"/>
          <w:szCs w:val="20"/>
          <w:lang w:val="de-DE"/>
        </w:rPr>
        <w:t>výnosy</w:t>
      </w:r>
      <w:proofErr w:type="spellEnd"/>
    </w:p>
    <w:p w:rsidR="001507DA" w:rsidRDefault="001507DA" w:rsidP="001507DA">
      <w:pPr>
        <w:jc w:val="both"/>
        <w:rPr>
          <w:rFonts w:ascii="Arial" w:hAnsi="Arial" w:cs="Arial"/>
          <w:b/>
          <w:sz w:val="20"/>
          <w:szCs w:val="20"/>
          <w:lang w:val="de-DE"/>
        </w:rPr>
      </w:pPr>
    </w:p>
    <w:p w:rsidR="001507DA" w:rsidRDefault="001507DA" w:rsidP="001507DA">
      <w:pPr>
        <w:jc w:val="both"/>
        <w:rPr>
          <w:rFonts w:ascii="Arial" w:hAnsi="Arial" w:cs="Arial"/>
          <w:sz w:val="20"/>
          <w:szCs w:val="20"/>
        </w:rPr>
      </w:pPr>
      <w:r w:rsidRPr="00066D81">
        <w:rPr>
          <w:rFonts w:ascii="Arial" w:hAnsi="Arial" w:cs="Arial"/>
          <w:sz w:val="20"/>
          <w:szCs w:val="20"/>
        </w:rPr>
        <w:t>Spoločnosť neeviduje v roku 2019 iné významné finančné výnosy, okrem úrokov z pôžičiek voči spoločnos</w:t>
      </w:r>
      <w:r>
        <w:rPr>
          <w:rFonts w:ascii="Arial" w:hAnsi="Arial" w:cs="Arial"/>
          <w:sz w:val="20"/>
          <w:szCs w:val="20"/>
        </w:rPr>
        <w:t>ti:</w:t>
      </w:r>
    </w:p>
    <w:p w:rsidR="001507DA" w:rsidRPr="00DC5141" w:rsidRDefault="001507DA" w:rsidP="00494EF5">
      <w:pPr>
        <w:numPr>
          <w:ilvl w:val="0"/>
          <w:numId w:val="9"/>
        </w:numPr>
        <w:jc w:val="both"/>
      </w:pPr>
      <w:r>
        <w:rPr>
          <w:rFonts w:ascii="Arial" w:hAnsi="Arial" w:cs="Arial"/>
          <w:i/>
          <w:iCs/>
          <w:sz w:val="20"/>
          <w:szCs w:val="20"/>
        </w:rPr>
        <w:t>TIMMA</w:t>
      </w:r>
      <w:r w:rsidRPr="00FE46A1">
        <w:rPr>
          <w:rFonts w:ascii="Arial" w:hAnsi="Arial" w:cs="Arial"/>
          <w:i/>
          <w:iCs/>
          <w:sz w:val="20"/>
          <w:szCs w:val="20"/>
        </w:rPr>
        <w:t>, s. r. o.,</w:t>
      </w:r>
      <w:r>
        <w:rPr>
          <w:rFonts w:ascii="Arial" w:hAnsi="Arial" w:cs="Arial"/>
          <w:sz w:val="20"/>
          <w:szCs w:val="20"/>
        </w:rPr>
        <w:t xml:space="preserve"> výška úroku v roku 2019 bola v sume </w:t>
      </w:r>
      <w:r w:rsidR="00494EF5">
        <w:rPr>
          <w:rFonts w:ascii="Arial" w:hAnsi="Arial" w:cs="Arial"/>
          <w:sz w:val="20"/>
          <w:szCs w:val="20"/>
        </w:rPr>
        <w:t>1  792,35 EUR</w:t>
      </w:r>
      <w:r w:rsidRPr="00066D81">
        <w:rPr>
          <w:rFonts w:ascii="Arial" w:hAnsi="Arial" w:cs="Arial"/>
          <w:sz w:val="20"/>
          <w:szCs w:val="20"/>
        </w:rPr>
        <w:t xml:space="preserve"> </w:t>
      </w:r>
    </w:p>
    <w:p w:rsidR="00E241AF" w:rsidRDefault="00E241AF" w:rsidP="00E241AF">
      <w:pPr>
        <w:pStyle w:val="Nadpis2"/>
        <w:rPr>
          <w:rFonts w:ascii="Arial" w:hAnsi="Arial" w:cs="Arial"/>
          <w:b/>
          <w:bCs/>
          <w:color w:val="auto"/>
          <w:sz w:val="20"/>
          <w:szCs w:val="20"/>
        </w:rPr>
      </w:pPr>
    </w:p>
    <w:p w:rsidR="00E241AF" w:rsidRPr="00E241AF" w:rsidRDefault="00E241AF" w:rsidP="00E241AF">
      <w:pPr>
        <w:pStyle w:val="Nadpis2"/>
        <w:rPr>
          <w:rFonts w:ascii="Arial" w:hAnsi="Arial" w:cs="Arial"/>
          <w:b/>
          <w:color w:val="auto"/>
          <w:sz w:val="20"/>
          <w:szCs w:val="20"/>
          <w:highlight w:val="yellow"/>
        </w:rPr>
      </w:pPr>
      <w:r w:rsidRPr="00E241AF">
        <w:rPr>
          <w:rFonts w:ascii="Arial" w:hAnsi="Arial" w:cs="Arial"/>
          <w:b/>
          <w:bCs/>
          <w:color w:val="auto"/>
          <w:sz w:val="20"/>
          <w:szCs w:val="20"/>
        </w:rPr>
        <w:t>4.</w:t>
      </w:r>
      <w:r w:rsidRPr="00E241AF">
        <w:rPr>
          <w:rFonts w:ascii="Arial" w:hAnsi="Arial" w:cs="Arial"/>
          <w:b/>
          <w:color w:val="auto"/>
          <w:sz w:val="20"/>
          <w:szCs w:val="20"/>
        </w:rPr>
        <w:t xml:space="preserve"> Ostatné významné položky výnosov z hospodárskej činnosti </w:t>
      </w:r>
    </w:p>
    <w:p w:rsidR="00E241AF" w:rsidRPr="005C4C8D" w:rsidRDefault="00E241AF" w:rsidP="00E241AF">
      <w:pPr>
        <w:rPr>
          <w:highlight w:val="cyan"/>
          <w:lang w:val="de-DE"/>
        </w:rPr>
      </w:pPr>
    </w:p>
    <w:p w:rsidR="00E241AF" w:rsidRPr="005C4C8D" w:rsidRDefault="00E241AF" w:rsidP="00E241AF">
      <w:pPr>
        <w:jc w:val="both"/>
        <w:rPr>
          <w:rFonts w:ascii="Arial" w:hAnsi="Arial" w:cs="Arial"/>
          <w:sz w:val="20"/>
          <w:szCs w:val="20"/>
        </w:rPr>
      </w:pPr>
      <w:r w:rsidRPr="005C4C8D">
        <w:rPr>
          <w:rFonts w:ascii="Arial" w:hAnsi="Arial" w:cs="Arial"/>
          <w:sz w:val="20"/>
          <w:szCs w:val="20"/>
        </w:rPr>
        <w:t>V </w:t>
      </w:r>
      <w:r w:rsidRPr="00066D81">
        <w:rPr>
          <w:rFonts w:ascii="Arial" w:hAnsi="Arial" w:cs="Arial"/>
          <w:sz w:val="20"/>
          <w:szCs w:val="20"/>
        </w:rPr>
        <w:t xml:space="preserve">roku 2019  </w:t>
      </w:r>
      <w:r>
        <w:rPr>
          <w:rFonts w:ascii="Arial" w:hAnsi="Arial" w:cs="Arial"/>
          <w:sz w:val="20"/>
          <w:szCs w:val="20"/>
        </w:rPr>
        <w:t>Spoločnosť dosiahla</w:t>
      </w:r>
      <w:r w:rsidRPr="00066D81">
        <w:rPr>
          <w:rFonts w:ascii="Arial" w:hAnsi="Arial" w:cs="Arial"/>
          <w:sz w:val="20"/>
          <w:szCs w:val="20"/>
        </w:rPr>
        <w:t xml:space="preserve"> tržby z predaja materiálu v sume </w:t>
      </w:r>
      <w:r>
        <w:rPr>
          <w:rFonts w:ascii="Arial" w:hAnsi="Arial" w:cs="Arial"/>
          <w:sz w:val="20"/>
          <w:szCs w:val="20"/>
        </w:rPr>
        <w:t>7 900</w:t>
      </w:r>
      <w:r w:rsidRPr="00066D81">
        <w:rPr>
          <w:rFonts w:ascii="Arial" w:hAnsi="Arial" w:cs="Arial"/>
          <w:sz w:val="20"/>
          <w:szCs w:val="20"/>
        </w:rPr>
        <w:t xml:space="preserve"> EUR</w:t>
      </w:r>
      <w:r>
        <w:rPr>
          <w:rFonts w:ascii="Arial" w:hAnsi="Arial" w:cs="Arial"/>
          <w:sz w:val="20"/>
          <w:szCs w:val="20"/>
        </w:rPr>
        <w:t>.</w:t>
      </w:r>
      <w:r w:rsidRPr="00066D81">
        <w:rPr>
          <w:rFonts w:ascii="Arial" w:hAnsi="Arial" w:cs="Arial"/>
          <w:sz w:val="20"/>
          <w:szCs w:val="20"/>
        </w:rPr>
        <w:t xml:space="preserve"> </w:t>
      </w:r>
    </w:p>
    <w:p w:rsidR="00E241AF" w:rsidRDefault="00E241AF" w:rsidP="00E241AF">
      <w:pPr>
        <w:jc w:val="both"/>
        <w:rPr>
          <w:rFonts w:ascii="Arial" w:hAnsi="Arial" w:cs="Arial"/>
          <w:sz w:val="20"/>
          <w:szCs w:val="20"/>
        </w:rPr>
      </w:pPr>
      <w:r w:rsidRPr="00066D81">
        <w:rPr>
          <w:rFonts w:ascii="Arial" w:hAnsi="Arial" w:cs="Arial"/>
          <w:sz w:val="20"/>
          <w:szCs w:val="20"/>
        </w:rPr>
        <w:t xml:space="preserve">Celkové tržby z predaja dlhodobého majetku boli zaúčtované v hodnote </w:t>
      </w:r>
      <w:r>
        <w:rPr>
          <w:rFonts w:ascii="Arial" w:hAnsi="Arial" w:cs="Arial"/>
          <w:sz w:val="20"/>
          <w:szCs w:val="20"/>
        </w:rPr>
        <w:t>13 668</w:t>
      </w:r>
      <w:r w:rsidRPr="00066D81">
        <w:rPr>
          <w:rFonts w:ascii="Arial" w:hAnsi="Arial" w:cs="Arial"/>
          <w:sz w:val="20"/>
          <w:szCs w:val="20"/>
        </w:rPr>
        <w:t xml:space="preserve"> EUR </w:t>
      </w:r>
    </w:p>
    <w:p w:rsidR="00E241AF" w:rsidRDefault="00E241AF" w:rsidP="00E241AF">
      <w:pPr>
        <w:rPr>
          <w:rFonts w:ascii="Arial" w:hAnsi="Arial" w:cs="Arial"/>
          <w:sz w:val="20"/>
          <w:szCs w:val="20"/>
        </w:rPr>
      </w:pPr>
    </w:p>
    <w:p w:rsidR="00E241AF" w:rsidRDefault="00E241AF" w:rsidP="00E241AF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 spoločnosti DOBROTA Orava došlo v  roku 2019 k odpredaju časti podniku. Výnosy boli zaúčtované na účet 648 – Ostatné prevádzkové výnosy </w:t>
      </w:r>
      <w:r w:rsidR="003E6B42">
        <w:rPr>
          <w:rFonts w:ascii="Arial" w:hAnsi="Arial" w:cs="Arial"/>
          <w:sz w:val="20"/>
          <w:szCs w:val="20"/>
        </w:rPr>
        <w:t>v sume 574.906 EUR. Z dôvodu predaja časti podniku došlo k rozpusteniu dotácie účtované na výnosy budúcich období v sume 162 636 EUR</w:t>
      </w:r>
      <w:r>
        <w:rPr>
          <w:rFonts w:ascii="Arial" w:hAnsi="Arial" w:cs="Arial"/>
          <w:sz w:val="20"/>
          <w:szCs w:val="20"/>
        </w:rPr>
        <w:t xml:space="preserve"> </w:t>
      </w:r>
    </w:p>
    <w:p w:rsidR="00E241AF" w:rsidRDefault="00E241AF" w:rsidP="00E241AF">
      <w:pPr>
        <w:jc w:val="both"/>
        <w:rPr>
          <w:rFonts w:ascii="Arial" w:hAnsi="Arial" w:cs="Arial"/>
          <w:sz w:val="20"/>
          <w:szCs w:val="20"/>
        </w:rPr>
      </w:pPr>
    </w:p>
    <w:p w:rsidR="00DC5141" w:rsidRPr="00CC535F" w:rsidRDefault="00E241AF" w:rsidP="00DC5141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základe fyzickej koncoročnej inventúry k 31.12.2019 Spoločnosť účtovala o výnosoch z inventúrnych rozdielov – prebytkoch v sume 9 107 EUR. </w:t>
      </w:r>
    </w:p>
    <w:p w:rsidR="00DC5141" w:rsidRPr="00C86483" w:rsidRDefault="003E6B42" w:rsidP="00DC5141">
      <w:pPr>
        <w:pStyle w:val="odstavecislo"/>
        <w:numPr>
          <w:ilvl w:val="0"/>
          <w:numId w:val="0"/>
        </w:numPr>
        <w:rPr>
          <w:rFonts w:ascii="Arial" w:hAnsi="Arial" w:cs="Arial"/>
        </w:rPr>
      </w:pPr>
      <w:r>
        <w:rPr>
          <w:rFonts w:ascii="Arial" w:hAnsi="Arial" w:cs="Arial"/>
        </w:rPr>
        <w:lastRenderedPageBreak/>
        <w:t>5</w:t>
      </w:r>
      <w:r w:rsidR="00DC5141" w:rsidRPr="00C86483">
        <w:rPr>
          <w:rFonts w:ascii="Arial" w:hAnsi="Arial" w:cs="Arial"/>
        </w:rPr>
        <w:t>. Čistý obrat</w:t>
      </w:r>
    </w:p>
    <w:p w:rsidR="00DC5141" w:rsidRPr="00C86483" w:rsidRDefault="00DC5141" w:rsidP="00DC5141">
      <w:pPr>
        <w:pStyle w:val="odstavecislo"/>
        <w:numPr>
          <w:ilvl w:val="0"/>
          <w:numId w:val="0"/>
        </w:numPr>
        <w:rPr>
          <w:rFonts w:ascii="Arial" w:hAnsi="Arial" w:cs="Arial"/>
          <w:b w:val="0"/>
          <w:szCs w:val="20"/>
        </w:rPr>
      </w:pPr>
      <w:r w:rsidRPr="00C86483">
        <w:rPr>
          <w:rFonts w:ascii="Arial" w:hAnsi="Arial" w:cs="Arial"/>
          <w:b w:val="0"/>
          <w:szCs w:val="20"/>
        </w:rPr>
        <w:t xml:space="preserve">Čistý obrat Spoločnosti na účely zistenia povinnosti overenia individuálnej účtovnej závierky audítorom  [§ 19 ods. 1 písm. a) zákona o účtovníctve] je uvedený v nasledujúcom prehľade: </w:t>
      </w:r>
    </w:p>
    <w:p w:rsidR="00DC5141" w:rsidRPr="00C86483" w:rsidRDefault="00DC5141" w:rsidP="00DC5141">
      <w:pPr>
        <w:pStyle w:val="odstavecbezcisla"/>
        <w:rPr>
          <w:rFonts w:ascii="Arial" w:hAnsi="Arial" w:cs="Arial"/>
          <w:b/>
          <w:szCs w:val="20"/>
        </w:rPr>
      </w:pPr>
    </w:p>
    <w:tbl>
      <w:tblPr>
        <w:tblW w:w="5000" w:type="pct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587"/>
        <w:gridCol w:w="1951"/>
        <w:gridCol w:w="1928"/>
      </w:tblGrid>
      <w:tr w:rsidR="00DC5141" w:rsidRPr="00F4466F" w:rsidTr="00D7261C">
        <w:trPr>
          <w:cantSplit/>
          <w:trHeight w:val="20"/>
        </w:trPr>
        <w:tc>
          <w:tcPr>
            <w:tcW w:w="3147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DC5141" w:rsidRPr="00F4466F" w:rsidRDefault="00DC5141" w:rsidP="00D7261C">
            <w:pPr>
              <w:pStyle w:val="dotabulky"/>
              <w:spacing w:before="0"/>
              <w:rPr>
                <w:rFonts w:ascii="Arial" w:hAnsi="Arial" w:cs="Arial"/>
                <w:i/>
                <w:sz w:val="20"/>
                <w:szCs w:val="20"/>
                <w:highlight w:val="magenta"/>
              </w:rPr>
            </w:pPr>
            <w:r w:rsidRPr="00F4466F">
              <w:rPr>
                <w:rFonts w:ascii="Arial" w:hAnsi="Arial" w:cs="Arial"/>
                <w:sz w:val="20"/>
                <w:szCs w:val="20"/>
                <w:highlight w:val="magenta"/>
              </w:rPr>
              <w:br/>
              <w:t xml:space="preserve"> </w:t>
            </w:r>
          </w:p>
        </w:tc>
        <w:tc>
          <w:tcPr>
            <w:tcW w:w="932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DC5141" w:rsidRPr="00F4466F" w:rsidRDefault="00DC5141" w:rsidP="00D7261C">
            <w:pPr>
              <w:pStyle w:val="dotabulky"/>
              <w:spacing w:before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2019</w:t>
            </w:r>
          </w:p>
          <w:p w:rsidR="00DC5141" w:rsidRPr="00F4466F" w:rsidRDefault="00DC5141" w:rsidP="00D7261C">
            <w:pPr>
              <w:pStyle w:val="dotabulky"/>
              <w:spacing w:before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DC5141" w:rsidRPr="00F4466F" w:rsidRDefault="00DC5141" w:rsidP="00D7261C">
            <w:pPr>
              <w:pStyle w:val="dotabulky"/>
              <w:spacing w:before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2018</w:t>
            </w:r>
          </w:p>
          <w:p w:rsidR="00DC5141" w:rsidRPr="00F4466F" w:rsidRDefault="00DC5141" w:rsidP="00D7261C">
            <w:pPr>
              <w:pStyle w:val="dotabulky"/>
              <w:spacing w:befor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DC5141" w:rsidRPr="00F4466F" w:rsidTr="00D7261C">
        <w:trPr>
          <w:cantSplit/>
          <w:trHeight w:val="20"/>
        </w:trPr>
        <w:tc>
          <w:tcPr>
            <w:tcW w:w="3147" w:type="pct"/>
          </w:tcPr>
          <w:p w:rsidR="00DC5141" w:rsidRPr="00F4466F" w:rsidRDefault="00DC5141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Tržby za vlastné výrobky</w:t>
            </w:r>
          </w:p>
        </w:tc>
        <w:tc>
          <w:tcPr>
            <w:tcW w:w="932" w:type="pct"/>
          </w:tcPr>
          <w:p w:rsidR="00DC5141" w:rsidRPr="00F4466F" w:rsidRDefault="00E241AF" w:rsidP="00D7261C">
            <w:pPr>
              <w:tabs>
                <w:tab w:val="left" w:pos="1545"/>
              </w:tabs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2 782 535  </w:t>
            </w:r>
          </w:p>
        </w:tc>
        <w:tc>
          <w:tcPr>
            <w:tcW w:w="921" w:type="pct"/>
            <w:shd w:val="clear" w:color="auto" w:fill="auto"/>
          </w:tcPr>
          <w:p w:rsidR="00DC5141" w:rsidRPr="00F4466F" w:rsidRDefault="00DC5141" w:rsidP="00D7261C">
            <w:pPr>
              <w:tabs>
                <w:tab w:val="left" w:pos="1545"/>
              </w:tabs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3 757 966</w:t>
            </w:r>
          </w:p>
        </w:tc>
      </w:tr>
      <w:tr w:rsidR="00DC5141" w:rsidRPr="00F4466F" w:rsidTr="00D7261C">
        <w:trPr>
          <w:cantSplit/>
          <w:trHeight w:val="20"/>
        </w:trPr>
        <w:tc>
          <w:tcPr>
            <w:tcW w:w="3147" w:type="pct"/>
          </w:tcPr>
          <w:p w:rsidR="00DC5141" w:rsidRPr="00F4466F" w:rsidRDefault="00DC5141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Tržby z predaja služieb</w:t>
            </w:r>
          </w:p>
        </w:tc>
        <w:tc>
          <w:tcPr>
            <w:tcW w:w="932" w:type="pct"/>
          </w:tcPr>
          <w:p w:rsidR="00DC5141" w:rsidRPr="00F4466F" w:rsidRDefault="00E241AF" w:rsidP="00D7261C">
            <w:pPr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36 795</w:t>
            </w:r>
          </w:p>
        </w:tc>
        <w:tc>
          <w:tcPr>
            <w:tcW w:w="921" w:type="pct"/>
            <w:shd w:val="clear" w:color="auto" w:fill="auto"/>
          </w:tcPr>
          <w:p w:rsidR="00DC5141" w:rsidRPr="00F4466F" w:rsidRDefault="00DC5141" w:rsidP="00D7261C">
            <w:pPr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28 497</w:t>
            </w:r>
          </w:p>
        </w:tc>
      </w:tr>
      <w:tr w:rsidR="00DC5141" w:rsidRPr="00F4466F" w:rsidTr="00D7261C">
        <w:trPr>
          <w:cantSplit/>
          <w:trHeight w:val="20"/>
        </w:trPr>
        <w:tc>
          <w:tcPr>
            <w:tcW w:w="3147" w:type="pct"/>
          </w:tcPr>
          <w:p w:rsidR="00DC5141" w:rsidRPr="00F4466F" w:rsidRDefault="00DC5141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Tržby za tovar</w:t>
            </w:r>
          </w:p>
        </w:tc>
        <w:tc>
          <w:tcPr>
            <w:tcW w:w="932" w:type="pct"/>
          </w:tcPr>
          <w:p w:rsidR="00DC5141" w:rsidRPr="00F4466F" w:rsidRDefault="00E241AF" w:rsidP="00D7261C">
            <w:pPr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929 552</w:t>
            </w:r>
          </w:p>
        </w:tc>
        <w:tc>
          <w:tcPr>
            <w:tcW w:w="921" w:type="pct"/>
            <w:shd w:val="clear" w:color="auto" w:fill="auto"/>
          </w:tcPr>
          <w:p w:rsidR="00DC5141" w:rsidRPr="00F4466F" w:rsidRDefault="00DC5141" w:rsidP="00D7261C">
            <w:pPr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1 416 615</w:t>
            </w:r>
          </w:p>
        </w:tc>
      </w:tr>
      <w:tr w:rsidR="00DC5141" w:rsidRPr="00F4466F" w:rsidTr="00D7261C">
        <w:trPr>
          <w:cantSplit/>
          <w:trHeight w:val="20"/>
        </w:trPr>
        <w:tc>
          <w:tcPr>
            <w:tcW w:w="3147" w:type="pct"/>
            <w:tcBorders>
              <w:top w:val="single" w:sz="2" w:space="0" w:color="auto"/>
              <w:bottom w:val="single" w:sz="18" w:space="0" w:color="auto"/>
            </w:tcBorders>
          </w:tcPr>
          <w:p w:rsidR="00DC5141" w:rsidRPr="00F4466F" w:rsidRDefault="00DC5141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Čistý obrat spolu</w:t>
            </w:r>
          </w:p>
        </w:tc>
        <w:tc>
          <w:tcPr>
            <w:tcW w:w="932" w:type="pct"/>
            <w:tcBorders>
              <w:top w:val="single" w:sz="2" w:space="0" w:color="auto"/>
              <w:bottom w:val="single" w:sz="18" w:space="0" w:color="auto"/>
            </w:tcBorders>
          </w:tcPr>
          <w:p w:rsidR="00DC5141" w:rsidRPr="00F4466F" w:rsidRDefault="00E241AF" w:rsidP="00D7261C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3 946 996</w:t>
            </w:r>
          </w:p>
        </w:tc>
        <w:tc>
          <w:tcPr>
            <w:tcW w:w="921" w:type="pct"/>
            <w:tcBorders>
              <w:top w:val="single" w:sz="2" w:space="0" w:color="auto"/>
              <w:bottom w:val="single" w:sz="18" w:space="0" w:color="auto"/>
            </w:tcBorders>
            <w:shd w:val="clear" w:color="auto" w:fill="auto"/>
          </w:tcPr>
          <w:p w:rsidR="00DC5141" w:rsidRPr="00F4466F" w:rsidRDefault="00DC5141" w:rsidP="00D7261C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5 203 078</w:t>
            </w:r>
          </w:p>
        </w:tc>
      </w:tr>
    </w:tbl>
    <w:p w:rsidR="007C6842" w:rsidRDefault="007C6842" w:rsidP="007C6842">
      <w:pPr>
        <w:pStyle w:val="odstavecbezcisla"/>
        <w:suppressAutoHyphens/>
        <w:ind w:left="0"/>
        <w:rPr>
          <w:rFonts w:ascii="Arial" w:hAnsi="Arial" w:cs="Arial"/>
          <w:szCs w:val="20"/>
          <w:highlight w:val="yellow"/>
        </w:rPr>
      </w:pPr>
    </w:p>
    <w:p w:rsidR="00E241AF" w:rsidRDefault="00E241AF" w:rsidP="007C6842">
      <w:pPr>
        <w:pStyle w:val="odstavecbezcisla"/>
        <w:suppressAutoHyphens/>
        <w:ind w:left="0"/>
        <w:rPr>
          <w:rFonts w:ascii="Arial" w:hAnsi="Arial" w:cs="Arial"/>
          <w:szCs w:val="20"/>
          <w:highlight w:val="yellow"/>
        </w:rPr>
      </w:pPr>
    </w:p>
    <w:p w:rsidR="00E241AF" w:rsidRPr="0083793D" w:rsidRDefault="00E241AF" w:rsidP="007C6842">
      <w:pPr>
        <w:pStyle w:val="odstavecbezcisla"/>
        <w:suppressAutoHyphens/>
        <w:ind w:left="0"/>
        <w:rPr>
          <w:rFonts w:ascii="Arial" w:hAnsi="Arial" w:cs="Arial"/>
          <w:szCs w:val="20"/>
          <w:highlight w:val="yellow"/>
        </w:rPr>
      </w:pPr>
    </w:p>
    <w:p w:rsidR="00405307" w:rsidRPr="0083793D" w:rsidRDefault="00405307" w:rsidP="00405307">
      <w:pPr>
        <w:pStyle w:val="odstavecbezcisla"/>
        <w:ind w:left="0"/>
        <w:rPr>
          <w:rFonts w:ascii="Arial" w:hAnsi="Arial" w:cs="Arial"/>
          <w:b/>
          <w:szCs w:val="20"/>
          <w:u w:val="single"/>
        </w:rPr>
      </w:pPr>
      <w:r w:rsidRPr="0083793D">
        <w:rPr>
          <w:rFonts w:ascii="Arial" w:hAnsi="Arial" w:cs="Arial"/>
          <w:b/>
          <w:szCs w:val="20"/>
          <w:u w:val="single"/>
        </w:rPr>
        <w:t>G.NÁKLADY</w:t>
      </w:r>
    </w:p>
    <w:p w:rsidR="00405307" w:rsidRPr="0083793D" w:rsidRDefault="00405307" w:rsidP="00405307">
      <w:pPr>
        <w:pStyle w:val="odstavecbezcisla"/>
        <w:rPr>
          <w:rFonts w:ascii="Arial" w:hAnsi="Arial" w:cs="Arial"/>
          <w:szCs w:val="20"/>
          <w:u w:val="single"/>
        </w:rPr>
      </w:pPr>
    </w:p>
    <w:p w:rsidR="00405307" w:rsidRPr="0083793D" w:rsidRDefault="00405307" w:rsidP="00405307">
      <w:pPr>
        <w:pStyle w:val="Nadpis2"/>
      </w:pPr>
      <w:bookmarkStart w:id="3" w:name="_Hlk43716952"/>
      <w:r w:rsidRPr="0083793D">
        <w:t xml:space="preserve">   </w:t>
      </w:r>
      <w:bookmarkStart w:id="4" w:name="_Hlk43717381"/>
      <w:r w:rsidRPr="0083793D">
        <w:t xml:space="preserve">1.    Náklady na poskytnuté služby </w:t>
      </w:r>
    </w:p>
    <w:p w:rsidR="00405307" w:rsidRPr="0083793D" w:rsidRDefault="00405307" w:rsidP="00405307">
      <w:pPr>
        <w:pStyle w:val="odstavecbezcisla"/>
        <w:rPr>
          <w:rFonts w:ascii="Arial" w:hAnsi="Arial" w:cs="Arial"/>
          <w:szCs w:val="20"/>
        </w:rPr>
      </w:pPr>
    </w:p>
    <w:p w:rsidR="00405307" w:rsidRPr="0083793D" w:rsidRDefault="00405307" w:rsidP="00405307">
      <w:pPr>
        <w:pStyle w:val="odstavecbezcisla"/>
        <w:rPr>
          <w:rFonts w:ascii="Arial" w:hAnsi="Arial" w:cs="Arial"/>
          <w:szCs w:val="20"/>
        </w:rPr>
      </w:pPr>
      <w:r w:rsidRPr="0083793D">
        <w:rPr>
          <w:rFonts w:ascii="Arial" w:hAnsi="Arial" w:cs="Arial"/>
          <w:szCs w:val="20"/>
        </w:rPr>
        <w:t>Prehľad o nákladoch na poskytnuté služby, ostatných nákladoch na hospodársku činnosť a finančných nákladoch:</w:t>
      </w:r>
    </w:p>
    <w:p w:rsidR="00405307" w:rsidRPr="00C86483" w:rsidRDefault="00405307" w:rsidP="00405307">
      <w:pPr>
        <w:pStyle w:val="odstavecbezcisla"/>
        <w:rPr>
          <w:rFonts w:ascii="Arial" w:hAnsi="Arial" w:cs="Arial"/>
          <w:szCs w:val="20"/>
        </w:rPr>
      </w:pPr>
    </w:p>
    <w:tbl>
      <w:tblPr>
        <w:tblW w:w="5002" w:type="pct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56"/>
        <w:gridCol w:w="1614"/>
        <w:gridCol w:w="2000"/>
      </w:tblGrid>
      <w:tr w:rsidR="00405307" w:rsidRPr="00F4466F" w:rsidTr="00D7261C">
        <w:trPr>
          <w:cantSplit/>
        </w:trPr>
        <w:tc>
          <w:tcPr>
            <w:tcW w:w="3274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405307" w:rsidRPr="00F4466F" w:rsidRDefault="00405307" w:rsidP="00D7261C">
            <w:pPr>
              <w:pStyle w:val="dotabulky"/>
              <w:spacing w:before="0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br/>
              <w:t xml:space="preserve"> </w:t>
            </w:r>
            <w:r w:rsidRPr="00F4466F">
              <w:rPr>
                <w:rFonts w:ascii="Arial" w:hAnsi="Arial" w:cs="Arial"/>
                <w:i/>
                <w:iCs/>
                <w:sz w:val="20"/>
                <w:szCs w:val="20"/>
              </w:rPr>
              <w:t>v EUR</w:t>
            </w:r>
          </w:p>
        </w:tc>
        <w:tc>
          <w:tcPr>
            <w:tcW w:w="771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405307" w:rsidRPr="00F4466F" w:rsidRDefault="00405307" w:rsidP="00D7261C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2019</w:t>
            </w:r>
          </w:p>
          <w:p w:rsidR="00405307" w:rsidRPr="00F4466F" w:rsidRDefault="00405307" w:rsidP="00D7261C">
            <w:pPr>
              <w:pStyle w:val="dotabulky"/>
              <w:spacing w:before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55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405307" w:rsidRPr="00F4466F" w:rsidRDefault="00405307" w:rsidP="00D7261C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2018</w:t>
            </w:r>
          </w:p>
          <w:p w:rsidR="00405307" w:rsidRPr="00F4466F" w:rsidRDefault="00405307" w:rsidP="00D7261C">
            <w:pPr>
              <w:pStyle w:val="dotabulky"/>
              <w:spacing w:before="0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05307" w:rsidRPr="00F4466F" w:rsidTr="00D7261C">
        <w:trPr>
          <w:cantSplit/>
          <w:trHeight w:hRule="exact" w:val="227"/>
        </w:trPr>
        <w:tc>
          <w:tcPr>
            <w:tcW w:w="3274" w:type="pct"/>
          </w:tcPr>
          <w:p w:rsidR="00405307" w:rsidRPr="00F4466F" w:rsidRDefault="00405307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Náklady za poskytnuté služby, z toho:</w:t>
            </w:r>
          </w:p>
          <w:p w:rsidR="00405307" w:rsidRPr="00F4466F" w:rsidRDefault="00405307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771" w:type="pct"/>
          </w:tcPr>
          <w:p w:rsidR="00405307" w:rsidRPr="00F4466F" w:rsidRDefault="00405307" w:rsidP="00D7261C">
            <w:pPr>
              <w:tabs>
                <w:tab w:val="left" w:pos="345"/>
              </w:tabs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292 241</w:t>
            </w:r>
          </w:p>
        </w:tc>
        <w:tc>
          <w:tcPr>
            <w:tcW w:w="955" w:type="pct"/>
          </w:tcPr>
          <w:p w:rsidR="00405307" w:rsidRPr="00F4466F" w:rsidRDefault="00405307" w:rsidP="00405307">
            <w:pPr>
              <w:tabs>
                <w:tab w:val="left" w:pos="345"/>
              </w:tabs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376 851</w:t>
            </w:r>
          </w:p>
        </w:tc>
      </w:tr>
      <w:tr w:rsidR="00405307" w:rsidRPr="00F4466F" w:rsidTr="00D7261C">
        <w:trPr>
          <w:cantSplit/>
          <w:trHeight w:hRule="exact" w:val="227"/>
        </w:trPr>
        <w:tc>
          <w:tcPr>
            <w:tcW w:w="3274" w:type="pct"/>
          </w:tcPr>
          <w:p w:rsidR="00405307" w:rsidRPr="00F4466F" w:rsidRDefault="00405307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Náklady voči </w:t>
            </w:r>
            <w:proofErr w:type="spellStart"/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obch.vestníku</w:t>
            </w:r>
            <w:proofErr w:type="spellEnd"/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, audítorskej spoločnosti</w:t>
            </w:r>
            <w:r w:rsidRPr="00F4466F">
              <w:rPr>
                <w:rFonts w:ascii="Arial" w:hAnsi="Arial" w:cs="Arial"/>
                <w:sz w:val="20"/>
                <w:szCs w:val="20"/>
              </w:rPr>
              <w:t>, z toho:</w:t>
            </w:r>
          </w:p>
          <w:p w:rsidR="00405307" w:rsidRPr="00F4466F" w:rsidRDefault="00405307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Náklad</w:t>
            </w:r>
          </w:p>
        </w:tc>
        <w:tc>
          <w:tcPr>
            <w:tcW w:w="771" w:type="pct"/>
          </w:tcPr>
          <w:p w:rsidR="00405307" w:rsidRPr="00F4466F" w:rsidRDefault="00405307" w:rsidP="00D7261C">
            <w:pPr>
              <w:tabs>
                <w:tab w:val="left" w:pos="345"/>
              </w:tabs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3200</w:t>
            </w:r>
          </w:p>
        </w:tc>
        <w:tc>
          <w:tcPr>
            <w:tcW w:w="955" w:type="pct"/>
          </w:tcPr>
          <w:p w:rsidR="00405307" w:rsidRPr="00F4466F" w:rsidRDefault="00405307" w:rsidP="00D7261C">
            <w:pPr>
              <w:tabs>
                <w:tab w:val="left" w:pos="345"/>
              </w:tabs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3 200</w:t>
            </w:r>
          </w:p>
        </w:tc>
      </w:tr>
      <w:tr w:rsidR="00405307" w:rsidRPr="00F4466F" w:rsidTr="00D7261C">
        <w:trPr>
          <w:cantSplit/>
          <w:trHeight w:hRule="exact" w:val="227"/>
        </w:trPr>
        <w:tc>
          <w:tcPr>
            <w:tcW w:w="3274" w:type="pct"/>
          </w:tcPr>
          <w:p w:rsidR="00405307" w:rsidRPr="00F4466F" w:rsidRDefault="00405307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Náklady za overenie individuálnej účtovnej závierky</w:t>
            </w:r>
          </w:p>
        </w:tc>
        <w:tc>
          <w:tcPr>
            <w:tcW w:w="771" w:type="pct"/>
          </w:tcPr>
          <w:p w:rsidR="00405307" w:rsidRPr="00F4466F" w:rsidRDefault="00405307" w:rsidP="00D7261C">
            <w:pPr>
              <w:tabs>
                <w:tab w:val="left" w:pos="345"/>
              </w:tabs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3200</w:t>
            </w:r>
          </w:p>
        </w:tc>
        <w:tc>
          <w:tcPr>
            <w:tcW w:w="955" w:type="pct"/>
          </w:tcPr>
          <w:p w:rsidR="00405307" w:rsidRPr="00F4466F" w:rsidRDefault="00405307" w:rsidP="00D7261C">
            <w:pPr>
              <w:tabs>
                <w:tab w:val="left" w:pos="345"/>
              </w:tabs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3 200</w:t>
            </w:r>
          </w:p>
        </w:tc>
      </w:tr>
      <w:tr w:rsidR="00405307" w:rsidRPr="00F4466F" w:rsidTr="00D7261C">
        <w:trPr>
          <w:cantSplit/>
          <w:trHeight w:hRule="exact" w:val="227"/>
        </w:trPr>
        <w:tc>
          <w:tcPr>
            <w:tcW w:w="3274" w:type="pct"/>
          </w:tcPr>
          <w:p w:rsidR="00405307" w:rsidRPr="00F4466F" w:rsidRDefault="00405307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Ostatné významné položky nákladov za poskytnuté </w:t>
            </w:r>
            <w:proofErr w:type="spellStart"/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služby</w:t>
            </w:r>
            <w:r w:rsidRPr="00F4466F">
              <w:rPr>
                <w:rFonts w:ascii="Arial" w:hAnsi="Arial" w:cs="Arial"/>
                <w:b/>
                <w:sz w:val="20"/>
                <w:szCs w:val="20"/>
              </w:rPr>
              <w:t>,</w:t>
            </w:r>
            <w:r w:rsidRPr="00F4466F">
              <w:rPr>
                <w:rFonts w:ascii="Arial" w:hAnsi="Arial" w:cs="Arial"/>
                <w:sz w:val="20"/>
                <w:szCs w:val="20"/>
              </w:rPr>
              <w:t>z</w:t>
            </w:r>
            <w:proofErr w:type="spellEnd"/>
            <w:r w:rsidRPr="00F4466F">
              <w:rPr>
                <w:rFonts w:ascii="Arial" w:hAnsi="Arial" w:cs="Arial"/>
                <w:sz w:val="20"/>
                <w:szCs w:val="20"/>
              </w:rPr>
              <w:t xml:space="preserve"> toho</w:t>
            </w:r>
            <w:r w:rsidRPr="00F4466F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  <w:p w:rsidR="00405307" w:rsidRPr="00F4466F" w:rsidRDefault="00405307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 xml:space="preserve"> z toho:</w:t>
            </w:r>
          </w:p>
          <w:p w:rsidR="00405307" w:rsidRPr="00F4466F" w:rsidRDefault="00405307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1" w:type="pct"/>
          </w:tcPr>
          <w:p w:rsidR="00405307" w:rsidRPr="00F4466F" w:rsidRDefault="00405307" w:rsidP="00D7261C">
            <w:pPr>
              <w:tabs>
                <w:tab w:val="left" w:pos="345"/>
              </w:tabs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289 041</w:t>
            </w:r>
          </w:p>
        </w:tc>
        <w:tc>
          <w:tcPr>
            <w:tcW w:w="955" w:type="pct"/>
          </w:tcPr>
          <w:p w:rsidR="00405307" w:rsidRPr="00F4466F" w:rsidRDefault="00691A3C" w:rsidP="00D7261C">
            <w:pPr>
              <w:tabs>
                <w:tab w:val="left" w:pos="345"/>
              </w:tabs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373 651</w:t>
            </w:r>
          </w:p>
        </w:tc>
      </w:tr>
      <w:tr w:rsidR="00405307" w:rsidRPr="00F4466F" w:rsidTr="00D7261C">
        <w:trPr>
          <w:cantSplit/>
          <w:trHeight w:hRule="exact" w:val="227"/>
        </w:trPr>
        <w:tc>
          <w:tcPr>
            <w:tcW w:w="3274" w:type="pct"/>
          </w:tcPr>
          <w:p w:rsidR="00405307" w:rsidRPr="00F4466F" w:rsidRDefault="00405307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F4466F">
              <w:rPr>
                <w:rFonts w:ascii="Arial" w:hAnsi="Arial" w:cs="Arial"/>
                <w:sz w:val="20"/>
                <w:szCs w:val="20"/>
              </w:rPr>
              <w:t>Manžérstvo</w:t>
            </w:r>
            <w:proofErr w:type="spellEnd"/>
            <w:r w:rsidRPr="00F4466F">
              <w:rPr>
                <w:rFonts w:ascii="Arial" w:hAnsi="Arial" w:cs="Arial"/>
                <w:sz w:val="20"/>
                <w:szCs w:val="20"/>
              </w:rPr>
              <w:t xml:space="preserve"> kvality, audit kvality</w:t>
            </w:r>
          </w:p>
          <w:p w:rsidR="00405307" w:rsidRPr="00F4466F" w:rsidRDefault="00405307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1" w:type="pct"/>
          </w:tcPr>
          <w:p w:rsidR="00405307" w:rsidRPr="00F4466F" w:rsidRDefault="00691A3C" w:rsidP="00D7261C">
            <w:pPr>
              <w:tabs>
                <w:tab w:val="left" w:pos="345"/>
              </w:tabs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7 141</w:t>
            </w:r>
          </w:p>
        </w:tc>
        <w:tc>
          <w:tcPr>
            <w:tcW w:w="955" w:type="pct"/>
          </w:tcPr>
          <w:p w:rsidR="00405307" w:rsidRPr="00F4466F" w:rsidRDefault="00405307" w:rsidP="00D7261C">
            <w:pPr>
              <w:tabs>
                <w:tab w:val="left" w:pos="345"/>
              </w:tabs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405307" w:rsidRPr="00584A8A" w:rsidTr="00D7261C">
        <w:trPr>
          <w:cantSplit/>
          <w:trHeight w:hRule="exact" w:val="227"/>
        </w:trPr>
        <w:tc>
          <w:tcPr>
            <w:tcW w:w="3274" w:type="pct"/>
          </w:tcPr>
          <w:p w:rsidR="00405307" w:rsidRPr="00584A8A" w:rsidRDefault="00405307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584A8A">
              <w:rPr>
                <w:rFonts w:ascii="Arial" w:hAnsi="Arial" w:cs="Arial"/>
                <w:sz w:val="20"/>
                <w:szCs w:val="20"/>
              </w:rPr>
              <w:t>Preprava výrobkov</w:t>
            </w:r>
          </w:p>
        </w:tc>
        <w:tc>
          <w:tcPr>
            <w:tcW w:w="771" w:type="pct"/>
          </w:tcPr>
          <w:p w:rsidR="00405307" w:rsidRPr="00584A8A" w:rsidRDefault="00584A8A" w:rsidP="00D7261C">
            <w:pPr>
              <w:tabs>
                <w:tab w:val="left" w:pos="345"/>
              </w:tabs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584A8A">
              <w:rPr>
                <w:rFonts w:ascii="Arial" w:hAnsi="Arial" w:cs="Arial"/>
                <w:bCs/>
                <w:sz w:val="20"/>
                <w:szCs w:val="20"/>
              </w:rPr>
              <w:t>7 977</w:t>
            </w:r>
          </w:p>
        </w:tc>
        <w:tc>
          <w:tcPr>
            <w:tcW w:w="955" w:type="pct"/>
          </w:tcPr>
          <w:p w:rsidR="00405307" w:rsidRPr="00584A8A" w:rsidRDefault="00405307" w:rsidP="00D7261C">
            <w:pPr>
              <w:tabs>
                <w:tab w:val="left" w:pos="345"/>
              </w:tabs>
              <w:jc w:val="right"/>
              <w:rPr>
                <w:rFonts w:ascii="Arial" w:hAnsi="Arial" w:cs="Arial"/>
                <w:bCs/>
                <w:sz w:val="20"/>
                <w:szCs w:val="20"/>
                <w:highlight w:val="yellow"/>
              </w:rPr>
            </w:pPr>
          </w:p>
        </w:tc>
      </w:tr>
      <w:tr w:rsidR="00405307" w:rsidRPr="00584A8A" w:rsidTr="00D7261C">
        <w:trPr>
          <w:cantSplit/>
          <w:trHeight w:hRule="exact" w:val="227"/>
        </w:trPr>
        <w:tc>
          <w:tcPr>
            <w:tcW w:w="3274" w:type="pct"/>
          </w:tcPr>
          <w:p w:rsidR="00405307" w:rsidRPr="00FD28FA" w:rsidRDefault="00405307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FD28FA">
              <w:rPr>
                <w:rFonts w:ascii="Arial" w:hAnsi="Arial" w:cs="Arial"/>
                <w:sz w:val="20"/>
                <w:szCs w:val="20"/>
              </w:rPr>
              <w:t>Telekomunikácie</w:t>
            </w:r>
          </w:p>
        </w:tc>
        <w:tc>
          <w:tcPr>
            <w:tcW w:w="771" w:type="pct"/>
          </w:tcPr>
          <w:p w:rsidR="00405307" w:rsidRPr="00FD28FA" w:rsidRDefault="00584A8A" w:rsidP="00D7261C">
            <w:pPr>
              <w:tabs>
                <w:tab w:val="left" w:pos="345"/>
              </w:tabs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D28FA">
              <w:rPr>
                <w:rFonts w:ascii="Arial" w:hAnsi="Arial" w:cs="Arial"/>
                <w:sz w:val="20"/>
                <w:szCs w:val="20"/>
              </w:rPr>
              <w:t>7 365</w:t>
            </w:r>
          </w:p>
        </w:tc>
        <w:tc>
          <w:tcPr>
            <w:tcW w:w="955" w:type="pct"/>
          </w:tcPr>
          <w:p w:rsidR="00405307" w:rsidRPr="00FD28FA" w:rsidRDefault="00584A8A" w:rsidP="00D7261C">
            <w:pPr>
              <w:tabs>
                <w:tab w:val="left" w:pos="345"/>
              </w:tabs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D28F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405307" w:rsidRPr="00584A8A" w:rsidTr="00D7261C">
        <w:trPr>
          <w:cantSplit/>
          <w:trHeight w:hRule="exact" w:val="227"/>
        </w:trPr>
        <w:tc>
          <w:tcPr>
            <w:tcW w:w="3274" w:type="pct"/>
          </w:tcPr>
          <w:p w:rsidR="00405307" w:rsidRPr="00FD28FA" w:rsidRDefault="00FD28FA" w:rsidP="00FD28FA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FD28FA">
              <w:rPr>
                <w:rFonts w:ascii="Arial" w:hAnsi="Arial" w:cs="Arial"/>
                <w:sz w:val="20"/>
                <w:szCs w:val="20"/>
              </w:rPr>
              <w:t>IT služby</w:t>
            </w:r>
          </w:p>
        </w:tc>
        <w:tc>
          <w:tcPr>
            <w:tcW w:w="771" w:type="pct"/>
          </w:tcPr>
          <w:p w:rsidR="00405307" w:rsidRPr="00FD28FA" w:rsidRDefault="00FD28FA" w:rsidP="00D7261C">
            <w:pPr>
              <w:tabs>
                <w:tab w:val="left" w:pos="1305"/>
              </w:tabs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D28FA">
              <w:rPr>
                <w:rFonts w:ascii="Arial" w:hAnsi="Arial" w:cs="Arial"/>
                <w:sz w:val="20"/>
                <w:szCs w:val="20"/>
              </w:rPr>
              <w:t>9 062</w:t>
            </w:r>
          </w:p>
        </w:tc>
        <w:tc>
          <w:tcPr>
            <w:tcW w:w="955" w:type="pct"/>
          </w:tcPr>
          <w:p w:rsidR="00405307" w:rsidRPr="00FD28FA" w:rsidRDefault="00FD28FA" w:rsidP="00D7261C">
            <w:pPr>
              <w:tabs>
                <w:tab w:val="left" w:pos="1305"/>
              </w:tabs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D28F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405307" w:rsidRPr="00584A8A" w:rsidTr="00D7261C">
        <w:trPr>
          <w:cantSplit/>
          <w:trHeight w:hRule="exact" w:val="227"/>
        </w:trPr>
        <w:tc>
          <w:tcPr>
            <w:tcW w:w="3274" w:type="pct"/>
          </w:tcPr>
          <w:p w:rsidR="00405307" w:rsidRPr="00FD28FA" w:rsidRDefault="00405307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FD28FA">
              <w:rPr>
                <w:rFonts w:ascii="Arial" w:hAnsi="Arial" w:cs="Arial"/>
                <w:sz w:val="20"/>
                <w:szCs w:val="20"/>
              </w:rPr>
              <w:t>Stočné</w:t>
            </w:r>
          </w:p>
        </w:tc>
        <w:tc>
          <w:tcPr>
            <w:tcW w:w="771" w:type="pct"/>
          </w:tcPr>
          <w:p w:rsidR="00405307" w:rsidRPr="00FD28FA" w:rsidRDefault="00FD28FA" w:rsidP="00D7261C">
            <w:pPr>
              <w:tabs>
                <w:tab w:val="left" w:pos="195"/>
              </w:tabs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D28FA">
              <w:rPr>
                <w:rFonts w:ascii="Arial" w:hAnsi="Arial" w:cs="Arial"/>
                <w:sz w:val="20"/>
                <w:szCs w:val="20"/>
              </w:rPr>
              <w:t>4 493</w:t>
            </w:r>
          </w:p>
        </w:tc>
        <w:tc>
          <w:tcPr>
            <w:tcW w:w="955" w:type="pct"/>
          </w:tcPr>
          <w:p w:rsidR="00405307" w:rsidRPr="00FD28FA" w:rsidRDefault="00FD28FA" w:rsidP="00D7261C">
            <w:pPr>
              <w:tabs>
                <w:tab w:val="left" w:pos="195"/>
              </w:tabs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D28F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405307" w:rsidRPr="00584A8A" w:rsidTr="00D7261C">
        <w:trPr>
          <w:cantSplit/>
          <w:trHeight w:hRule="exact" w:val="227"/>
        </w:trPr>
        <w:tc>
          <w:tcPr>
            <w:tcW w:w="3274" w:type="pct"/>
          </w:tcPr>
          <w:p w:rsidR="00405307" w:rsidRPr="00584A8A" w:rsidRDefault="00405307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584A8A">
              <w:rPr>
                <w:rFonts w:ascii="Arial" w:hAnsi="Arial" w:cs="Arial"/>
                <w:sz w:val="20"/>
                <w:szCs w:val="20"/>
              </w:rPr>
              <w:t>Poštovné</w:t>
            </w:r>
          </w:p>
        </w:tc>
        <w:tc>
          <w:tcPr>
            <w:tcW w:w="771" w:type="pct"/>
          </w:tcPr>
          <w:p w:rsidR="00405307" w:rsidRPr="00584A8A" w:rsidRDefault="00584A8A" w:rsidP="00584A8A">
            <w:pPr>
              <w:tabs>
                <w:tab w:val="left" w:pos="270"/>
              </w:tabs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84A8A">
              <w:rPr>
                <w:rFonts w:ascii="Arial" w:hAnsi="Arial" w:cs="Arial"/>
                <w:sz w:val="20"/>
                <w:szCs w:val="20"/>
              </w:rPr>
              <w:t>1 573</w:t>
            </w:r>
          </w:p>
        </w:tc>
        <w:tc>
          <w:tcPr>
            <w:tcW w:w="955" w:type="pct"/>
          </w:tcPr>
          <w:p w:rsidR="00405307" w:rsidRPr="00584A8A" w:rsidRDefault="00584A8A" w:rsidP="00D7261C">
            <w:pPr>
              <w:tabs>
                <w:tab w:val="left" w:pos="270"/>
              </w:tabs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84A8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405307" w:rsidRPr="00584A8A" w:rsidTr="00D7261C">
        <w:trPr>
          <w:cantSplit/>
          <w:trHeight w:hRule="exact" w:val="227"/>
        </w:trPr>
        <w:tc>
          <w:tcPr>
            <w:tcW w:w="3274" w:type="pct"/>
          </w:tcPr>
          <w:p w:rsidR="00405307" w:rsidRPr="00584A8A" w:rsidRDefault="00584A8A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584A8A">
              <w:rPr>
                <w:rFonts w:ascii="Arial" w:hAnsi="Arial" w:cs="Arial"/>
                <w:sz w:val="20"/>
                <w:szCs w:val="20"/>
              </w:rPr>
              <w:t>Ochrana majetku</w:t>
            </w:r>
          </w:p>
        </w:tc>
        <w:tc>
          <w:tcPr>
            <w:tcW w:w="771" w:type="pct"/>
          </w:tcPr>
          <w:p w:rsidR="00405307" w:rsidRPr="00584A8A" w:rsidRDefault="00584A8A" w:rsidP="00584A8A">
            <w:pPr>
              <w:tabs>
                <w:tab w:val="left" w:pos="210"/>
              </w:tabs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84A8A">
              <w:rPr>
                <w:rFonts w:ascii="Arial" w:hAnsi="Arial" w:cs="Arial"/>
                <w:sz w:val="20"/>
                <w:szCs w:val="20"/>
              </w:rPr>
              <w:t>37 546</w:t>
            </w:r>
          </w:p>
        </w:tc>
        <w:tc>
          <w:tcPr>
            <w:tcW w:w="955" w:type="pct"/>
          </w:tcPr>
          <w:p w:rsidR="00405307" w:rsidRPr="00584A8A" w:rsidRDefault="00584A8A" w:rsidP="00D7261C">
            <w:pPr>
              <w:tabs>
                <w:tab w:val="left" w:pos="210"/>
              </w:tabs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84A8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405307" w:rsidRPr="00584A8A" w:rsidTr="00D7261C">
        <w:trPr>
          <w:cantSplit/>
          <w:trHeight w:hRule="exact" w:val="227"/>
        </w:trPr>
        <w:tc>
          <w:tcPr>
            <w:tcW w:w="3274" w:type="pct"/>
          </w:tcPr>
          <w:p w:rsidR="00405307" w:rsidRPr="00584A8A" w:rsidRDefault="00405307" w:rsidP="00584A8A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584A8A">
              <w:rPr>
                <w:rFonts w:ascii="Arial" w:hAnsi="Arial" w:cs="Arial"/>
                <w:sz w:val="20"/>
                <w:szCs w:val="20"/>
              </w:rPr>
              <w:t xml:space="preserve">Prenájom </w:t>
            </w:r>
          </w:p>
        </w:tc>
        <w:tc>
          <w:tcPr>
            <w:tcW w:w="771" w:type="pct"/>
          </w:tcPr>
          <w:p w:rsidR="00405307" w:rsidRPr="00584A8A" w:rsidRDefault="00584A8A" w:rsidP="00D7261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84A8A">
              <w:rPr>
                <w:rFonts w:ascii="Arial" w:hAnsi="Arial" w:cs="Arial"/>
                <w:sz w:val="20"/>
                <w:szCs w:val="20"/>
              </w:rPr>
              <w:t>16 211</w:t>
            </w:r>
          </w:p>
        </w:tc>
        <w:tc>
          <w:tcPr>
            <w:tcW w:w="955" w:type="pct"/>
          </w:tcPr>
          <w:p w:rsidR="00405307" w:rsidRPr="00584A8A" w:rsidRDefault="00584A8A" w:rsidP="00D7261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84A8A">
              <w:rPr>
                <w:rFonts w:ascii="Arial" w:hAnsi="Arial" w:cs="Arial"/>
                <w:sz w:val="20"/>
                <w:szCs w:val="20"/>
              </w:rPr>
              <w:t>13 233</w:t>
            </w:r>
          </w:p>
        </w:tc>
      </w:tr>
      <w:tr w:rsidR="00405307" w:rsidRPr="00584A8A" w:rsidTr="00D7261C">
        <w:trPr>
          <w:cantSplit/>
          <w:trHeight w:hRule="exact" w:val="227"/>
        </w:trPr>
        <w:tc>
          <w:tcPr>
            <w:tcW w:w="3274" w:type="pct"/>
          </w:tcPr>
          <w:p w:rsidR="00405307" w:rsidRPr="00584A8A" w:rsidRDefault="00584A8A" w:rsidP="00584A8A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584A8A">
              <w:rPr>
                <w:rFonts w:ascii="Arial" w:hAnsi="Arial" w:cs="Arial"/>
                <w:sz w:val="20"/>
                <w:szCs w:val="20"/>
              </w:rPr>
              <w:t>Vedenie firiem, účtovné a </w:t>
            </w:r>
            <w:r w:rsidR="00405307" w:rsidRPr="00584A8A">
              <w:rPr>
                <w:rFonts w:ascii="Arial" w:hAnsi="Arial" w:cs="Arial"/>
                <w:sz w:val="20"/>
                <w:szCs w:val="20"/>
              </w:rPr>
              <w:t>mzdové</w:t>
            </w:r>
            <w:r w:rsidRPr="00584A8A">
              <w:rPr>
                <w:rFonts w:ascii="Arial" w:hAnsi="Arial" w:cs="Arial"/>
                <w:sz w:val="20"/>
                <w:szCs w:val="20"/>
              </w:rPr>
              <w:t xml:space="preserve"> služby, logistika</w:t>
            </w:r>
          </w:p>
        </w:tc>
        <w:tc>
          <w:tcPr>
            <w:tcW w:w="771" w:type="pct"/>
          </w:tcPr>
          <w:p w:rsidR="00405307" w:rsidRPr="00584A8A" w:rsidRDefault="00584A8A" w:rsidP="00D7261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84A8A">
              <w:rPr>
                <w:rFonts w:ascii="Arial" w:hAnsi="Arial" w:cs="Arial"/>
                <w:sz w:val="20"/>
                <w:szCs w:val="20"/>
              </w:rPr>
              <w:t>116 115</w:t>
            </w:r>
          </w:p>
        </w:tc>
        <w:tc>
          <w:tcPr>
            <w:tcW w:w="955" w:type="pct"/>
          </w:tcPr>
          <w:p w:rsidR="00405307" w:rsidRPr="00584A8A" w:rsidRDefault="00584A8A" w:rsidP="00D7261C">
            <w:pPr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84A8A">
              <w:rPr>
                <w:rFonts w:ascii="Arial" w:hAnsi="Arial" w:cs="Arial"/>
                <w:sz w:val="20"/>
                <w:szCs w:val="20"/>
              </w:rPr>
              <w:t>89 950</w:t>
            </w:r>
          </w:p>
        </w:tc>
      </w:tr>
      <w:tr w:rsidR="00405307" w:rsidRPr="00584A8A" w:rsidTr="00D7261C">
        <w:trPr>
          <w:cantSplit/>
          <w:trHeight w:hRule="exact" w:val="227"/>
        </w:trPr>
        <w:tc>
          <w:tcPr>
            <w:tcW w:w="3274" w:type="pct"/>
          </w:tcPr>
          <w:p w:rsidR="00405307" w:rsidRPr="00FD28FA" w:rsidRDefault="00405307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FD28FA">
              <w:rPr>
                <w:rFonts w:ascii="Arial" w:hAnsi="Arial" w:cs="Arial"/>
                <w:sz w:val="20"/>
                <w:szCs w:val="20"/>
              </w:rPr>
              <w:t>Mýto, dial. známky</w:t>
            </w:r>
          </w:p>
        </w:tc>
        <w:tc>
          <w:tcPr>
            <w:tcW w:w="771" w:type="pct"/>
          </w:tcPr>
          <w:p w:rsidR="00405307" w:rsidRPr="00FD28FA" w:rsidRDefault="00FD28FA" w:rsidP="00D7261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D28FA">
              <w:rPr>
                <w:rFonts w:ascii="Arial" w:hAnsi="Arial" w:cs="Arial"/>
                <w:sz w:val="20"/>
                <w:szCs w:val="20"/>
              </w:rPr>
              <w:t>1 334</w:t>
            </w:r>
          </w:p>
        </w:tc>
        <w:tc>
          <w:tcPr>
            <w:tcW w:w="955" w:type="pct"/>
          </w:tcPr>
          <w:p w:rsidR="00405307" w:rsidRPr="00FD28FA" w:rsidRDefault="00FD28FA" w:rsidP="00D7261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D28F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405307" w:rsidRPr="00584A8A" w:rsidTr="00D7261C">
        <w:trPr>
          <w:cantSplit/>
          <w:trHeight w:hRule="exact" w:val="227"/>
        </w:trPr>
        <w:tc>
          <w:tcPr>
            <w:tcW w:w="3274" w:type="pct"/>
          </w:tcPr>
          <w:p w:rsidR="00405307" w:rsidRPr="00584A8A" w:rsidRDefault="00405307" w:rsidP="00584A8A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584A8A">
              <w:rPr>
                <w:rFonts w:ascii="Arial" w:hAnsi="Arial" w:cs="Arial"/>
                <w:sz w:val="20"/>
                <w:szCs w:val="20"/>
              </w:rPr>
              <w:t xml:space="preserve">Oprava a údržba </w:t>
            </w:r>
          </w:p>
        </w:tc>
        <w:tc>
          <w:tcPr>
            <w:tcW w:w="771" w:type="pct"/>
          </w:tcPr>
          <w:p w:rsidR="00405307" w:rsidRPr="00584A8A" w:rsidRDefault="00584A8A" w:rsidP="00D7261C">
            <w:pPr>
              <w:tabs>
                <w:tab w:val="left" w:pos="1140"/>
              </w:tabs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84A8A">
              <w:rPr>
                <w:rFonts w:ascii="Arial" w:hAnsi="Arial" w:cs="Arial"/>
                <w:sz w:val="20"/>
                <w:szCs w:val="20"/>
              </w:rPr>
              <w:t>25 636</w:t>
            </w:r>
          </w:p>
        </w:tc>
        <w:tc>
          <w:tcPr>
            <w:tcW w:w="955" w:type="pct"/>
          </w:tcPr>
          <w:p w:rsidR="00405307" w:rsidRPr="00584A8A" w:rsidRDefault="00584A8A" w:rsidP="00D7261C">
            <w:pPr>
              <w:tabs>
                <w:tab w:val="left" w:pos="1140"/>
              </w:tabs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66 307</w:t>
            </w:r>
          </w:p>
        </w:tc>
      </w:tr>
      <w:tr w:rsidR="00405307" w:rsidRPr="00584A8A" w:rsidTr="00D7261C">
        <w:trPr>
          <w:cantSplit/>
          <w:trHeight w:hRule="exact" w:val="227"/>
        </w:trPr>
        <w:tc>
          <w:tcPr>
            <w:tcW w:w="3274" w:type="pct"/>
          </w:tcPr>
          <w:p w:rsidR="00405307" w:rsidRPr="00584A8A" w:rsidRDefault="00405307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584A8A">
              <w:rPr>
                <w:rFonts w:ascii="Arial" w:hAnsi="Arial" w:cs="Arial"/>
                <w:sz w:val="20"/>
                <w:szCs w:val="20"/>
              </w:rPr>
              <w:t>Cestovné</w:t>
            </w:r>
          </w:p>
        </w:tc>
        <w:tc>
          <w:tcPr>
            <w:tcW w:w="771" w:type="pct"/>
          </w:tcPr>
          <w:p w:rsidR="00405307" w:rsidRPr="00584A8A" w:rsidRDefault="00584A8A" w:rsidP="00584A8A">
            <w:pPr>
              <w:tabs>
                <w:tab w:val="left" w:pos="1140"/>
              </w:tabs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84A8A">
              <w:rPr>
                <w:rFonts w:ascii="Arial" w:hAnsi="Arial" w:cs="Arial"/>
                <w:sz w:val="20"/>
                <w:szCs w:val="20"/>
              </w:rPr>
              <w:t>17 871</w:t>
            </w:r>
          </w:p>
        </w:tc>
        <w:tc>
          <w:tcPr>
            <w:tcW w:w="955" w:type="pct"/>
          </w:tcPr>
          <w:p w:rsidR="00405307" w:rsidRPr="00584A8A" w:rsidRDefault="00584A8A" w:rsidP="00D7261C">
            <w:pPr>
              <w:tabs>
                <w:tab w:val="left" w:pos="1140"/>
              </w:tabs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84A8A">
              <w:rPr>
                <w:rFonts w:ascii="Arial" w:hAnsi="Arial" w:cs="Arial"/>
                <w:sz w:val="20"/>
                <w:szCs w:val="20"/>
              </w:rPr>
              <w:t>19  690</w:t>
            </w:r>
          </w:p>
        </w:tc>
      </w:tr>
      <w:tr w:rsidR="00405307" w:rsidRPr="00FD28FA" w:rsidTr="00D7261C">
        <w:trPr>
          <w:cantSplit/>
          <w:trHeight w:hRule="exact" w:val="227"/>
        </w:trPr>
        <w:tc>
          <w:tcPr>
            <w:tcW w:w="3274" w:type="pct"/>
          </w:tcPr>
          <w:p w:rsidR="00405307" w:rsidRPr="00FD28FA" w:rsidRDefault="00405307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sz w:val="20"/>
                <w:szCs w:val="20"/>
              </w:rPr>
            </w:pPr>
            <w:r w:rsidRPr="00FD28FA">
              <w:rPr>
                <w:rFonts w:ascii="Arial" w:hAnsi="Arial" w:cs="Arial"/>
                <w:sz w:val="20"/>
                <w:szCs w:val="20"/>
              </w:rPr>
              <w:t xml:space="preserve">Ostatné </w:t>
            </w:r>
          </w:p>
        </w:tc>
        <w:tc>
          <w:tcPr>
            <w:tcW w:w="771" w:type="pct"/>
          </w:tcPr>
          <w:p w:rsidR="00405307" w:rsidRPr="00FD28FA" w:rsidRDefault="00FD28FA" w:rsidP="00D7261C">
            <w:pPr>
              <w:tabs>
                <w:tab w:val="left" w:pos="1140"/>
              </w:tabs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D28FA">
              <w:rPr>
                <w:rFonts w:ascii="Arial" w:hAnsi="Arial" w:cs="Arial"/>
                <w:sz w:val="20"/>
                <w:szCs w:val="20"/>
              </w:rPr>
              <w:t>36 717</w:t>
            </w:r>
          </w:p>
        </w:tc>
        <w:tc>
          <w:tcPr>
            <w:tcW w:w="955" w:type="pct"/>
          </w:tcPr>
          <w:p w:rsidR="00405307" w:rsidRPr="00FD28FA" w:rsidRDefault="00FD28FA" w:rsidP="00FD28FA">
            <w:pPr>
              <w:tabs>
                <w:tab w:val="left" w:pos="1140"/>
              </w:tabs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D28FA">
              <w:rPr>
                <w:rFonts w:ascii="Arial" w:hAnsi="Arial" w:cs="Arial"/>
                <w:sz w:val="20"/>
                <w:szCs w:val="20"/>
              </w:rPr>
              <w:t>204 161</w:t>
            </w:r>
          </w:p>
        </w:tc>
      </w:tr>
    </w:tbl>
    <w:bookmarkEnd w:id="3"/>
    <w:bookmarkEnd w:id="4"/>
    <w:p w:rsidR="00405307" w:rsidRPr="0083793D" w:rsidRDefault="00405307" w:rsidP="00405307">
      <w:pPr>
        <w:rPr>
          <w:rFonts w:cs="Arial"/>
          <w:sz w:val="16"/>
          <w:szCs w:val="16"/>
        </w:rPr>
      </w:pPr>
      <w:r w:rsidRPr="0083793D">
        <w:rPr>
          <w:rFonts w:cs="Arial"/>
          <w:sz w:val="16"/>
          <w:szCs w:val="16"/>
        </w:rPr>
        <w:t xml:space="preserve">  </w:t>
      </w:r>
    </w:p>
    <w:p w:rsidR="00405307" w:rsidRPr="0083793D" w:rsidRDefault="00405307" w:rsidP="00405307">
      <w:pPr>
        <w:rPr>
          <w:rFonts w:ascii="Arial" w:hAnsi="Arial" w:cs="Arial"/>
          <w:sz w:val="20"/>
          <w:szCs w:val="20"/>
        </w:rPr>
      </w:pPr>
    </w:p>
    <w:p w:rsidR="00405307" w:rsidRPr="00537CB7" w:rsidRDefault="00405307" w:rsidP="00405307">
      <w:pPr>
        <w:pStyle w:val="odstavecislo"/>
        <w:numPr>
          <w:ilvl w:val="0"/>
          <w:numId w:val="0"/>
        </w:numPr>
        <w:rPr>
          <w:rFonts w:ascii="Arial" w:hAnsi="Arial" w:cs="Arial"/>
          <w:szCs w:val="20"/>
        </w:rPr>
      </w:pPr>
      <w:r w:rsidRPr="00281AA1">
        <w:rPr>
          <w:rFonts w:ascii="Arial" w:hAnsi="Arial" w:cs="Arial"/>
          <w:szCs w:val="20"/>
        </w:rPr>
        <w:t>2.  Ostatné významné položky nákladov  z hospodárskej činnosti</w:t>
      </w:r>
    </w:p>
    <w:p w:rsidR="00FD28FA" w:rsidRDefault="00FD28FA" w:rsidP="00405307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Povinné n</w:t>
      </w:r>
      <w:r w:rsidR="00405307" w:rsidRPr="00B07E18">
        <w:rPr>
          <w:rFonts w:ascii="Arial" w:hAnsi="Arial" w:cs="Arial"/>
          <w:sz w:val="20"/>
          <w:szCs w:val="20"/>
        </w:rPr>
        <w:t xml:space="preserve">áklady na poistné vozidiel predstavovali </w:t>
      </w:r>
      <w:r>
        <w:rPr>
          <w:rFonts w:ascii="Arial" w:hAnsi="Arial" w:cs="Arial"/>
          <w:sz w:val="20"/>
          <w:szCs w:val="20"/>
        </w:rPr>
        <w:t>7 206</w:t>
      </w:r>
      <w:r w:rsidR="00405307" w:rsidRPr="00B07E18">
        <w:rPr>
          <w:rFonts w:ascii="Arial" w:hAnsi="Arial" w:cs="Arial"/>
          <w:sz w:val="20"/>
          <w:szCs w:val="20"/>
        </w:rPr>
        <w:t xml:space="preserve"> EUR (v roku 2018: </w:t>
      </w:r>
      <w:r w:rsidR="00405307">
        <w:rPr>
          <w:rFonts w:ascii="Arial" w:hAnsi="Arial" w:cs="Arial"/>
          <w:sz w:val="20"/>
          <w:szCs w:val="20"/>
        </w:rPr>
        <w:t>22 112</w:t>
      </w:r>
      <w:r w:rsidR="00405307" w:rsidRPr="00B07E18">
        <w:rPr>
          <w:rFonts w:ascii="Arial" w:hAnsi="Arial" w:cs="Arial"/>
          <w:sz w:val="20"/>
          <w:szCs w:val="20"/>
        </w:rPr>
        <w:t xml:space="preserve"> EUR</w:t>
      </w:r>
      <w:r w:rsidR="00CC535F">
        <w:rPr>
          <w:rFonts w:ascii="Arial" w:hAnsi="Arial" w:cs="Arial"/>
          <w:sz w:val="20"/>
          <w:szCs w:val="20"/>
        </w:rPr>
        <w:t>)</w:t>
      </w:r>
    </w:p>
    <w:p w:rsidR="009C043B" w:rsidRDefault="00FD28FA" w:rsidP="00405307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účtovala o zmarenej investícii rozhodnutím spoločníka</w:t>
      </w:r>
      <w:r w:rsidR="009C043B">
        <w:rPr>
          <w:rFonts w:ascii="Arial" w:hAnsi="Arial" w:cs="Arial"/>
          <w:sz w:val="20"/>
          <w:szCs w:val="20"/>
        </w:rPr>
        <w:t xml:space="preserve"> dátum 01/2020 vo výške  21 554 EUR. Daňovo uznané 12/36.</w:t>
      </w:r>
    </w:p>
    <w:p w:rsidR="009C043B" w:rsidRDefault="009C043B" w:rsidP="00405307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účtovala na účet 548 v sume 516 320 EUR</w:t>
      </w:r>
      <w:r w:rsidR="00CC535F">
        <w:rPr>
          <w:rFonts w:ascii="Arial" w:hAnsi="Arial" w:cs="Arial"/>
          <w:sz w:val="20"/>
          <w:szCs w:val="20"/>
        </w:rPr>
        <w:t xml:space="preserve"> z dôvodu predaja časti podniku</w:t>
      </w:r>
    </w:p>
    <w:p w:rsidR="00405307" w:rsidRDefault="00405307" w:rsidP="00405307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základe fyzickej koncoročnej inventúry k 31.12.2019 Spoločnosť účtovala o nákladoch z inventúrnych rozdielov v sume </w:t>
      </w:r>
      <w:r w:rsidR="009C043B">
        <w:rPr>
          <w:rFonts w:ascii="Arial" w:hAnsi="Arial" w:cs="Arial"/>
          <w:sz w:val="20"/>
          <w:szCs w:val="20"/>
        </w:rPr>
        <w:t>886</w:t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EUR.</w:t>
      </w:r>
      <w:r w:rsidR="009C043B">
        <w:rPr>
          <w:rFonts w:ascii="Arial" w:hAnsi="Arial" w:cs="Arial"/>
          <w:sz w:val="20"/>
          <w:szCs w:val="20"/>
        </w:rPr>
        <w:t>a</w:t>
      </w:r>
      <w:proofErr w:type="spellEnd"/>
      <w:r w:rsidR="009C043B">
        <w:rPr>
          <w:rFonts w:ascii="Arial" w:hAnsi="Arial" w:cs="Arial"/>
          <w:sz w:val="20"/>
          <w:szCs w:val="20"/>
        </w:rPr>
        <w:t xml:space="preserve"> v priebehu roka odpis výrobkov vo vlastných  predajniach.</w:t>
      </w:r>
    </w:p>
    <w:p w:rsidR="00405307" w:rsidRPr="0083793D" w:rsidRDefault="00405307" w:rsidP="00405307">
      <w:pPr>
        <w:jc w:val="both"/>
        <w:rPr>
          <w:rFonts w:ascii="Arial" w:hAnsi="Arial" w:cs="Arial"/>
          <w:sz w:val="20"/>
          <w:szCs w:val="20"/>
          <w:highlight w:val="yellow"/>
        </w:rPr>
      </w:pPr>
    </w:p>
    <w:p w:rsidR="00405307" w:rsidRPr="0083793D" w:rsidRDefault="00405307" w:rsidP="00405307">
      <w:pPr>
        <w:jc w:val="both"/>
        <w:rPr>
          <w:rFonts w:ascii="Arial" w:hAnsi="Arial" w:cs="Arial"/>
          <w:sz w:val="20"/>
          <w:szCs w:val="20"/>
          <w:highlight w:val="yellow"/>
        </w:rPr>
      </w:pPr>
    </w:p>
    <w:p w:rsidR="00405307" w:rsidRPr="00537CB7" w:rsidRDefault="00405307" w:rsidP="00405307">
      <w:pPr>
        <w:pStyle w:val="odstavecislo"/>
        <w:numPr>
          <w:ilvl w:val="0"/>
          <w:numId w:val="0"/>
        </w:numPr>
        <w:rPr>
          <w:rFonts w:ascii="Arial" w:hAnsi="Arial" w:cs="Arial"/>
        </w:rPr>
      </w:pPr>
      <w:r w:rsidRPr="00DB010F">
        <w:rPr>
          <w:rFonts w:ascii="Arial" w:hAnsi="Arial" w:cs="Arial"/>
        </w:rPr>
        <w:t xml:space="preserve">3.   Finančné náklady </w:t>
      </w:r>
    </w:p>
    <w:p w:rsidR="00405307" w:rsidRPr="00DB010F" w:rsidRDefault="00405307" w:rsidP="00405307">
      <w:pPr>
        <w:jc w:val="both"/>
        <w:rPr>
          <w:rFonts w:ascii="Arial" w:hAnsi="Arial" w:cs="Arial"/>
          <w:sz w:val="20"/>
          <w:szCs w:val="20"/>
        </w:rPr>
      </w:pPr>
      <w:r w:rsidRPr="00DB010F">
        <w:rPr>
          <w:rFonts w:ascii="Arial" w:hAnsi="Arial" w:cs="Arial"/>
          <w:sz w:val="20"/>
          <w:szCs w:val="20"/>
        </w:rPr>
        <w:t xml:space="preserve">Nákladové  úroky  z prijatých prevádzkových úverov na kúpu motorových vozidiel  predstavujú </w:t>
      </w:r>
      <w:r w:rsidR="009C043B">
        <w:rPr>
          <w:rFonts w:ascii="Arial" w:hAnsi="Arial" w:cs="Arial"/>
          <w:sz w:val="20"/>
          <w:szCs w:val="20"/>
        </w:rPr>
        <w:t>1 069</w:t>
      </w:r>
      <w:r w:rsidRPr="00DB010F">
        <w:rPr>
          <w:rFonts w:ascii="Arial" w:hAnsi="Arial" w:cs="Arial"/>
          <w:sz w:val="20"/>
          <w:szCs w:val="20"/>
        </w:rPr>
        <w:t xml:space="preserve"> EUR.</w:t>
      </w:r>
    </w:p>
    <w:p w:rsidR="00405307" w:rsidRPr="00DB010F" w:rsidRDefault="00405307" w:rsidP="00405307">
      <w:pPr>
        <w:jc w:val="both"/>
        <w:rPr>
          <w:rFonts w:ascii="Arial" w:hAnsi="Arial" w:cs="Arial"/>
          <w:sz w:val="20"/>
          <w:szCs w:val="20"/>
        </w:rPr>
      </w:pPr>
      <w:r w:rsidRPr="00DB010F">
        <w:rPr>
          <w:rFonts w:ascii="Arial" w:hAnsi="Arial" w:cs="Arial"/>
          <w:sz w:val="20"/>
          <w:szCs w:val="20"/>
        </w:rPr>
        <w:t xml:space="preserve">Nákladové úroky z finančného prenájmu predstavujú sumu </w:t>
      </w:r>
      <w:r w:rsidR="009C043B">
        <w:rPr>
          <w:rFonts w:ascii="Arial" w:hAnsi="Arial" w:cs="Arial"/>
          <w:sz w:val="20"/>
          <w:szCs w:val="20"/>
        </w:rPr>
        <w:t>8 733</w:t>
      </w:r>
      <w:r w:rsidR="00CC535F">
        <w:rPr>
          <w:rFonts w:ascii="Arial" w:hAnsi="Arial" w:cs="Arial"/>
          <w:sz w:val="20"/>
          <w:szCs w:val="20"/>
        </w:rPr>
        <w:t xml:space="preserve"> EUR.</w:t>
      </w:r>
    </w:p>
    <w:p w:rsidR="009C043B" w:rsidRDefault="00405307" w:rsidP="00405307">
      <w:pPr>
        <w:jc w:val="both"/>
        <w:rPr>
          <w:rFonts w:ascii="Arial" w:hAnsi="Arial" w:cs="Arial"/>
          <w:sz w:val="20"/>
          <w:szCs w:val="20"/>
        </w:rPr>
      </w:pPr>
      <w:r w:rsidRPr="005713F8">
        <w:rPr>
          <w:rFonts w:ascii="Arial" w:hAnsi="Arial" w:cs="Arial"/>
          <w:sz w:val="20"/>
          <w:szCs w:val="20"/>
        </w:rPr>
        <w:t xml:space="preserve">Úroky z úverových produktov poskytnutých od Tatra banka, </w:t>
      </w:r>
      <w:proofErr w:type="spellStart"/>
      <w:r w:rsidRPr="005713F8">
        <w:rPr>
          <w:rFonts w:ascii="Arial" w:hAnsi="Arial" w:cs="Arial"/>
          <w:sz w:val="20"/>
          <w:szCs w:val="20"/>
        </w:rPr>
        <w:t>a.s</w:t>
      </w:r>
      <w:proofErr w:type="spellEnd"/>
      <w:r w:rsidRPr="005713F8">
        <w:rPr>
          <w:rFonts w:ascii="Arial" w:hAnsi="Arial" w:cs="Arial"/>
          <w:sz w:val="20"/>
          <w:szCs w:val="20"/>
        </w:rPr>
        <w:t>. boli vo výške 5</w:t>
      </w:r>
      <w:r w:rsidR="009C043B">
        <w:rPr>
          <w:rFonts w:ascii="Arial" w:hAnsi="Arial" w:cs="Arial"/>
          <w:sz w:val="20"/>
          <w:szCs w:val="20"/>
        </w:rPr>
        <w:t xml:space="preserve"> 595</w:t>
      </w:r>
      <w:r w:rsidRPr="005713F8">
        <w:rPr>
          <w:rFonts w:ascii="Arial" w:hAnsi="Arial" w:cs="Arial"/>
          <w:sz w:val="20"/>
          <w:szCs w:val="20"/>
        </w:rPr>
        <w:t xml:space="preserve"> EUR</w:t>
      </w:r>
    </w:p>
    <w:p w:rsidR="00405307" w:rsidRPr="00537CB7" w:rsidRDefault="00405307" w:rsidP="00405307">
      <w:pPr>
        <w:jc w:val="both"/>
        <w:rPr>
          <w:rFonts w:ascii="Arial" w:hAnsi="Arial" w:cs="Arial"/>
          <w:sz w:val="20"/>
          <w:szCs w:val="20"/>
        </w:rPr>
      </w:pPr>
      <w:r w:rsidRPr="005713F8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O debetných úrokoch z ostatných úverov a pôžičiek Spoločnosť účtovala v sume </w:t>
      </w:r>
      <w:r w:rsidR="009C043B">
        <w:rPr>
          <w:rFonts w:ascii="Arial" w:hAnsi="Arial" w:cs="Arial"/>
          <w:sz w:val="20"/>
          <w:szCs w:val="20"/>
        </w:rPr>
        <w:t>5 222</w:t>
      </w:r>
      <w:r>
        <w:rPr>
          <w:rFonts w:ascii="Arial" w:hAnsi="Arial" w:cs="Arial"/>
          <w:sz w:val="20"/>
          <w:szCs w:val="20"/>
        </w:rPr>
        <w:t xml:space="preserve"> EUR.</w:t>
      </w:r>
    </w:p>
    <w:p w:rsidR="00405307" w:rsidRDefault="00405307" w:rsidP="00405307">
      <w:pPr>
        <w:pStyle w:val="odstavecislo"/>
        <w:numPr>
          <w:ilvl w:val="0"/>
          <w:numId w:val="0"/>
        </w:numPr>
        <w:tabs>
          <w:tab w:val="left" w:pos="1320"/>
        </w:tabs>
        <w:rPr>
          <w:rFonts w:ascii="Arial" w:hAnsi="Arial" w:cs="Arial"/>
          <w:u w:val="single"/>
        </w:rPr>
      </w:pPr>
    </w:p>
    <w:p w:rsidR="00FD28FA" w:rsidRDefault="00FD28FA" w:rsidP="00FD28FA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Náklady na poistenie ostatného dlhodobého majetku predstavovali 8 768 </w:t>
      </w:r>
      <w:r w:rsidRPr="00AD74C9">
        <w:rPr>
          <w:rFonts w:ascii="Arial" w:hAnsi="Arial" w:cs="Arial"/>
          <w:sz w:val="20"/>
          <w:szCs w:val="20"/>
        </w:rPr>
        <w:t xml:space="preserve">EUR </w:t>
      </w:r>
    </w:p>
    <w:p w:rsidR="00FD28FA" w:rsidRDefault="009C043B" w:rsidP="00FD28FA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Havarijné poistenie motorových vozidiel v sume 6 513 EUR</w:t>
      </w:r>
    </w:p>
    <w:p w:rsidR="00B60EF6" w:rsidRDefault="00B60EF6" w:rsidP="00FD28FA">
      <w:pPr>
        <w:jc w:val="both"/>
        <w:rPr>
          <w:rFonts w:ascii="Arial" w:hAnsi="Arial" w:cs="Arial"/>
          <w:sz w:val="20"/>
          <w:szCs w:val="20"/>
        </w:rPr>
      </w:pPr>
    </w:p>
    <w:p w:rsidR="00B60EF6" w:rsidRPr="00292C1D" w:rsidRDefault="00B60EF6" w:rsidP="00B60EF6">
      <w:pPr>
        <w:pStyle w:val="odstavecislo"/>
        <w:numPr>
          <w:ilvl w:val="0"/>
          <w:numId w:val="0"/>
        </w:numPr>
        <w:tabs>
          <w:tab w:val="left" w:pos="1320"/>
        </w:tabs>
        <w:rPr>
          <w:rFonts w:ascii="Arial" w:hAnsi="Arial" w:cs="Arial"/>
          <w:u w:val="single"/>
        </w:rPr>
      </w:pPr>
      <w:r w:rsidRPr="00292C1D">
        <w:rPr>
          <w:rFonts w:ascii="Arial" w:hAnsi="Arial" w:cs="Arial"/>
          <w:u w:val="single"/>
        </w:rPr>
        <w:t>H.     DANE Z PRÍJMOV</w:t>
      </w:r>
    </w:p>
    <w:p w:rsidR="00B60EF6" w:rsidRPr="00292C1D" w:rsidRDefault="00B60EF6" w:rsidP="00B60EF6">
      <w:pPr>
        <w:pStyle w:val="odstavecislo"/>
        <w:numPr>
          <w:ilvl w:val="0"/>
          <w:numId w:val="0"/>
        </w:numPr>
        <w:tabs>
          <w:tab w:val="left" w:pos="1320"/>
        </w:tabs>
      </w:pPr>
    </w:p>
    <w:p w:rsidR="00B60EF6" w:rsidRPr="00292C1D" w:rsidRDefault="00B60EF6" w:rsidP="00B60EF6">
      <w:pPr>
        <w:pStyle w:val="Zkladntext"/>
        <w:rPr>
          <w:rFonts w:ascii="Arial" w:hAnsi="Arial" w:cs="Arial"/>
          <w:sz w:val="20"/>
          <w:szCs w:val="20"/>
        </w:rPr>
      </w:pPr>
      <w:r w:rsidRPr="00292C1D">
        <w:rPr>
          <w:rFonts w:ascii="Arial" w:hAnsi="Arial" w:cs="Arial"/>
          <w:sz w:val="20"/>
          <w:szCs w:val="20"/>
        </w:rPr>
        <w:t>Prevod od teoretickej dane z príjmov k vykázanej dani z príjmov je uvedený v nasledujúcom prehľade: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1403"/>
        <w:gridCol w:w="1201"/>
        <w:gridCol w:w="1158"/>
        <w:gridCol w:w="1058"/>
        <w:gridCol w:w="992"/>
        <w:gridCol w:w="992"/>
      </w:tblGrid>
      <w:tr w:rsidR="00B60EF6" w:rsidRPr="00F4466F" w:rsidTr="00D7261C">
        <w:trPr>
          <w:trHeight w:val="540"/>
        </w:trPr>
        <w:tc>
          <w:tcPr>
            <w:tcW w:w="2905" w:type="dxa"/>
            <w:vMerge w:val="restart"/>
            <w:shd w:val="clear" w:color="auto" w:fill="E6E6E6"/>
            <w:vAlign w:val="center"/>
          </w:tcPr>
          <w:p w:rsidR="00B60EF6" w:rsidRPr="00F4466F" w:rsidRDefault="00B60EF6" w:rsidP="00D7261C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bookmarkStart w:id="5" w:name="_MON_1393308104"/>
            <w:bookmarkStart w:id="6" w:name="_MON_1392448128"/>
            <w:bookmarkStart w:id="7" w:name="_MON_1385830383"/>
            <w:bookmarkStart w:id="8" w:name="_MON_1394291150"/>
            <w:bookmarkStart w:id="9" w:name="_MON_1394291211"/>
            <w:bookmarkStart w:id="10" w:name="_MON_1394291227"/>
            <w:bookmarkStart w:id="11" w:name="_MON_1394291263"/>
            <w:bookmarkStart w:id="12" w:name="_MON_1393489067"/>
            <w:bookmarkStart w:id="13" w:name="_MON_1393489101"/>
            <w:bookmarkStart w:id="14" w:name="_MON_1393489167"/>
            <w:bookmarkStart w:id="15" w:name="_MON_1393489416"/>
            <w:bookmarkEnd w:id="5"/>
            <w:bookmarkEnd w:id="6"/>
            <w:bookmarkEnd w:id="7"/>
            <w:bookmarkEnd w:id="8"/>
            <w:bookmarkEnd w:id="9"/>
            <w:bookmarkEnd w:id="10"/>
            <w:bookmarkEnd w:id="11"/>
            <w:bookmarkEnd w:id="12"/>
            <w:bookmarkEnd w:id="13"/>
            <w:bookmarkEnd w:id="14"/>
            <w:bookmarkEnd w:id="15"/>
          </w:p>
        </w:tc>
        <w:tc>
          <w:tcPr>
            <w:tcW w:w="3762" w:type="dxa"/>
            <w:gridSpan w:val="3"/>
            <w:shd w:val="clear" w:color="auto" w:fill="E6E6E6"/>
            <w:vAlign w:val="center"/>
          </w:tcPr>
          <w:p w:rsidR="00B60EF6" w:rsidRPr="00F4466F" w:rsidRDefault="00B60EF6" w:rsidP="00D7261C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2019</w:t>
            </w:r>
          </w:p>
        </w:tc>
        <w:tc>
          <w:tcPr>
            <w:tcW w:w="3042" w:type="dxa"/>
            <w:gridSpan w:val="3"/>
            <w:shd w:val="clear" w:color="auto" w:fill="E6E6E6"/>
            <w:vAlign w:val="center"/>
          </w:tcPr>
          <w:p w:rsidR="00B60EF6" w:rsidRPr="00F4466F" w:rsidRDefault="00B60EF6" w:rsidP="00D7261C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2018</w:t>
            </w:r>
          </w:p>
        </w:tc>
      </w:tr>
      <w:tr w:rsidR="00B60EF6" w:rsidRPr="00F4466F" w:rsidTr="00D7261C">
        <w:trPr>
          <w:trHeight w:val="420"/>
        </w:trPr>
        <w:tc>
          <w:tcPr>
            <w:tcW w:w="2905" w:type="dxa"/>
            <w:vMerge/>
            <w:shd w:val="clear" w:color="auto" w:fill="E6E6E6"/>
            <w:vAlign w:val="center"/>
          </w:tcPr>
          <w:p w:rsidR="00B60EF6" w:rsidRPr="00F4466F" w:rsidRDefault="00B60EF6" w:rsidP="00D7261C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03" w:type="dxa"/>
            <w:shd w:val="clear" w:color="auto" w:fill="E6E6E6"/>
            <w:vAlign w:val="center"/>
          </w:tcPr>
          <w:p w:rsidR="00B60EF6" w:rsidRPr="00F4466F" w:rsidRDefault="00B60EF6" w:rsidP="00D7261C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Základ dane</w:t>
            </w:r>
          </w:p>
        </w:tc>
        <w:tc>
          <w:tcPr>
            <w:tcW w:w="1201" w:type="dxa"/>
            <w:shd w:val="clear" w:color="auto" w:fill="E6E6E6"/>
            <w:vAlign w:val="center"/>
          </w:tcPr>
          <w:p w:rsidR="00B60EF6" w:rsidRPr="00F4466F" w:rsidRDefault="00B60EF6" w:rsidP="00D7261C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Daň</w:t>
            </w:r>
          </w:p>
        </w:tc>
        <w:tc>
          <w:tcPr>
            <w:tcW w:w="1158" w:type="dxa"/>
            <w:shd w:val="clear" w:color="auto" w:fill="E6E6E6"/>
            <w:vAlign w:val="center"/>
          </w:tcPr>
          <w:p w:rsidR="00B60EF6" w:rsidRPr="00F4466F" w:rsidRDefault="00B60EF6" w:rsidP="00D7261C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Daň v %</w:t>
            </w:r>
          </w:p>
        </w:tc>
        <w:tc>
          <w:tcPr>
            <w:tcW w:w="1058" w:type="dxa"/>
            <w:shd w:val="clear" w:color="auto" w:fill="E6E6E6"/>
            <w:vAlign w:val="center"/>
          </w:tcPr>
          <w:p w:rsidR="00B60EF6" w:rsidRPr="00F4466F" w:rsidRDefault="00B60EF6" w:rsidP="00D7261C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Základ dane</w:t>
            </w:r>
          </w:p>
        </w:tc>
        <w:tc>
          <w:tcPr>
            <w:tcW w:w="992" w:type="dxa"/>
            <w:shd w:val="clear" w:color="auto" w:fill="E6E6E6"/>
            <w:vAlign w:val="center"/>
          </w:tcPr>
          <w:p w:rsidR="00B60EF6" w:rsidRPr="00F4466F" w:rsidRDefault="00B60EF6" w:rsidP="00D7261C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Daň</w:t>
            </w:r>
          </w:p>
        </w:tc>
        <w:tc>
          <w:tcPr>
            <w:tcW w:w="992" w:type="dxa"/>
            <w:shd w:val="clear" w:color="auto" w:fill="E6E6E6"/>
            <w:vAlign w:val="center"/>
          </w:tcPr>
          <w:p w:rsidR="00B60EF6" w:rsidRPr="00F4466F" w:rsidRDefault="00B60EF6" w:rsidP="00D7261C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Daň v %</w:t>
            </w:r>
          </w:p>
        </w:tc>
      </w:tr>
      <w:tr w:rsidR="00B60EF6" w:rsidRPr="00F4466F" w:rsidTr="00D7261C">
        <w:trPr>
          <w:trHeight w:val="122"/>
        </w:trPr>
        <w:tc>
          <w:tcPr>
            <w:tcW w:w="290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B60EF6" w:rsidRPr="00F4466F" w:rsidRDefault="00B60EF6" w:rsidP="00D726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A</w:t>
            </w:r>
          </w:p>
        </w:tc>
        <w:tc>
          <w:tcPr>
            <w:tcW w:w="140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B60EF6" w:rsidRPr="00F4466F" w:rsidRDefault="00B60EF6" w:rsidP="00D726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b</w:t>
            </w:r>
          </w:p>
        </w:tc>
        <w:tc>
          <w:tcPr>
            <w:tcW w:w="1201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B60EF6" w:rsidRPr="00F4466F" w:rsidRDefault="00B60EF6" w:rsidP="00D726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c</w:t>
            </w:r>
          </w:p>
        </w:tc>
        <w:tc>
          <w:tcPr>
            <w:tcW w:w="115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B60EF6" w:rsidRPr="00F4466F" w:rsidRDefault="00B60EF6" w:rsidP="00D726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d</w:t>
            </w:r>
          </w:p>
        </w:tc>
        <w:tc>
          <w:tcPr>
            <w:tcW w:w="105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B60EF6" w:rsidRPr="00F4466F" w:rsidRDefault="00B60EF6" w:rsidP="00D726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e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B60EF6" w:rsidRPr="00F4466F" w:rsidRDefault="00B60EF6" w:rsidP="00D726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f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B60EF6" w:rsidRPr="00F4466F" w:rsidRDefault="00B60EF6" w:rsidP="00D726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g</w:t>
            </w:r>
          </w:p>
        </w:tc>
      </w:tr>
      <w:tr w:rsidR="00B60EF6" w:rsidRPr="00F4466F" w:rsidTr="00D7261C">
        <w:trPr>
          <w:trHeight w:val="480"/>
        </w:trPr>
        <w:tc>
          <w:tcPr>
            <w:tcW w:w="2905" w:type="dxa"/>
            <w:tcBorders>
              <w:top w:val="single" w:sz="4" w:space="0" w:color="auto"/>
            </w:tcBorders>
            <w:shd w:val="clear" w:color="auto" w:fill="auto"/>
            <w:vAlign w:val="bottom"/>
          </w:tcPr>
          <w:p w:rsidR="00B60EF6" w:rsidRPr="00F4466F" w:rsidRDefault="00B60EF6" w:rsidP="00D7261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Výsledok hospodárenia pred</w:t>
            </w: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br/>
              <w:t>zdanením, z toho:</w:t>
            </w:r>
          </w:p>
        </w:tc>
        <w:tc>
          <w:tcPr>
            <w:tcW w:w="1403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B60EF6" w:rsidRPr="00F4466F" w:rsidRDefault="00473281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144 062</w:t>
            </w:r>
          </w:p>
        </w:tc>
        <w:tc>
          <w:tcPr>
            <w:tcW w:w="1201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B60EF6" w:rsidRPr="00F4466F" w:rsidRDefault="00B60EF6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  <w:tc>
          <w:tcPr>
            <w:tcW w:w="1158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B60EF6" w:rsidRPr="00F4466F" w:rsidRDefault="00B60EF6" w:rsidP="00D726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x</w:t>
            </w:r>
          </w:p>
        </w:tc>
        <w:tc>
          <w:tcPr>
            <w:tcW w:w="1058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B60EF6" w:rsidRPr="00F4466F" w:rsidRDefault="00B60EF6" w:rsidP="00B46DA8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 xml:space="preserve">- </w:t>
            </w:r>
            <w:r w:rsidR="00B46DA8">
              <w:rPr>
                <w:rFonts w:ascii="Arial" w:hAnsi="Arial" w:cs="Arial"/>
                <w:color w:val="000000"/>
                <w:sz w:val="20"/>
                <w:szCs w:val="20"/>
              </w:rPr>
              <w:t>236 287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B60EF6" w:rsidRPr="00F4466F" w:rsidRDefault="00B60EF6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B60EF6" w:rsidRPr="00F4466F" w:rsidRDefault="00B60EF6" w:rsidP="00D726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x</w:t>
            </w:r>
          </w:p>
        </w:tc>
      </w:tr>
      <w:tr w:rsidR="00B60EF6" w:rsidRPr="00F4466F" w:rsidTr="00D7261C">
        <w:trPr>
          <w:trHeight w:val="390"/>
        </w:trPr>
        <w:tc>
          <w:tcPr>
            <w:tcW w:w="2905" w:type="dxa"/>
            <w:shd w:val="clear" w:color="auto" w:fill="auto"/>
            <w:vAlign w:val="bottom"/>
          </w:tcPr>
          <w:p w:rsidR="00B60EF6" w:rsidRPr="00F4466F" w:rsidRDefault="00B60EF6" w:rsidP="00D7261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teoretická daň</w:t>
            </w:r>
          </w:p>
        </w:tc>
        <w:tc>
          <w:tcPr>
            <w:tcW w:w="1403" w:type="dxa"/>
            <w:shd w:val="clear" w:color="auto" w:fill="auto"/>
            <w:noWrap/>
            <w:vAlign w:val="center"/>
          </w:tcPr>
          <w:p w:rsidR="00B60EF6" w:rsidRPr="00F4466F" w:rsidRDefault="00B60EF6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  <w:tc>
          <w:tcPr>
            <w:tcW w:w="1201" w:type="dxa"/>
            <w:shd w:val="clear" w:color="auto" w:fill="auto"/>
            <w:noWrap/>
            <w:vAlign w:val="center"/>
          </w:tcPr>
          <w:p w:rsidR="00B60EF6" w:rsidRPr="00F4466F" w:rsidRDefault="00473281" w:rsidP="00473281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30</w:t>
            </w:r>
            <w:r w:rsidR="00B60EF6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253</w:t>
            </w:r>
          </w:p>
        </w:tc>
        <w:tc>
          <w:tcPr>
            <w:tcW w:w="1158" w:type="dxa"/>
            <w:shd w:val="clear" w:color="auto" w:fill="auto"/>
            <w:noWrap/>
            <w:vAlign w:val="center"/>
          </w:tcPr>
          <w:p w:rsidR="00B60EF6" w:rsidRPr="00F4466F" w:rsidRDefault="00B60EF6" w:rsidP="00D726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21 %</w:t>
            </w:r>
          </w:p>
        </w:tc>
        <w:tc>
          <w:tcPr>
            <w:tcW w:w="1058" w:type="dxa"/>
            <w:shd w:val="clear" w:color="auto" w:fill="auto"/>
            <w:noWrap/>
            <w:vAlign w:val="center"/>
          </w:tcPr>
          <w:p w:rsidR="00B60EF6" w:rsidRPr="00F4466F" w:rsidRDefault="00B60EF6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B60EF6" w:rsidRPr="00F4466F" w:rsidRDefault="00B60EF6" w:rsidP="00B46DA8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="00B46DA8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B60EF6" w:rsidRPr="00F4466F" w:rsidRDefault="00B60EF6" w:rsidP="00D726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21  %</w:t>
            </w:r>
          </w:p>
        </w:tc>
      </w:tr>
      <w:tr w:rsidR="00B60EF6" w:rsidRPr="00F4466F" w:rsidTr="00D7261C">
        <w:trPr>
          <w:trHeight w:val="390"/>
        </w:trPr>
        <w:tc>
          <w:tcPr>
            <w:tcW w:w="2905" w:type="dxa"/>
            <w:shd w:val="clear" w:color="auto" w:fill="auto"/>
            <w:noWrap/>
            <w:vAlign w:val="bottom"/>
          </w:tcPr>
          <w:p w:rsidR="00B60EF6" w:rsidRPr="00F4466F" w:rsidRDefault="00B60EF6" w:rsidP="00D7261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Daňovo neuznané náklady</w:t>
            </w:r>
          </w:p>
        </w:tc>
        <w:tc>
          <w:tcPr>
            <w:tcW w:w="1403" w:type="dxa"/>
            <w:shd w:val="clear" w:color="auto" w:fill="auto"/>
            <w:noWrap/>
            <w:vAlign w:val="center"/>
          </w:tcPr>
          <w:p w:rsidR="00B60EF6" w:rsidRPr="00F4466F" w:rsidRDefault="00473281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58 912</w:t>
            </w:r>
          </w:p>
        </w:tc>
        <w:tc>
          <w:tcPr>
            <w:tcW w:w="1201" w:type="dxa"/>
            <w:shd w:val="clear" w:color="auto" w:fill="auto"/>
            <w:noWrap/>
            <w:vAlign w:val="center"/>
          </w:tcPr>
          <w:p w:rsidR="00B60EF6" w:rsidRPr="00F4466F" w:rsidRDefault="00473281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12 372</w:t>
            </w:r>
          </w:p>
        </w:tc>
        <w:tc>
          <w:tcPr>
            <w:tcW w:w="1158" w:type="dxa"/>
            <w:shd w:val="clear" w:color="auto" w:fill="auto"/>
            <w:noWrap/>
            <w:vAlign w:val="center"/>
          </w:tcPr>
          <w:p w:rsidR="00B60EF6" w:rsidRPr="00F4466F" w:rsidRDefault="00B60EF6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058" w:type="dxa"/>
            <w:shd w:val="clear" w:color="auto" w:fill="auto"/>
            <w:noWrap/>
            <w:vAlign w:val="center"/>
          </w:tcPr>
          <w:p w:rsidR="00B60EF6" w:rsidRPr="00F4466F" w:rsidRDefault="00B46DA8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145 309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B60EF6" w:rsidRPr="00F4466F" w:rsidRDefault="00B46DA8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B60EF6" w:rsidRPr="00F4466F" w:rsidRDefault="00B60EF6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0EF6" w:rsidRPr="00F4466F" w:rsidTr="00D7261C">
        <w:trPr>
          <w:trHeight w:val="390"/>
        </w:trPr>
        <w:tc>
          <w:tcPr>
            <w:tcW w:w="2905" w:type="dxa"/>
            <w:shd w:val="clear" w:color="auto" w:fill="auto"/>
            <w:noWrap/>
            <w:vAlign w:val="bottom"/>
          </w:tcPr>
          <w:p w:rsidR="00B60EF6" w:rsidRPr="00F4466F" w:rsidRDefault="00B60EF6" w:rsidP="00D7261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Položky znižujúce základ dane</w:t>
            </w:r>
          </w:p>
        </w:tc>
        <w:tc>
          <w:tcPr>
            <w:tcW w:w="1403" w:type="dxa"/>
            <w:shd w:val="clear" w:color="auto" w:fill="auto"/>
            <w:noWrap/>
            <w:vAlign w:val="center"/>
          </w:tcPr>
          <w:p w:rsidR="00B60EF6" w:rsidRPr="00F4466F" w:rsidRDefault="00B60EF6" w:rsidP="00473281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-</w:t>
            </w:r>
            <w:r w:rsidR="00473281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35 005</w:t>
            </w:r>
          </w:p>
        </w:tc>
        <w:tc>
          <w:tcPr>
            <w:tcW w:w="1201" w:type="dxa"/>
            <w:shd w:val="clear" w:color="auto" w:fill="auto"/>
            <w:noWrap/>
            <w:vAlign w:val="center"/>
          </w:tcPr>
          <w:p w:rsidR="00B60EF6" w:rsidRPr="00F4466F" w:rsidRDefault="00B60EF6" w:rsidP="00473281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 xml:space="preserve">- </w:t>
            </w:r>
            <w:r w:rsidR="00473281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7 351</w:t>
            </w:r>
          </w:p>
        </w:tc>
        <w:tc>
          <w:tcPr>
            <w:tcW w:w="1158" w:type="dxa"/>
            <w:shd w:val="clear" w:color="auto" w:fill="auto"/>
            <w:noWrap/>
            <w:vAlign w:val="center"/>
          </w:tcPr>
          <w:p w:rsidR="00B60EF6" w:rsidRPr="00F4466F" w:rsidRDefault="00B60EF6" w:rsidP="00D726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058" w:type="dxa"/>
            <w:shd w:val="clear" w:color="auto" w:fill="auto"/>
            <w:noWrap/>
            <w:vAlign w:val="center"/>
          </w:tcPr>
          <w:p w:rsidR="00B60EF6" w:rsidRPr="00F4466F" w:rsidRDefault="00B60EF6" w:rsidP="00B46DA8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 xml:space="preserve">- </w:t>
            </w:r>
            <w:r w:rsidR="00B46DA8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33 954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B60EF6" w:rsidRPr="00F4466F" w:rsidRDefault="00B46DA8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B60EF6" w:rsidRPr="00F4466F" w:rsidRDefault="00B60EF6" w:rsidP="00D726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0EF6" w:rsidRPr="00F4466F" w:rsidTr="00D7261C">
        <w:trPr>
          <w:trHeight w:val="390"/>
        </w:trPr>
        <w:tc>
          <w:tcPr>
            <w:tcW w:w="2905" w:type="dxa"/>
            <w:shd w:val="clear" w:color="auto" w:fill="auto"/>
            <w:noWrap/>
            <w:vAlign w:val="bottom"/>
          </w:tcPr>
          <w:p w:rsidR="00B60EF6" w:rsidRPr="00F4466F" w:rsidRDefault="00B60EF6" w:rsidP="00D7261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Uplatnenie daňovej straty</w:t>
            </w:r>
          </w:p>
        </w:tc>
        <w:tc>
          <w:tcPr>
            <w:tcW w:w="1403" w:type="dxa"/>
            <w:shd w:val="clear" w:color="auto" w:fill="auto"/>
            <w:noWrap/>
            <w:vAlign w:val="center"/>
          </w:tcPr>
          <w:p w:rsidR="00B60EF6" w:rsidRPr="00F4466F" w:rsidRDefault="00B60EF6" w:rsidP="00473281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 xml:space="preserve">- </w:t>
            </w:r>
            <w:r w:rsidR="00473281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139 893</w:t>
            </w:r>
          </w:p>
        </w:tc>
        <w:tc>
          <w:tcPr>
            <w:tcW w:w="1201" w:type="dxa"/>
            <w:shd w:val="clear" w:color="auto" w:fill="auto"/>
            <w:noWrap/>
            <w:vAlign w:val="center"/>
          </w:tcPr>
          <w:p w:rsidR="00B60EF6" w:rsidRPr="00F4466F" w:rsidRDefault="00B60EF6" w:rsidP="00473281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 xml:space="preserve">- </w:t>
            </w:r>
            <w:r w:rsidR="00473281">
              <w:rPr>
                <w:rFonts w:ascii="Arial" w:hAnsi="Arial" w:cs="Arial"/>
                <w:color w:val="000000"/>
                <w:sz w:val="20"/>
                <w:szCs w:val="20"/>
              </w:rPr>
              <w:t>29 378</w:t>
            </w:r>
          </w:p>
        </w:tc>
        <w:tc>
          <w:tcPr>
            <w:tcW w:w="1158" w:type="dxa"/>
            <w:shd w:val="clear" w:color="auto" w:fill="auto"/>
            <w:noWrap/>
            <w:vAlign w:val="center"/>
          </w:tcPr>
          <w:p w:rsidR="00B60EF6" w:rsidRPr="00F4466F" w:rsidRDefault="00B60EF6" w:rsidP="00D726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058" w:type="dxa"/>
            <w:shd w:val="clear" w:color="auto" w:fill="auto"/>
            <w:noWrap/>
            <w:vAlign w:val="center"/>
          </w:tcPr>
          <w:p w:rsidR="00B60EF6" w:rsidRPr="00F4466F" w:rsidRDefault="00B60EF6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0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B60EF6" w:rsidRPr="00F4466F" w:rsidRDefault="00B60EF6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B60EF6" w:rsidRPr="00F4466F" w:rsidRDefault="00B60EF6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473281" w:rsidRPr="00F4466F" w:rsidTr="00D7261C">
        <w:trPr>
          <w:trHeight w:val="390"/>
        </w:trPr>
        <w:tc>
          <w:tcPr>
            <w:tcW w:w="2905" w:type="dxa"/>
            <w:shd w:val="clear" w:color="auto" w:fill="auto"/>
            <w:noWrap/>
            <w:vAlign w:val="bottom"/>
          </w:tcPr>
          <w:p w:rsidR="00473281" w:rsidRPr="00F4466F" w:rsidRDefault="00473281" w:rsidP="00D7261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Zápočet daňovej licencie</w:t>
            </w:r>
          </w:p>
        </w:tc>
        <w:tc>
          <w:tcPr>
            <w:tcW w:w="1403" w:type="dxa"/>
            <w:shd w:val="clear" w:color="auto" w:fill="auto"/>
            <w:noWrap/>
            <w:vAlign w:val="center"/>
          </w:tcPr>
          <w:p w:rsidR="00473281" w:rsidRPr="00F4466F" w:rsidRDefault="00473281" w:rsidP="00473281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1201" w:type="dxa"/>
            <w:shd w:val="clear" w:color="auto" w:fill="auto"/>
            <w:noWrap/>
            <w:vAlign w:val="center"/>
          </w:tcPr>
          <w:p w:rsidR="00473281" w:rsidRPr="00F4466F" w:rsidRDefault="00473281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-3 016</w:t>
            </w:r>
          </w:p>
        </w:tc>
        <w:tc>
          <w:tcPr>
            <w:tcW w:w="1158" w:type="dxa"/>
            <w:shd w:val="clear" w:color="auto" w:fill="auto"/>
            <w:noWrap/>
            <w:vAlign w:val="center"/>
          </w:tcPr>
          <w:p w:rsidR="00473281" w:rsidRPr="00F4466F" w:rsidRDefault="00473281" w:rsidP="00D726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058" w:type="dxa"/>
            <w:shd w:val="clear" w:color="auto" w:fill="auto"/>
            <w:noWrap/>
            <w:vAlign w:val="center"/>
          </w:tcPr>
          <w:p w:rsidR="00473281" w:rsidRPr="00F4466F" w:rsidRDefault="00473281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473281" w:rsidRPr="00F4466F" w:rsidRDefault="00473281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473281" w:rsidRPr="00F4466F" w:rsidRDefault="00473281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0EF6" w:rsidRPr="00F4466F" w:rsidTr="00D7261C">
        <w:trPr>
          <w:trHeight w:val="390"/>
        </w:trPr>
        <w:tc>
          <w:tcPr>
            <w:tcW w:w="2905" w:type="dxa"/>
            <w:shd w:val="clear" w:color="auto" w:fill="auto"/>
            <w:noWrap/>
            <w:vAlign w:val="bottom"/>
          </w:tcPr>
          <w:p w:rsidR="00B60EF6" w:rsidRPr="00F4466F" w:rsidRDefault="00B60EF6" w:rsidP="00D7261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403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B60EF6" w:rsidRPr="00F4466F" w:rsidRDefault="00473281" w:rsidP="00473281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28 076</w:t>
            </w:r>
          </w:p>
        </w:tc>
        <w:tc>
          <w:tcPr>
            <w:tcW w:w="1201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B60EF6" w:rsidRPr="00F4466F" w:rsidRDefault="00473281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2 88</w:t>
            </w:r>
            <w:r w:rsidR="00B60EF6" w:rsidRPr="00F4466F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58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B60EF6" w:rsidRPr="00F4466F" w:rsidRDefault="00B60EF6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058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B60EF6" w:rsidRPr="00F4466F" w:rsidRDefault="00B60EF6" w:rsidP="00B46DA8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 xml:space="preserve">- </w:t>
            </w:r>
            <w:r w:rsidR="00B46DA8">
              <w:rPr>
                <w:rFonts w:ascii="Arial" w:hAnsi="Arial" w:cs="Arial"/>
                <w:color w:val="000000"/>
                <w:sz w:val="20"/>
                <w:szCs w:val="20"/>
              </w:rPr>
              <w:t>124 932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B60EF6" w:rsidRPr="00F4466F" w:rsidRDefault="00B46DA8" w:rsidP="00B46DA8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B60EF6" w:rsidRPr="00F4466F" w:rsidRDefault="00B60EF6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0EF6" w:rsidRPr="00F4466F" w:rsidTr="00D7261C">
        <w:trPr>
          <w:trHeight w:val="390"/>
        </w:trPr>
        <w:tc>
          <w:tcPr>
            <w:tcW w:w="290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B60EF6" w:rsidRPr="00F4466F" w:rsidRDefault="00B60EF6" w:rsidP="00D7261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color w:val="000000"/>
                <w:sz w:val="20"/>
                <w:szCs w:val="20"/>
              </w:rPr>
              <w:t>Splatná daň z príjmov</w:t>
            </w:r>
          </w:p>
        </w:tc>
        <w:tc>
          <w:tcPr>
            <w:tcW w:w="1403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B60EF6" w:rsidRPr="00F4466F" w:rsidRDefault="00473281" w:rsidP="00473281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x</w:t>
            </w:r>
          </w:p>
        </w:tc>
        <w:tc>
          <w:tcPr>
            <w:tcW w:w="1201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B60EF6" w:rsidRPr="00F4466F" w:rsidRDefault="00B60EF6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color w:val="000000"/>
                <w:sz w:val="20"/>
                <w:szCs w:val="20"/>
              </w:rPr>
              <w:t>0</w:t>
            </w:r>
          </w:p>
        </w:tc>
        <w:tc>
          <w:tcPr>
            <w:tcW w:w="115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B60EF6" w:rsidRPr="00F4466F" w:rsidRDefault="00B60EF6" w:rsidP="00D7261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05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B60EF6" w:rsidRPr="00F4466F" w:rsidRDefault="00B60EF6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color w:val="000000"/>
                <w:sz w:val="20"/>
                <w:szCs w:val="20"/>
              </w:rPr>
              <w:t>x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B60EF6" w:rsidRPr="00F4466F" w:rsidRDefault="00B60EF6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color w:val="000000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B60EF6" w:rsidRPr="00F4466F" w:rsidRDefault="00B60EF6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0EF6" w:rsidRPr="00F4466F" w:rsidTr="00D7261C">
        <w:trPr>
          <w:trHeight w:val="390"/>
        </w:trPr>
        <w:tc>
          <w:tcPr>
            <w:tcW w:w="2905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B60EF6" w:rsidRPr="00F4466F" w:rsidRDefault="00B60EF6" w:rsidP="00D7261C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Odložená daň z príjmov</w:t>
            </w:r>
          </w:p>
        </w:tc>
        <w:tc>
          <w:tcPr>
            <w:tcW w:w="1403" w:type="dxa"/>
            <w:tcBorders>
              <w:top w:val="single" w:sz="4" w:space="0" w:color="auto"/>
            </w:tcBorders>
            <w:shd w:val="clear" w:color="auto" w:fill="FFFFFF"/>
            <w:noWrap/>
            <w:vAlign w:val="center"/>
          </w:tcPr>
          <w:p w:rsidR="00B60EF6" w:rsidRPr="00F4466F" w:rsidRDefault="00B60EF6" w:rsidP="00D7261C">
            <w:pPr>
              <w:jc w:val="right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  <w:tc>
          <w:tcPr>
            <w:tcW w:w="1201" w:type="dxa"/>
            <w:tcBorders>
              <w:top w:val="single" w:sz="4" w:space="0" w:color="auto"/>
            </w:tcBorders>
            <w:shd w:val="clear" w:color="auto" w:fill="FFFFFF"/>
            <w:noWrap/>
            <w:vAlign w:val="center"/>
          </w:tcPr>
          <w:p w:rsidR="00B60EF6" w:rsidRPr="00F4466F" w:rsidRDefault="00CC535F" w:rsidP="00D7261C">
            <w:pPr>
              <w:jc w:val="right"/>
              <w:rPr>
                <w:rFonts w:ascii="Arial" w:hAnsi="Arial" w:cs="Arial"/>
                <w:b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-</w:t>
            </w:r>
            <w:r w:rsidR="00473281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59 782</w:t>
            </w:r>
          </w:p>
        </w:tc>
        <w:tc>
          <w:tcPr>
            <w:tcW w:w="1158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B60EF6" w:rsidRPr="00F4466F" w:rsidRDefault="00B60EF6" w:rsidP="00D7261C">
            <w:pPr>
              <w:jc w:val="right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058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B60EF6" w:rsidRPr="00F4466F" w:rsidRDefault="00B60EF6" w:rsidP="00D7261C">
            <w:pPr>
              <w:jc w:val="right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B60EF6" w:rsidRPr="00F4466F" w:rsidRDefault="00473281" w:rsidP="00D7261C">
            <w:pPr>
              <w:jc w:val="right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B60EF6" w:rsidRPr="00F4466F" w:rsidRDefault="00B60EF6" w:rsidP="00D7261C">
            <w:pPr>
              <w:jc w:val="right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B60EF6" w:rsidRPr="00F4466F" w:rsidTr="00D7261C">
        <w:trPr>
          <w:trHeight w:val="390"/>
        </w:trPr>
        <w:tc>
          <w:tcPr>
            <w:tcW w:w="290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B60EF6" w:rsidRPr="00F4466F" w:rsidRDefault="00B60EF6" w:rsidP="00D7261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color w:val="000000"/>
                <w:sz w:val="20"/>
                <w:szCs w:val="20"/>
              </w:rPr>
              <w:t>Celková daň z príjmov</w:t>
            </w:r>
          </w:p>
        </w:tc>
        <w:tc>
          <w:tcPr>
            <w:tcW w:w="1403" w:type="dxa"/>
            <w:tcBorders>
              <w:bottom w:val="single" w:sz="4" w:space="0" w:color="auto"/>
            </w:tcBorders>
            <w:shd w:val="clear" w:color="auto" w:fill="FFFFFF"/>
            <w:noWrap/>
            <w:vAlign w:val="center"/>
          </w:tcPr>
          <w:p w:rsidR="00B60EF6" w:rsidRPr="00F4466F" w:rsidRDefault="00B60EF6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color w:val="000000"/>
                <w:sz w:val="20"/>
                <w:szCs w:val="20"/>
              </w:rPr>
              <w:t>X</w:t>
            </w:r>
          </w:p>
        </w:tc>
        <w:tc>
          <w:tcPr>
            <w:tcW w:w="1201" w:type="dxa"/>
            <w:tcBorders>
              <w:bottom w:val="single" w:sz="4" w:space="0" w:color="auto"/>
            </w:tcBorders>
            <w:shd w:val="clear" w:color="auto" w:fill="FFFFFF"/>
            <w:noWrap/>
            <w:vAlign w:val="center"/>
          </w:tcPr>
          <w:p w:rsidR="00B60EF6" w:rsidRPr="00F4466F" w:rsidRDefault="00CC535F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56 902</w:t>
            </w:r>
          </w:p>
        </w:tc>
        <w:tc>
          <w:tcPr>
            <w:tcW w:w="115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B60EF6" w:rsidRPr="00F4466F" w:rsidRDefault="00B60EF6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05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B60EF6" w:rsidRPr="00F4466F" w:rsidRDefault="00B60EF6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color w:val="000000"/>
                <w:sz w:val="20"/>
                <w:szCs w:val="20"/>
              </w:rPr>
              <w:t>X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B60EF6" w:rsidRPr="00F4466F" w:rsidRDefault="00B46DA8" w:rsidP="00B46DA8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 </w:t>
            </w:r>
            <w:r w:rsidR="00B60EF6" w:rsidRPr="00F4466F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B60EF6" w:rsidRPr="00F4466F" w:rsidRDefault="00B60EF6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B60EF6" w:rsidRPr="0083793D" w:rsidRDefault="00B60EF6" w:rsidP="00B60EF6">
      <w:pPr>
        <w:rPr>
          <w:rFonts w:ascii="Arial" w:hAnsi="Arial" w:cs="Arial"/>
          <w:b/>
          <w:sz w:val="18"/>
          <w:szCs w:val="18"/>
          <w:highlight w:val="yellow"/>
        </w:rPr>
      </w:pPr>
    </w:p>
    <w:p w:rsidR="00B60EF6" w:rsidRPr="0083793D" w:rsidRDefault="00B60EF6" w:rsidP="00B60EF6">
      <w:pPr>
        <w:pStyle w:val="odstavecbezcisla"/>
        <w:ind w:left="0"/>
        <w:rPr>
          <w:rStyle w:val="StyleodstavecbezcislaItalicRedChar"/>
          <w:rFonts w:ascii="Arial" w:hAnsi="Arial" w:cs="Arial"/>
          <w:szCs w:val="20"/>
          <w:highlight w:val="yellow"/>
        </w:rPr>
      </w:pPr>
    </w:p>
    <w:p w:rsidR="00B60EF6" w:rsidRPr="0083793D" w:rsidRDefault="00B60EF6" w:rsidP="00B60EF6">
      <w:pPr>
        <w:pStyle w:val="odstavecbezcisla"/>
        <w:ind w:left="425"/>
        <w:rPr>
          <w:rStyle w:val="StyleodstavecbezcislaItalicRedChar"/>
          <w:rFonts w:ascii="Arial" w:hAnsi="Arial" w:cs="Arial"/>
          <w:szCs w:val="20"/>
          <w:highlight w:val="yellow"/>
        </w:rPr>
      </w:pPr>
    </w:p>
    <w:p w:rsidR="00B60EF6" w:rsidRPr="00DB010F" w:rsidRDefault="00B60EF6" w:rsidP="00B60EF6">
      <w:pPr>
        <w:pStyle w:val="odstavecbezcisla"/>
        <w:tabs>
          <w:tab w:val="left" w:pos="426"/>
        </w:tabs>
        <w:spacing w:after="240"/>
        <w:ind w:left="0"/>
        <w:rPr>
          <w:rFonts w:ascii="Arial" w:hAnsi="Arial" w:cs="Arial"/>
          <w:b/>
          <w:szCs w:val="20"/>
          <w:u w:val="single"/>
        </w:rPr>
      </w:pPr>
      <w:bookmarkStart w:id="16" w:name="_Hlk43463123"/>
      <w:r w:rsidRPr="00DB010F">
        <w:rPr>
          <w:rFonts w:ascii="Arial" w:hAnsi="Arial" w:cs="Arial"/>
          <w:b/>
          <w:szCs w:val="20"/>
          <w:u w:val="single"/>
        </w:rPr>
        <w:t>J.</w:t>
      </w:r>
      <w:r w:rsidRPr="00DB010F">
        <w:rPr>
          <w:rFonts w:ascii="Arial" w:hAnsi="Arial" w:cs="Arial"/>
          <w:b/>
          <w:szCs w:val="20"/>
          <w:u w:val="single"/>
        </w:rPr>
        <w:tab/>
        <w:t>ÚDAJE O PRÍJMOCH A VÝHODÁCH ČLENOV ŠTATUTÁRNYCH, DOZORNÝCH A INÝCH ORGÁNOV SPOLOČNOSTI</w:t>
      </w:r>
    </w:p>
    <w:tbl>
      <w:tblPr>
        <w:tblW w:w="5008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63"/>
        <w:gridCol w:w="1347"/>
        <w:gridCol w:w="1351"/>
        <w:gridCol w:w="1353"/>
        <w:gridCol w:w="1351"/>
        <w:gridCol w:w="1351"/>
        <w:gridCol w:w="1357"/>
      </w:tblGrid>
      <w:tr w:rsidR="00B60EF6" w:rsidRPr="00F4466F" w:rsidTr="00D7261C">
        <w:trPr>
          <w:trHeight w:val="555"/>
        </w:trPr>
        <w:tc>
          <w:tcPr>
            <w:tcW w:w="112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B60EF6" w:rsidRPr="00F4466F" w:rsidRDefault="00B60EF6" w:rsidP="00D7261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4466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Súčasné a bývalé štatutárne a iné orgány</w:t>
            </w:r>
          </w:p>
        </w:tc>
        <w:tc>
          <w:tcPr>
            <w:tcW w:w="19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B60EF6" w:rsidRPr="00F4466F" w:rsidRDefault="00B60EF6" w:rsidP="00D7261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4466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Priznané odmeny </w:t>
            </w:r>
            <w:proofErr w:type="spellStart"/>
            <w:r w:rsidRPr="00F4466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vr.dôchodkových</w:t>
            </w:r>
            <w:proofErr w:type="spellEnd"/>
            <w:r w:rsidRPr="00F4466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programov v roku 2019</w:t>
            </w:r>
          </w:p>
        </w:tc>
        <w:tc>
          <w:tcPr>
            <w:tcW w:w="19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B60EF6" w:rsidRPr="00F4466F" w:rsidRDefault="00B60EF6" w:rsidP="00D7261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4466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Priznané odmeny </w:t>
            </w:r>
            <w:proofErr w:type="spellStart"/>
            <w:r w:rsidRPr="00F4466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vr.dôchodkových</w:t>
            </w:r>
            <w:proofErr w:type="spellEnd"/>
            <w:r w:rsidRPr="00F4466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programov v roku 2018</w:t>
            </w:r>
          </w:p>
        </w:tc>
      </w:tr>
      <w:tr w:rsidR="00B60EF6" w:rsidRPr="00F4466F" w:rsidTr="00D7261C">
        <w:trPr>
          <w:trHeight w:val="375"/>
        </w:trPr>
        <w:tc>
          <w:tcPr>
            <w:tcW w:w="112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B60EF6" w:rsidRPr="00F4466F" w:rsidRDefault="00B60EF6" w:rsidP="00D7261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9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B60EF6" w:rsidRPr="00F4466F" w:rsidRDefault="00B60EF6" w:rsidP="00D7261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4466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štatutárnych</w:t>
            </w:r>
          </w:p>
        </w:tc>
        <w:tc>
          <w:tcPr>
            <w:tcW w:w="19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B60EF6" w:rsidRPr="00F4466F" w:rsidRDefault="00B60EF6" w:rsidP="00D7261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4466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štatutárnych</w:t>
            </w:r>
          </w:p>
        </w:tc>
      </w:tr>
      <w:tr w:rsidR="00B60EF6" w:rsidRPr="00F4466F" w:rsidTr="00D7261C">
        <w:trPr>
          <w:trHeight w:val="375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B60EF6" w:rsidRPr="00F4466F" w:rsidRDefault="00B60EF6" w:rsidP="00D7261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B60EF6" w:rsidRPr="00F4466F" w:rsidRDefault="00B60EF6" w:rsidP="00D7261C">
            <w:pPr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F4466F">
              <w:rPr>
                <w:rFonts w:ascii="Arial" w:hAnsi="Arial" w:cs="Arial"/>
                <w:b/>
                <w:color w:val="000000"/>
                <w:sz w:val="16"/>
                <w:szCs w:val="16"/>
              </w:rPr>
              <w:t>celkom</w:t>
            </w:r>
          </w:p>
        </w:tc>
        <w:tc>
          <w:tcPr>
            <w:tcW w:w="64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B60EF6" w:rsidRPr="00F4466F" w:rsidRDefault="00B60EF6" w:rsidP="00D7261C">
            <w:pPr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F4466F">
              <w:rPr>
                <w:rFonts w:ascii="Arial" w:hAnsi="Arial" w:cs="Arial"/>
                <w:b/>
                <w:color w:val="000000"/>
                <w:sz w:val="16"/>
                <w:szCs w:val="16"/>
              </w:rPr>
              <w:t>peňažné</w:t>
            </w:r>
          </w:p>
        </w:tc>
        <w:tc>
          <w:tcPr>
            <w:tcW w:w="6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B60EF6" w:rsidRPr="00F4466F" w:rsidRDefault="00B60EF6" w:rsidP="00D7261C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F4466F">
              <w:rPr>
                <w:rFonts w:ascii="Arial" w:hAnsi="Arial" w:cs="Arial"/>
                <w:b/>
                <w:color w:val="000000"/>
                <w:sz w:val="16"/>
                <w:szCs w:val="16"/>
              </w:rPr>
              <w:t>nepeňažné</w:t>
            </w:r>
          </w:p>
        </w:tc>
        <w:tc>
          <w:tcPr>
            <w:tcW w:w="6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B60EF6" w:rsidRPr="00F4466F" w:rsidRDefault="00B60EF6" w:rsidP="00D7261C">
            <w:pPr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F4466F">
              <w:rPr>
                <w:rFonts w:ascii="Arial" w:hAnsi="Arial" w:cs="Arial"/>
                <w:b/>
                <w:color w:val="000000"/>
                <w:sz w:val="16"/>
                <w:szCs w:val="16"/>
              </w:rPr>
              <w:t>celkom</w:t>
            </w:r>
          </w:p>
        </w:tc>
        <w:tc>
          <w:tcPr>
            <w:tcW w:w="64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B60EF6" w:rsidRPr="00F4466F" w:rsidRDefault="00B60EF6" w:rsidP="00D7261C">
            <w:pPr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F4466F">
              <w:rPr>
                <w:rFonts w:ascii="Arial" w:hAnsi="Arial" w:cs="Arial"/>
                <w:b/>
                <w:color w:val="000000"/>
                <w:sz w:val="16"/>
                <w:szCs w:val="16"/>
              </w:rPr>
              <w:t>peňažné</w:t>
            </w:r>
          </w:p>
        </w:tc>
        <w:tc>
          <w:tcPr>
            <w:tcW w:w="6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B60EF6" w:rsidRPr="00F4466F" w:rsidRDefault="00B60EF6" w:rsidP="00D7261C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F4466F">
              <w:rPr>
                <w:rFonts w:ascii="Arial" w:hAnsi="Arial" w:cs="Arial"/>
                <w:b/>
                <w:color w:val="000000"/>
                <w:sz w:val="16"/>
                <w:szCs w:val="16"/>
              </w:rPr>
              <w:t>nepeňažné</w:t>
            </w:r>
          </w:p>
        </w:tc>
      </w:tr>
      <w:tr w:rsidR="00B60EF6" w:rsidRPr="00F4466F" w:rsidTr="00D7261C">
        <w:trPr>
          <w:trHeight w:val="405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60EF6" w:rsidRPr="00F4466F" w:rsidRDefault="00B60EF6" w:rsidP="00D7261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4466F">
              <w:rPr>
                <w:rFonts w:ascii="Arial" w:hAnsi="Arial" w:cs="Arial"/>
                <w:color w:val="000000"/>
                <w:sz w:val="16"/>
                <w:szCs w:val="16"/>
              </w:rPr>
              <w:t>Predstavenstvo</w:t>
            </w:r>
          </w:p>
        </w:tc>
        <w:tc>
          <w:tcPr>
            <w:tcW w:w="643" w:type="pct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B60EF6" w:rsidRPr="00F4466F" w:rsidRDefault="00B60EF6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45" w:type="pct"/>
            <w:tcBorders>
              <w:bottom w:val="single" w:sz="4" w:space="0" w:color="auto"/>
              <w:right w:val="nil"/>
            </w:tcBorders>
            <w:vAlign w:val="bottom"/>
          </w:tcPr>
          <w:p w:rsidR="00B60EF6" w:rsidRPr="00F4466F" w:rsidRDefault="00B60EF6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60EF6" w:rsidRPr="00F4466F" w:rsidRDefault="00B60EF6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B60EF6" w:rsidRPr="00F4466F" w:rsidRDefault="00B60EF6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4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60EF6" w:rsidRPr="00F4466F" w:rsidRDefault="00B60EF6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60EF6" w:rsidRPr="00F4466F" w:rsidRDefault="00B60EF6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B60EF6" w:rsidRPr="00F4466F" w:rsidTr="00D7261C">
        <w:trPr>
          <w:trHeight w:val="405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0EF6" w:rsidRPr="00F4466F" w:rsidRDefault="00B60EF6" w:rsidP="00D7261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4466F">
              <w:rPr>
                <w:rFonts w:ascii="Arial" w:hAnsi="Arial" w:cs="Arial"/>
                <w:color w:val="000000"/>
                <w:sz w:val="16"/>
                <w:szCs w:val="16"/>
              </w:rPr>
              <w:t>Dozorná rada</w:t>
            </w:r>
          </w:p>
        </w:tc>
        <w:tc>
          <w:tcPr>
            <w:tcW w:w="643" w:type="pct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B60EF6" w:rsidRPr="00F4466F" w:rsidRDefault="00B60EF6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45" w:type="pct"/>
            <w:tcBorders>
              <w:top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B60EF6" w:rsidRPr="00F4466F" w:rsidRDefault="00B60EF6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60EF6" w:rsidRPr="00F4466F" w:rsidRDefault="00B60EF6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B60EF6" w:rsidRPr="00F4466F" w:rsidRDefault="00B60EF6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4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60EF6" w:rsidRPr="00F4466F" w:rsidRDefault="00B60EF6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60EF6" w:rsidRPr="00F4466F" w:rsidRDefault="00B60EF6" w:rsidP="00D7261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4466F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bookmarkEnd w:id="16"/>
    </w:tbl>
    <w:p w:rsidR="00B60EF6" w:rsidRPr="00B46DA8" w:rsidRDefault="00B60EF6" w:rsidP="00B60EF6">
      <w:pPr>
        <w:pStyle w:val="odstavecbezcisla"/>
        <w:tabs>
          <w:tab w:val="left" w:pos="426"/>
        </w:tabs>
        <w:spacing w:after="240"/>
        <w:ind w:left="0"/>
        <w:jc w:val="left"/>
        <w:rPr>
          <w:rFonts w:ascii="Arial" w:hAnsi="Arial" w:cs="Arial"/>
          <w:highlight w:val="yellow"/>
        </w:rPr>
      </w:pPr>
    </w:p>
    <w:p w:rsidR="00B60EF6" w:rsidRDefault="00B60EF6" w:rsidP="00B60EF6">
      <w:pPr>
        <w:jc w:val="both"/>
        <w:rPr>
          <w:rStyle w:val="StyleodstavecbezcislaItalicRedChar"/>
          <w:rFonts w:ascii="Arial" w:hAnsi="Arial" w:cs="Arial"/>
          <w:color w:val="auto"/>
          <w:sz w:val="20"/>
          <w:szCs w:val="20"/>
        </w:rPr>
      </w:pPr>
      <w:r w:rsidRPr="00B46DA8">
        <w:rPr>
          <w:rStyle w:val="StyleodstavecbezcislaItalicRedChar"/>
          <w:rFonts w:ascii="Arial" w:hAnsi="Arial" w:cs="Arial"/>
          <w:color w:val="auto"/>
          <w:sz w:val="20"/>
          <w:szCs w:val="20"/>
        </w:rPr>
        <w:t>Nepeňažné plnenia neboli Spoločnosťou poskytnuté</w:t>
      </w:r>
    </w:p>
    <w:p w:rsidR="00B46DA8" w:rsidRDefault="00B46DA8" w:rsidP="00B60EF6">
      <w:pPr>
        <w:jc w:val="both"/>
        <w:rPr>
          <w:rStyle w:val="StyleodstavecbezcislaItalicRedChar"/>
          <w:rFonts w:ascii="Arial" w:hAnsi="Arial" w:cs="Arial"/>
          <w:color w:val="auto"/>
          <w:sz w:val="20"/>
          <w:szCs w:val="20"/>
        </w:rPr>
      </w:pPr>
    </w:p>
    <w:p w:rsidR="0095251D" w:rsidRPr="00DF670C" w:rsidRDefault="0095251D" w:rsidP="0095251D">
      <w:pPr>
        <w:pStyle w:val="odstavecbezcisla"/>
        <w:tabs>
          <w:tab w:val="left" w:pos="426"/>
        </w:tabs>
        <w:ind w:hanging="426"/>
        <w:rPr>
          <w:rFonts w:ascii="Arial" w:hAnsi="Arial" w:cs="Arial"/>
          <w:szCs w:val="20"/>
          <w:u w:val="single"/>
        </w:rPr>
      </w:pPr>
      <w:r>
        <w:rPr>
          <w:rFonts w:ascii="Arial" w:hAnsi="Arial" w:cs="Arial"/>
          <w:b/>
          <w:szCs w:val="20"/>
          <w:u w:val="single"/>
        </w:rPr>
        <w:t>K</w:t>
      </w:r>
      <w:r w:rsidRPr="00DF670C">
        <w:rPr>
          <w:rFonts w:ascii="Arial" w:hAnsi="Arial" w:cs="Arial"/>
          <w:b/>
          <w:szCs w:val="20"/>
          <w:u w:val="single"/>
        </w:rPr>
        <w:t>.</w:t>
      </w:r>
      <w:r w:rsidRPr="00DF670C">
        <w:rPr>
          <w:rFonts w:ascii="Arial" w:hAnsi="Arial" w:cs="Arial"/>
          <w:b/>
          <w:szCs w:val="20"/>
          <w:u w:val="single"/>
        </w:rPr>
        <w:tab/>
        <w:t>SKUTOČNOSTI, KTORÉ NASTALI PO DNI, KU KTORÉMU SA ZOSTAVUJE ÚČTOVNÁ  ZÁVIERKA,   DO DŇA JEJ ZOSTAVENIA</w:t>
      </w:r>
    </w:p>
    <w:p w:rsidR="0095251D" w:rsidRPr="00DF670C" w:rsidRDefault="0095251D" w:rsidP="0095251D">
      <w:pPr>
        <w:pStyle w:val="odstavec"/>
        <w:rPr>
          <w:rFonts w:ascii="Arial" w:hAnsi="Arial" w:cs="Arial"/>
          <w:lang w:val="sk-SK"/>
        </w:rPr>
      </w:pPr>
    </w:p>
    <w:p w:rsidR="0095251D" w:rsidRDefault="0095251D" w:rsidP="0095251D">
      <w:pPr>
        <w:pStyle w:val="odstavecbezcisla"/>
        <w:ind w:left="0"/>
        <w:rPr>
          <w:rFonts w:ascii="Arial" w:hAnsi="Arial" w:cs="Arial"/>
          <w:szCs w:val="20"/>
        </w:rPr>
      </w:pPr>
      <w:r w:rsidRPr="00CC5774">
        <w:rPr>
          <w:rFonts w:ascii="Arial" w:hAnsi="Arial" w:cs="Arial"/>
          <w:szCs w:val="20"/>
        </w:rPr>
        <w:t>Po 31. decembri 201</w:t>
      </w:r>
      <w:r>
        <w:rPr>
          <w:rFonts w:ascii="Arial" w:hAnsi="Arial" w:cs="Arial"/>
          <w:szCs w:val="20"/>
        </w:rPr>
        <w:t>9 nastali udalosti v súvisiace s COVID19</w:t>
      </w:r>
      <w:r w:rsidRPr="00CC5774">
        <w:rPr>
          <w:rFonts w:ascii="Arial" w:hAnsi="Arial" w:cs="Arial"/>
          <w:szCs w:val="20"/>
        </w:rPr>
        <w:t xml:space="preserve">. Tieto udalosti nemajú vplyv na verné zobrazenie skutočností, ktoré sú predmetom účtovníctva a nemajú dopad na </w:t>
      </w:r>
      <w:r>
        <w:rPr>
          <w:rFonts w:ascii="Arial" w:hAnsi="Arial" w:cs="Arial"/>
          <w:szCs w:val="20"/>
        </w:rPr>
        <w:t>schopnosť spoločnosti</w:t>
      </w:r>
      <w:r w:rsidRPr="00CC5774">
        <w:rPr>
          <w:rFonts w:ascii="Arial" w:hAnsi="Arial" w:cs="Arial"/>
          <w:szCs w:val="20"/>
        </w:rPr>
        <w:t xml:space="preserve"> pokračovať nepretržite v činnosti.</w:t>
      </w:r>
    </w:p>
    <w:p w:rsidR="00B46DA8" w:rsidRPr="00B46DA8" w:rsidRDefault="00B46DA8" w:rsidP="00B60EF6">
      <w:pPr>
        <w:jc w:val="both"/>
        <w:rPr>
          <w:rFonts w:ascii="Arial" w:hAnsi="Arial" w:cs="Arial"/>
          <w:b/>
          <w:sz w:val="20"/>
          <w:szCs w:val="20"/>
        </w:rPr>
      </w:pPr>
    </w:p>
    <w:p w:rsidR="00A44372" w:rsidRPr="00A44372" w:rsidRDefault="00A44372" w:rsidP="00A44372">
      <w:pPr>
        <w:pStyle w:val="Nadpis1"/>
        <w:rPr>
          <w:b/>
          <w:color w:val="auto"/>
          <w:sz w:val="24"/>
          <w:szCs w:val="24"/>
          <w:u w:val="single"/>
        </w:rPr>
      </w:pPr>
      <w:r w:rsidRPr="00A44372">
        <w:rPr>
          <w:b/>
          <w:color w:val="auto"/>
          <w:sz w:val="24"/>
          <w:szCs w:val="24"/>
          <w:u w:val="single"/>
        </w:rPr>
        <w:lastRenderedPageBreak/>
        <w:t>L.    INFORMÁCIE O VLASTNOM IMANÍ</w:t>
      </w:r>
    </w:p>
    <w:p w:rsidR="00A44372" w:rsidRPr="00292C1D" w:rsidRDefault="00A44372" w:rsidP="00A44372">
      <w:pPr>
        <w:pStyle w:val="odstavecbezcisla"/>
        <w:rPr>
          <w:rFonts w:ascii="Arial" w:hAnsi="Arial" w:cs="Arial"/>
          <w:szCs w:val="20"/>
        </w:rPr>
      </w:pPr>
    </w:p>
    <w:p w:rsidR="00A44372" w:rsidRPr="00292C1D" w:rsidRDefault="00A44372" w:rsidP="00A44372">
      <w:pPr>
        <w:pStyle w:val="odstavecbezcisla"/>
        <w:ind w:left="0"/>
        <w:rPr>
          <w:rFonts w:ascii="Arial" w:hAnsi="Arial" w:cs="Arial"/>
          <w:szCs w:val="20"/>
        </w:rPr>
      </w:pPr>
      <w:r w:rsidRPr="00292C1D">
        <w:rPr>
          <w:rFonts w:ascii="Arial" w:hAnsi="Arial" w:cs="Arial"/>
          <w:b/>
          <w:szCs w:val="20"/>
        </w:rPr>
        <w:t>Prehľad pohybu vlastného imania v priebehu účtovného obdobia  2019 je uvedený v nasledujúcej tabuľke</w:t>
      </w:r>
      <w:r w:rsidRPr="00292C1D">
        <w:rPr>
          <w:rFonts w:ascii="Arial" w:hAnsi="Arial" w:cs="Arial"/>
          <w:szCs w:val="20"/>
        </w:rPr>
        <w:t>:</w:t>
      </w:r>
    </w:p>
    <w:p w:rsidR="00A44372" w:rsidRPr="0083793D" w:rsidRDefault="00A44372" w:rsidP="00A44372">
      <w:pPr>
        <w:pStyle w:val="odstavecbezcisla"/>
        <w:rPr>
          <w:rFonts w:ascii="Arial" w:hAnsi="Arial" w:cs="Arial"/>
          <w:szCs w:val="20"/>
          <w:highlight w:val="yellow"/>
        </w:rPr>
      </w:pPr>
    </w:p>
    <w:tbl>
      <w:tblPr>
        <w:tblW w:w="4999" w:type="pct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46"/>
        <w:gridCol w:w="1542"/>
        <w:gridCol w:w="1078"/>
        <w:gridCol w:w="1233"/>
        <w:gridCol w:w="1306"/>
        <w:gridCol w:w="1459"/>
      </w:tblGrid>
      <w:tr w:rsidR="00A44372" w:rsidRPr="00F4466F" w:rsidTr="00D7261C">
        <w:trPr>
          <w:cantSplit/>
          <w:trHeight w:val="20"/>
        </w:trPr>
        <w:tc>
          <w:tcPr>
            <w:tcW w:w="1838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A44372" w:rsidRPr="00F4466F" w:rsidRDefault="00A44372" w:rsidP="00D7261C">
            <w:pPr>
              <w:pStyle w:val="dotabulky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</w:t>
            </w:r>
            <w:r w:rsidRPr="00F4466F">
              <w:rPr>
                <w:rFonts w:ascii="Arial" w:hAnsi="Arial" w:cs="Arial"/>
                <w:i/>
                <w:sz w:val="20"/>
                <w:szCs w:val="20"/>
              </w:rPr>
              <w:t>v celých Eur</w:t>
            </w:r>
          </w:p>
        </w:tc>
        <w:tc>
          <w:tcPr>
            <w:tcW w:w="737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  <w:vAlign w:val="bottom"/>
          </w:tcPr>
          <w:p w:rsidR="00A44372" w:rsidRPr="00F4466F" w:rsidRDefault="00A44372" w:rsidP="00D7261C">
            <w:pPr>
              <w:pStyle w:val="dotabulky"/>
              <w:spacing w:befor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Stav k</w:t>
            </w:r>
          </w:p>
          <w:p w:rsidR="00A44372" w:rsidRPr="00F4466F" w:rsidRDefault="00A44372" w:rsidP="00D7261C">
            <w:pPr>
              <w:pStyle w:val="dotabulky"/>
              <w:spacing w:befor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 xml:space="preserve">31.12. </w:t>
            </w:r>
            <w:r w:rsidRPr="00F4466F">
              <w:rPr>
                <w:rFonts w:ascii="Arial" w:hAnsi="Arial" w:cs="Arial"/>
                <w:iCs/>
                <w:sz w:val="20"/>
                <w:szCs w:val="20"/>
              </w:rPr>
              <w:t>2018</w:t>
            </w:r>
            <w:r w:rsidRPr="00F4466F">
              <w:rPr>
                <w:rFonts w:ascii="Arial" w:hAnsi="Arial" w:cs="Arial"/>
                <w:sz w:val="20"/>
                <w:szCs w:val="20"/>
              </w:rPr>
              <w:br/>
            </w:r>
          </w:p>
        </w:tc>
        <w:tc>
          <w:tcPr>
            <w:tcW w:w="515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  <w:vAlign w:val="bottom"/>
          </w:tcPr>
          <w:p w:rsidR="00A44372" w:rsidRPr="00F4466F" w:rsidRDefault="00A44372" w:rsidP="00D7261C">
            <w:pPr>
              <w:pStyle w:val="dotabulky"/>
              <w:spacing w:befor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A44372" w:rsidRPr="00F4466F" w:rsidRDefault="00A44372" w:rsidP="00D7261C">
            <w:pPr>
              <w:pStyle w:val="dotabulky"/>
              <w:spacing w:befor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A44372" w:rsidRPr="00F4466F" w:rsidRDefault="00A44372" w:rsidP="00D7261C">
            <w:pPr>
              <w:pStyle w:val="dotabulky"/>
              <w:spacing w:befor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 xml:space="preserve">Prírastky </w:t>
            </w:r>
            <w:r w:rsidRPr="00F4466F">
              <w:rPr>
                <w:rFonts w:ascii="Arial" w:hAnsi="Arial" w:cs="Arial"/>
                <w:sz w:val="20"/>
                <w:szCs w:val="20"/>
              </w:rPr>
              <w:br/>
            </w:r>
          </w:p>
        </w:tc>
        <w:tc>
          <w:tcPr>
            <w:tcW w:w="589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A44372" w:rsidRPr="00F4466F" w:rsidRDefault="00A44372" w:rsidP="00D7261C">
            <w:pPr>
              <w:pStyle w:val="dotabulky"/>
              <w:spacing w:befor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A44372" w:rsidRPr="00F4466F" w:rsidRDefault="00A44372" w:rsidP="00D7261C">
            <w:pPr>
              <w:pStyle w:val="dotabulky"/>
              <w:spacing w:befor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A44372" w:rsidRPr="00F4466F" w:rsidRDefault="00A44372" w:rsidP="00D7261C">
            <w:pPr>
              <w:pStyle w:val="dotabulky"/>
              <w:spacing w:befor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 xml:space="preserve">Úbytky         </w:t>
            </w:r>
          </w:p>
        </w:tc>
        <w:tc>
          <w:tcPr>
            <w:tcW w:w="624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  <w:vAlign w:val="bottom"/>
          </w:tcPr>
          <w:p w:rsidR="00A44372" w:rsidRPr="00F4466F" w:rsidRDefault="00A44372" w:rsidP="00D7261C">
            <w:pPr>
              <w:pStyle w:val="dotabulky"/>
              <w:spacing w:befor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A44372" w:rsidRPr="00F4466F" w:rsidRDefault="00A44372" w:rsidP="00D7261C">
            <w:pPr>
              <w:pStyle w:val="dotabulky"/>
              <w:spacing w:befor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7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  <w:vAlign w:val="bottom"/>
          </w:tcPr>
          <w:p w:rsidR="00A44372" w:rsidRPr="00F4466F" w:rsidRDefault="00A44372" w:rsidP="00D7261C">
            <w:pPr>
              <w:pStyle w:val="dotabulky"/>
              <w:spacing w:befor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Stav k</w:t>
            </w:r>
          </w:p>
          <w:p w:rsidR="00A44372" w:rsidRPr="00F4466F" w:rsidRDefault="00A44372" w:rsidP="00D7261C">
            <w:pPr>
              <w:pStyle w:val="dotabulky"/>
              <w:spacing w:befor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 xml:space="preserve">31.12. </w:t>
            </w:r>
            <w:r w:rsidRPr="00F4466F">
              <w:rPr>
                <w:rFonts w:ascii="Arial" w:hAnsi="Arial" w:cs="Arial"/>
                <w:iCs/>
                <w:sz w:val="20"/>
                <w:szCs w:val="20"/>
              </w:rPr>
              <w:t>2019</w:t>
            </w:r>
            <w:r w:rsidRPr="00F4466F">
              <w:rPr>
                <w:rFonts w:ascii="Arial" w:hAnsi="Arial" w:cs="Arial"/>
                <w:sz w:val="20"/>
                <w:szCs w:val="20"/>
              </w:rPr>
              <w:br/>
            </w:r>
          </w:p>
        </w:tc>
      </w:tr>
      <w:tr w:rsidR="00A44372" w:rsidRPr="00F4466F" w:rsidTr="00D7261C">
        <w:trPr>
          <w:cantSplit/>
          <w:trHeight w:val="20"/>
        </w:trPr>
        <w:tc>
          <w:tcPr>
            <w:tcW w:w="1838" w:type="pct"/>
            <w:tcBorders>
              <w:top w:val="single" w:sz="4" w:space="0" w:color="auto"/>
              <w:bottom w:val="single" w:sz="2" w:space="0" w:color="auto"/>
            </w:tcBorders>
          </w:tcPr>
          <w:p w:rsidR="00A44372" w:rsidRPr="00F4466F" w:rsidRDefault="00A44372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Základné imanie</w:t>
            </w:r>
          </w:p>
        </w:tc>
        <w:tc>
          <w:tcPr>
            <w:tcW w:w="737" w:type="pct"/>
            <w:tcBorders>
              <w:top w:val="single" w:sz="4" w:space="0" w:color="auto"/>
              <w:bottom w:val="single" w:sz="2" w:space="0" w:color="auto"/>
            </w:tcBorders>
            <w:vAlign w:val="center"/>
          </w:tcPr>
          <w:p w:rsidR="00A44372" w:rsidRPr="00F4466F" w:rsidRDefault="00A44372" w:rsidP="00D7261C">
            <w:pPr>
              <w:tabs>
                <w:tab w:val="left" w:pos="602"/>
              </w:tabs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6 639</w:t>
            </w:r>
          </w:p>
        </w:tc>
        <w:tc>
          <w:tcPr>
            <w:tcW w:w="515" w:type="pct"/>
            <w:tcBorders>
              <w:top w:val="single" w:sz="4" w:space="0" w:color="auto"/>
              <w:bottom w:val="single" w:sz="2" w:space="0" w:color="auto"/>
            </w:tcBorders>
            <w:shd w:val="clear" w:color="auto" w:fill="auto"/>
            <w:vAlign w:val="center"/>
          </w:tcPr>
          <w:p w:rsidR="00A44372" w:rsidRPr="00F4466F" w:rsidRDefault="00A44372" w:rsidP="00D7261C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589" w:type="pct"/>
            <w:tcBorders>
              <w:top w:val="single" w:sz="4" w:space="0" w:color="auto"/>
              <w:bottom w:val="single" w:sz="2" w:space="0" w:color="auto"/>
            </w:tcBorders>
            <w:shd w:val="clear" w:color="auto" w:fill="auto"/>
          </w:tcPr>
          <w:p w:rsidR="00A44372" w:rsidRPr="00F4466F" w:rsidRDefault="00A44372" w:rsidP="00D7261C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0</w:t>
            </w:r>
          </w:p>
        </w:tc>
        <w:tc>
          <w:tcPr>
            <w:tcW w:w="624" w:type="pct"/>
            <w:tcBorders>
              <w:top w:val="single" w:sz="4" w:space="0" w:color="auto"/>
              <w:bottom w:val="single" w:sz="2" w:space="0" w:color="auto"/>
            </w:tcBorders>
            <w:shd w:val="clear" w:color="auto" w:fill="auto"/>
            <w:vAlign w:val="center"/>
          </w:tcPr>
          <w:p w:rsidR="00A44372" w:rsidRPr="00F4466F" w:rsidRDefault="00A44372" w:rsidP="00D7261C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697" w:type="pct"/>
            <w:tcBorders>
              <w:top w:val="single" w:sz="4" w:space="0" w:color="auto"/>
              <w:bottom w:val="single" w:sz="2" w:space="0" w:color="auto"/>
            </w:tcBorders>
            <w:shd w:val="clear" w:color="auto" w:fill="auto"/>
            <w:vAlign w:val="center"/>
          </w:tcPr>
          <w:p w:rsidR="00A44372" w:rsidRPr="00F4466F" w:rsidRDefault="00A44372" w:rsidP="00D7261C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6 639</w:t>
            </w:r>
          </w:p>
        </w:tc>
      </w:tr>
      <w:tr w:rsidR="00A44372" w:rsidRPr="00A44372" w:rsidTr="00D7261C">
        <w:trPr>
          <w:cantSplit/>
          <w:trHeight w:val="20"/>
        </w:trPr>
        <w:tc>
          <w:tcPr>
            <w:tcW w:w="1838" w:type="pct"/>
            <w:tcBorders>
              <w:top w:val="single" w:sz="2" w:space="0" w:color="auto"/>
              <w:bottom w:val="single" w:sz="2" w:space="0" w:color="auto"/>
            </w:tcBorders>
          </w:tcPr>
          <w:p w:rsidR="00A44372" w:rsidRPr="00F4466F" w:rsidRDefault="00A44372" w:rsidP="00A44372">
            <w:pPr>
              <w:tabs>
                <w:tab w:val="left" w:pos="5040"/>
              </w:tabs>
              <w:ind w:left="283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737" w:type="pct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A44372" w:rsidRPr="00A44372" w:rsidRDefault="00A44372" w:rsidP="00A44372">
            <w:pPr>
              <w:tabs>
                <w:tab w:val="left" w:pos="602"/>
              </w:tabs>
              <w:ind w:left="57" w:right="57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A44372">
              <w:rPr>
                <w:rFonts w:ascii="Arial" w:hAnsi="Arial" w:cs="Arial"/>
                <w:bCs/>
                <w:sz w:val="20"/>
                <w:szCs w:val="20"/>
              </w:rPr>
              <w:t>6 639</w:t>
            </w:r>
          </w:p>
        </w:tc>
        <w:tc>
          <w:tcPr>
            <w:tcW w:w="515" w:type="pct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vAlign w:val="center"/>
          </w:tcPr>
          <w:p w:rsidR="00A44372" w:rsidRPr="00A44372" w:rsidRDefault="00A44372" w:rsidP="00A44372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A44372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589" w:type="pct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</w:tcPr>
          <w:p w:rsidR="00A44372" w:rsidRPr="00A44372" w:rsidRDefault="00A44372" w:rsidP="00A44372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A44372">
              <w:rPr>
                <w:rFonts w:ascii="Arial" w:hAnsi="Arial" w:cs="Arial"/>
                <w:bCs/>
                <w:sz w:val="20"/>
                <w:szCs w:val="20"/>
              </w:rPr>
              <w:t xml:space="preserve">   0</w:t>
            </w:r>
          </w:p>
        </w:tc>
        <w:tc>
          <w:tcPr>
            <w:tcW w:w="624" w:type="pct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vAlign w:val="center"/>
          </w:tcPr>
          <w:p w:rsidR="00A44372" w:rsidRPr="00A44372" w:rsidRDefault="00A44372" w:rsidP="00A44372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A44372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697" w:type="pct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vAlign w:val="center"/>
          </w:tcPr>
          <w:p w:rsidR="00A44372" w:rsidRPr="00A44372" w:rsidRDefault="00A44372" w:rsidP="00A44372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A44372">
              <w:rPr>
                <w:rFonts w:ascii="Arial" w:hAnsi="Arial" w:cs="Arial"/>
                <w:bCs/>
                <w:sz w:val="20"/>
                <w:szCs w:val="20"/>
              </w:rPr>
              <w:t>6 639</w:t>
            </w:r>
          </w:p>
        </w:tc>
      </w:tr>
      <w:tr w:rsidR="00A44372" w:rsidRPr="00F4466F" w:rsidTr="00D7261C">
        <w:trPr>
          <w:cantSplit/>
          <w:trHeight w:val="20"/>
        </w:trPr>
        <w:tc>
          <w:tcPr>
            <w:tcW w:w="1838" w:type="pct"/>
            <w:tcBorders>
              <w:top w:val="single" w:sz="2" w:space="0" w:color="auto"/>
              <w:bottom w:val="single" w:sz="4" w:space="0" w:color="auto"/>
            </w:tcBorders>
          </w:tcPr>
          <w:p w:rsidR="00A44372" w:rsidRPr="00F4466F" w:rsidRDefault="00A44372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Ostatné kapitálové fondy</w:t>
            </w:r>
          </w:p>
        </w:tc>
        <w:tc>
          <w:tcPr>
            <w:tcW w:w="737" w:type="pct"/>
            <w:tcBorders>
              <w:top w:val="single" w:sz="2" w:space="0" w:color="auto"/>
              <w:bottom w:val="single" w:sz="4" w:space="0" w:color="auto"/>
            </w:tcBorders>
            <w:vAlign w:val="center"/>
          </w:tcPr>
          <w:p w:rsidR="00A44372" w:rsidRPr="00F4466F" w:rsidRDefault="00AD2CDE" w:rsidP="00D7261C">
            <w:pPr>
              <w:tabs>
                <w:tab w:val="left" w:pos="602"/>
              </w:tabs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543 828</w:t>
            </w:r>
          </w:p>
        </w:tc>
        <w:tc>
          <w:tcPr>
            <w:tcW w:w="515" w:type="pct"/>
            <w:tcBorders>
              <w:top w:val="single" w:sz="2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44372" w:rsidRPr="00F4466F" w:rsidRDefault="00A44372" w:rsidP="00D7261C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589" w:type="pct"/>
            <w:tcBorders>
              <w:top w:val="single" w:sz="2" w:space="0" w:color="auto"/>
              <w:bottom w:val="single" w:sz="4" w:space="0" w:color="auto"/>
            </w:tcBorders>
            <w:shd w:val="clear" w:color="auto" w:fill="auto"/>
          </w:tcPr>
          <w:p w:rsidR="00A44372" w:rsidRPr="00F4466F" w:rsidRDefault="00A44372" w:rsidP="00D7261C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624" w:type="pct"/>
            <w:tcBorders>
              <w:top w:val="single" w:sz="2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44372" w:rsidRPr="00F4466F" w:rsidRDefault="00A44372" w:rsidP="00D7261C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697" w:type="pct"/>
            <w:tcBorders>
              <w:top w:val="single" w:sz="2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44372" w:rsidRPr="00F4466F" w:rsidRDefault="00A44372" w:rsidP="00D7261C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550 000</w:t>
            </w:r>
          </w:p>
        </w:tc>
      </w:tr>
      <w:tr w:rsidR="00A44372" w:rsidRPr="00F4466F" w:rsidTr="00D7261C">
        <w:trPr>
          <w:cantSplit/>
          <w:trHeight w:val="20"/>
        </w:trPr>
        <w:tc>
          <w:tcPr>
            <w:tcW w:w="1838" w:type="pct"/>
          </w:tcPr>
          <w:p w:rsidR="00A44372" w:rsidRPr="00F4466F" w:rsidRDefault="00A44372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 xml:space="preserve">Zákonné rezervné fondy </w:t>
            </w:r>
          </w:p>
        </w:tc>
        <w:tc>
          <w:tcPr>
            <w:tcW w:w="737" w:type="pct"/>
            <w:vAlign w:val="center"/>
          </w:tcPr>
          <w:p w:rsidR="00A44372" w:rsidRPr="00F4466F" w:rsidRDefault="00A44372" w:rsidP="00D7261C">
            <w:pPr>
              <w:tabs>
                <w:tab w:val="left" w:pos="602"/>
              </w:tabs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3 903</w:t>
            </w:r>
          </w:p>
        </w:tc>
        <w:tc>
          <w:tcPr>
            <w:tcW w:w="515" w:type="pct"/>
            <w:vAlign w:val="center"/>
          </w:tcPr>
          <w:p w:rsidR="00A44372" w:rsidRPr="00F4466F" w:rsidRDefault="00A44372" w:rsidP="00D7261C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589" w:type="pct"/>
          </w:tcPr>
          <w:p w:rsidR="00A44372" w:rsidRPr="00F4466F" w:rsidRDefault="00A44372" w:rsidP="00D7261C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624" w:type="pct"/>
            <w:vAlign w:val="center"/>
          </w:tcPr>
          <w:p w:rsidR="00A44372" w:rsidRPr="00F4466F" w:rsidRDefault="00A44372" w:rsidP="00D7261C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697" w:type="pct"/>
            <w:shd w:val="clear" w:color="auto" w:fill="auto"/>
            <w:vAlign w:val="center"/>
          </w:tcPr>
          <w:p w:rsidR="00A44372" w:rsidRPr="00F4466F" w:rsidRDefault="00A44372" w:rsidP="00D7261C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3 903</w:t>
            </w:r>
          </w:p>
        </w:tc>
      </w:tr>
      <w:tr w:rsidR="00A44372" w:rsidRPr="00F4466F" w:rsidTr="00D7261C">
        <w:trPr>
          <w:cantSplit/>
          <w:trHeight w:val="20"/>
        </w:trPr>
        <w:tc>
          <w:tcPr>
            <w:tcW w:w="1838" w:type="pct"/>
          </w:tcPr>
          <w:p w:rsidR="00A44372" w:rsidRPr="00F4466F" w:rsidRDefault="00A44372" w:rsidP="00D7261C">
            <w:pPr>
              <w:tabs>
                <w:tab w:val="left" w:pos="5040"/>
              </w:tabs>
              <w:ind w:left="287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 xml:space="preserve">Zákonný rezervný fond a </w:t>
            </w:r>
            <w:proofErr w:type="spellStart"/>
            <w:r w:rsidRPr="00F4466F">
              <w:rPr>
                <w:rFonts w:ascii="Arial" w:hAnsi="Arial" w:cs="Arial"/>
                <w:sz w:val="20"/>
                <w:szCs w:val="20"/>
              </w:rPr>
              <w:t>nedel.fond</w:t>
            </w:r>
            <w:proofErr w:type="spellEnd"/>
          </w:p>
        </w:tc>
        <w:tc>
          <w:tcPr>
            <w:tcW w:w="737" w:type="pct"/>
            <w:vAlign w:val="center"/>
          </w:tcPr>
          <w:p w:rsidR="00A44372" w:rsidRPr="00F4466F" w:rsidRDefault="00A44372" w:rsidP="00D7261C">
            <w:pPr>
              <w:tabs>
                <w:tab w:val="left" w:pos="602"/>
              </w:tabs>
              <w:ind w:left="57" w:right="57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3 903</w:t>
            </w:r>
          </w:p>
        </w:tc>
        <w:tc>
          <w:tcPr>
            <w:tcW w:w="515" w:type="pct"/>
            <w:vAlign w:val="center"/>
          </w:tcPr>
          <w:p w:rsidR="00A44372" w:rsidRPr="00F4466F" w:rsidRDefault="00A44372" w:rsidP="00D7261C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589" w:type="pct"/>
          </w:tcPr>
          <w:p w:rsidR="00A44372" w:rsidRPr="00F4466F" w:rsidRDefault="00A44372" w:rsidP="00D7261C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624" w:type="pct"/>
            <w:vAlign w:val="center"/>
          </w:tcPr>
          <w:p w:rsidR="00A44372" w:rsidRPr="00F4466F" w:rsidRDefault="00A44372" w:rsidP="00D7261C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697" w:type="pct"/>
            <w:shd w:val="clear" w:color="auto" w:fill="auto"/>
            <w:vAlign w:val="center"/>
          </w:tcPr>
          <w:p w:rsidR="00A44372" w:rsidRPr="00F4466F" w:rsidRDefault="00A44372" w:rsidP="00D7261C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3 903</w:t>
            </w:r>
          </w:p>
        </w:tc>
      </w:tr>
      <w:tr w:rsidR="00AD2CDE" w:rsidRPr="00F4466F" w:rsidTr="00D7261C">
        <w:trPr>
          <w:cantSplit/>
          <w:trHeight w:val="20"/>
        </w:trPr>
        <w:tc>
          <w:tcPr>
            <w:tcW w:w="1838" w:type="pct"/>
            <w:tcBorders>
              <w:top w:val="single" w:sz="2" w:space="0" w:color="auto"/>
              <w:bottom w:val="single" w:sz="2" w:space="0" w:color="auto"/>
            </w:tcBorders>
          </w:tcPr>
          <w:p w:rsidR="00AD2CDE" w:rsidRPr="00F4466F" w:rsidRDefault="00AD2CDE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Oceňovací rozdiel</w:t>
            </w:r>
          </w:p>
        </w:tc>
        <w:tc>
          <w:tcPr>
            <w:tcW w:w="737" w:type="pct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AD2CDE" w:rsidRDefault="00AD2CDE" w:rsidP="00A44372">
            <w:pPr>
              <w:tabs>
                <w:tab w:val="left" w:pos="602"/>
              </w:tabs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-277</w:t>
            </w:r>
          </w:p>
        </w:tc>
        <w:tc>
          <w:tcPr>
            <w:tcW w:w="515" w:type="pct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AD2CDE" w:rsidRPr="00F4466F" w:rsidRDefault="00AD2CDE" w:rsidP="00D7261C">
            <w:pPr>
              <w:tabs>
                <w:tab w:val="left" w:pos="602"/>
              </w:tabs>
              <w:ind w:right="57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589" w:type="pct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AD2CDE" w:rsidRPr="00F4466F" w:rsidRDefault="00AD2CDE" w:rsidP="00D7261C">
            <w:pPr>
              <w:tabs>
                <w:tab w:val="left" w:pos="602"/>
              </w:tabs>
              <w:ind w:right="57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24" w:type="pct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AD2CDE" w:rsidRPr="00F4466F" w:rsidRDefault="00AD2CDE" w:rsidP="00D7261C">
            <w:pPr>
              <w:tabs>
                <w:tab w:val="left" w:pos="602"/>
              </w:tabs>
              <w:ind w:right="57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697" w:type="pct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AD2CDE" w:rsidRPr="00F4466F" w:rsidRDefault="00AD2CDE" w:rsidP="00A44372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-277</w:t>
            </w:r>
          </w:p>
        </w:tc>
      </w:tr>
      <w:tr w:rsidR="00A44372" w:rsidRPr="00F4466F" w:rsidTr="00D7261C">
        <w:trPr>
          <w:cantSplit/>
          <w:trHeight w:val="20"/>
        </w:trPr>
        <w:tc>
          <w:tcPr>
            <w:tcW w:w="1838" w:type="pct"/>
            <w:tcBorders>
              <w:top w:val="single" w:sz="2" w:space="0" w:color="auto"/>
              <w:bottom w:val="single" w:sz="2" w:space="0" w:color="auto"/>
            </w:tcBorders>
          </w:tcPr>
          <w:p w:rsidR="00A44372" w:rsidRPr="00F4466F" w:rsidRDefault="00A44372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Výsledok hospodárenia minulých      rokov</w:t>
            </w:r>
          </w:p>
        </w:tc>
        <w:tc>
          <w:tcPr>
            <w:tcW w:w="737" w:type="pct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A44372" w:rsidRPr="00F4466F" w:rsidRDefault="00A44372" w:rsidP="00A44372">
            <w:pPr>
              <w:tabs>
                <w:tab w:val="left" w:pos="602"/>
              </w:tabs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-290 935</w:t>
            </w:r>
          </w:p>
        </w:tc>
        <w:tc>
          <w:tcPr>
            <w:tcW w:w="515" w:type="pct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A44372" w:rsidRPr="00F4466F" w:rsidRDefault="00A44372" w:rsidP="00D7261C">
            <w:pPr>
              <w:tabs>
                <w:tab w:val="left" w:pos="602"/>
              </w:tabs>
              <w:ind w:right="57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 xml:space="preserve">              0</w:t>
            </w:r>
          </w:p>
        </w:tc>
        <w:tc>
          <w:tcPr>
            <w:tcW w:w="589" w:type="pct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A44372" w:rsidRPr="00F4466F" w:rsidRDefault="00A44372" w:rsidP="00D7261C">
            <w:pPr>
              <w:tabs>
                <w:tab w:val="left" w:pos="602"/>
              </w:tabs>
              <w:ind w:right="57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24" w:type="pct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A44372" w:rsidRPr="00F4466F" w:rsidRDefault="00A44372" w:rsidP="00D7261C">
            <w:pPr>
              <w:tabs>
                <w:tab w:val="left" w:pos="602"/>
              </w:tabs>
              <w:ind w:right="57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 xml:space="preserve">                  </w:t>
            </w: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697" w:type="pct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A44372" w:rsidRPr="00F4466F" w:rsidRDefault="00A44372" w:rsidP="00A44372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527 222</w:t>
            </w:r>
          </w:p>
        </w:tc>
      </w:tr>
      <w:tr w:rsidR="00A44372" w:rsidRPr="00F4466F" w:rsidTr="00A44372">
        <w:trPr>
          <w:cantSplit/>
          <w:trHeight w:val="373"/>
        </w:trPr>
        <w:tc>
          <w:tcPr>
            <w:tcW w:w="1838" w:type="pct"/>
            <w:tcBorders>
              <w:top w:val="single" w:sz="2" w:space="0" w:color="auto"/>
            </w:tcBorders>
          </w:tcPr>
          <w:p w:rsidR="00A44372" w:rsidRPr="00F4466F" w:rsidRDefault="00A44372" w:rsidP="00D7261C">
            <w:pPr>
              <w:tabs>
                <w:tab w:val="left" w:pos="5040"/>
              </w:tabs>
              <w:ind w:left="283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737" w:type="pct"/>
            <w:tcBorders>
              <w:top w:val="single" w:sz="2" w:space="0" w:color="auto"/>
            </w:tcBorders>
            <w:vAlign w:val="center"/>
          </w:tcPr>
          <w:p w:rsidR="00A44372" w:rsidRPr="00F4466F" w:rsidRDefault="00A44372" w:rsidP="00D7261C">
            <w:pPr>
              <w:tabs>
                <w:tab w:val="left" w:pos="602"/>
              </w:tabs>
              <w:ind w:left="57" w:right="57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136 412</w:t>
            </w:r>
            <w:r w:rsidRPr="00F4466F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</w:p>
        </w:tc>
        <w:tc>
          <w:tcPr>
            <w:tcW w:w="515" w:type="pct"/>
            <w:tcBorders>
              <w:top w:val="single" w:sz="2" w:space="0" w:color="auto"/>
            </w:tcBorders>
            <w:vAlign w:val="center"/>
          </w:tcPr>
          <w:p w:rsidR="00A44372" w:rsidRPr="00F4466F" w:rsidRDefault="00A44372" w:rsidP="00D7261C">
            <w:pPr>
              <w:tabs>
                <w:tab w:val="left" w:pos="602"/>
              </w:tabs>
              <w:ind w:left="57" w:right="57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 xml:space="preserve">             0                              </w:t>
            </w:r>
          </w:p>
        </w:tc>
        <w:tc>
          <w:tcPr>
            <w:tcW w:w="589" w:type="pct"/>
            <w:tcBorders>
              <w:top w:val="single" w:sz="2" w:space="0" w:color="auto"/>
            </w:tcBorders>
          </w:tcPr>
          <w:p w:rsidR="00A44372" w:rsidRPr="00F4466F" w:rsidRDefault="00A44372" w:rsidP="00A44372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Arial" w:hAnsi="Arial" w:cs="Arial"/>
                <w:bCs/>
                <w:sz w:val="20"/>
                <w:szCs w:val="20"/>
                <w:lang w:val="en-US"/>
              </w:rPr>
              <w:t>0</w:t>
            </w:r>
          </w:p>
        </w:tc>
        <w:tc>
          <w:tcPr>
            <w:tcW w:w="624" w:type="pct"/>
            <w:tcBorders>
              <w:top w:val="single" w:sz="2" w:space="0" w:color="auto"/>
            </w:tcBorders>
            <w:vAlign w:val="center"/>
          </w:tcPr>
          <w:p w:rsidR="00A44372" w:rsidRPr="00F4466F" w:rsidRDefault="00A44372" w:rsidP="00D7261C">
            <w:pPr>
              <w:tabs>
                <w:tab w:val="left" w:pos="602"/>
              </w:tabs>
              <w:ind w:right="57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 xml:space="preserve">                  0</w:t>
            </w:r>
          </w:p>
        </w:tc>
        <w:tc>
          <w:tcPr>
            <w:tcW w:w="697" w:type="pct"/>
            <w:tcBorders>
              <w:top w:val="single" w:sz="2" w:space="0" w:color="auto"/>
            </w:tcBorders>
            <w:vAlign w:val="center"/>
          </w:tcPr>
          <w:p w:rsidR="00A44372" w:rsidRPr="00F4466F" w:rsidRDefault="00A44372" w:rsidP="00A44372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136 412</w:t>
            </w:r>
          </w:p>
        </w:tc>
      </w:tr>
      <w:tr w:rsidR="00A44372" w:rsidRPr="00F4466F" w:rsidTr="00D7261C">
        <w:trPr>
          <w:cantSplit/>
          <w:trHeight w:val="20"/>
        </w:trPr>
        <w:tc>
          <w:tcPr>
            <w:tcW w:w="1838" w:type="pct"/>
            <w:tcBorders>
              <w:bottom w:val="single" w:sz="2" w:space="0" w:color="auto"/>
            </w:tcBorders>
          </w:tcPr>
          <w:p w:rsidR="00A44372" w:rsidRPr="00F4466F" w:rsidRDefault="00A44372" w:rsidP="00D7261C">
            <w:pPr>
              <w:tabs>
                <w:tab w:val="left" w:pos="5040"/>
              </w:tabs>
              <w:ind w:left="283"/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Neuhradená strata minulých rokov</w:t>
            </w:r>
          </w:p>
        </w:tc>
        <w:tc>
          <w:tcPr>
            <w:tcW w:w="737" w:type="pct"/>
            <w:tcBorders>
              <w:bottom w:val="single" w:sz="2" w:space="0" w:color="auto"/>
            </w:tcBorders>
            <w:vAlign w:val="center"/>
          </w:tcPr>
          <w:p w:rsidR="00A44372" w:rsidRPr="00F4466F" w:rsidRDefault="00A44372" w:rsidP="00A44372">
            <w:pPr>
              <w:tabs>
                <w:tab w:val="left" w:pos="602"/>
              </w:tabs>
              <w:ind w:left="57" w:right="57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 xml:space="preserve">    - </w:t>
            </w:r>
            <w:r>
              <w:rPr>
                <w:rFonts w:ascii="Arial" w:hAnsi="Arial" w:cs="Arial"/>
                <w:bCs/>
                <w:sz w:val="20"/>
                <w:szCs w:val="20"/>
              </w:rPr>
              <w:t>427 347</w:t>
            </w:r>
            <w:r w:rsidRPr="00F4466F">
              <w:rPr>
                <w:rFonts w:ascii="Arial" w:hAnsi="Arial" w:cs="Arial"/>
                <w:bCs/>
                <w:sz w:val="20"/>
                <w:szCs w:val="20"/>
              </w:rPr>
              <w:t xml:space="preserve">                      </w:t>
            </w:r>
          </w:p>
        </w:tc>
        <w:tc>
          <w:tcPr>
            <w:tcW w:w="515" w:type="pct"/>
            <w:tcBorders>
              <w:bottom w:val="single" w:sz="2" w:space="0" w:color="auto"/>
            </w:tcBorders>
            <w:vAlign w:val="center"/>
          </w:tcPr>
          <w:p w:rsidR="00A44372" w:rsidRPr="00F4466F" w:rsidRDefault="00A44372" w:rsidP="00D7261C">
            <w:pPr>
              <w:tabs>
                <w:tab w:val="left" w:pos="602"/>
              </w:tabs>
              <w:ind w:right="57"/>
              <w:rPr>
                <w:rFonts w:ascii="Arial" w:hAnsi="Arial" w:cs="Arial"/>
                <w:bCs/>
                <w:sz w:val="20"/>
                <w:szCs w:val="20"/>
                <w:lang w:val="en-US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  <w:lang w:val="en-US"/>
              </w:rPr>
              <w:t xml:space="preserve">              0</w:t>
            </w:r>
          </w:p>
        </w:tc>
        <w:tc>
          <w:tcPr>
            <w:tcW w:w="589" w:type="pct"/>
            <w:tcBorders>
              <w:bottom w:val="single" w:sz="2" w:space="0" w:color="auto"/>
            </w:tcBorders>
          </w:tcPr>
          <w:p w:rsidR="00A44372" w:rsidRPr="00F4466F" w:rsidRDefault="00A44372" w:rsidP="00A44372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  <w:lang w:val="en-US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 xml:space="preserve">- </w:t>
            </w:r>
            <w:r>
              <w:rPr>
                <w:rFonts w:ascii="Arial" w:hAnsi="Arial" w:cs="Arial"/>
                <w:bCs/>
                <w:sz w:val="20"/>
                <w:szCs w:val="20"/>
                <w:lang w:val="en-US"/>
              </w:rPr>
              <w:t>236 287</w:t>
            </w:r>
          </w:p>
        </w:tc>
        <w:tc>
          <w:tcPr>
            <w:tcW w:w="624" w:type="pct"/>
            <w:tcBorders>
              <w:bottom w:val="single" w:sz="2" w:space="0" w:color="auto"/>
            </w:tcBorders>
            <w:vAlign w:val="center"/>
          </w:tcPr>
          <w:p w:rsidR="00A44372" w:rsidRPr="00F4466F" w:rsidRDefault="00A44372" w:rsidP="00D7261C">
            <w:pPr>
              <w:tabs>
                <w:tab w:val="left" w:pos="602"/>
              </w:tabs>
              <w:ind w:left="57" w:right="57"/>
              <w:jc w:val="center"/>
              <w:rPr>
                <w:rFonts w:ascii="Arial" w:hAnsi="Arial" w:cs="Arial"/>
                <w:bCs/>
                <w:sz w:val="20"/>
                <w:szCs w:val="20"/>
                <w:lang w:val="en-US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  <w:lang w:val="en-US"/>
              </w:rPr>
              <w:t xml:space="preserve">                 0</w:t>
            </w:r>
          </w:p>
        </w:tc>
        <w:tc>
          <w:tcPr>
            <w:tcW w:w="697" w:type="pct"/>
            <w:tcBorders>
              <w:bottom w:val="single" w:sz="2" w:space="0" w:color="auto"/>
            </w:tcBorders>
            <w:vAlign w:val="center"/>
          </w:tcPr>
          <w:p w:rsidR="00A44372" w:rsidRPr="00F4466F" w:rsidRDefault="00A44372" w:rsidP="00A44372">
            <w:pPr>
              <w:tabs>
                <w:tab w:val="left" w:pos="602"/>
              </w:tabs>
              <w:ind w:left="57" w:right="57"/>
              <w:jc w:val="right"/>
              <w:rPr>
                <w:rFonts w:ascii="Arial" w:hAnsi="Arial" w:cs="Arial"/>
                <w:bCs/>
                <w:sz w:val="20"/>
                <w:szCs w:val="20"/>
                <w:lang w:val="en-US"/>
              </w:rPr>
            </w:pPr>
            <w:r w:rsidRPr="00F4466F">
              <w:rPr>
                <w:rFonts w:ascii="Arial" w:hAnsi="Arial" w:cs="Arial"/>
                <w:bCs/>
                <w:sz w:val="20"/>
                <w:szCs w:val="20"/>
              </w:rPr>
              <w:t xml:space="preserve">- </w:t>
            </w:r>
            <w:r>
              <w:rPr>
                <w:rFonts w:ascii="Arial" w:hAnsi="Arial" w:cs="Arial"/>
                <w:bCs/>
                <w:sz w:val="20"/>
                <w:szCs w:val="20"/>
                <w:lang w:val="en-US"/>
              </w:rPr>
              <w:t>663 634</w:t>
            </w:r>
          </w:p>
        </w:tc>
      </w:tr>
      <w:tr w:rsidR="00A44372" w:rsidRPr="00F4466F" w:rsidTr="00D7261C">
        <w:trPr>
          <w:cantSplit/>
          <w:trHeight w:val="533"/>
        </w:trPr>
        <w:tc>
          <w:tcPr>
            <w:tcW w:w="1838" w:type="pct"/>
            <w:tcBorders>
              <w:top w:val="single" w:sz="2" w:space="0" w:color="auto"/>
              <w:bottom w:val="single" w:sz="2" w:space="0" w:color="auto"/>
            </w:tcBorders>
          </w:tcPr>
          <w:p w:rsidR="00A44372" w:rsidRPr="00F4466F" w:rsidRDefault="00A44372" w:rsidP="00D7261C">
            <w:pPr>
              <w:tabs>
                <w:tab w:val="left" w:pos="5040"/>
              </w:tabs>
              <w:ind w:left="57" w:right="29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Výsledok hospodárenia za bežné        účtovné obdobie</w:t>
            </w:r>
          </w:p>
        </w:tc>
        <w:tc>
          <w:tcPr>
            <w:tcW w:w="737" w:type="pct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A44372" w:rsidRPr="00F4466F" w:rsidRDefault="00A44372" w:rsidP="00AD2CDE">
            <w:pPr>
              <w:tabs>
                <w:tab w:val="left" w:pos="602"/>
              </w:tabs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="00AD2CDE">
              <w:rPr>
                <w:rFonts w:ascii="Arial" w:hAnsi="Arial" w:cs="Arial"/>
                <w:b/>
                <w:bCs/>
                <w:sz w:val="20"/>
                <w:szCs w:val="20"/>
              </w:rPr>
              <w:t>236 288</w:t>
            </w: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</w:t>
            </w:r>
          </w:p>
        </w:tc>
        <w:tc>
          <w:tcPr>
            <w:tcW w:w="515" w:type="pct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A44372" w:rsidRPr="00F4466F" w:rsidRDefault="00A44372" w:rsidP="00CC535F">
            <w:pPr>
              <w:tabs>
                <w:tab w:val="left" w:pos="602"/>
              </w:tabs>
              <w:ind w:left="57" w:right="57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</w:t>
            </w:r>
            <w:r w:rsidR="00CC535F">
              <w:rPr>
                <w:rFonts w:ascii="Arial" w:hAnsi="Arial" w:cs="Arial"/>
                <w:b/>
                <w:bCs/>
                <w:sz w:val="20"/>
                <w:szCs w:val="20"/>
              </w:rPr>
              <w:t>200 965</w:t>
            </w:r>
          </w:p>
        </w:tc>
        <w:tc>
          <w:tcPr>
            <w:tcW w:w="589" w:type="pct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A44372" w:rsidRPr="00F4466F" w:rsidRDefault="00A44372" w:rsidP="00AD2CDE">
            <w:pPr>
              <w:tabs>
                <w:tab w:val="left" w:pos="602"/>
              </w:tabs>
              <w:ind w:right="57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</w:t>
            </w:r>
            <w:r w:rsidR="00AD2CDE">
              <w:rPr>
                <w:rFonts w:ascii="Arial" w:hAnsi="Arial" w:cs="Arial"/>
                <w:b/>
                <w:bCs/>
                <w:sz w:val="20"/>
                <w:szCs w:val="20"/>
              </w:rPr>
              <w:t>-236 288</w:t>
            </w:r>
          </w:p>
        </w:tc>
        <w:tc>
          <w:tcPr>
            <w:tcW w:w="624" w:type="pct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A44372" w:rsidRPr="00F4466F" w:rsidRDefault="00A44372" w:rsidP="00D7261C">
            <w:pPr>
              <w:tabs>
                <w:tab w:val="left" w:pos="602"/>
              </w:tabs>
              <w:ind w:right="57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     0</w:t>
            </w:r>
          </w:p>
        </w:tc>
        <w:tc>
          <w:tcPr>
            <w:tcW w:w="697" w:type="pct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vAlign w:val="center"/>
          </w:tcPr>
          <w:p w:rsidR="00A44372" w:rsidRPr="00AD2CDE" w:rsidRDefault="00CC535F" w:rsidP="00AD2CDE">
            <w:pPr>
              <w:tabs>
                <w:tab w:val="left" w:pos="602"/>
              </w:tabs>
              <w:ind w:right="57"/>
              <w:rPr>
                <w:rFonts w:ascii="Arial" w:hAnsi="Arial" w:cs="Arial"/>
                <w:b/>
                <w:bCs/>
                <w:sz w:val="20"/>
                <w:szCs w:val="20"/>
                <w:highlight w:val="yellow"/>
              </w:rPr>
            </w:pPr>
            <w:r w:rsidRPr="00CC535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200 965</w:t>
            </w:r>
          </w:p>
        </w:tc>
      </w:tr>
      <w:tr w:rsidR="00A44372" w:rsidRPr="00CC535F" w:rsidTr="00D7261C">
        <w:trPr>
          <w:cantSplit/>
          <w:trHeight w:val="20"/>
        </w:trPr>
        <w:tc>
          <w:tcPr>
            <w:tcW w:w="1838" w:type="pct"/>
            <w:tcBorders>
              <w:top w:val="single" w:sz="2" w:space="0" w:color="auto"/>
              <w:bottom w:val="single" w:sz="18" w:space="0" w:color="auto"/>
            </w:tcBorders>
            <w:vAlign w:val="bottom"/>
          </w:tcPr>
          <w:p w:rsidR="00A44372" w:rsidRPr="00F4466F" w:rsidRDefault="00A44372" w:rsidP="00D7261C">
            <w:pPr>
              <w:tabs>
                <w:tab w:val="left" w:pos="5040"/>
              </w:tabs>
              <w:ind w:left="57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737" w:type="pct"/>
            <w:tcBorders>
              <w:top w:val="single" w:sz="2" w:space="0" w:color="auto"/>
              <w:bottom w:val="single" w:sz="18" w:space="0" w:color="auto"/>
            </w:tcBorders>
            <w:vAlign w:val="center"/>
          </w:tcPr>
          <w:p w:rsidR="00A44372" w:rsidRPr="00F4466F" w:rsidRDefault="00AD2CDE" w:rsidP="00D7261C">
            <w:pPr>
              <w:tabs>
                <w:tab w:val="left" w:pos="5040"/>
              </w:tabs>
              <w:ind w:lef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26 870</w:t>
            </w:r>
            <w:r w:rsidR="00A44372" w:rsidRPr="00F4466F">
              <w:rPr>
                <w:rFonts w:ascii="Arial" w:hAnsi="Arial" w:cs="Arial"/>
                <w:b/>
                <w:sz w:val="20"/>
                <w:szCs w:val="20"/>
              </w:rPr>
              <w:t xml:space="preserve">        </w:t>
            </w:r>
          </w:p>
        </w:tc>
        <w:tc>
          <w:tcPr>
            <w:tcW w:w="515" w:type="pct"/>
            <w:tcBorders>
              <w:top w:val="single" w:sz="2" w:space="0" w:color="auto"/>
              <w:bottom w:val="single" w:sz="18" w:space="0" w:color="auto"/>
            </w:tcBorders>
            <w:vAlign w:val="center"/>
          </w:tcPr>
          <w:p w:rsidR="00A44372" w:rsidRPr="00F4466F" w:rsidRDefault="00AD2CDE" w:rsidP="00D7261C">
            <w:pPr>
              <w:tabs>
                <w:tab w:val="left" w:pos="602"/>
              </w:tabs>
              <w:ind w:right="57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170 369</w:t>
            </w:r>
          </w:p>
        </w:tc>
        <w:tc>
          <w:tcPr>
            <w:tcW w:w="589" w:type="pct"/>
            <w:tcBorders>
              <w:top w:val="single" w:sz="2" w:space="0" w:color="auto"/>
              <w:bottom w:val="single" w:sz="18" w:space="0" w:color="auto"/>
            </w:tcBorders>
            <w:vAlign w:val="center"/>
          </w:tcPr>
          <w:p w:rsidR="00A44372" w:rsidRPr="00F4466F" w:rsidRDefault="00A44372" w:rsidP="00D7261C">
            <w:pPr>
              <w:tabs>
                <w:tab w:val="left" w:pos="602"/>
              </w:tabs>
              <w:ind w:right="57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24" w:type="pct"/>
            <w:tcBorders>
              <w:top w:val="single" w:sz="2" w:space="0" w:color="auto"/>
              <w:bottom w:val="single" w:sz="18" w:space="0" w:color="auto"/>
            </w:tcBorders>
            <w:vAlign w:val="bottom"/>
          </w:tcPr>
          <w:p w:rsidR="00A44372" w:rsidRPr="00F4466F" w:rsidRDefault="00A44372" w:rsidP="00D7261C">
            <w:pPr>
              <w:tabs>
                <w:tab w:val="left" w:pos="5040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0            </w:t>
            </w:r>
            <w:r w:rsidRPr="00F4466F">
              <w:rPr>
                <w:rFonts w:ascii="Arial" w:hAnsi="Arial" w:cs="Arial"/>
                <w:b/>
                <w:sz w:val="20"/>
                <w:szCs w:val="20"/>
              </w:rPr>
              <w:t xml:space="preserve">     0</w:t>
            </w:r>
          </w:p>
        </w:tc>
        <w:tc>
          <w:tcPr>
            <w:tcW w:w="697" w:type="pct"/>
            <w:tcBorders>
              <w:top w:val="single" w:sz="2" w:space="0" w:color="auto"/>
              <w:bottom w:val="single" w:sz="18" w:space="0" w:color="auto"/>
            </w:tcBorders>
            <w:vAlign w:val="center"/>
          </w:tcPr>
          <w:p w:rsidR="00A44372" w:rsidRPr="00CC535F" w:rsidRDefault="00CC535F" w:rsidP="00BB395A">
            <w:pPr>
              <w:tabs>
                <w:tab w:val="left" w:pos="5040"/>
              </w:tabs>
              <w:ind w:lef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C535F">
              <w:rPr>
                <w:rFonts w:ascii="Arial" w:hAnsi="Arial" w:cs="Arial"/>
                <w:b/>
                <w:sz w:val="20"/>
                <w:szCs w:val="20"/>
              </w:rPr>
              <w:t xml:space="preserve">         234 00</w:t>
            </w:r>
            <w:r w:rsidR="00BB395A">
              <w:rPr>
                <w:rFonts w:ascii="Arial" w:hAnsi="Arial" w:cs="Arial"/>
                <w:b/>
                <w:sz w:val="20"/>
                <w:szCs w:val="20"/>
              </w:rPr>
              <w:t>8</w:t>
            </w:r>
          </w:p>
        </w:tc>
      </w:tr>
    </w:tbl>
    <w:p w:rsidR="00A44372" w:rsidRPr="0083793D" w:rsidRDefault="00A44372" w:rsidP="00A44372">
      <w:pPr>
        <w:tabs>
          <w:tab w:val="left" w:pos="5040"/>
        </w:tabs>
        <w:ind w:left="57"/>
        <w:rPr>
          <w:rFonts w:ascii="Arial" w:hAnsi="Arial" w:cs="Arial"/>
          <w:sz w:val="20"/>
          <w:szCs w:val="20"/>
          <w:highlight w:val="yellow"/>
        </w:rPr>
      </w:pPr>
      <w:r w:rsidRPr="0083793D">
        <w:rPr>
          <w:rFonts w:ascii="Arial" w:hAnsi="Arial" w:cs="Arial"/>
          <w:sz w:val="20"/>
          <w:szCs w:val="20"/>
          <w:highlight w:val="yellow"/>
        </w:rPr>
        <w:t xml:space="preserve">  </w:t>
      </w:r>
    </w:p>
    <w:p w:rsidR="00A44372" w:rsidRPr="005C39A9" w:rsidRDefault="00A44372" w:rsidP="00A44372">
      <w:pPr>
        <w:pStyle w:val="Zkladntext"/>
        <w:spacing w:after="0"/>
        <w:ind w:left="-66"/>
        <w:jc w:val="both"/>
        <w:rPr>
          <w:rFonts w:ascii="Arial" w:hAnsi="Arial" w:cs="Arial"/>
          <w:sz w:val="20"/>
          <w:szCs w:val="20"/>
        </w:rPr>
      </w:pPr>
      <w:r w:rsidRPr="005C39A9">
        <w:rPr>
          <w:rFonts w:ascii="Arial" w:hAnsi="Arial" w:cs="Arial"/>
          <w:sz w:val="20"/>
          <w:szCs w:val="20"/>
        </w:rPr>
        <w:t xml:space="preserve">O rozdelení výsledku hospodárenia </w:t>
      </w:r>
      <w:r>
        <w:rPr>
          <w:rFonts w:ascii="Arial" w:hAnsi="Arial" w:cs="Arial"/>
          <w:sz w:val="20"/>
          <w:szCs w:val="20"/>
        </w:rPr>
        <w:t xml:space="preserve">– zisk </w:t>
      </w:r>
      <w:r w:rsidRPr="005C39A9">
        <w:rPr>
          <w:rFonts w:ascii="Arial" w:hAnsi="Arial" w:cs="Arial"/>
          <w:sz w:val="20"/>
          <w:szCs w:val="20"/>
        </w:rPr>
        <w:t xml:space="preserve">za účtovné obdobie 2019 vo výške </w:t>
      </w:r>
      <w:r w:rsidR="00BB395A">
        <w:rPr>
          <w:rFonts w:ascii="Arial" w:hAnsi="Arial" w:cs="Arial"/>
          <w:sz w:val="20"/>
          <w:szCs w:val="20"/>
        </w:rPr>
        <w:t>200 965</w:t>
      </w:r>
      <w:r w:rsidRPr="005C39A9">
        <w:rPr>
          <w:rFonts w:ascii="Arial" w:hAnsi="Arial" w:cs="Arial"/>
          <w:sz w:val="20"/>
          <w:szCs w:val="20"/>
        </w:rPr>
        <w:t xml:space="preserve"> EUR rozhodne </w:t>
      </w:r>
      <w:r>
        <w:rPr>
          <w:rFonts w:ascii="Arial" w:hAnsi="Arial" w:cs="Arial"/>
          <w:sz w:val="20"/>
          <w:szCs w:val="20"/>
        </w:rPr>
        <w:t>V</w:t>
      </w:r>
      <w:r w:rsidRPr="005C39A9">
        <w:rPr>
          <w:rFonts w:ascii="Arial" w:hAnsi="Arial" w:cs="Arial"/>
          <w:sz w:val="20"/>
          <w:szCs w:val="20"/>
        </w:rPr>
        <w:t xml:space="preserve">alné zhromaždenie. </w:t>
      </w:r>
    </w:p>
    <w:p w:rsidR="00A44372" w:rsidRPr="0083793D" w:rsidRDefault="00A44372" w:rsidP="00A44372">
      <w:pPr>
        <w:pStyle w:val="odstavecbezcisla"/>
        <w:ind w:left="0"/>
        <w:rPr>
          <w:rFonts w:ascii="Arial" w:hAnsi="Arial" w:cs="Arial"/>
          <w:szCs w:val="20"/>
          <w:highlight w:val="yellow"/>
        </w:rPr>
      </w:pPr>
    </w:p>
    <w:p w:rsidR="00A44372" w:rsidRPr="000F3A1D" w:rsidRDefault="00A44372" w:rsidP="00A44372">
      <w:pPr>
        <w:tabs>
          <w:tab w:val="left" w:pos="504"/>
          <w:tab w:val="right" w:pos="9645"/>
        </w:tabs>
        <w:jc w:val="both"/>
        <w:rPr>
          <w:rFonts w:ascii="Arial" w:hAnsi="Arial" w:cs="Arial"/>
          <w:sz w:val="20"/>
          <w:szCs w:val="20"/>
        </w:rPr>
      </w:pPr>
      <w:r w:rsidRPr="00292C1D">
        <w:rPr>
          <w:rFonts w:ascii="Arial" w:hAnsi="Arial" w:cs="Arial"/>
          <w:sz w:val="20"/>
          <w:szCs w:val="20"/>
        </w:rPr>
        <w:t xml:space="preserve">Valné zhromaždenie Spoločnosti dňa </w:t>
      </w:r>
      <w:r w:rsidR="00AD2CDE">
        <w:rPr>
          <w:rFonts w:ascii="Arial" w:hAnsi="Arial" w:cs="Arial"/>
          <w:sz w:val="20"/>
          <w:szCs w:val="20"/>
        </w:rPr>
        <w:t>27</w:t>
      </w:r>
      <w:r w:rsidRPr="00292C1D">
        <w:rPr>
          <w:rFonts w:ascii="Arial" w:hAnsi="Arial" w:cs="Arial"/>
          <w:sz w:val="20"/>
          <w:szCs w:val="20"/>
        </w:rPr>
        <w:t>.</w:t>
      </w:r>
      <w:r w:rsidR="00AD2CDE">
        <w:rPr>
          <w:rFonts w:ascii="Arial" w:hAnsi="Arial" w:cs="Arial"/>
          <w:sz w:val="20"/>
          <w:szCs w:val="20"/>
        </w:rPr>
        <w:t>júna</w:t>
      </w:r>
      <w:r w:rsidRPr="00292C1D">
        <w:rPr>
          <w:rFonts w:ascii="Arial" w:hAnsi="Arial" w:cs="Arial"/>
          <w:sz w:val="20"/>
          <w:szCs w:val="20"/>
        </w:rPr>
        <w:t xml:space="preserve"> 2019 schválilo výsledok hospodárenia  za rok 2018  a jeho preúčtovanie nasledovne:</w:t>
      </w:r>
    </w:p>
    <w:p w:rsidR="00A44372" w:rsidRPr="004A7C95" w:rsidRDefault="00A44372" w:rsidP="00A44372">
      <w:pPr>
        <w:tabs>
          <w:tab w:val="left" w:pos="504"/>
          <w:tab w:val="right" w:pos="9645"/>
        </w:tabs>
        <w:jc w:val="both"/>
        <w:rPr>
          <w:rFonts w:ascii="Arial" w:hAnsi="Arial" w:cs="Arial"/>
          <w:sz w:val="20"/>
          <w:szCs w:val="20"/>
        </w:rPr>
      </w:pPr>
    </w:p>
    <w:tbl>
      <w:tblPr>
        <w:tblW w:w="4950" w:type="pct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01"/>
        <w:gridCol w:w="1846"/>
        <w:gridCol w:w="1714"/>
      </w:tblGrid>
      <w:tr w:rsidR="00A44372" w:rsidRPr="00F4466F" w:rsidTr="00D7261C">
        <w:trPr>
          <w:cantSplit/>
          <w:trHeight w:val="18"/>
        </w:trPr>
        <w:tc>
          <w:tcPr>
            <w:tcW w:w="3282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A44372" w:rsidRPr="00F4466F" w:rsidRDefault="00A44372" w:rsidP="00D7261C">
            <w:pPr>
              <w:pStyle w:val="dotabulky"/>
              <w:spacing w:before="0"/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Výsledok hospodárenia za r. 2018 bol rozdelený takto:</w:t>
            </w:r>
          </w:p>
        </w:tc>
        <w:tc>
          <w:tcPr>
            <w:tcW w:w="891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A44372" w:rsidRPr="00F4466F" w:rsidRDefault="00A44372" w:rsidP="00D7261C">
            <w:pPr>
              <w:pStyle w:val="dotabulky"/>
              <w:spacing w:befor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7" w:type="pct"/>
            <w:tcBorders>
              <w:top w:val="single" w:sz="2" w:space="0" w:color="auto"/>
              <w:bottom w:val="single" w:sz="4" w:space="0" w:color="auto"/>
            </w:tcBorders>
            <w:shd w:val="clear" w:color="auto" w:fill="D9D9D9"/>
          </w:tcPr>
          <w:p w:rsidR="00A44372" w:rsidRPr="00F4466F" w:rsidRDefault="00A44372" w:rsidP="00D7261C">
            <w:pPr>
              <w:pStyle w:val="dotabulky"/>
              <w:spacing w:befor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44372" w:rsidRPr="00F4466F" w:rsidTr="00D7261C">
        <w:trPr>
          <w:cantSplit/>
          <w:trHeight w:val="18"/>
        </w:trPr>
        <w:tc>
          <w:tcPr>
            <w:tcW w:w="3282" w:type="pct"/>
            <w:tcBorders>
              <w:bottom w:val="single" w:sz="2" w:space="0" w:color="auto"/>
            </w:tcBorders>
          </w:tcPr>
          <w:p w:rsidR="00A44372" w:rsidRPr="00F4466F" w:rsidRDefault="00A44372" w:rsidP="00D7261C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91" w:type="pct"/>
            <w:tcBorders>
              <w:bottom w:val="single" w:sz="2" w:space="0" w:color="auto"/>
            </w:tcBorders>
          </w:tcPr>
          <w:p w:rsidR="00A44372" w:rsidRPr="00F4466F" w:rsidRDefault="00A44372" w:rsidP="00D7261C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7" w:type="pct"/>
            <w:tcBorders>
              <w:bottom w:val="single" w:sz="2" w:space="0" w:color="auto"/>
            </w:tcBorders>
          </w:tcPr>
          <w:p w:rsidR="00A44372" w:rsidRPr="00F4466F" w:rsidRDefault="00A44372" w:rsidP="00D7261C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44372" w:rsidRPr="00F4466F" w:rsidTr="00D7261C">
        <w:trPr>
          <w:cantSplit/>
          <w:trHeight w:val="18"/>
        </w:trPr>
        <w:tc>
          <w:tcPr>
            <w:tcW w:w="3282" w:type="pct"/>
            <w:tcBorders>
              <w:top w:val="single" w:sz="2" w:space="0" w:color="auto"/>
              <w:bottom w:val="single" w:sz="18" w:space="0" w:color="auto"/>
            </w:tcBorders>
          </w:tcPr>
          <w:p w:rsidR="00A44372" w:rsidRPr="00F4466F" w:rsidRDefault="00A44372" w:rsidP="00D7261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Účtovná strata za r. 2018</w:t>
            </w:r>
          </w:p>
        </w:tc>
        <w:tc>
          <w:tcPr>
            <w:tcW w:w="891" w:type="pct"/>
            <w:tcBorders>
              <w:top w:val="single" w:sz="2" w:space="0" w:color="auto"/>
              <w:bottom w:val="single" w:sz="18" w:space="0" w:color="auto"/>
            </w:tcBorders>
          </w:tcPr>
          <w:p w:rsidR="00A44372" w:rsidRPr="00F4466F" w:rsidRDefault="00A44372" w:rsidP="00D7261C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7" w:type="pct"/>
            <w:tcBorders>
              <w:top w:val="single" w:sz="2" w:space="0" w:color="auto"/>
              <w:bottom w:val="single" w:sz="18" w:space="0" w:color="auto"/>
            </w:tcBorders>
          </w:tcPr>
          <w:p w:rsidR="00A44372" w:rsidRPr="00F4466F" w:rsidRDefault="00AD2CDE" w:rsidP="00D7261C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236 288</w:t>
            </w:r>
          </w:p>
        </w:tc>
      </w:tr>
      <w:tr w:rsidR="00A44372" w:rsidRPr="00F4466F" w:rsidTr="00D7261C">
        <w:trPr>
          <w:cantSplit/>
          <w:trHeight w:val="18"/>
        </w:trPr>
        <w:tc>
          <w:tcPr>
            <w:tcW w:w="3282" w:type="pct"/>
          </w:tcPr>
          <w:p w:rsidR="00A44372" w:rsidRDefault="00A44372" w:rsidP="00D7261C">
            <w:pPr>
              <w:tabs>
                <w:tab w:val="left" w:pos="5040"/>
              </w:tabs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Rozdelenie:</w:t>
            </w:r>
          </w:p>
          <w:p w:rsidR="00AD2CDE" w:rsidRPr="00F4466F" w:rsidRDefault="00AD2CDE" w:rsidP="00D7261C">
            <w:pPr>
              <w:tabs>
                <w:tab w:val="left" w:pos="5040"/>
              </w:tabs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>Preúčtovanie na účet nerozdelenej straty</w:t>
            </w:r>
          </w:p>
        </w:tc>
        <w:tc>
          <w:tcPr>
            <w:tcW w:w="891" w:type="pct"/>
          </w:tcPr>
          <w:p w:rsidR="00A44372" w:rsidRPr="00F4466F" w:rsidRDefault="00A44372" w:rsidP="00D7261C">
            <w:pPr>
              <w:ind w:left="709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27" w:type="pct"/>
          </w:tcPr>
          <w:p w:rsidR="00A44372" w:rsidRPr="00F4466F" w:rsidRDefault="00AD2CDE" w:rsidP="00D7261C">
            <w:pPr>
              <w:ind w:left="709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236 288</w:t>
            </w:r>
          </w:p>
        </w:tc>
      </w:tr>
      <w:tr w:rsidR="00A44372" w:rsidRPr="00F4466F" w:rsidTr="00D7261C">
        <w:trPr>
          <w:cantSplit/>
          <w:trHeight w:val="18"/>
        </w:trPr>
        <w:tc>
          <w:tcPr>
            <w:tcW w:w="3282" w:type="pct"/>
            <w:tcBorders>
              <w:top w:val="single" w:sz="2" w:space="0" w:color="auto"/>
              <w:bottom w:val="single" w:sz="18" w:space="0" w:color="auto"/>
            </w:tcBorders>
          </w:tcPr>
          <w:p w:rsidR="00A44372" w:rsidRPr="00F4466F" w:rsidRDefault="00A44372" w:rsidP="00D7261C">
            <w:pPr>
              <w:tabs>
                <w:tab w:val="left" w:pos="5040"/>
              </w:tabs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891" w:type="pct"/>
            <w:tcBorders>
              <w:top w:val="single" w:sz="2" w:space="0" w:color="auto"/>
              <w:bottom w:val="single" w:sz="18" w:space="0" w:color="auto"/>
            </w:tcBorders>
          </w:tcPr>
          <w:p w:rsidR="00A44372" w:rsidRPr="00F4466F" w:rsidRDefault="00A44372" w:rsidP="00D7261C">
            <w:pPr>
              <w:ind w:left="709"/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4466F">
              <w:rPr>
                <w:rFonts w:ascii="Arial" w:hAnsi="Arial" w:cs="Arial"/>
                <w:sz w:val="20"/>
                <w:szCs w:val="20"/>
              </w:rPr>
              <w:t xml:space="preserve">                       </w:t>
            </w:r>
          </w:p>
        </w:tc>
        <w:tc>
          <w:tcPr>
            <w:tcW w:w="827" w:type="pct"/>
            <w:tcBorders>
              <w:top w:val="single" w:sz="2" w:space="0" w:color="auto"/>
              <w:bottom w:val="single" w:sz="18" w:space="0" w:color="auto"/>
            </w:tcBorders>
          </w:tcPr>
          <w:p w:rsidR="00A44372" w:rsidRPr="00F4466F" w:rsidRDefault="00A44372" w:rsidP="00AD2CDE">
            <w:pPr>
              <w:tabs>
                <w:tab w:val="left" w:pos="1410"/>
                <w:tab w:val="left" w:pos="1600"/>
              </w:tabs>
              <w:rPr>
                <w:rFonts w:ascii="Arial" w:hAnsi="Arial" w:cs="Arial"/>
                <w:sz w:val="20"/>
                <w:szCs w:val="20"/>
              </w:rPr>
            </w:pPr>
            <w:r w:rsidRPr="00F4466F">
              <w:rPr>
                <w:rFonts w:ascii="Arial" w:hAnsi="Arial" w:cs="Arial"/>
                <w:b/>
                <w:sz w:val="20"/>
                <w:szCs w:val="20"/>
              </w:rPr>
              <w:t xml:space="preserve">              </w:t>
            </w:r>
            <w:r w:rsidR="00AD2CDE">
              <w:rPr>
                <w:rFonts w:ascii="Arial" w:hAnsi="Arial" w:cs="Arial"/>
                <w:b/>
                <w:sz w:val="20"/>
                <w:szCs w:val="20"/>
              </w:rPr>
              <w:t xml:space="preserve">   236 288</w:t>
            </w:r>
          </w:p>
        </w:tc>
      </w:tr>
    </w:tbl>
    <w:p w:rsidR="00A44372" w:rsidRDefault="00A44372" w:rsidP="00A44372">
      <w:pPr>
        <w:pStyle w:val="odstavecbezcisla"/>
        <w:ind w:left="0"/>
        <w:rPr>
          <w:rFonts w:ascii="Arial" w:hAnsi="Arial" w:cs="Arial"/>
          <w:b/>
          <w:szCs w:val="20"/>
          <w:highlight w:val="yellow"/>
        </w:rPr>
      </w:pPr>
    </w:p>
    <w:p w:rsidR="00A44372" w:rsidRDefault="00A44372" w:rsidP="00A44372">
      <w:pPr>
        <w:pStyle w:val="odstavecbezcisla"/>
        <w:ind w:left="0"/>
        <w:rPr>
          <w:rFonts w:ascii="Arial" w:hAnsi="Arial" w:cs="Arial"/>
          <w:b/>
          <w:szCs w:val="20"/>
          <w:highlight w:val="yellow"/>
        </w:rPr>
      </w:pPr>
    </w:p>
    <w:sectPr w:rsidR="00A44372" w:rsidSect="003A51B1">
      <w:head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93222" w:rsidRDefault="00E93222" w:rsidP="007448CC">
      <w:pPr>
        <w:spacing w:line="240" w:lineRule="auto"/>
      </w:pPr>
      <w:r>
        <w:separator/>
      </w:r>
    </w:p>
  </w:endnote>
  <w:endnote w:type="continuationSeparator" w:id="0">
    <w:p w:rsidR="00E93222" w:rsidRDefault="00E93222" w:rsidP="007448C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93222" w:rsidRDefault="00E93222" w:rsidP="007448CC">
      <w:pPr>
        <w:spacing w:line="240" w:lineRule="auto"/>
      </w:pPr>
      <w:r>
        <w:separator/>
      </w:r>
    </w:p>
  </w:footnote>
  <w:footnote w:type="continuationSeparator" w:id="0">
    <w:p w:rsidR="00E93222" w:rsidRDefault="00E93222" w:rsidP="007448C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Theme="majorHAnsi" w:eastAsiaTheme="majorEastAsia" w:hAnsiTheme="majorHAnsi" w:cstheme="majorBidi"/>
        <w:color w:val="1F4D78" w:themeColor="accent1" w:themeShade="7F"/>
      </w:rPr>
      <w:alias w:val="Nadpis"/>
      <w:id w:val="77738743"/>
      <w:placeholder>
        <w:docPart w:val="1448A613F1CD483AA8202B7BEB558555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EndPr/>
    <w:sdtContent>
      <w:p w:rsidR="00D7261C" w:rsidRDefault="00D7261C" w:rsidP="007448CC">
        <w:pPr>
          <w:pStyle w:val="Hlavika"/>
          <w:pBdr>
            <w:bottom w:val="thickThinSmallGap" w:sz="24" w:space="1" w:color="823B0B" w:themeColor="accent2" w:themeShade="7F"/>
          </w:pBdr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/>
            <w:color w:val="1F4D78" w:themeColor="accent1" w:themeShade="7F"/>
          </w:rPr>
          <w:t>DOBROTA Orava s.r.o.                                                                                                                                      POZNÁMKY Uč POD 3-01</w:t>
        </w:r>
      </w:p>
    </w:sdtContent>
  </w:sdt>
  <w:p w:rsidR="00D7261C" w:rsidRDefault="00D7261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AD20BD"/>
    <w:multiLevelType w:val="hybridMultilevel"/>
    <w:tmpl w:val="5D0E7E38"/>
    <w:lvl w:ilvl="0" w:tplc="C33A1F5C">
      <w:start w:val="3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ascii="Arial" w:hAnsi="Arial" w:cs="Arial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1" w15:restartNumberingAfterBreak="0">
    <w:nsid w:val="14B34B3A"/>
    <w:multiLevelType w:val="multilevel"/>
    <w:tmpl w:val="C74654AE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ascii="Arial" w:hAnsi="Arial" w:cs="Arial"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582"/>
        </w:tabs>
        <w:ind w:left="1582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302"/>
        </w:tabs>
        <w:ind w:left="2302" w:hanging="180"/>
      </w:pPr>
    </w:lvl>
    <w:lvl w:ilvl="3" w:tentative="1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742"/>
        </w:tabs>
        <w:ind w:left="3742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462"/>
        </w:tabs>
        <w:ind w:left="4462" w:hanging="180"/>
      </w:pPr>
    </w:lvl>
    <w:lvl w:ilvl="6" w:tentative="1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902"/>
        </w:tabs>
        <w:ind w:left="5902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622"/>
        </w:tabs>
        <w:ind w:left="6622" w:hanging="180"/>
      </w:pPr>
    </w:lvl>
  </w:abstractNum>
  <w:abstractNum w:abstractNumId="2" w15:restartNumberingAfterBreak="0">
    <w:nsid w:val="2D031458"/>
    <w:multiLevelType w:val="hybridMultilevel"/>
    <w:tmpl w:val="740EA6F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37D3924"/>
    <w:multiLevelType w:val="hybridMultilevel"/>
    <w:tmpl w:val="5F2A23F2"/>
    <w:lvl w:ilvl="0" w:tplc="A556779E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4" w15:restartNumberingAfterBreak="0">
    <w:nsid w:val="58F61F63"/>
    <w:multiLevelType w:val="hybridMultilevel"/>
    <w:tmpl w:val="ECA65282"/>
    <w:lvl w:ilvl="0" w:tplc="3D122EE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1"/>
  </w:num>
  <w:num w:numId="7">
    <w:abstractNumId w:val="1"/>
    <w:lvlOverride w:ilvl="0">
      <w:startOverride w:val="4"/>
    </w:lvlOverride>
  </w:num>
  <w:num w:numId="8">
    <w:abstractNumId w:val="1"/>
  </w:num>
  <w:num w:numId="9">
    <w:abstractNumId w:val="2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3E79"/>
    <w:rsid w:val="00024C43"/>
    <w:rsid w:val="000A4CE8"/>
    <w:rsid w:val="000B4386"/>
    <w:rsid w:val="000B6EE6"/>
    <w:rsid w:val="0014585A"/>
    <w:rsid w:val="001507DA"/>
    <w:rsid w:val="00171C93"/>
    <w:rsid w:val="001B7441"/>
    <w:rsid w:val="001C3E79"/>
    <w:rsid w:val="001F4C7B"/>
    <w:rsid w:val="002C1BB6"/>
    <w:rsid w:val="002D5FC4"/>
    <w:rsid w:val="00327287"/>
    <w:rsid w:val="00342F8A"/>
    <w:rsid w:val="00344D83"/>
    <w:rsid w:val="00377714"/>
    <w:rsid w:val="003A51B1"/>
    <w:rsid w:val="003C3C63"/>
    <w:rsid w:val="003D49ED"/>
    <w:rsid w:val="003E6B42"/>
    <w:rsid w:val="00405307"/>
    <w:rsid w:val="00455980"/>
    <w:rsid w:val="00473281"/>
    <w:rsid w:val="00494EF5"/>
    <w:rsid w:val="004A07C7"/>
    <w:rsid w:val="00502D03"/>
    <w:rsid w:val="00584A8A"/>
    <w:rsid w:val="005E2690"/>
    <w:rsid w:val="005F6D37"/>
    <w:rsid w:val="00690909"/>
    <w:rsid w:val="00691A3C"/>
    <w:rsid w:val="006A66C0"/>
    <w:rsid w:val="007448CC"/>
    <w:rsid w:val="007C6842"/>
    <w:rsid w:val="007D55F4"/>
    <w:rsid w:val="007F10CE"/>
    <w:rsid w:val="00835D5F"/>
    <w:rsid w:val="009260F5"/>
    <w:rsid w:val="009503F7"/>
    <w:rsid w:val="0095251D"/>
    <w:rsid w:val="009C043B"/>
    <w:rsid w:val="009C11B3"/>
    <w:rsid w:val="00A347A1"/>
    <w:rsid w:val="00A44372"/>
    <w:rsid w:val="00A74EBA"/>
    <w:rsid w:val="00AC1F2B"/>
    <w:rsid w:val="00AD2CDE"/>
    <w:rsid w:val="00AD7751"/>
    <w:rsid w:val="00B0296F"/>
    <w:rsid w:val="00B46DA8"/>
    <w:rsid w:val="00B60EF6"/>
    <w:rsid w:val="00BB395A"/>
    <w:rsid w:val="00C72DF4"/>
    <w:rsid w:val="00CC535F"/>
    <w:rsid w:val="00D7261C"/>
    <w:rsid w:val="00DC5141"/>
    <w:rsid w:val="00E241AF"/>
    <w:rsid w:val="00E93222"/>
    <w:rsid w:val="00F20EE1"/>
    <w:rsid w:val="00F2767E"/>
    <w:rsid w:val="00FD28FA"/>
    <w:rsid w:val="00FD4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40F7110C-D18B-43F7-B3F3-2F8C755C9B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C3E79"/>
    <w:pPr>
      <w:spacing w:after="0" w:line="276" w:lineRule="auto"/>
    </w:pPr>
    <w:rPr>
      <w:rFonts w:ascii="Times New Roman" w:eastAsia="Calibri" w:hAnsi="Times New Roman" w:cs="Times New Roman"/>
      <w:sz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3A51B1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3A51B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1C3E7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Cs w:val="24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3A51B1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3A51B1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3A51B1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AD7751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1C3E79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1C3E79"/>
    <w:rPr>
      <w:rFonts w:ascii="Times New Roman" w:eastAsia="Calibri" w:hAnsi="Times New Roman" w:cs="Times New Roman"/>
      <w:sz w:val="24"/>
    </w:rPr>
  </w:style>
  <w:style w:type="paragraph" w:customStyle="1" w:styleId="odstavecislo">
    <w:name w:val="odstavecislo"/>
    <w:basedOn w:val="Normlny"/>
    <w:rsid w:val="001C3E79"/>
    <w:pPr>
      <w:numPr>
        <w:numId w:val="1"/>
      </w:numPr>
      <w:spacing w:after="120"/>
      <w:jc w:val="both"/>
    </w:pPr>
    <w:rPr>
      <w:b/>
      <w:bCs/>
      <w:sz w:val="20"/>
    </w:rPr>
  </w:style>
  <w:style w:type="paragraph" w:customStyle="1" w:styleId="StyleHeading311ptAfter6pt">
    <w:name w:val="Style Heading 3 + 11 pt After:  6 pt"/>
    <w:basedOn w:val="Nadpis3"/>
    <w:rsid w:val="001C3E79"/>
    <w:pPr>
      <w:keepLines w:val="0"/>
      <w:tabs>
        <w:tab w:val="left" w:pos="426"/>
      </w:tabs>
      <w:spacing w:before="0" w:after="120" w:line="360" w:lineRule="auto"/>
      <w:jc w:val="both"/>
    </w:pPr>
    <w:rPr>
      <w:rFonts w:ascii="Times New Roman" w:eastAsia="Calibri" w:hAnsi="Times New Roman" w:cs="Times New Roman"/>
      <w:b/>
      <w:bCs/>
      <w:color w:val="auto"/>
      <w:sz w:val="22"/>
      <w:szCs w:val="20"/>
      <w:u w:val="single"/>
      <w:lang w:val="de-DE"/>
    </w:rPr>
  </w:style>
  <w:style w:type="character" w:customStyle="1" w:styleId="Style10ptItalicRed">
    <w:name w:val="Style 10 pt Italic Red"/>
    <w:rsid w:val="001C3E79"/>
    <w:rPr>
      <w:iCs/>
      <w:color w:val="333399"/>
      <w:sz w:val="20"/>
    </w:rPr>
  </w:style>
  <w:style w:type="paragraph" w:customStyle="1" w:styleId="Style10ptItalicRedJustifiedLeft075cm">
    <w:name w:val="Style 10 pt Italic Red Justified Left:  075 cm"/>
    <w:basedOn w:val="Normlny"/>
    <w:rsid w:val="001C3E79"/>
    <w:pPr>
      <w:ind w:left="426"/>
      <w:jc w:val="both"/>
    </w:pPr>
    <w:rPr>
      <w:iCs/>
      <w:color w:val="333399"/>
      <w:sz w:val="20"/>
      <w:szCs w:val="20"/>
    </w:rPr>
  </w:style>
  <w:style w:type="character" w:customStyle="1" w:styleId="ra">
    <w:name w:val="ra"/>
    <w:basedOn w:val="Predvolenpsmoodseku"/>
    <w:rsid w:val="001C3E79"/>
  </w:style>
  <w:style w:type="character" w:customStyle="1" w:styleId="Nadpis3Char">
    <w:name w:val="Nadpis 3 Char"/>
    <w:basedOn w:val="Predvolenpsmoodseku"/>
    <w:link w:val="Nadpis3"/>
    <w:uiPriority w:val="9"/>
    <w:rsid w:val="001C3E7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Bezriadkovania">
    <w:name w:val="No Spacing"/>
    <w:uiPriority w:val="1"/>
    <w:qFormat/>
    <w:rsid w:val="001C3E79"/>
    <w:pPr>
      <w:spacing w:after="0" w:line="240" w:lineRule="auto"/>
    </w:pPr>
    <w:rPr>
      <w:rFonts w:ascii="Times New Roman" w:eastAsia="Calibri" w:hAnsi="Times New Roman" w:cs="Times New Roman"/>
      <w:sz w:val="24"/>
    </w:rPr>
  </w:style>
  <w:style w:type="character" w:customStyle="1" w:styleId="Nadpis1Char">
    <w:name w:val="Nadpis 1 Char"/>
    <w:basedOn w:val="Predvolenpsmoodseku"/>
    <w:link w:val="Nadpis1"/>
    <w:uiPriority w:val="9"/>
    <w:rsid w:val="003A51B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3A51B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rsid w:val="003A51B1"/>
    <w:rPr>
      <w:rFonts w:asciiTheme="majorHAnsi" w:eastAsiaTheme="majorEastAsia" w:hAnsiTheme="majorHAnsi" w:cstheme="majorBidi"/>
      <w:i/>
      <w:iCs/>
      <w:color w:val="2E74B5" w:themeColor="accent1" w:themeShade="BF"/>
      <w:sz w:val="24"/>
    </w:rPr>
  </w:style>
  <w:style w:type="character" w:customStyle="1" w:styleId="Nadpis5Char">
    <w:name w:val="Nadpis 5 Char"/>
    <w:basedOn w:val="Predvolenpsmoodseku"/>
    <w:link w:val="Nadpis5"/>
    <w:uiPriority w:val="9"/>
    <w:rsid w:val="003A51B1"/>
    <w:rPr>
      <w:rFonts w:asciiTheme="majorHAnsi" w:eastAsiaTheme="majorEastAsia" w:hAnsiTheme="majorHAnsi" w:cstheme="majorBidi"/>
      <w:color w:val="2E74B5" w:themeColor="accent1" w:themeShade="BF"/>
      <w:sz w:val="24"/>
    </w:rPr>
  </w:style>
  <w:style w:type="character" w:customStyle="1" w:styleId="Nadpis6Char">
    <w:name w:val="Nadpis 6 Char"/>
    <w:basedOn w:val="Predvolenpsmoodseku"/>
    <w:link w:val="Nadpis6"/>
    <w:uiPriority w:val="9"/>
    <w:rsid w:val="003A51B1"/>
    <w:rPr>
      <w:rFonts w:asciiTheme="majorHAnsi" w:eastAsiaTheme="majorEastAsia" w:hAnsiTheme="majorHAnsi" w:cstheme="majorBidi"/>
      <w:color w:val="1F4D78" w:themeColor="accent1" w:themeShade="7F"/>
      <w:sz w:val="24"/>
    </w:rPr>
  </w:style>
  <w:style w:type="paragraph" w:styleId="Hlavika">
    <w:name w:val="header"/>
    <w:basedOn w:val="Normlny"/>
    <w:link w:val="HlavikaChar"/>
    <w:uiPriority w:val="99"/>
    <w:unhideWhenUsed/>
    <w:rsid w:val="007448CC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448CC"/>
    <w:rPr>
      <w:rFonts w:ascii="Times New Roman" w:eastAsia="Calibri" w:hAnsi="Times New Roman" w:cs="Times New Roman"/>
      <w:sz w:val="24"/>
    </w:rPr>
  </w:style>
  <w:style w:type="paragraph" w:styleId="Pta">
    <w:name w:val="footer"/>
    <w:basedOn w:val="Normlny"/>
    <w:link w:val="PtaChar"/>
    <w:unhideWhenUsed/>
    <w:rsid w:val="007448CC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rsid w:val="007448CC"/>
    <w:rPr>
      <w:rFonts w:ascii="Times New Roman" w:eastAsia="Calibri" w:hAnsi="Times New Roman" w:cs="Times New Roman"/>
      <w:sz w:val="24"/>
    </w:rPr>
  </w:style>
  <w:style w:type="paragraph" w:customStyle="1" w:styleId="odstavecabc">
    <w:name w:val="odstavecabc"/>
    <w:basedOn w:val="Normlny"/>
    <w:autoRedefine/>
    <w:rsid w:val="007F10CE"/>
    <w:pPr>
      <w:ind w:left="425"/>
      <w:jc w:val="both"/>
    </w:pPr>
    <w:rPr>
      <w:rFonts w:ascii="Arial" w:hAnsi="Arial" w:cs="Arial"/>
      <w:b/>
      <w:sz w:val="20"/>
      <w:szCs w:val="20"/>
    </w:rPr>
  </w:style>
  <w:style w:type="paragraph" w:customStyle="1" w:styleId="odstavecbezcisla">
    <w:name w:val="odstavecbezcisla"/>
    <w:basedOn w:val="Zkladntext3"/>
    <w:rsid w:val="007F10CE"/>
    <w:pPr>
      <w:spacing w:after="0"/>
      <w:ind w:left="426"/>
      <w:jc w:val="both"/>
    </w:pPr>
    <w:rPr>
      <w:iCs/>
      <w:sz w:val="20"/>
      <w:szCs w:val="24"/>
    </w:rPr>
  </w:style>
  <w:style w:type="character" w:customStyle="1" w:styleId="StyleodstavecbezcislaItalicRedChar">
    <w:name w:val="Style odstavecbezcisla + Italic Red Char"/>
    <w:rsid w:val="007F10CE"/>
    <w:rPr>
      <w:iCs/>
      <w:color w:val="333399"/>
      <w:sz w:val="16"/>
      <w:szCs w:val="24"/>
      <w:lang w:val="sk-SK" w:eastAsia="sk-SK" w:bidi="ar-SA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7F10CE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7F10CE"/>
    <w:rPr>
      <w:rFonts w:ascii="Times New Roman" w:eastAsia="Calibri" w:hAnsi="Times New Roman" w:cs="Times New Roman"/>
      <w:sz w:val="16"/>
      <w:szCs w:val="16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AD7751"/>
    <w:pPr>
      <w:ind w:left="425"/>
      <w:jc w:val="both"/>
    </w:pPr>
    <w:rPr>
      <w:iCs/>
      <w:color w:val="333399"/>
      <w:sz w:val="20"/>
      <w:szCs w:val="20"/>
    </w:rPr>
  </w:style>
  <w:style w:type="paragraph" w:customStyle="1" w:styleId="StyleodstavecbezcislaItalicRed">
    <w:name w:val="Style odstavecbezcisla + Italic Red"/>
    <w:basedOn w:val="odstavecbezcisla"/>
    <w:rsid w:val="00AD7751"/>
    <w:rPr>
      <w:color w:val="333399"/>
    </w:rPr>
  </w:style>
  <w:style w:type="paragraph" w:customStyle="1" w:styleId="Pismenka">
    <w:name w:val="Pismenka"/>
    <w:basedOn w:val="Zkladntext"/>
    <w:rsid w:val="00AD7751"/>
    <w:pPr>
      <w:numPr>
        <w:numId w:val="2"/>
      </w:numPr>
      <w:tabs>
        <w:tab w:val="clear" w:pos="360"/>
        <w:tab w:val="num" w:pos="426"/>
      </w:tabs>
      <w:spacing w:after="0"/>
      <w:ind w:hanging="426"/>
      <w:jc w:val="both"/>
    </w:pPr>
    <w:rPr>
      <w:b/>
      <w:sz w:val="18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AD7751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customStyle="1" w:styleId="dotabulky">
    <w:name w:val="do tabulky"/>
    <w:basedOn w:val="Zkladntext"/>
    <w:rsid w:val="007C6842"/>
    <w:pPr>
      <w:spacing w:before="40" w:after="0"/>
    </w:pPr>
  </w:style>
  <w:style w:type="character" w:customStyle="1" w:styleId="StyleStyledotabulky10ptItalicRed1Char">
    <w:name w:val="Style Style do tabulky + 10 pt Italic Red1 + Char"/>
    <w:basedOn w:val="Predvolenpsmoodseku"/>
    <w:rsid w:val="00F2767E"/>
    <w:rPr>
      <w:iCs/>
      <w:color w:val="333399"/>
      <w:sz w:val="24"/>
      <w:szCs w:val="24"/>
      <w:lang w:val="sk-SK" w:eastAsia="sk-SK" w:bidi="ar-SA"/>
    </w:rPr>
  </w:style>
  <w:style w:type="paragraph" w:customStyle="1" w:styleId="odstavec">
    <w:name w:val="odstavec"/>
    <w:basedOn w:val="Normlny"/>
    <w:link w:val="odstavecChar"/>
    <w:autoRedefine/>
    <w:rsid w:val="0095251D"/>
    <w:pPr>
      <w:ind w:left="100" w:right="-82"/>
      <w:jc w:val="both"/>
    </w:pPr>
    <w:rPr>
      <w:rFonts w:ascii="Tahoma" w:eastAsia="Times New Roman" w:hAnsi="Tahoma"/>
      <w:sz w:val="20"/>
      <w:szCs w:val="24"/>
      <w:lang w:val="x-none" w:eastAsia="x-none"/>
    </w:rPr>
  </w:style>
  <w:style w:type="character" w:customStyle="1" w:styleId="odstavecChar">
    <w:name w:val="odstavec Char"/>
    <w:link w:val="odstavec"/>
    <w:rsid w:val="0095251D"/>
    <w:rPr>
      <w:rFonts w:ascii="Tahoma" w:eastAsia="Times New Roman" w:hAnsi="Tahoma" w:cs="Times New Roman"/>
      <w:sz w:val="20"/>
      <w:szCs w:val="24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591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1448A613F1CD483AA8202B7BEB5585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148E7E-F283-4FB0-A49B-3A2C3EF3DDEE}"/>
      </w:docPartPr>
      <w:docPartBody>
        <w:p w:rsidR="007E7C70" w:rsidRDefault="005F2C18" w:rsidP="005F2C18">
          <w:pPr>
            <w:pStyle w:val="1448A613F1CD483AA8202B7BEB558555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[Zadajte nadpis dokumentu]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2C18"/>
    <w:rsid w:val="00000DAE"/>
    <w:rsid w:val="00025A14"/>
    <w:rsid w:val="002D3338"/>
    <w:rsid w:val="00317EF1"/>
    <w:rsid w:val="005F2C18"/>
    <w:rsid w:val="007E7C70"/>
    <w:rsid w:val="00AF0246"/>
    <w:rsid w:val="00D760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8FA520FEE4141359D389CD6A38CC2D3">
    <w:name w:val="38FA520FEE4141359D389CD6A38CC2D3"/>
    <w:rsid w:val="005F2C18"/>
  </w:style>
  <w:style w:type="paragraph" w:customStyle="1" w:styleId="1448A613F1CD483AA8202B7BEB558555">
    <w:name w:val="1448A613F1CD483AA8202B7BEB558555"/>
    <w:rsid w:val="005F2C1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F066D8-A32E-4F57-8F97-2D30AED1FF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743</TotalTime>
  <Pages>15</Pages>
  <Words>4193</Words>
  <Characters>23901</Characters>
  <Application>Microsoft Office Word</Application>
  <DocSecurity>0</DocSecurity>
  <Lines>199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DOBROTA Orava s.r.o.                                                                                                                                      POZNÁMKY Uč POD 3-01</vt:lpstr>
    </vt:vector>
  </TitlesOfParts>
  <Company/>
  <LinksUpToDate>false</LinksUpToDate>
  <CharactersWithSpaces>28038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DOBROTA Orava s.r.o.                                                                                                                                      POZNÁMKY Uč POD 3-01</dc:title>
  <dc:subject/>
  <dc:creator>User</dc:creator>
  <cp:keywords/>
  <dc:description/>
  <cp:lastModifiedBy>User</cp:lastModifiedBy>
  <cp:revision>15</cp:revision>
  <dcterms:created xsi:type="dcterms:W3CDTF">2020-09-16T08:06:00Z</dcterms:created>
  <dcterms:modified xsi:type="dcterms:W3CDTF">2020-09-29T13:46:00Z</dcterms:modified>
</cp:coreProperties>
</file>