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D1D35" w:rsidRPr="002C0794" w:rsidRDefault="00486DF8" w:rsidP="003D1D35">
      <w:pPr>
        <w:shd w:val="clear" w:color="auto" w:fill="E6E6E6"/>
        <w:spacing w:after="0" w:line="240" w:lineRule="auto"/>
        <w:ind w:right="284"/>
        <w:jc w:val="center"/>
        <w:rPr>
          <w:i/>
          <w:szCs w:val="22"/>
        </w:rPr>
      </w:pPr>
      <w:r>
        <w:rPr>
          <w:i/>
          <w:szCs w:val="22"/>
        </w:rPr>
        <w:t xml:space="preserve"> </w:t>
      </w:r>
      <w:r w:rsidR="003D1D35" w:rsidRPr="002C0794">
        <w:rPr>
          <w:i/>
          <w:szCs w:val="22"/>
        </w:rPr>
        <w:t xml:space="preserve">Všeobecné informácie </w:t>
      </w:r>
    </w:p>
    <w:p w:rsidR="003D1D35" w:rsidRPr="002C0794" w:rsidRDefault="003D1D35" w:rsidP="00563EC6">
      <w:pPr>
        <w:pStyle w:val="Odsekzoznamu"/>
        <w:keepNext/>
        <w:numPr>
          <w:ilvl w:val="0"/>
          <w:numId w:val="3"/>
        </w:numPr>
        <w:spacing w:after="0" w:line="240" w:lineRule="auto"/>
        <w:ind w:left="357" w:hanging="357"/>
        <w:jc w:val="both"/>
        <w:outlineLvl w:val="1"/>
        <w:rPr>
          <w:szCs w:val="22"/>
        </w:rPr>
      </w:pPr>
    </w:p>
    <w:tbl>
      <w:tblPr>
        <w:tblW w:w="9072" w:type="dxa"/>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A0" w:firstRow="1" w:lastRow="0" w:firstColumn="1" w:lastColumn="0" w:noHBand="0" w:noVBand="0"/>
      </w:tblPr>
      <w:tblGrid>
        <w:gridCol w:w="1989"/>
        <w:gridCol w:w="7083"/>
      </w:tblGrid>
      <w:tr w:rsidR="003D1D35" w:rsidRPr="002C0794" w:rsidTr="00927FAE">
        <w:trPr>
          <w:trHeight w:val="1327"/>
        </w:trPr>
        <w:tc>
          <w:tcPr>
            <w:tcW w:w="1096" w:type="pct"/>
            <w:vAlign w:val="center"/>
          </w:tcPr>
          <w:p w:rsidR="003D1D35" w:rsidRPr="00FE623C" w:rsidRDefault="003D1D35" w:rsidP="00915F80">
            <w:pPr>
              <w:spacing w:after="0"/>
              <w:rPr>
                <w:rFonts w:cs="Arial Narrow"/>
                <w:b/>
                <w:szCs w:val="22"/>
              </w:rPr>
            </w:pPr>
            <w:r w:rsidRPr="00FE623C">
              <w:rPr>
                <w:rFonts w:cs="Arial Narrow"/>
                <w:b/>
                <w:szCs w:val="22"/>
              </w:rPr>
              <w:t>Obchodné meno:</w:t>
            </w:r>
          </w:p>
        </w:tc>
        <w:tc>
          <w:tcPr>
            <w:tcW w:w="3904" w:type="pct"/>
            <w:vAlign w:val="center"/>
          </w:tcPr>
          <w:p w:rsidR="003D1D35" w:rsidRPr="002C0794" w:rsidRDefault="002B0E58" w:rsidP="002B0E58">
            <w:pPr>
              <w:spacing w:after="0"/>
              <w:rPr>
                <w:rFonts w:cs="Arial Narrow"/>
                <w:szCs w:val="22"/>
              </w:rPr>
            </w:pPr>
            <w:r>
              <w:rPr>
                <w:rFonts w:cs="Arial Narrow"/>
                <w:szCs w:val="22"/>
              </w:rPr>
              <w:t>MINOS</w:t>
            </w:r>
            <w:r w:rsidR="003D5EE8">
              <w:rPr>
                <w:rFonts w:cs="Arial Narrow"/>
                <w:szCs w:val="22"/>
              </w:rPr>
              <w:t xml:space="preserve">, s.r.o. </w:t>
            </w:r>
          </w:p>
        </w:tc>
      </w:tr>
      <w:tr w:rsidR="003D1D35" w:rsidRPr="002C0794" w:rsidTr="00927FAE">
        <w:trPr>
          <w:trHeight w:val="340"/>
        </w:trPr>
        <w:tc>
          <w:tcPr>
            <w:tcW w:w="1096" w:type="pct"/>
            <w:vAlign w:val="center"/>
          </w:tcPr>
          <w:p w:rsidR="003D1D35" w:rsidRPr="00FE623C" w:rsidRDefault="003D1D35" w:rsidP="00486DF8">
            <w:pPr>
              <w:spacing w:after="0"/>
              <w:rPr>
                <w:rFonts w:cs="Arial Narrow"/>
                <w:b/>
                <w:szCs w:val="22"/>
              </w:rPr>
            </w:pPr>
            <w:r w:rsidRPr="00FE623C">
              <w:rPr>
                <w:rFonts w:cs="Arial Narrow"/>
                <w:b/>
                <w:szCs w:val="22"/>
              </w:rPr>
              <w:t>Sídlo:</w:t>
            </w:r>
          </w:p>
        </w:tc>
        <w:tc>
          <w:tcPr>
            <w:tcW w:w="3904" w:type="pct"/>
            <w:vAlign w:val="center"/>
          </w:tcPr>
          <w:p w:rsidR="003D1D35" w:rsidRPr="002C0794" w:rsidRDefault="00871D1C" w:rsidP="00871D1C">
            <w:pPr>
              <w:spacing w:after="0"/>
              <w:rPr>
                <w:rFonts w:cs="Arial Narrow"/>
                <w:szCs w:val="22"/>
              </w:rPr>
            </w:pPr>
            <w:proofErr w:type="spellStart"/>
            <w:r>
              <w:rPr>
                <w:rFonts w:cs="Arial Narrow"/>
                <w:szCs w:val="22"/>
              </w:rPr>
              <w:t>Krivec</w:t>
            </w:r>
            <w:proofErr w:type="spellEnd"/>
            <w:r>
              <w:rPr>
                <w:rFonts w:cs="Arial Narrow"/>
                <w:szCs w:val="22"/>
              </w:rPr>
              <w:t xml:space="preserve"> 16673</w:t>
            </w:r>
            <w:r w:rsidR="000561E1">
              <w:rPr>
                <w:rFonts w:cs="Arial Narrow"/>
                <w:szCs w:val="22"/>
              </w:rPr>
              <w:t>, 9</w:t>
            </w:r>
            <w:r w:rsidR="003D5EE8">
              <w:rPr>
                <w:rFonts w:cs="Arial Narrow"/>
                <w:szCs w:val="22"/>
              </w:rPr>
              <w:t>62 05 Hriňová</w:t>
            </w:r>
          </w:p>
        </w:tc>
      </w:tr>
      <w:tr w:rsidR="00A96FFF" w:rsidRPr="002C0794" w:rsidTr="00927FAE">
        <w:trPr>
          <w:trHeight w:val="340"/>
        </w:trPr>
        <w:tc>
          <w:tcPr>
            <w:tcW w:w="1096" w:type="pct"/>
            <w:vAlign w:val="center"/>
          </w:tcPr>
          <w:p w:rsidR="00A96FFF" w:rsidRPr="00FE623C" w:rsidRDefault="00A96FFF" w:rsidP="00486DF8">
            <w:pPr>
              <w:spacing w:after="0"/>
              <w:rPr>
                <w:rFonts w:cs="Arial Narrow"/>
                <w:b/>
                <w:szCs w:val="22"/>
              </w:rPr>
            </w:pPr>
            <w:r>
              <w:rPr>
                <w:rFonts w:cs="Arial Narrow"/>
                <w:b/>
                <w:szCs w:val="22"/>
              </w:rPr>
              <w:t>Právna forma</w:t>
            </w:r>
          </w:p>
        </w:tc>
        <w:tc>
          <w:tcPr>
            <w:tcW w:w="3904" w:type="pct"/>
            <w:vAlign w:val="center"/>
          </w:tcPr>
          <w:p w:rsidR="00A96FFF" w:rsidRDefault="003D5EE8" w:rsidP="003D5EE8">
            <w:pPr>
              <w:spacing w:after="0"/>
              <w:rPr>
                <w:rFonts w:cs="Arial Narrow"/>
                <w:szCs w:val="22"/>
              </w:rPr>
            </w:pPr>
            <w:r>
              <w:rPr>
                <w:rFonts w:cs="Arial Narrow"/>
                <w:szCs w:val="22"/>
              </w:rPr>
              <w:t xml:space="preserve">Spol. s r. o. </w:t>
            </w:r>
          </w:p>
        </w:tc>
      </w:tr>
      <w:tr w:rsidR="00A96FFF" w:rsidRPr="002C0794" w:rsidTr="00927FAE">
        <w:trPr>
          <w:trHeight w:val="340"/>
        </w:trPr>
        <w:tc>
          <w:tcPr>
            <w:tcW w:w="1096" w:type="pct"/>
            <w:vAlign w:val="center"/>
          </w:tcPr>
          <w:p w:rsidR="00A96FFF" w:rsidRDefault="00A96FFF" w:rsidP="00486DF8">
            <w:pPr>
              <w:spacing w:after="0"/>
              <w:rPr>
                <w:rFonts w:cs="Arial Narrow"/>
                <w:b/>
                <w:szCs w:val="22"/>
              </w:rPr>
            </w:pPr>
            <w:r>
              <w:rPr>
                <w:rFonts w:cs="Arial Narrow"/>
                <w:b/>
                <w:szCs w:val="22"/>
              </w:rPr>
              <w:t>Dátum vzniku</w:t>
            </w:r>
          </w:p>
        </w:tc>
        <w:tc>
          <w:tcPr>
            <w:tcW w:w="3904" w:type="pct"/>
            <w:vAlign w:val="center"/>
          </w:tcPr>
          <w:p w:rsidR="00A96FFF" w:rsidRDefault="00A96FFF" w:rsidP="002B0E58">
            <w:pPr>
              <w:spacing w:after="0"/>
              <w:rPr>
                <w:rFonts w:cs="Arial Narrow"/>
                <w:szCs w:val="22"/>
              </w:rPr>
            </w:pPr>
            <w:r>
              <w:rPr>
                <w:rFonts w:cs="Arial Narrow"/>
                <w:szCs w:val="22"/>
              </w:rPr>
              <w:t xml:space="preserve">Zápis do obchodného registra </w:t>
            </w:r>
            <w:r w:rsidR="003D5EE8" w:rsidRPr="003D5EE8">
              <w:rPr>
                <w:rFonts w:ascii="Arial CE" w:hAnsi="Arial CE"/>
                <w:bCs/>
                <w:color w:val="000000"/>
                <w:sz w:val="20"/>
                <w:szCs w:val="20"/>
                <w:shd w:val="clear" w:color="auto" w:fill="FFFFFF"/>
              </w:rPr>
              <w:t>14.</w:t>
            </w:r>
            <w:r w:rsidR="002B0E58">
              <w:rPr>
                <w:rFonts w:ascii="Arial CE" w:hAnsi="Arial CE"/>
                <w:bCs/>
                <w:color w:val="000000"/>
                <w:sz w:val="20"/>
                <w:szCs w:val="20"/>
                <w:shd w:val="clear" w:color="auto" w:fill="FFFFFF"/>
              </w:rPr>
              <w:t>11</w:t>
            </w:r>
            <w:r w:rsidR="003D5EE8" w:rsidRPr="003D5EE8">
              <w:rPr>
                <w:rFonts w:ascii="Arial CE" w:hAnsi="Arial CE"/>
                <w:bCs/>
                <w:color w:val="000000"/>
                <w:sz w:val="20"/>
                <w:szCs w:val="20"/>
                <w:shd w:val="clear" w:color="auto" w:fill="FFFFFF"/>
              </w:rPr>
              <w:t>.</w:t>
            </w:r>
            <w:r w:rsidR="002B0E58">
              <w:rPr>
                <w:rFonts w:ascii="Arial CE" w:hAnsi="Arial CE"/>
                <w:bCs/>
                <w:color w:val="000000"/>
                <w:sz w:val="20"/>
                <w:szCs w:val="20"/>
                <w:shd w:val="clear" w:color="auto" w:fill="FFFFFF"/>
              </w:rPr>
              <w:t>2013</w:t>
            </w:r>
          </w:p>
        </w:tc>
      </w:tr>
      <w:tr w:rsidR="00A96FFF" w:rsidRPr="002C0794" w:rsidTr="00927FAE">
        <w:trPr>
          <w:trHeight w:val="340"/>
        </w:trPr>
        <w:tc>
          <w:tcPr>
            <w:tcW w:w="1096" w:type="pct"/>
            <w:vAlign w:val="center"/>
          </w:tcPr>
          <w:p w:rsidR="00A96FFF" w:rsidRDefault="00A96FFF" w:rsidP="00486DF8">
            <w:pPr>
              <w:spacing w:after="0"/>
              <w:rPr>
                <w:rFonts w:cs="Arial Narrow"/>
                <w:b/>
                <w:szCs w:val="22"/>
              </w:rPr>
            </w:pPr>
            <w:r>
              <w:rPr>
                <w:rFonts w:cs="Arial Narrow"/>
                <w:b/>
                <w:szCs w:val="22"/>
              </w:rPr>
              <w:t xml:space="preserve">Subjekt </w:t>
            </w:r>
            <w:proofErr w:type="spellStart"/>
            <w:r>
              <w:rPr>
                <w:rFonts w:cs="Arial Narrow"/>
                <w:b/>
                <w:szCs w:val="22"/>
              </w:rPr>
              <w:t>ver.záujmu</w:t>
            </w:r>
            <w:proofErr w:type="spellEnd"/>
          </w:p>
        </w:tc>
        <w:tc>
          <w:tcPr>
            <w:tcW w:w="3904" w:type="pct"/>
            <w:vAlign w:val="center"/>
          </w:tcPr>
          <w:p w:rsidR="00A96FFF" w:rsidRDefault="003D5EE8" w:rsidP="003D5EE8">
            <w:pPr>
              <w:spacing w:after="0"/>
              <w:rPr>
                <w:rFonts w:cs="Arial Narrow"/>
                <w:szCs w:val="22"/>
              </w:rPr>
            </w:pPr>
            <w:r>
              <w:rPr>
                <w:rFonts w:cs="Arial Narrow"/>
                <w:szCs w:val="22"/>
              </w:rPr>
              <w:t>Spoločnosť</w:t>
            </w:r>
            <w:r w:rsidR="00A96FFF">
              <w:rPr>
                <w:rFonts w:cs="Arial Narrow"/>
                <w:szCs w:val="22"/>
              </w:rPr>
              <w:t xml:space="preserve"> nie je subjektom verejného záujme (§2/14 </w:t>
            </w:r>
            <w:proofErr w:type="spellStart"/>
            <w:r w:rsidR="00A96FFF">
              <w:rPr>
                <w:rFonts w:cs="Arial Narrow"/>
                <w:szCs w:val="22"/>
              </w:rPr>
              <w:t>ZoU</w:t>
            </w:r>
            <w:proofErr w:type="spellEnd"/>
            <w:r w:rsidR="00A96FFF">
              <w:rPr>
                <w:rFonts w:cs="Arial Narrow"/>
                <w:szCs w:val="22"/>
              </w:rPr>
              <w:t>)</w:t>
            </w:r>
          </w:p>
        </w:tc>
      </w:tr>
      <w:tr w:rsidR="00A96FFF" w:rsidRPr="002C0794" w:rsidTr="00927FAE">
        <w:trPr>
          <w:trHeight w:val="340"/>
        </w:trPr>
        <w:tc>
          <w:tcPr>
            <w:tcW w:w="1096" w:type="pct"/>
            <w:vAlign w:val="center"/>
          </w:tcPr>
          <w:p w:rsidR="00A96FFF" w:rsidRDefault="00A96FFF" w:rsidP="00486DF8">
            <w:pPr>
              <w:spacing w:after="0"/>
              <w:rPr>
                <w:rFonts w:cs="Arial Narrow"/>
                <w:b/>
                <w:szCs w:val="22"/>
              </w:rPr>
            </w:pPr>
            <w:r>
              <w:rPr>
                <w:rFonts w:cs="Arial Narrow"/>
                <w:b/>
                <w:szCs w:val="22"/>
              </w:rPr>
              <w:t>Účtovné obdobie</w:t>
            </w:r>
          </w:p>
        </w:tc>
        <w:tc>
          <w:tcPr>
            <w:tcW w:w="3904" w:type="pct"/>
            <w:vAlign w:val="center"/>
          </w:tcPr>
          <w:p w:rsidR="00A96FFF" w:rsidRDefault="00A96FFF" w:rsidP="00871D1C">
            <w:pPr>
              <w:spacing w:after="0"/>
              <w:rPr>
                <w:rFonts w:cs="Arial Narrow"/>
                <w:szCs w:val="22"/>
              </w:rPr>
            </w:pPr>
            <w:r>
              <w:rPr>
                <w:rFonts w:cs="Arial Narrow"/>
                <w:szCs w:val="22"/>
              </w:rPr>
              <w:t>Kalendárny rok 201</w:t>
            </w:r>
            <w:r w:rsidR="00871D1C">
              <w:rPr>
                <w:rFonts w:cs="Arial Narrow"/>
                <w:szCs w:val="22"/>
              </w:rPr>
              <w:t>9</w:t>
            </w:r>
          </w:p>
        </w:tc>
      </w:tr>
    </w:tbl>
    <w:p w:rsidR="003D1D35" w:rsidRDefault="003D1D35" w:rsidP="003D1D35">
      <w:pPr>
        <w:jc w:val="both"/>
        <w:rPr>
          <w:b/>
          <w:bCs/>
          <w:szCs w:val="22"/>
        </w:rPr>
      </w:pPr>
      <w:r w:rsidRPr="00C14E49">
        <w:rPr>
          <w:b/>
          <w:bCs/>
          <w:szCs w:val="22"/>
        </w:rPr>
        <w:t>Opis vykonávanej  činnosti účtovnej jednotky:</w:t>
      </w: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9160"/>
      </w:tblGrid>
      <w:tr w:rsidR="002B0E58" w:rsidRPr="002B0E58" w:rsidTr="002B0E58">
        <w:trPr>
          <w:tblCellSpacing w:w="22" w:type="dxa"/>
          <w:jc w:val="center"/>
        </w:trPr>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2B0E58" w:rsidRPr="002B0E58">
              <w:trPr>
                <w:tblCellSpacing w:w="15" w:type="dxa"/>
              </w:trPr>
              <w:tc>
                <w:tcPr>
                  <w:tcW w:w="3350" w:type="pct"/>
                  <w:vAlign w:val="center"/>
                  <w:hideMark/>
                </w:tcPr>
                <w:p w:rsidR="002B0E58" w:rsidRPr="002B0E58" w:rsidRDefault="002B0E58" w:rsidP="002B0E58">
                  <w:pPr>
                    <w:spacing w:after="0" w:line="240" w:lineRule="auto"/>
                    <w:rPr>
                      <w:rFonts w:ascii="Times New Roman" w:hAnsi="Times New Roman"/>
                      <w:sz w:val="24"/>
                      <w:szCs w:val="24"/>
                      <w:lang w:eastAsia="sk-SK"/>
                    </w:rPr>
                  </w:pPr>
                  <w:r w:rsidRPr="002B0E58">
                    <w:rPr>
                      <w:rFonts w:ascii="Arial CE" w:hAnsi="Arial CE" w:cs="Arial CE"/>
                      <w:b/>
                      <w:bCs/>
                      <w:color w:val="000000"/>
                      <w:sz w:val="20"/>
                      <w:szCs w:val="20"/>
                      <w:lang w:eastAsia="sk-SK"/>
                    </w:rPr>
                    <w:t>Spoločnosť s ručením obmedzeným </w:t>
                  </w:r>
                </w:p>
              </w:tc>
              <w:tc>
                <w:tcPr>
                  <w:tcW w:w="1650" w:type="pct"/>
                  <w:hideMark/>
                </w:tcPr>
                <w:p w:rsidR="002B0E58" w:rsidRPr="002B0E58" w:rsidRDefault="002B0E58" w:rsidP="002B0E58">
                  <w:pPr>
                    <w:spacing w:after="0" w:line="240" w:lineRule="auto"/>
                    <w:rPr>
                      <w:rFonts w:ascii="Times New Roman" w:hAnsi="Times New Roman"/>
                      <w:sz w:val="24"/>
                      <w:szCs w:val="24"/>
                      <w:lang w:eastAsia="sk-SK"/>
                    </w:rPr>
                  </w:pPr>
                  <w:r w:rsidRPr="002B0E58">
                    <w:rPr>
                      <w:rFonts w:ascii="Times New Roman" w:hAnsi="Times New Roman"/>
                      <w:sz w:val="24"/>
                      <w:szCs w:val="24"/>
                      <w:lang w:eastAsia="sk-SK"/>
                    </w:rPr>
                    <w:t>  </w:t>
                  </w:r>
                  <w:r w:rsidRPr="002B0E58">
                    <w:rPr>
                      <w:rFonts w:ascii="Arial CE" w:hAnsi="Arial CE" w:cs="Arial CE"/>
                      <w:b/>
                      <w:bCs/>
                      <w:color w:val="000000"/>
                      <w:sz w:val="20"/>
                      <w:szCs w:val="20"/>
                      <w:lang w:eastAsia="sk-SK"/>
                    </w:rPr>
                    <w:t>(od: 14.11.2013)</w:t>
                  </w:r>
                </w:p>
              </w:tc>
            </w:tr>
          </w:tbl>
          <w:p w:rsidR="002B0E58" w:rsidRPr="002B0E58" w:rsidRDefault="002B0E58" w:rsidP="002B0E58">
            <w:pPr>
              <w:spacing w:after="0" w:line="240" w:lineRule="auto"/>
              <w:rPr>
                <w:rFonts w:ascii="Times New Roman" w:hAnsi="Times New Roman"/>
                <w:sz w:val="24"/>
                <w:szCs w:val="24"/>
                <w:lang w:eastAsia="sk-SK"/>
              </w:rPr>
            </w:pPr>
          </w:p>
        </w:tc>
      </w:tr>
    </w:tbl>
    <w:p w:rsidR="002B0E58" w:rsidRPr="002B0E58" w:rsidRDefault="002B0E58" w:rsidP="002B0E58">
      <w:pPr>
        <w:spacing w:after="0" w:line="240" w:lineRule="auto"/>
        <w:rPr>
          <w:rFonts w:ascii="Times New Roman" w:hAnsi="Times New Roman"/>
          <w:vanish/>
          <w:sz w:val="24"/>
          <w:szCs w:val="24"/>
          <w:lang w:eastAsia="sk-SK"/>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72"/>
        <w:gridCol w:w="7288"/>
      </w:tblGrid>
      <w:tr w:rsidR="002B0E58" w:rsidRPr="002B0E58" w:rsidTr="002B0E58">
        <w:trPr>
          <w:tblCellSpacing w:w="22" w:type="dxa"/>
          <w:jc w:val="center"/>
        </w:trPr>
        <w:tc>
          <w:tcPr>
            <w:tcW w:w="1000" w:type="pct"/>
            <w:shd w:val="clear" w:color="auto" w:fill="FFFFFF"/>
            <w:hideMark/>
          </w:tcPr>
          <w:p w:rsidR="002B0E58" w:rsidRPr="002B0E58" w:rsidRDefault="002B0E58" w:rsidP="002B0E58">
            <w:pPr>
              <w:spacing w:after="0" w:line="240" w:lineRule="auto"/>
              <w:rPr>
                <w:rFonts w:ascii="Times New Roman" w:hAnsi="Times New Roman"/>
                <w:sz w:val="24"/>
                <w:szCs w:val="24"/>
                <w:lang w:eastAsia="sk-SK"/>
              </w:rPr>
            </w:pPr>
            <w:r w:rsidRPr="002B0E58">
              <w:rPr>
                <w:rFonts w:ascii="Arial CE" w:hAnsi="Arial CE" w:cs="Arial CE"/>
                <w:b/>
                <w:bCs/>
                <w:color w:val="000000"/>
                <w:sz w:val="20"/>
                <w:szCs w:val="20"/>
                <w:lang w:eastAsia="sk-SK"/>
              </w:rPr>
              <w:t>Predmet činnosti: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2B0E58" w:rsidRPr="002B0E58">
              <w:trPr>
                <w:tblCellSpacing w:w="15" w:type="dxa"/>
              </w:trPr>
              <w:tc>
                <w:tcPr>
                  <w:tcW w:w="3350" w:type="pct"/>
                  <w:vAlign w:val="center"/>
                  <w:hideMark/>
                </w:tcPr>
                <w:p w:rsidR="002B0E58" w:rsidRPr="002B0E58" w:rsidRDefault="002B0E58" w:rsidP="002B0E58">
                  <w:pPr>
                    <w:spacing w:after="0" w:line="240" w:lineRule="auto"/>
                    <w:rPr>
                      <w:rFonts w:ascii="Times New Roman" w:hAnsi="Times New Roman"/>
                      <w:sz w:val="24"/>
                      <w:szCs w:val="24"/>
                      <w:lang w:eastAsia="sk-SK"/>
                    </w:rPr>
                  </w:pPr>
                  <w:r w:rsidRPr="002B0E58">
                    <w:rPr>
                      <w:rFonts w:ascii="Arial CE" w:hAnsi="Arial CE" w:cs="Arial CE"/>
                      <w:b/>
                      <w:bCs/>
                      <w:color w:val="000000"/>
                      <w:sz w:val="20"/>
                      <w:szCs w:val="20"/>
                      <w:lang w:eastAsia="sk-SK"/>
                    </w:rPr>
                    <w:t>Kúpa tovaru na účely jeho predaja konečnému spotrebiteľovi (maloobchod) alebo iným prevádzkovateľom živnosti (veľkoobchod) </w:t>
                  </w:r>
                </w:p>
              </w:tc>
              <w:tc>
                <w:tcPr>
                  <w:tcW w:w="1650" w:type="pct"/>
                  <w:hideMark/>
                </w:tcPr>
                <w:p w:rsidR="002B0E58" w:rsidRPr="002B0E58" w:rsidRDefault="002B0E58" w:rsidP="002B0E58">
                  <w:pPr>
                    <w:spacing w:after="0" w:line="240" w:lineRule="auto"/>
                    <w:rPr>
                      <w:rFonts w:ascii="Times New Roman" w:hAnsi="Times New Roman"/>
                      <w:sz w:val="24"/>
                      <w:szCs w:val="24"/>
                      <w:lang w:eastAsia="sk-SK"/>
                    </w:rPr>
                  </w:pPr>
                  <w:r w:rsidRPr="002B0E58">
                    <w:rPr>
                      <w:rFonts w:ascii="Times New Roman" w:hAnsi="Times New Roman"/>
                      <w:sz w:val="24"/>
                      <w:szCs w:val="24"/>
                      <w:lang w:eastAsia="sk-SK"/>
                    </w:rPr>
                    <w:t>  </w:t>
                  </w:r>
                  <w:r w:rsidRPr="002B0E58">
                    <w:rPr>
                      <w:rFonts w:ascii="Arial CE" w:hAnsi="Arial CE" w:cs="Arial CE"/>
                      <w:b/>
                      <w:bCs/>
                      <w:color w:val="000000"/>
                      <w:sz w:val="20"/>
                      <w:szCs w:val="20"/>
                      <w:lang w:eastAsia="sk-SK"/>
                    </w:rPr>
                    <w:t>(od: 14.11.2013)</w:t>
                  </w:r>
                </w:p>
              </w:tc>
            </w:tr>
          </w:tbl>
          <w:p w:rsidR="002B0E58" w:rsidRPr="002B0E58" w:rsidRDefault="002B0E58" w:rsidP="002B0E58">
            <w:pPr>
              <w:spacing w:after="0" w:line="240" w:lineRule="auto"/>
              <w:rPr>
                <w:rFonts w:ascii="Times New Roman" w:hAnsi="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2B0E58" w:rsidRPr="002B0E58">
              <w:trPr>
                <w:tblCellSpacing w:w="15" w:type="dxa"/>
              </w:trPr>
              <w:tc>
                <w:tcPr>
                  <w:tcW w:w="3350" w:type="pct"/>
                  <w:vAlign w:val="center"/>
                  <w:hideMark/>
                </w:tcPr>
                <w:p w:rsidR="002B0E58" w:rsidRPr="002B0E58" w:rsidRDefault="002B0E58" w:rsidP="002B0E58">
                  <w:pPr>
                    <w:spacing w:after="0" w:line="240" w:lineRule="auto"/>
                    <w:rPr>
                      <w:rFonts w:ascii="Times New Roman" w:hAnsi="Times New Roman"/>
                      <w:sz w:val="24"/>
                      <w:szCs w:val="24"/>
                      <w:lang w:eastAsia="sk-SK"/>
                    </w:rPr>
                  </w:pPr>
                  <w:r w:rsidRPr="002B0E58">
                    <w:rPr>
                      <w:rFonts w:ascii="Arial CE" w:hAnsi="Arial CE" w:cs="Arial CE"/>
                      <w:b/>
                      <w:bCs/>
                      <w:color w:val="000000"/>
                      <w:sz w:val="20"/>
                      <w:szCs w:val="20"/>
                      <w:lang w:eastAsia="sk-SK"/>
                    </w:rPr>
                    <w:t>Sprostredkovateľská činnosť v oblasti obchodu </w:t>
                  </w:r>
                </w:p>
              </w:tc>
              <w:tc>
                <w:tcPr>
                  <w:tcW w:w="1650" w:type="pct"/>
                  <w:hideMark/>
                </w:tcPr>
                <w:p w:rsidR="002B0E58" w:rsidRPr="002B0E58" w:rsidRDefault="002B0E58" w:rsidP="002B0E58">
                  <w:pPr>
                    <w:spacing w:after="0" w:line="240" w:lineRule="auto"/>
                    <w:rPr>
                      <w:rFonts w:ascii="Times New Roman" w:hAnsi="Times New Roman"/>
                      <w:sz w:val="24"/>
                      <w:szCs w:val="24"/>
                      <w:lang w:eastAsia="sk-SK"/>
                    </w:rPr>
                  </w:pPr>
                  <w:r w:rsidRPr="002B0E58">
                    <w:rPr>
                      <w:rFonts w:ascii="Times New Roman" w:hAnsi="Times New Roman"/>
                      <w:sz w:val="24"/>
                      <w:szCs w:val="24"/>
                      <w:lang w:eastAsia="sk-SK"/>
                    </w:rPr>
                    <w:t>  </w:t>
                  </w:r>
                  <w:r w:rsidRPr="002B0E58">
                    <w:rPr>
                      <w:rFonts w:ascii="Arial CE" w:hAnsi="Arial CE" w:cs="Arial CE"/>
                      <w:b/>
                      <w:bCs/>
                      <w:color w:val="000000"/>
                      <w:sz w:val="20"/>
                      <w:szCs w:val="20"/>
                      <w:lang w:eastAsia="sk-SK"/>
                    </w:rPr>
                    <w:t>(od: 14.11.2013)</w:t>
                  </w:r>
                </w:p>
              </w:tc>
            </w:tr>
          </w:tbl>
          <w:p w:rsidR="002B0E58" w:rsidRPr="002B0E58" w:rsidRDefault="002B0E58" w:rsidP="002B0E58">
            <w:pPr>
              <w:spacing w:after="0" w:line="240" w:lineRule="auto"/>
              <w:rPr>
                <w:rFonts w:ascii="Times New Roman" w:hAnsi="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2B0E58" w:rsidRPr="002B0E58">
              <w:trPr>
                <w:tblCellSpacing w:w="15" w:type="dxa"/>
              </w:trPr>
              <w:tc>
                <w:tcPr>
                  <w:tcW w:w="3350" w:type="pct"/>
                  <w:vAlign w:val="center"/>
                  <w:hideMark/>
                </w:tcPr>
                <w:p w:rsidR="002B0E58" w:rsidRPr="002B0E58" w:rsidRDefault="002B0E58" w:rsidP="002B0E58">
                  <w:pPr>
                    <w:spacing w:after="0" w:line="240" w:lineRule="auto"/>
                    <w:rPr>
                      <w:rFonts w:ascii="Times New Roman" w:hAnsi="Times New Roman"/>
                      <w:sz w:val="24"/>
                      <w:szCs w:val="24"/>
                      <w:lang w:eastAsia="sk-SK"/>
                    </w:rPr>
                  </w:pPr>
                  <w:r w:rsidRPr="002B0E58">
                    <w:rPr>
                      <w:rFonts w:ascii="Arial CE" w:hAnsi="Arial CE" w:cs="Arial CE"/>
                      <w:b/>
                      <w:bCs/>
                      <w:color w:val="000000"/>
                      <w:sz w:val="20"/>
                      <w:szCs w:val="20"/>
                      <w:lang w:eastAsia="sk-SK"/>
                    </w:rPr>
                    <w:t>Sprostredkovateľská činnosť v oblasti služieb </w:t>
                  </w:r>
                </w:p>
              </w:tc>
              <w:tc>
                <w:tcPr>
                  <w:tcW w:w="1650" w:type="pct"/>
                  <w:hideMark/>
                </w:tcPr>
                <w:p w:rsidR="002B0E58" w:rsidRPr="002B0E58" w:rsidRDefault="002B0E58" w:rsidP="002B0E58">
                  <w:pPr>
                    <w:spacing w:after="0" w:line="240" w:lineRule="auto"/>
                    <w:rPr>
                      <w:rFonts w:ascii="Times New Roman" w:hAnsi="Times New Roman"/>
                      <w:sz w:val="24"/>
                      <w:szCs w:val="24"/>
                      <w:lang w:eastAsia="sk-SK"/>
                    </w:rPr>
                  </w:pPr>
                  <w:r w:rsidRPr="002B0E58">
                    <w:rPr>
                      <w:rFonts w:ascii="Times New Roman" w:hAnsi="Times New Roman"/>
                      <w:sz w:val="24"/>
                      <w:szCs w:val="24"/>
                      <w:lang w:eastAsia="sk-SK"/>
                    </w:rPr>
                    <w:t>  </w:t>
                  </w:r>
                  <w:r w:rsidRPr="002B0E58">
                    <w:rPr>
                      <w:rFonts w:ascii="Arial CE" w:hAnsi="Arial CE" w:cs="Arial CE"/>
                      <w:b/>
                      <w:bCs/>
                      <w:color w:val="000000"/>
                      <w:sz w:val="20"/>
                      <w:szCs w:val="20"/>
                      <w:lang w:eastAsia="sk-SK"/>
                    </w:rPr>
                    <w:t>(od: 14.11.2013)</w:t>
                  </w:r>
                </w:p>
              </w:tc>
            </w:tr>
          </w:tbl>
          <w:p w:rsidR="002B0E58" w:rsidRPr="002B0E58" w:rsidRDefault="002B0E58" w:rsidP="002B0E58">
            <w:pPr>
              <w:spacing w:after="0" w:line="240" w:lineRule="auto"/>
              <w:rPr>
                <w:rFonts w:ascii="Times New Roman" w:hAnsi="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2B0E58" w:rsidRPr="002B0E58">
              <w:trPr>
                <w:tblCellSpacing w:w="15" w:type="dxa"/>
              </w:trPr>
              <w:tc>
                <w:tcPr>
                  <w:tcW w:w="3350" w:type="pct"/>
                  <w:vAlign w:val="center"/>
                  <w:hideMark/>
                </w:tcPr>
                <w:p w:rsidR="002B0E58" w:rsidRPr="002B0E58" w:rsidRDefault="002B0E58" w:rsidP="002B0E58">
                  <w:pPr>
                    <w:spacing w:after="0" w:line="240" w:lineRule="auto"/>
                    <w:rPr>
                      <w:rFonts w:ascii="Times New Roman" w:hAnsi="Times New Roman"/>
                      <w:sz w:val="24"/>
                      <w:szCs w:val="24"/>
                      <w:lang w:eastAsia="sk-SK"/>
                    </w:rPr>
                  </w:pPr>
                  <w:r w:rsidRPr="002B0E58">
                    <w:rPr>
                      <w:rFonts w:ascii="Arial CE" w:hAnsi="Arial CE" w:cs="Arial CE"/>
                      <w:b/>
                      <w:bCs/>
                      <w:color w:val="000000"/>
                      <w:sz w:val="20"/>
                      <w:szCs w:val="20"/>
                      <w:lang w:eastAsia="sk-SK"/>
                    </w:rPr>
                    <w:t>Prípravné práce k realizácii stavby </w:t>
                  </w:r>
                </w:p>
              </w:tc>
              <w:tc>
                <w:tcPr>
                  <w:tcW w:w="1650" w:type="pct"/>
                  <w:hideMark/>
                </w:tcPr>
                <w:p w:rsidR="002B0E58" w:rsidRPr="002B0E58" w:rsidRDefault="002B0E58" w:rsidP="002B0E58">
                  <w:pPr>
                    <w:spacing w:after="0" w:line="240" w:lineRule="auto"/>
                    <w:rPr>
                      <w:rFonts w:ascii="Times New Roman" w:hAnsi="Times New Roman"/>
                      <w:sz w:val="24"/>
                      <w:szCs w:val="24"/>
                      <w:lang w:eastAsia="sk-SK"/>
                    </w:rPr>
                  </w:pPr>
                  <w:r w:rsidRPr="002B0E58">
                    <w:rPr>
                      <w:rFonts w:ascii="Times New Roman" w:hAnsi="Times New Roman"/>
                      <w:sz w:val="24"/>
                      <w:szCs w:val="24"/>
                      <w:lang w:eastAsia="sk-SK"/>
                    </w:rPr>
                    <w:t>  </w:t>
                  </w:r>
                  <w:r w:rsidRPr="002B0E58">
                    <w:rPr>
                      <w:rFonts w:ascii="Arial CE" w:hAnsi="Arial CE" w:cs="Arial CE"/>
                      <w:b/>
                      <w:bCs/>
                      <w:color w:val="000000"/>
                      <w:sz w:val="20"/>
                      <w:szCs w:val="20"/>
                      <w:lang w:eastAsia="sk-SK"/>
                    </w:rPr>
                    <w:t>(od: 14.11.2013)</w:t>
                  </w:r>
                </w:p>
              </w:tc>
            </w:tr>
          </w:tbl>
          <w:p w:rsidR="002B0E58" w:rsidRPr="002B0E58" w:rsidRDefault="002B0E58" w:rsidP="002B0E58">
            <w:pPr>
              <w:spacing w:after="0" w:line="240" w:lineRule="auto"/>
              <w:rPr>
                <w:rFonts w:ascii="Times New Roman" w:hAnsi="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2B0E58" w:rsidRPr="002B0E58">
              <w:trPr>
                <w:tblCellSpacing w:w="15" w:type="dxa"/>
              </w:trPr>
              <w:tc>
                <w:tcPr>
                  <w:tcW w:w="3350" w:type="pct"/>
                  <w:vAlign w:val="center"/>
                  <w:hideMark/>
                </w:tcPr>
                <w:p w:rsidR="002B0E58" w:rsidRPr="002B0E58" w:rsidRDefault="002B0E58" w:rsidP="002B0E58">
                  <w:pPr>
                    <w:spacing w:after="0" w:line="240" w:lineRule="auto"/>
                    <w:rPr>
                      <w:rFonts w:ascii="Times New Roman" w:hAnsi="Times New Roman"/>
                      <w:sz w:val="24"/>
                      <w:szCs w:val="24"/>
                      <w:lang w:eastAsia="sk-SK"/>
                    </w:rPr>
                  </w:pPr>
                  <w:r w:rsidRPr="002B0E58">
                    <w:rPr>
                      <w:rFonts w:ascii="Arial CE" w:hAnsi="Arial CE" w:cs="Arial CE"/>
                      <w:b/>
                      <w:bCs/>
                      <w:color w:val="000000"/>
                      <w:sz w:val="20"/>
                      <w:szCs w:val="20"/>
                      <w:lang w:eastAsia="sk-SK"/>
                    </w:rPr>
                    <w:t>Uskutočňovanie stavieb a ich zmien </w:t>
                  </w:r>
                </w:p>
              </w:tc>
              <w:tc>
                <w:tcPr>
                  <w:tcW w:w="1650" w:type="pct"/>
                  <w:hideMark/>
                </w:tcPr>
                <w:p w:rsidR="002B0E58" w:rsidRPr="002B0E58" w:rsidRDefault="002B0E58" w:rsidP="002B0E58">
                  <w:pPr>
                    <w:spacing w:after="0" w:line="240" w:lineRule="auto"/>
                    <w:rPr>
                      <w:rFonts w:ascii="Times New Roman" w:hAnsi="Times New Roman"/>
                      <w:sz w:val="24"/>
                      <w:szCs w:val="24"/>
                      <w:lang w:eastAsia="sk-SK"/>
                    </w:rPr>
                  </w:pPr>
                  <w:r w:rsidRPr="002B0E58">
                    <w:rPr>
                      <w:rFonts w:ascii="Times New Roman" w:hAnsi="Times New Roman"/>
                      <w:sz w:val="24"/>
                      <w:szCs w:val="24"/>
                      <w:lang w:eastAsia="sk-SK"/>
                    </w:rPr>
                    <w:t>  </w:t>
                  </w:r>
                  <w:r w:rsidRPr="002B0E58">
                    <w:rPr>
                      <w:rFonts w:ascii="Arial CE" w:hAnsi="Arial CE" w:cs="Arial CE"/>
                      <w:b/>
                      <w:bCs/>
                      <w:color w:val="000000"/>
                      <w:sz w:val="20"/>
                      <w:szCs w:val="20"/>
                      <w:lang w:eastAsia="sk-SK"/>
                    </w:rPr>
                    <w:t>(od: 14.11.2013)</w:t>
                  </w:r>
                </w:p>
              </w:tc>
            </w:tr>
          </w:tbl>
          <w:p w:rsidR="002B0E58" w:rsidRPr="002B0E58" w:rsidRDefault="002B0E58" w:rsidP="002B0E58">
            <w:pPr>
              <w:spacing w:after="0" w:line="240" w:lineRule="auto"/>
              <w:rPr>
                <w:rFonts w:ascii="Times New Roman" w:hAnsi="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2B0E58" w:rsidRPr="002B0E58">
              <w:trPr>
                <w:tblCellSpacing w:w="15" w:type="dxa"/>
              </w:trPr>
              <w:tc>
                <w:tcPr>
                  <w:tcW w:w="3350" w:type="pct"/>
                  <w:vAlign w:val="center"/>
                  <w:hideMark/>
                </w:tcPr>
                <w:p w:rsidR="002B0E58" w:rsidRPr="002B0E58" w:rsidRDefault="002B0E58" w:rsidP="002B0E58">
                  <w:pPr>
                    <w:spacing w:after="0" w:line="240" w:lineRule="auto"/>
                    <w:rPr>
                      <w:rFonts w:ascii="Times New Roman" w:hAnsi="Times New Roman"/>
                      <w:sz w:val="24"/>
                      <w:szCs w:val="24"/>
                      <w:lang w:eastAsia="sk-SK"/>
                    </w:rPr>
                  </w:pPr>
                  <w:r w:rsidRPr="002B0E58">
                    <w:rPr>
                      <w:rFonts w:ascii="Arial CE" w:hAnsi="Arial CE" w:cs="Arial CE"/>
                      <w:b/>
                      <w:bCs/>
                      <w:color w:val="000000"/>
                      <w:sz w:val="20"/>
                      <w:szCs w:val="20"/>
                      <w:lang w:eastAsia="sk-SK"/>
                    </w:rPr>
                    <w:t>Dokončovacie stavebné práce pri realizácii exteriérov a interiérov </w:t>
                  </w:r>
                </w:p>
              </w:tc>
              <w:tc>
                <w:tcPr>
                  <w:tcW w:w="1650" w:type="pct"/>
                  <w:hideMark/>
                </w:tcPr>
                <w:p w:rsidR="002B0E58" w:rsidRPr="002B0E58" w:rsidRDefault="002B0E58" w:rsidP="002B0E58">
                  <w:pPr>
                    <w:spacing w:after="0" w:line="240" w:lineRule="auto"/>
                    <w:rPr>
                      <w:rFonts w:ascii="Times New Roman" w:hAnsi="Times New Roman"/>
                      <w:sz w:val="24"/>
                      <w:szCs w:val="24"/>
                      <w:lang w:eastAsia="sk-SK"/>
                    </w:rPr>
                  </w:pPr>
                  <w:r w:rsidRPr="002B0E58">
                    <w:rPr>
                      <w:rFonts w:ascii="Times New Roman" w:hAnsi="Times New Roman"/>
                      <w:sz w:val="24"/>
                      <w:szCs w:val="24"/>
                      <w:lang w:eastAsia="sk-SK"/>
                    </w:rPr>
                    <w:t>  </w:t>
                  </w:r>
                  <w:r w:rsidRPr="002B0E58">
                    <w:rPr>
                      <w:rFonts w:ascii="Arial CE" w:hAnsi="Arial CE" w:cs="Arial CE"/>
                      <w:b/>
                      <w:bCs/>
                      <w:color w:val="000000"/>
                      <w:sz w:val="20"/>
                      <w:szCs w:val="20"/>
                      <w:lang w:eastAsia="sk-SK"/>
                    </w:rPr>
                    <w:t>(od: 14.11.2013)</w:t>
                  </w:r>
                </w:p>
              </w:tc>
            </w:tr>
          </w:tbl>
          <w:p w:rsidR="002B0E58" w:rsidRPr="002B0E58" w:rsidRDefault="002B0E58" w:rsidP="002B0E58">
            <w:pPr>
              <w:spacing w:after="0" w:line="240" w:lineRule="auto"/>
              <w:rPr>
                <w:rFonts w:ascii="Times New Roman" w:hAnsi="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2B0E58" w:rsidRPr="002B0E58">
              <w:trPr>
                <w:tblCellSpacing w:w="15" w:type="dxa"/>
              </w:trPr>
              <w:tc>
                <w:tcPr>
                  <w:tcW w:w="3350" w:type="pct"/>
                  <w:vAlign w:val="center"/>
                  <w:hideMark/>
                </w:tcPr>
                <w:p w:rsidR="002B0E58" w:rsidRPr="002B0E58" w:rsidRDefault="002B0E58" w:rsidP="002B0E58">
                  <w:pPr>
                    <w:spacing w:after="0" w:line="240" w:lineRule="auto"/>
                    <w:rPr>
                      <w:rFonts w:ascii="Times New Roman" w:hAnsi="Times New Roman"/>
                      <w:sz w:val="24"/>
                      <w:szCs w:val="24"/>
                      <w:lang w:eastAsia="sk-SK"/>
                    </w:rPr>
                  </w:pPr>
                  <w:r w:rsidRPr="002B0E58">
                    <w:rPr>
                      <w:rFonts w:ascii="Arial CE" w:hAnsi="Arial CE" w:cs="Arial CE"/>
                      <w:b/>
                      <w:bCs/>
                      <w:color w:val="000000"/>
                      <w:sz w:val="20"/>
                      <w:szCs w:val="20"/>
                      <w:lang w:eastAsia="sk-SK"/>
                    </w:rPr>
                    <w:t>Výroba jednoduchých drevárskych výrobkov, zostavovanie stolárskych dielcov alebo súčastí z dreva do finálnych produktov a ich údržba </w:t>
                  </w:r>
                </w:p>
              </w:tc>
              <w:tc>
                <w:tcPr>
                  <w:tcW w:w="1650" w:type="pct"/>
                  <w:hideMark/>
                </w:tcPr>
                <w:p w:rsidR="002B0E58" w:rsidRPr="002B0E58" w:rsidRDefault="002B0E58" w:rsidP="002B0E58">
                  <w:pPr>
                    <w:spacing w:after="0" w:line="240" w:lineRule="auto"/>
                    <w:rPr>
                      <w:rFonts w:ascii="Times New Roman" w:hAnsi="Times New Roman"/>
                      <w:sz w:val="24"/>
                      <w:szCs w:val="24"/>
                      <w:lang w:eastAsia="sk-SK"/>
                    </w:rPr>
                  </w:pPr>
                  <w:r w:rsidRPr="002B0E58">
                    <w:rPr>
                      <w:rFonts w:ascii="Times New Roman" w:hAnsi="Times New Roman"/>
                      <w:sz w:val="24"/>
                      <w:szCs w:val="24"/>
                      <w:lang w:eastAsia="sk-SK"/>
                    </w:rPr>
                    <w:t>  </w:t>
                  </w:r>
                  <w:r w:rsidRPr="002B0E58">
                    <w:rPr>
                      <w:rFonts w:ascii="Arial CE" w:hAnsi="Arial CE" w:cs="Arial CE"/>
                      <w:b/>
                      <w:bCs/>
                      <w:color w:val="000000"/>
                      <w:sz w:val="20"/>
                      <w:szCs w:val="20"/>
                      <w:lang w:eastAsia="sk-SK"/>
                    </w:rPr>
                    <w:t>(od: 14.11.2013)</w:t>
                  </w:r>
                </w:p>
              </w:tc>
            </w:tr>
          </w:tbl>
          <w:p w:rsidR="002B0E58" w:rsidRPr="002B0E58" w:rsidRDefault="002B0E58" w:rsidP="002B0E58">
            <w:pPr>
              <w:spacing w:after="0" w:line="240" w:lineRule="auto"/>
              <w:rPr>
                <w:rFonts w:ascii="Times New Roman" w:hAnsi="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2B0E58" w:rsidRPr="002B0E58">
              <w:trPr>
                <w:tblCellSpacing w:w="15" w:type="dxa"/>
              </w:trPr>
              <w:tc>
                <w:tcPr>
                  <w:tcW w:w="3350" w:type="pct"/>
                  <w:vAlign w:val="center"/>
                  <w:hideMark/>
                </w:tcPr>
                <w:p w:rsidR="002B0E58" w:rsidRPr="002B0E58" w:rsidRDefault="002B0E58" w:rsidP="002B0E58">
                  <w:pPr>
                    <w:spacing w:after="0" w:line="240" w:lineRule="auto"/>
                    <w:rPr>
                      <w:rFonts w:ascii="Times New Roman" w:hAnsi="Times New Roman"/>
                      <w:sz w:val="24"/>
                      <w:szCs w:val="24"/>
                      <w:lang w:eastAsia="sk-SK"/>
                    </w:rPr>
                  </w:pPr>
                  <w:r w:rsidRPr="002B0E58">
                    <w:rPr>
                      <w:rFonts w:ascii="Arial CE" w:hAnsi="Arial CE" w:cs="Arial CE"/>
                      <w:b/>
                      <w:bCs/>
                      <w:color w:val="000000"/>
                      <w:sz w:val="20"/>
                      <w:szCs w:val="20"/>
                      <w:lang w:eastAsia="sk-SK"/>
                    </w:rPr>
                    <w:t>Nákladná cestná doprava vykonávaná vozidlami s celkovou hmotnosťou do 3,5 t vrátane prípojného vozidla </w:t>
                  </w:r>
                </w:p>
              </w:tc>
              <w:tc>
                <w:tcPr>
                  <w:tcW w:w="1650" w:type="pct"/>
                  <w:hideMark/>
                </w:tcPr>
                <w:p w:rsidR="002B0E58" w:rsidRPr="002B0E58" w:rsidRDefault="002B0E58" w:rsidP="002B0E58">
                  <w:pPr>
                    <w:spacing w:after="0" w:line="240" w:lineRule="auto"/>
                    <w:rPr>
                      <w:rFonts w:ascii="Times New Roman" w:hAnsi="Times New Roman"/>
                      <w:sz w:val="24"/>
                      <w:szCs w:val="24"/>
                      <w:lang w:eastAsia="sk-SK"/>
                    </w:rPr>
                  </w:pPr>
                  <w:r w:rsidRPr="002B0E58">
                    <w:rPr>
                      <w:rFonts w:ascii="Times New Roman" w:hAnsi="Times New Roman"/>
                      <w:sz w:val="24"/>
                      <w:szCs w:val="24"/>
                      <w:lang w:eastAsia="sk-SK"/>
                    </w:rPr>
                    <w:t>  </w:t>
                  </w:r>
                  <w:r w:rsidRPr="002B0E58">
                    <w:rPr>
                      <w:rFonts w:ascii="Arial CE" w:hAnsi="Arial CE" w:cs="Arial CE"/>
                      <w:b/>
                      <w:bCs/>
                      <w:color w:val="000000"/>
                      <w:sz w:val="20"/>
                      <w:szCs w:val="20"/>
                      <w:lang w:eastAsia="sk-SK"/>
                    </w:rPr>
                    <w:t>(od: 14.11.2013)</w:t>
                  </w:r>
                </w:p>
              </w:tc>
            </w:tr>
          </w:tbl>
          <w:p w:rsidR="002B0E58" w:rsidRPr="002B0E58" w:rsidRDefault="002B0E58" w:rsidP="002B0E58">
            <w:pPr>
              <w:spacing w:after="0" w:line="240" w:lineRule="auto"/>
              <w:rPr>
                <w:rFonts w:ascii="Times New Roman" w:hAnsi="Times New Roman"/>
                <w:sz w:val="24"/>
                <w:szCs w:val="24"/>
                <w:lang w:eastAsia="sk-SK"/>
              </w:rPr>
            </w:pPr>
          </w:p>
        </w:tc>
      </w:tr>
    </w:tbl>
    <w:p w:rsidR="000561E1" w:rsidRDefault="000561E1" w:rsidP="000561E1">
      <w:pPr>
        <w:ind w:firstLine="708"/>
        <w:jc w:val="both"/>
      </w:pPr>
    </w:p>
    <w:p w:rsidR="00EA6562" w:rsidRDefault="007E1862" w:rsidP="00EA6562">
      <w:pPr>
        <w:jc w:val="both"/>
      </w:pPr>
      <w:r>
        <w:t>Spoločnosť</w:t>
      </w:r>
      <w:r w:rsidR="00EA6562">
        <w:t xml:space="preserve"> spĺňa veľkostné podmienky na zatriedenie do veľkostnej skupiny – malá účtovná jednotka, preto zostavuje účtovnú závierku podľa metodiky pre túto veľkostnú skupinu.</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6"/>
        <w:gridCol w:w="3543"/>
        <w:gridCol w:w="3402"/>
        <w:gridCol w:w="1383"/>
        <w:gridCol w:w="318"/>
      </w:tblGrid>
      <w:tr w:rsidR="00F2063E" w:rsidRPr="00D10F5D" w:rsidTr="00FE623C">
        <w:trPr>
          <w:trHeight w:hRule="exact" w:val="340"/>
        </w:trPr>
        <w:tc>
          <w:tcPr>
            <w:tcW w:w="426" w:type="dxa"/>
            <w:vAlign w:val="center"/>
          </w:tcPr>
          <w:p w:rsidR="00F2063E" w:rsidRDefault="00F2063E" w:rsidP="00836486">
            <w:pPr>
              <w:pStyle w:val="Odsekzoznamu"/>
              <w:keepNext/>
              <w:numPr>
                <w:ilvl w:val="0"/>
                <w:numId w:val="3"/>
              </w:numPr>
              <w:spacing w:after="0" w:line="240" w:lineRule="auto"/>
              <w:ind w:left="357" w:hanging="357"/>
              <w:jc w:val="both"/>
              <w:outlineLvl w:val="1"/>
              <w:rPr>
                <w:szCs w:val="22"/>
              </w:rPr>
            </w:pPr>
          </w:p>
          <w:p w:rsidR="00F2063E" w:rsidRPr="00D10F5D" w:rsidRDefault="00F2063E" w:rsidP="00F2063E">
            <w:pPr>
              <w:spacing w:after="0" w:line="240" w:lineRule="auto"/>
              <w:rPr>
                <w:sz w:val="20"/>
                <w:szCs w:val="22"/>
              </w:rPr>
            </w:pPr>
          </w:p>
        </w:tc>
        <w:tc>
          <w:tcPr>
            <w:tcW w:w="6945" w:type="dxa"/>
            <w:gridSpan w:val="2"/>
            <w:vAlign w:val="center"/>
          </w:tcPr>
          <w:p w:rsidR="00F2063E" w:rsidRPr="00FE623C" w:rsidRDefault="00F2063E" w:rsidP="00F2063E">
            <w:pPr>
              <w:pStyle w:val="Odsekzoznamu"/>
              <w:keepNext/>
              <w:spacing w:after="0" w:line="240" w:lineRule="auto"/>
              <w:ind w:left="0"/>
              <w:jc w:val="both"/>
              <w:outlineLvl w:val="1"/>
              <w:rPr>
                <w:b/>
                <w:bCs/>
                <w:szCs w:val="22"/>
              </w:rPr>
            </w:pPr>
            <w:r w:rsidRPr="00FE623C">
              <w:rPr>
                <w:b/>
                <w:szCs w:val="22"/>
              </w:rPr>
              <w:t xml:space="preserve">Dátum </w:t>
            </w:r>
            <w:r w:rsidR="007E1862">
              <w:rPr>
                <w:b/>
                <w:szCs w:val="22"/>
              </w:rPr>
              <w:t>zostavenia</w:t>
            </w:r>
            <w:r w:rsidRPr="00FE623C">
              <w:rPr>
                <w:b/>
                <w:szCs w:val="22"/>
              </w:rPr>
              <w:t xml:space="preserve"> účtovnej závierky za bezprostredne predchádzajúce </w:t>
            </w:r>
            <w:r w:rsidR="00FE623C" w:rsidRPr="00FE623C">
              <w:rPr>
                <w:b/>
                <w:szCs w:val="22"/>
              </w:rPr>
              <w:t>ÚO</w:t>
            </w:r>
          </w:p>
          <w:p w:rsidR="00F2063E" w:rsidRPr="00D10F5D" w:rsidRDefault="00F2063E" w:rsidP="00E25B18">
            <w:pPr>
              <w:rPr>
                <w:sz w:val="20"/>
                <w:szCs w:val="22"/>
              </w:rPr>
            </w:pPr>
          </w:p>
        </w:tc>
        <w:tc>
          <w:tcPr>
            <w:tcW w:w="1701" w:type="dxa"/>
            <w:gridSpan w:val="2"/>
            <w:vAlign w:val="center"/>
          </w:tcPr>
          <w:p w:rsidR="00927FAE" w:rsidRPr="00D10F5D" w:rsidRDefault="00871D1C" w:rsidP="007E1862">
            <w:pPr>
              <w:spacing w:after="0" w:line="240" w:lineRule="auto"/>
              <w:rPr>
                <w:sz w:val="20"/>
                <w:szCs w:val="22"/>
              </w:rPr>
            </w:pPr>
            <w:r>
              <w:rPr>
                <w:sz w:val="20"/>
                <w:szCs w:val="22"/>
              </w:rPr>
              <w:t>19.10.2020</w:t>
            </w:r>
          </w:p>
        </w:tc>
      </w:tr>
      <w:tr w:rsidR="003D1D35" w:rsidRPr="002C0794" w:rsidTr="00FE623C">
        <w:trPr>
          <w:trHeight w:hRule="exact" w:val="340"/>
        </w:trPr>
        <w:tc>
          <w:tcPr>
            <w:tcW w:w="426" w:type="dxa"/>
            <w:vMerge w:val="restart"/>
            <w:vAlign w:val="center"/>
          </w:tcPr>
          <w:p w:rsidR="003D1D35" w:rsidRPr="002C0794" w:rsidRDefault="003D1D35" w:rsidP="00563EC6">
            <w:pPr>
              <w:pStyle w:val="Odsekzoznamu"/>
              <w:keepNext/>
              <w:numPr>
                <w:ilvl w:val="0"/>
                <w:numId w:val="3"/>
              </w:numPr>
              <w:spacing w:after="0" w:line="240" w:lineRule="auto"/>
              <w:ind w:left="357" w:hanging="357"/>
              <w:jc w:val="both"/>
              <w:outlineLvl w:val="1"/>
              <w:rPr>
                <w:szCs w:val="22"/>
              </w:rPr>
            </w:pPr>
          </w:p>
        </w:tc>
        <w:tc>
          <w:tcPr>
            <w:tcW w:w="6945" w:type="dxa"/>
            <w:gridSpan w:val="2"/>
            <w:vMerge w:val="restart"/>
            <w:vAlign w:val="center"/>
          </w:tcPr>
          <w:p w:rsidR="003D1D35" w:rsidRPr="00C14E49" w:rsidRDefault="003D1D35" w:rsidP="00563EC6">
            <w:pPr>
              <w:spacing w:after="0" w:line="240" w:lineRule="auto"/>
              <w:rPr>
                <w:b/>
                <w:szCs w:val="22"/>
              </w:rPr>
            </w:pPr>
            <w:r w:rsidRPr="00C14E49">
              <w:rPr>
                <w:b/>
                <w:szCs w:val="22"/>
              </w:rPr>
              <w:t xml:space="preserve">Právny dôvod na zostavenie účtovnej závierky </w:t>
            </w:r>
          </w:p>
        </w:tc>
        <w:tc>
          <w:tcPr>
            <w:tcW w:w="1383" w:type="dxa"/>
            <w:vAlign w:val="center"/>
          </w:tcPr>
          <w:p w:rsidR="003D1D35" w:rsidRPr="002C0794" w:rsidRDefault="003D1D35" w:rsidP="00563EC6">
            <w:pPr>
              <w:spacing w:after="0" w:line="240" w:lineRule="auto"/>
              <w:rPr>
                <w:szCs w:val="22"/>
              </w:rPr>
            </w:pPr>
            <w:r w:rsidRPr="002C0794">
              <w:rPr>
                <w:szCs w:val="22"/>
              </w:rPr>
              <w:t>Riadna</w:t>
            </w:r>
          </w:p>
        </w:tc>
        <w:tc>
          <w:tcPr>
            <w:tcW w:w="318" w:type="dxa"/>
            <w:vAlign w:val="center"/>
          </w:tcPr>
          <w:p w:rsidR="003D1D35" w:rsidRPr="002C0794" w:rsidRDefault="00871D1C" w:rsidP="002D6908">
            <w:pPr>
              <w:spacing w:after="0" w:line="240" w:lineRule="auto"/>
              <w:jc w:val="center"/>
              <w:rPr>
                <w:szCs w:val="22"/>
              </w:rPr>
            </w:pPr>
            <w:r>
              <w:rPr>
                <w:szCs w:val="22"/>
              </w:rPr>
              <w:t>X</w:t>
            </w:r>
          </w:p>
        </w:tc>
      </w:tr>
      <w:tr w:rsidR="003D1D35" w:rsidRPr="002C0794" w:rsidTr="00FE623C">
        <w:trPr>
          <w:trHeight w:hRule="exact" w:val="340"/>
        </w:trPr>
        <w:tc>
          <w:tcPr>
            <w:tcW w:w="426" w:type="dxa"/>
            <w:vMerge/>
            <w:vAlign w:val="center"/>
          </w:tcPr>
          <w:p w:rsidR="003D1D35" w:rsidRPr="002C0794" w:rsidRDefault="003D1D35" w:rsidP="00563EC6">
            <w:pPr>
              <w:spacing w:after="0" w:line="240" w:lineRule="auto"/>
              <w:rPr>
                <w:szCs w:val="22"/>
              </w:rPr>
            </w:pPr>
          </w:p>
        </w:tc>
        <w:tc>
          <w:tcPr>
            <w:tcW w:w="6945" w:type="dxa"/>
            <w:gridSpan w:val="2"/>
            <w:vMerge/>
            <w:vAlign w:val="center"/>
          </w:tcPr>
          <w:p w:rsidR="003D1D35" w:rsidRPr="002C0794" w:rsidRDefault="003D1D35" w:rsidP="00563EC6">
            <w:pPr>
              <w:spacing w:after="0" w:line="240" w:lineRule="auto"/>
              <w:rPr>
                <w:szCs w:val="22"/>
              </w:rPr>
            </w:pPr>
          </w:p>
        </w:tc>
        <w:tc>
          <w:tcPr>
            <w:tcW w:w="1383" w:type="dxa"/>
            <w:vAlign w:val="center"/>
          </w:tcPr>
          <w:p w:rsidR="003D1D35" w:rsidRPr="002C0794" w:rsidRDefault="00BB67D3" w:rsidP="00563EC6">
            <w:pPr>
              <w:spacing w:after="0" w:line="240" w:lineRule="auto"/>
              <w:rPr>
                <w:szCs w:val="22"/>
              </w:rPr>
            </w:pPr>
            <w:r>
              <w:rPr>
                <w:szCs w:val="22"/>
              </w:rPr>
              <w:t>Priebežná</w:t>
            </w:r>
          </w:p>
        </w:tc>
        <w:tc>
          <w:tcPr>
            <w:tcW w:w="318" w:type="dxa"/>
            <w:vAlign w:val="center"/>
          </w:tcPr>
          <w:p w:rsidR="003D1D35" w:rsidRPr="002C0794" w:rsidRDefault="003D1D35" w:rsidP="002D6908">
            <w:pPr>
              <w:spacing w:after="0" w:line="240" w:lineRule="auto"/>
              <w:jc w:val="center"/>
              <w:rPr>
                <w:szCs w:val="22"/>
              </w:rPr>
            </w:pPr>
          </w:p>
        </w:tc>
      </w:tr>
      <w:tr w:rsidR="003D1D35" w:rsidRPr="002C0794" w:rsidTr="007B1C0F">
        <w:trPr>
          <w:trHeight w:hRule="exact" w:val="340"/>
        </w:trPr>
        <w:tc>
          <w:tcPr>
            <w:tcW w:w="426" w:type="dxa"/>
            <w:vMerge/>
            <w:vAlign w:val="center"/>
          </w:tcPr>
          <w:p w:rsidR="003D1D35" w:rsidRPr="002C0794" w:rsidRDefault="003D1D35" w:rsidP="00563EC6">
            <w:pPr>
              <w:spacing w:after="0" w:line="240" w:lineRule="auto"/>
              <w:rPr>
                <w:szCs w:val="22"/>
              </w:rPr>
            </w:pPr>
          </w:p>
        </w:tc>
        <w:tc>
          <w:tcPr>
            <w:tcW w:w="3543" w:type="dxa"/>
            <w:vAlign w:val="center"/>
          </w:tcPr>
          <w:p w:rsidR="003D1D35" w:rsidRPr="002C0794" w:rsidRDefault="003D1D35" w:rsidP="00563EC6">
            <w:pPr>
              <w:spacing w:after="0" w:line="240" w:lineRule="auto"/>
              <w:rPr>
                <w:szCs w:val="22"/>
              </w:rPr>
            </w:pPr>
            <w:r w:rsidRPr="002C0794">
              <w:rPr>
                <w:szCs w:val="22"/>
              </w:rPr>
              <w:t>Dôvod mimoriadnej účtovnej závierky</w:t>
            </w:r>
          </w:p>
        </w:tc>
        <w:tc>
          <w:tcPr>
            <w:tcW w:w="5103" w:type="dxa"/>
            <w:gridSpan w:val="3"/>
            <w:vAlign w:val="center"/>
          </w:tcPr>
          <w:p w:rsidR="003D1D35" w:rsidRPr="002C0794" w:rsidRDefault="003D1D35" w:rsidP="00563EC6">
            <w:pPr>
              <w:spacing w:after="0" w:line="240" w:lineRule="auto"/>
              <w:rPr>
                <w:szCs w:val="22"/>
              </w:rPr>
            </w:pPr>
          </w:p>
        </w:tc>
      </w:tr>
    </w:tbl>
    <w:p w:rsidR="003D1D35" w:rsidRPr="002C0794" w:rsidRDefault="003D1D35" w:rsidP="003D1D35">
      <w:pPr>
        <w:keepNext/>
        <w:spacing w:after="0" w:line="240" w:lineRule="auto"/>
        <w:jc w:val="center"/>
        <w:outlineLvl w:val="1"/>
        <w:rPr>
          <w:b/>
          <w:bCs/>
          <w:szCs w:val="22"/>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26"/>
        <w:gridCol w:w="3685"/>
        <w:gridCol w:w="337"/>
        <w:gridCol w:w="4341"/>
        <w:gridCol w:w="283"/>
      </w:tblGrid>
      <w:tr w:rsidR="00F2063E" w:rsidTr="00F2063E">
        <w:trPr>
          <w:trHeight w:val="225"/>
        </w:trPr>
        <w:tc>
          <w:tcPr>
            <w:tcW w:w="426" w:type="dxa"/>
          </w:tcPr>
          <w:p w:rsidR="00F2063E" w:rsidRDefault="00F2063E" w:rsidP="00F2063E">
            <w:pPr>
              <w:pStyle w:val="Odsekzoznamu"/>
              <w:keepNext/>
              <w:numPr>
                <w:ilvl w:val="0"/>
                <w:numId w:val="3"/>
              </w:numPr>
              <w:spacing w:after="0"/>
              <w:ind w:left="357" w:hanging="357"/>
              <w:jc w:val="both"/>
              <w:outlineLvl w:val="1"/>
              <w:rPr>
                <w:szCs w:val="22"/>
              </w:rPr>
            </w:pPr>
          </w:p>
        </w:tc>
        <w:tc>
          <w:tcPr>
            <w:tcW w:w="8646" w:type="dxa"/>
            <w:gridSpan w:val="4"/>
          </w:tcPr>
          <w:p w:rsidR="00F2063E" w:rsidRPr="00FE623C" w:rsidRDefault="00F2063E" w:rsidP="00F2063E">
            <w:pPr>
              <w:pStyle w:val="Odsekzoznamu"/>
              <w:keepNext/>
              <w:spacing w:after="0"/>
              <w:ind w:left="0"/>
              <w:jc w:val="both"/>
              <w:outlineLvl w:val="1"/>
              <w:rPr>
                <w:b/>
                <w:szCs w:val="22"/>
              </w:rPr>
            </w:pPr>
            <w:r w:rsidRPr="00FE623C">
              <w:rPr>
                <w:b/>
                <w:szCs w:val="22"/>
              </w:rPr>
              <w:t>Údaje o skupine účtovných jednotiek:</w:t>
            </w:r>
          </w:p>
        </w:tc>
      </w:tr>
      <w:tr w:rsidR="003D1D35" w:rsidRPr="002C0794" w:rsidTr="00FE623C">
        <w:tblPrEx>
          <w:tblCellMar>
            <w:left w:w="108" w:type="dxa"/>
            <w:right w:w="108" w:type="dxa"/>
          </w:tblCellMar>
          <w:tblLook w:val="04A0" w:firstRow="1" w:lastRow="0" w:firstColumn="1" w:lastColumn="0" w:noHBand="0" w:noVBand="1"/>
        </w:tblPrEx>
        <w:tc>
          <w:tcPr>
            <w:tcW w:w="4111" w:type="dxa"/>
            <w:gridSpan w:val="2"/>
            <w:vAlign w:val="center"/>
          </w:tcPr>
          <w:p w:rsidR="003D1D35" w:rsidRPr="002C0794" w:rsidRDefault="00197476" w:rsidP="00F2063E">
            <w:pPr>
              <w:spacing w:after="0"/>
              <w:rPr>
                <w:szCs w:val="22"/>
              </w:rPr>
            </w:pPr>
            <w:r>
              <w:rPr>
                <w:szCs w:val="22"/>
              </w:rPr>
              <w:t>ÚJ</w:t>
            </w:r>
            <w:r w:rsidR="00F2063E">
              <w:rPr>
                <w:szCs w:val="22"/>
              </w:rPr>
              <w:t xml:space="preserve">   </w:t>
            </w:r>
            <w:r>
              <w:rPr>
                <w:szCs w:val="22"/>
              </w:rPr>
              <w:t>n</w:t>
            </w:r>
            <w:r w:rsidR="003D1D35" w:rsidRPr="002C0794">
              <w:rPr>
                <w:szCs w:val="22"/>
              </w:rPr>
              <w:t>ie je súčasťou konsolidovaného celku</w:t>
            </w:r>
          </w:p>
        </w:tc>
        <w:tc>
          <w:tcPr>
            <w:tcW w:w="337" w:type="dxa"/>
            <w:vAlign w:val="center"/>
          </w:tcPr>
          <w:p w:rsidR="003D1D35" w:rsidRPr="002C0794" w:rsidRDefault="003D1D35" w:rsidP="002D6908">
            <w:pPr>
              <w:spacing w:after="0"/>
              <w:jc w:val="center"/>
              <w:rPr>
                <w:szCs w:val="22"/>
              </w:rPr>
            </w:pPr>
            <w:r w:rsidRPr="002C0794">
              <w:rPr>
                <w:szCs w:val="22"/>
              </w:rPr>
              <w:t>X</w:t>
            </w:r>
          </w:p>
        </w:tc>
        <w:tc>
          <w:tcPr>
            <w:tcW w:w="4341" w:type="dxa"/>
            <w:vAlign w:val="center"/>
          </w:tcPr>
          <w:p w:rsidR="003D1D35" w:rsidRPr="002C0794" w:rsidRDefault="00197476" w:rsidP="00197476">
            <w:pPr>
              <w:spacing w:after="0"/>
              <w:rPr>
                <w:szCs w:val="22"/>
              </w:rPr>
            </w:pPr>
            <w:r>
              <w:rPr>
                <w:szCs w:val="22"/>
              </w:rPr>
              <w:t>ÚJ</w:t>
            </w:r>
            <w:r w:rsidR="003D1D35" w:rsidRPr="002C0794">
              <w:rPr>
                <w:szCs w:val="22"/>
              </w:rPr>
              <w:t xml:space="preserve">   </w:t>
            </w:r>
            <w:r>
              <w:rPr>
                <w:szCs w:val="22"/>
              </w:rPr>
              <w:t>j</w:t>
            </w:r>
            <w:r w:rsidR="003D1D35" w:rsidRPr="002C0794">
              <w:rPr>
                <w:szCs w:val="22"/>
              </w:rPr>
              <w:t xml:space="preserve">e súčasťou konsolidovaného celku </w:t>
            </w:r>
          </w:p>
        </w:tc>
        <w:tc>
          <w:tcPr>
            <w:tcW w:w="283" w:type="dxa"/>
            <w:vAlign w:val="center"/>
          </w:tcPr>
          <w:p w:rsidR="003D1D35" w:rsidRPr="002C0794" w:rsidRDefault="003D1D35" w:rsidP="002D6908">
            <w:pPr>
              <w:spacing w:after="0"/>
              <w:ind w:left="56"/>
              <w:jc w:val="center"/>
              <w:rPr>
                <w:szCs w:val="22"/>
              </w:rPr>
            </w:pPr>
          </w:p>
        </w:tc>
      </w:tr>
      <w:tr w:rsidR="00197476" w:rsidRPr="002C0794" w:rsidTr="00FE623C">
        <w:tblPrEx>
          <w:tblCellMar>
            <w:left w:w="108" w:type="dxa"/>
            <w:right w:w="108" w:type="dxa"/>
          </w:tblCellMar>
          <w:tblLook w:val="04A0" w:firstRow="1" w:lastRow="0" w:firstColumn="1" w:lastColumn="0" w:noHBand="0" w:noVBand="1"/>
        </w:tblPrEx>
        <w:tc>
          <w:tcPr>
            <w:tcW w:w="4111" w:type="dxa"/>
            <w:gridSpan w:val="2"/>
            <w:tcBorders>
              <w:bottom w:val="single" w:sz="4" w:space="0" w:color="auto"/>
            </w:tcBorders>
            <w:vAlign w:val="center"/>
          </w:tcPr>
          <w:p w:rsidR="00197476" w:rsidRPr="002C0794" w:rsidRDefault="00197476" w:rsidP="00197476">
            <w:pPr>
              <w:spacing w:after="0"/>
              <w:rPr>
                <w:szCs w:val="22"/>
              </w:rPr>
            </w:pPr>
            <w:r>
              <w:rPr>
                <w:szCs w:val="22"/>
              </w:rPr>
              <w:t>ÚJ</w:t>
            </w:r>
            <w:r w:rsidR="00F2063E">
              <w:rPr>
                <w:szCs w:val="22"/>
              </w:rPr>
              <w:t xml:space="preserve">  </w:t>
            </w:r>
            <w:r>
              <w:rPr>
                <w:szCs w:val="22"/>
              </w:rPr>
              <w:t xml:space="preserve"> nie je materskou účtovnou jednotkou</w:t>
            </w:r>
          </w:p>
        </w:tc>
        <w:tc>
          <w:tcPr>
            <w:tcW w:w="337" w:type="dxa"/>
            <w:tcBorders>
              <w:bottom w:val="single" w:sz="4" w:space="0" w:color="auto"/>
            </w:tcBorders>
            <w:vAlign w:val="center"/>
          </w:tcPr>
          <w:p w:rsidR="00197476" w:rsidRPr="002C0794" w:rsidRDefault="00197476" w:rsidP="002D6908">
            <w:pPr>
              <w:spacing w:after="0"/>
              <w:jc w:val="center"/>
              <w:rPr>
                <w:szCs w:val="22"/>
              </w:rPr>
            </w:pPr>
            <w:r>
              <w:rPr>
                <w:szCs w:val="22"/>
              </w:rPr>
              <w:t>X</w:t>
            </w:r>
          </w:p>
        </w:tc>
        <w:tc>
          <w:tcPr>
            <w:tcW w:w="4341" w:type="dxa"/>
            <w:tcBorders>
              <w:bottom w:val="single" w:sz="4" w:space="0" w:color="auto"/>
            </w:tcBorders>
            <w:vAlign w:val="center"/>
          </w:tcPr>
          <w:p w:rsidR="00197476" w:rsidRPr="002C0794" w:rsidRDefault="00197476" w:rsidP="00197476">
            <w:pPr>
              <w:spacing w:after="0"/>
              <w:rPr>
                <w:szCs w:val="22"/>
              </w:rPr>
            </w:pPr>
            <w:r>
              <w:rPr>
                <w:szCs w:val="22"/>
              </w:rPr>
              <w:t>ÚJ  je materskou účtovnou jednotkou</w:t>
            </w:r>
          </w:p>
        </w:tc>
        <w:tc>
          <w:tcPr>
            <w:tcW w:w="283" w:type="dxa"/>
            <w:tcBorders>
              <w:bottom w:val="single" w:sz="4" w:space="0" w:color="auto"/>
            </w:tcBorders>
            <w:vAlign w:val="center"/>
          </w:tcPr>
          <w:p w:rsidR="00197476" w:rsidRPr="002C0794" w:rsidRDefault="00197476" w:rsidP="002D6908">
            <w:pPr>
              <w:spacing w:after="0"/>
              <w:ind w:left="56"/>
              <w:jc w:val="center"/>
              <w:rPr>
                <w:szCs w:val="22"/>
              </w:rPr>
            </w:pPr>
          </w:p>
        </w:tc>
      </w:tr>
    </w:tbl>
    <w:p w:rsidR="003D1D35" w:rsidRPr="007B1C0F" w:rsidRDefault="003D1D35" w:rsidP="00563EC6">
      <w:pPr>
        <w:numPr>
          <w:ilvl w:val="0"/>
          <w:numId w:val="4"/>
        </w:numPr>
        <w:tabs>
          <w:tab w:val="left" w:pos="851"/>
        </w:tabs>
        <w:spacing w:after="0" w:line="240" w:lineRule="auto"/>
        <w:ind w:left="1077" w:hanging="357"/>
        <w:jc w:val="both"/>
        <w:rPr>
          <w:i/>
          <w:sz w:val="20"/>
          <w:szCs w:val="22"/>
        </w:rPr>
      </w:pPr>
      <w:r w:rsidRPr="007B1C0F">
        <w:rPr>
          <w:i/>
          <w:sz w:val="20"/>
          <w:szCs w:val="22"/>
        </w:rPr>
        <w:t>.</w:t>
      </w:r>
    </w:p>
    <w:p w:rsidR="00C33753" w:rsidRPr="002C0794" w:rsidRDefault="00C33753" w:rsidP="00C33753">
      <w:pPr>
        <w:tabs>
          <w:tab w:val="left" w:pos="851"/>
        </w:tabs>
        <w:spacing w:after="0" w:line="240" w:lineRule="auto"/>
        <w:ind w:left="1077"/>
        <w:jc w:val="both"/>
        <w:rPr>
          <w:szCs w:val="22"/>
        </w:rPr>
      </w:pPr>
    </w:p>
    <w:tbl>
      <w:tblPr>
        <w:tblW w:w="4823" w:type="pct"/>
        <w:jc w:val="center"/>
        <w:tblInd w:w="-17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33"/>
        <w:gridCol w:w="7065"/>
        <w:gridCol w:w="1488"/>
      </w:tblGrid>
      <w:tr w:rsidR="00C33753" w:rsidRPr="002C0794" w:rsidTr="00F2063E">
        <w:trPr>
          <w:trHeight w:val="340"/>
          <w:jc w:val="center"/>
        </w:trPr>
        <w:tc>
          <w:tcPr>
            <w:tcW w:w="333" w:type="dxa"/>
            <w:vMerge w:val="restart"/>
            <w:vAlign w:val="center"/>
            <w:hideMark/>
          </w:tcPr>
          <w:p w:rsidR="00C33753" w:rsidRPr="002C0794" w:rsidRDefault="00C33753" w:rsidP="00563EC6">
            <w:pPr>
              <w:pStyle w:val="Odsekzoznamu"/>
              <w:keepNext/>
              <w:numPr>
                <w:ilvl w:val="0"/>
                <w:numId w:val="3"/>
              </w:numPr>
              <w:spacing w:after="0" w:line="240" w:lineRule="auto"/>
              <w:ind w:left="357" w:hanging="357"/>
              <w:jc w:val="both"/>
              <w:outlineLvl w:val="1"/>
              <w:rPr>
                <w:szCs w:val="22"/>
              </w:rPr>
            </w:pPr>
          </w:p>
        </w:tc>
        <w:tc>
          <w:tcPr>
            <w:tcW w:w="7065" w:type="dxa"/>
            <w:vAlign w:val="center"/>
          </w:tcPr>
          <w:p w:rsidR="00C33753" w:rsidRPr="002C0794" w:rsidRDefault="00C33753" w:rsidP="00EB78F0">
            <w:pPr>
              <w:pStyle w:val="Odsekzoznamu"/>
              <w:keepNext/>
              <w:spacing w:after="0" w:line="240" w:lineRule="auto"/>
              <w:ind w:left="0"/>
              <w:outlineLvl w:val="1"/>
              <w:rPr>
                <w:szCs w:val="22"/>
              </w:rPr>
            </w:pPr>
            <w:r w:rsidRPr="00FE623C">
              <w:rPr>
                <w:b/>
                <w:szCs w:val="22"/>
              </w:rPr>
              <w:t>Priemerný prepočítaný počet zamestnancov</w:t>
            </w:r>
            <w:r w:rsidRPr="002C0794">
              <w:rPr>
                <w:szCs w:val="22"/>
              </w:rPr>
              <w:t xml:space="preserve">  </w:t>
            </w:r>
            <w:r w:rsidR="00EB78F0">
              <w:rPr>
                <w:szCs w:val="22"/>
              </w:rPr>
              <w:t>bežné účtovné obdobie</w:t>
            </w:r>
          </w:p>
        </w:tc>
        <w:tc>
          <w:tcPr>
            <w:tcW w:w="1488" w:type="dxa"/>
            <w:vAlign w:val="center"/>
          </w:tcPr>
          <w:p w:rsidR="00C33753" w:rsidRPr="002C0794" w:rsidRDefault="004A035C" w:rsidP="004A035C">
            <w:pPr>
              <w:pStyle w:val="Odsekzoznamu"/>
              <w:spacing w:after="0" w:line="240" w:lineRule="auto"/>
              <w:jc w:val="center"/>
              <w:rPr>
                <w:szCs w:val="22"/>
              </w:rPr>
            </w:pPr>
            <w:r>
              <w:rPr>
                <w:szCs w:val="22"/>
              </w:rPr>
              <w:t>0</w:t>
            </w:r>
          </w:p>
        </w:tc>
      </w:tr>
      <w:tr w:rsidR="00C33753" w:rsidRPr="002C0794" w:rsidTr="00F2063E">
        <w:trPr>
          <w:trHeight w:val="340"/>
          <w:jc w:val="center"/>
        </w:trPr>
        <w:tc>
          <w:tcPr>
            <w:tcW w:w="333" w:type="dxa"/>
            <w:vMerge/>
            <w:vAlign w:val="center"/>
            <w:hideMark/>
          </w:tcPr>
          <w:p w:rsidR="00C33753" w:rsidRPr="002C0794" w:rsidRDefault="00C33753" w:rsidP="003D1D35">
            <w:pPr>
              <w:pStyle w:val="Odsekzoznamu"/>
              <w:keepNext/>
              <w:spacing w:after="0" w:line="240" w:lineRule="auto"/>
              <w:ind w:left="357"/>
              <w:jc w:val="both"/>
              <w:outlineLvl w:val="1"/>
              <w:rPr>
                <w:szCs w:val="22"/>
              </w:rPr>
            </w:pPr>
          </w:p>
        </w:tc>
        <w:tc>
          <w:tcPr>
            <w:tcW w:w="7065" w:type="dxa"/>
            <w:vAlign w:val="center"/>
          </w:tcPr>
          <w:p w:rsidR="00C33753" w:rsidRPr="002C0794" w:rsidRDefault="00C33753" w:rsidP="00EB78F0">
            <w:pPr>
              <w:pStyle w:val="Odsekzoznamu"/>
              <w:keepNext/>
              <w:spacing w:after="0" w:line="240" w:lineRule="auto"/>
              <w:ind w:left="0"/>
              <w:outlineLvl w:val="1"/>
              <w:rPr>
                <w:szCs w:val="22"/>
              </w:rPr>
            </w:pPr>
            <w:r w:rsidRPr="00C14E49">
              <w:rPr>
                <w:b/>
                <w:szCs w:val="22"/>
              </w:rPr>
              <w:t>Priemerný prepočítaný počet zamestnancov</w:t>
            </w:r>
            <w:r w:rsidRPr="002C0794">
              <w:rPr>
                <w:szCs w:val="22"/>
              </w:rPr>
              <w:t xml:space="preserve">  </w:t>
            </w:r>
            <w:r w:rsidR="00EB78F0">
              <w:rPr>
                <w:szCs w:val="22"/>
              </w:rPr>
              <w:t>bezprostredne predchádzajúce ÚO</w:t>
            </w:r>
          </w:p>
        </w:tc>
        <w:tc>
          <w:tcPr>
            <w:tcW w:w="1488" w:type="dxa"/>
            <w:vAlign w:val="center"/>
          </w:tcPr>
          <w:p w:rsidR="00C33753" w:rsidRPr="002C0794" w:rsidRDefault="004A035C" w:rsidP="004A035C">
            <w:pPr>
              <w:pStyle w:val="Odsekzoznamu"/>
              <w:spacing w:after="0" w:line="240" w:lineRule="auto"/>
              <w:jc w:val="center"/>
              <w:rPr>
                <w:szCs w:val="22"/>
              </w:rPr>
            </w:pPr>
            <w:r>
              <w:rPr>
                <w:szCs w:val="22"/>
              </w:rPr>
              <w:t>0</w:t>
            </w:r>
          </w:p>
        </w:tc>
      </w:tr>
    </w:tbl>
    <w:p w:rsidR="006365C4" w:rsidRDefault="006365C4" w:rsidP="000679F3">
      <w:pPr>
        <w:spacing w:after="0"/>
        <w:ind w:left="705" w:hanging="705"/>
        <w:jc w:val="both"/>
        <w:rPr>
          <w:i/>
          <w:szCs w:val="22"/>
        </w:rPr>
      </w:pPr>
    </w:p>
    <w:p w:rsidR="00B06C2C" w:rsidRDefault="00B06C2C" w:rsidP="000679F3">
      <w:pPr>
        <w:spacing w:after="0"/>
        <w:ind w:left="705" w:hanging="705"/>
        <w:jc w:val="both"/>
        <w:rPr>
          <w:i/>
          <w:szCs w:val="22"/>
        </w:rPr>
      </w:pPr>
    </w:p>
    <w:p w:rsidR="00965498" w:rsidRPr="002C0794" w:rsidRDefault="00C33753" w:rsidP="00C33753">
      <w:pPr>
        <w:shd w:val="clear" w:color="auto" w:fill="E6E6E6"/>
        <w:spacing w:after="0" w:line="240" w:lineRule="auto"/>
        <w:jc w:val="center"/>
        <w:rPr>
          <w:i/>
          <w:szCs w:val="22"/>
        </w:rPr>
      </w:pPr>
      <w:r w:rsidRPr="002C0794">
        <w:rPr>
          <w:i/>
          <w:szCs w:val="22"/>
        </w:rPr>
        <w:t xml:space="preserve"> Informácie o orgánoch </w:t>
      </w:r>
      <w:r w:rsidR="00B75F5C" w:rsidRPr="002C0794">
        <w:rPr>
          <w:i/>
          <w:szCs w:val="22"/>
        </w:rPr>
        <w:t>spoločnosti</w:t>
      </w:r>
    </w:p>
    <w:p w:rsidR="007B1C0F" w:rsidRPr="002C0794" w:rsidRDefault="007B1C0F" w:rsidP="00B75F5C">
      <w:pPr>
        <w:spacing w:after="0" w:line="240" w:lineRule="auto"/>
        <w:ind w:left="360" w:right="-468"/>
        <w:jc w:val="both"/>
        <w:rPr>
          <w:bCs/>
          <w:i/>
          <w:szCs w:val="22"/>
        </w:rPr>
      </w:pPr>
    </w:p>
    <w:tbl>
      <w:tblPr>
        <w:tblW w:w="907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49"/>
        <w:gridCol w:w="1983"/>
        <w:gridCol w:w="1848"/>
        <w:gridCol w:w="992"/>
      </w:tblGrid>
      <w:tr w:rsidR="00B75F5C" w:rsidRPr="002C0794" w:rsidTr="00EE3219">
        <w:trPr>
          <w:trHeight w:val="57"/>
        </w:trPr>
        <w:tc>
          <w:tcPr>
            <w:tcW w:w="9072" w:type="dxa"/>
            <w:gridSpan w:val="4"/>
            <w:tcBorders>
              <w:left w:val="single" w:sz="4" w:space="0" w:color="auto"/>
            </w:tcBorders>
            <w:vAlign w:val="center"/>
          </w:tcPr>
          <w:p w:rsidR="00B75F5C" w:rsidRPr="00FE623C" w:rsidRDefault="00B75F5C" w:rsidP="006365C4">
            <w:pPr>
              <w:spacing w:after="0"/>
              <w:rPr>
                <w:b/>
                <w:szCs w:val="22"/>
              </w:rPr>
            </w:pPr>
            <w:r w:rsidRPr="00A9717D">
              <w:rPr>
                <w:szCs w:val="22"/>
              </w:rPr>
              <w:t>a)</w:t>
            </w:r>
            <w:r w:rsidR="000817BE" w:rsidRPr="00FE623C">
              <w:rPr>
                <w:b/>
                <w:szCs w:val="22"/>
              </w:rPr>
              <w:t>V</w:t>
            </w:r>
            <w:r w:rsidRPr="00FE623C">
              <w:rPr>
                <w:b/>
                <w:szCs w:val="22"/>
              </w:rPr>
              <w:t xml:space="preserve">ýška jednotlivých druhov záruk alebo iných zabezpečení pre členov štatutárneho orgánu, </w:t>
            </w:r>
          </w:p>
          <w:p w:rsidR="00B75F5C" w:rsidRPr="002C0794" w:rsidRDefault="00B75F5C" w:rsidP="006365C4">
            <w:pPr>
              <w:spacing w:after="0"/>
              <w:rPr>
                <w:szCs w:val="22"/>
              </w:rPr>
            </w:pPr>
            <w:r w:rsidRPr="00FE623C">
              <w:rPr>
                <w:b/>
                <w:szCs w:val="22"/>
              </w:rPr>
              <w:t>dozorného orgánu a iného orgánu ÚJ</w:t>
            </w:r>
          </w:p>
        </w:tc>
      </w:tr>
      <w:tr w:rsidR="005F6078" w:rsidRPr="002C0794" w:rsidTr="00EE3219">
        <w:trPr>
          <w:trHeight w:val="57"/>
        </w:trPr>
        <w:tc>
          <w:tcPr>
            <w:tcW w:w="4249" w:type="dxa"/>
            <w:tcBorders>
              <w:left w:val="single" w:sz="4" w:space="0" w:color="auto"/>
              <w:right w:val="single" w:sz="4" w:space="0" w:color="auto"/>
            </w:tcBorders>
            <w:vAlign w:val="center"/>
          </w:tcPr>
          <w:p w:rsidR="005F6078" w:rsidRPr="002C0794" w:rsidRDefault="005F6078" w:rsidP="006365C4">
            <w:pPr>
              <w:spacing w:after="0"/>
              <w:jc w:val="center"/>
              <w:rPr>
                <w:szCs w:val="22"/>
              </w:rPr>
            </w:pPr>
            <w:r w:rsidRPr="002C0794">
              <w:rPr>
                <w:szCs w:val="22"/>
              </w:rPr>
              <w:t>Druh záruky</w:t>
            </w:r>
          </w:p>
        </w:tc>
        <w:tc>
          <w:tcPr>
            <w:tcW w:w="1983" w:type="dxa"/>
            <w:tcBorders>
              <w:right w:val="single" w:sz="4" w:space="0" w:color="auto"/>
            </w:tcBorders>
            <w:vAlign w:val="center"/>
          </w:tcPr>
          <w:p w:rsidR="005F6078" w:rsidRPr="002C0794" w:rsidRDefault="005F6078" w:rsidP="006365C4">
            <w:pPr>
              <w:spacing w:after="0"/>
              <w:jc w:val="center"/>
              <w:rPr>
                <w:szCs w:val="22"/>
              </w:rPr>
            </w:pPr>
            <w:r w:rsidRPr="002C0794">
              <w:rPr>
                <w:szCs w:val="22"/>
              </w:rPr>
              <w:t>Štatutárny orgán</w:t>
            </w:r>
          </w:p>
        </w:tc>
        <w:tc>
          <w:tcPr>
            <w:tcW w:w="1848" w:type="dxa"/>
            <w:tcBorders>
              <w:left w:val="single" w:sz="4" w:space="0" w:color="auto"/>
              <w:right w:val="single" w:sz="4" w:space="0" w:color="auto"/>
            </w:tcBorders>
            <w:vAlign w:val="center"/>
          </w:tcPr>
          <w:p w:rsidR="005F6078" w:rsidRPr="002C0794" w:rsidRDefault="005F6078" w:rsidP="006365C4">
            <w:pPr>
              <w:spacing w:after="0"/>
              <w:jc w:val="center"/>
              <w:rPr>
                <w:szCs w:val="22"/>
              </w:rPr>
            </w:pPr>
            <w:r w:rsidRPr="002C0794">
              <w:rPr>
                <w:szCs w:val="22"/>
              </w:rPr>
              <w:t>BO</w:t>
            </w:r>
          </w:p>
        </w:tc>
        <w:tc>
          <w:tcPr>
            <w:tcW w:w="992" w:type="dxa"/>
            <w:tcBorders>
              <w:left w:val="single" w:sz="4" w:space="0" w:color="auto"/>
            </w:tcBorders>
            <w:vAlign w:val="center"/>
          </w:tcPr>
          <w:p w:rsidR="005F6078" w:rsidRPr="002C0794" w:rsidRDefault="005F6078" w:rsidP="006365C4">
            <w:pPr>
              <w:spacing w:after="0"/>
              <w:jc w:val="center"/>
              <w:rPr>
                <w:szCs w:val="22"/>
              </w:rPr>
            </w:pPr>
            <w:r w:rsidRPr="002C0794">
              <w:rPr>
                <w:szCs w:val="22"/>
              </w:rPr>
              <w:t>PO</w:t>
            </w:r>
          </w:p>
        </w:tc>
      </w:tr>
      <w:tr w:rsidR="005F6078" w:rsidRPr="002C0794" w:rsidTr="00EE3219">
        <w:trPr>
          <w:trHeight w:val="340"/>
        </w:trPr>
        <w:tc>
          <w:tcPr>
            <w:tcW w:w="4249" w:type="dxa"/>
            <w:tcBorders>
              <w:left w:val="single" w:sz="4" w:space="0" w:color="auto"/>
              <w:bottom w:val="single" w:sz="4" w:space="0" w:color="auto"/>
              <w:right w:val="single" w:sz="4" w:space="0" w:color="auto"/>
            </w:tcBorders>
            <w:vAlign w:val="center"/>
          </w:tcPr>
          <w:p w:rsidR="005F6078" w:rsidRPr="002C0794" w:rsidRDefault="00871D1C" w:rsidP="002D6908">
            <w:pPr>
              <w:spacing w:after="0"/>
              <w:rPr>
                <w:szCs w:val="22"/>
              </w:rPr>
            </w:pPr>
            <w:r>
              <w:rPr>
                <w:szCs w:val="22"/>
              </w:rPr>
              <w:t>XX</w:t>
            </w:r>
          </w:p>
        </w:tc>
        <w:tc>
          <w:tcPr>
            <w:tcW w:w="1983" w:type="dxa"/>
            <w:tcBorders>
              <w:bottom w:val="single" w:sz="4" w:space="0" w:color="auto"/>
              <w:right w:val="single" w:sz="4" w:space="0" w:color="auto"/>
            </w:tcBorders>
            <w:vAlign w:val="center"/>
          </w:tcPr>
          <w:p w:rsidR="005F6078" w:rsidRPr="002C0794" w:rsidRDefault="005F6078" w:rsidP="002D6908">
            <w:pPr>
              <w:spacing w:after="0"/>
              <w:rPr>
                <w:szCs w:val="22"/>
              </w:rPr>
            </w:pPr>
          </w:p>
        </w:tc>
        <w:tc>
          <w:tcPr>
            <w:tcW w:w="1848" w:type="dxa"/>
            <w:tcBorders>
              <w:left w:val="single" w:sz="4" w:space="0" w:color="auto"/>
              <w:bottom w:val="single" w:sz="4" w:space="0" w:color="auto"/>
              <w:right w:val="single" w:sz="4" w:space="0" w:color="auto"/>
            </w:tcBorders>
            <w:vAlign w:val="center"/>
          </w:tcPr>
          <w:p w:rsidR="005F6078" w:rsidRPr="002C0794" w:rsidRDefault="000561E1" w:rsidP="002D6908">
            <w:pPr>
              <w:spacing w:after="0"/>
              <w:rPr>
                <w:szCs w:val="22"/>
              </w:rPr>
            </w:pPr>
            <w:r>
              <w:rPr>
                <w:szCs w:val="22"/>
              </w:rPr>
              <w:t>0</w:t>
            </w:r>
          </w:p>
        </w:tc>
        <w:tc>
          <w:tcPr>
            <w:tcW w:w="992" w:type="dxa"/>
            <w:tcBorders>
              <w:left w:val="single" w:sz="4" w:space="0" w:color="auto"/>
              <w:bottom w:val="single" w:sz="4" w:space="0" w:color="auto"/>
            </w:tcBorders>
            <w:vAlign w:val="center"/>
          </w:tcPr>
          <w:p w:rsidR="005F6078" w:rsidRPr="002C0794" w:rsidRDefault="000561E1" w:rsidP="002D6908">
            <w:pPr>
              <w:spacing w:after="0"/>
              <w:rPr>
                <w:szCs w:val="22"/>
              </w:rPr>
            </w:pPr>
            <w:r>
              <w:rPr>
                <w:szCs w:val="22"/>
              </w:rPr>
              <w:t>0</w:t>
            </w:r>
          </w:p>
        </w:tc>
      </w:tr>
      <w:tr w:rsidR="005F6078" w:rsidRPr="002C0794" w:rsidTr="00EE3219">
        <w:trPr>
          <w:trHeight w:val="340"/>
        </w:trPr>
        <w:tc>
          <w:tcPr>
            <w:tcW w:w="4249" w:type="dxa"/>
            <w:tcBorders>
              <w:top w:val="single" w:sz="4" w:space="0" w:color="auto"/>
              <w:left w:val="single" w:sz="4" w:space="0" w:color="auto"/>
              <w:right w:val="single" w:sz="4" w:space="0" w:color="auto"/>
            </w:tcBorders>
            <w:vAlign w:val="center"/>
          </w:tcPr>
          <w:p w:rsidR="005F6078" w:rsidRPr="002C0794" w:rsidRDefault="005F6078" w:rsidP="002D6908">
            <w:pPr>
              <w:spacing w:after="0"/>
              <w:rPr>
                <w:szCs w:val="22"/>
              </w:rPr>
            </w:pPr>
          </w:p>
        </w:tc>
        <w:tc>
          <w:tcPr>
            <w:tcW w:w="1983" w:type="dxa"/>
            <w:tcBorders>
              <w:top w:val="single" w:sz="4" w:space="0" w:color="auto"/>
              <w:right w:val="single" w:sz="4" w:space="0" w:color="auto"/>
            </w:tcBorders>
            <w:vAlign w:val="center"/>
          </w:tcPr>
          <w:p w:rsidR="005F6078" w:rsidRPr="002C0794" w:rsidRDefault="005F6078" w:rsidP="002D6908">
            <w:pPr>
              <w:spacing w:after="0"/>
              <w:rPr>
                <w:szCs w:val="22"/>
              </w:rPr>
            </w:pPr>
          </w:p>
        </w:tc>
        <w:tc>
          <w:tcPr>
            <w:tcW w:w="1848" w:type="dxa"/>
            <w:tcBorders>
              <w:top w:val="single" w:sz="4" w:space="0" w:color="auto"/>
              <w:left w:val="single" w:sz="4" w:space="0" w:color="auto"/>
              <w:right w:val="single" w:sz="4" w:space="0" w:color="auto"/>
            </w:tcBorders>
            <w:vAlign w:val="center"/>
          </w:tcPr>
          <w:p w:rsidR="005F6078" w:rsidRPr="002C0794" w:rsidRDefault="005F6078" w:rsidP="002D6908">
            <w:pPr>
              <w:spacing w:after="0"/>
              <w:rPr>
                <w:szCs w:val="22"/>
              </w:rPr>
            </w:pPr>
          </w:p>
        </w:tc>
        <w:tc>
          <w:tcPr>
            <w:tcW w:w="992" w:type="dxa"/>
            <w:tcBorders>
              <w:top w:val="single" w:sz="4" w:space="0" w:color="auto"/>
              <w:left w:val="single" w:sz="4" w:space="0" w:color="auto"/>
            </w:tcBorders>
            <w:vAlign w:val="center"/>
          </w:tcPr>
          <w:p w:rsidR="005F6078" w:rsidRPr="002C0794" w:rsidRDefault="005F6078" w:rsidP="002D6908">
            <w:pPr>
              <w:spacing w:after="0"/>
              <w:rPr>
                <w:szCs w:val="22"/>
              </w:rPr>
            </w:pPr>
          </w:p>
        </w:tc>
      </w:tr>
    </w:tbl>
    <w:p w:rsidR="00E345DC" w:rsidRDefault="00E345DC" w:rsidP="00E345DC">
      <w:pPr>
        <w:spacing w:after="0"/>
      </w:pPr>
    </w:p>
    <w:tbl>
      <w:tblPr>
        <w:tblW w:w="907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43"/>
        <w:gridCol w:w="6"/>
        <w:gridCol w:w="1705"/>
        <w:gridCol w:w="992"/>
        <w:gridCol w:w="1276"/>
        <w:gridCol w:w="850"/>
      </w:tblGrid>
      <w:tr w:rsidR="00B75F5C" w:rsidRPr="002C0794" w:rsidTr="00EE3219">
        <w:trPr>
          <w:trHeight w:val="340"/>
        </w:trPr>
        <w:tc>
          <w:tcPr>
            <w:tcW w:w="9072" w:type="dxa"/>
            <w:gridSpan w:val="6"/>
          </w:tcPr>
          <w:p w:rsidR="00B75F5C" w:rsidRPr="00A9717D" w:rsidRDefault="00B75F5C" w:rsidP="006365C4">
            <w:pPr>
              <w:spacing w:after="0"/>
              <w:rPr>
                <w:szCs w:val="22"/>
              </w:rPr>
            </w:pPr>
            <w:r w:rsidRPr="00A9717D">
              <w:rPr>
                <w:szCs w:val="22"/>
              </w:rPr>
              <w:t>b)</w:t>
            </w:r>
            <w:r w:rsidR="000817BE" w:rsidRPr="00FE623C">
              <w:rPr>
                <w:b/>
                <w:szCs w:val="22"/>
              </w:rPr>
              <w:t>P</w:t>
            </w:r>
            <w:r w:rsidRPr="00FE623C">
              <w:rPr>
                <w:b/>
                <w:szCs w:val="22"/>
              </w:rPr>
              <w:t>ôžičky poskytnuté členom štatutárneho orgánu, dozorného orgánu a iného orgánu ÚJ</w:t>
            </w:r>
          </w:p>
        </w:tc>
      </w:tr>
      <w:tr w:rsidR="000817BE" w:rsidRPr="002C0794" w:rsidTr="00EE3219">
        <w:trPr>
          <w:trHeight w:val="340"/>
        </w:trPr>
        <w:tc>
          <w:tcPr>
            <w:tcW w:w="4243" w:type="dxa"/>
            <w:tcBorders>
              <w:right w:val="single" w:sz="4" w:space="0" w:color="auto"/>
            </w:tcBorders>
          </w:tcPr>
          <w:p w:rsidR="000817BE" w:rsidRPr="002C0794" w:rsidRDefault="000817BE" w:rsidP="000817BE">
            <w:pPr>
              <w:spacing w:after="100" w:afterAutospacing="1" w:line="240" w:lineRule="auto"/>
              <w:rPr>
                <w:szCs w:val="22"/>
              </w:rPr>
            </w:pPr>
          </w:p>
        </w:tc>
        <w:tc>
          <w:tcPr>
            <w:tcW w:w="1711" w:type="dxa"/>
            <w:gridSpan w:val="2"/>
            <w:tcBorders>
              <w:right w:val="single" w:sz="4" w:space="0" w:color="auto"/>
            </w:tcBorders>
            <w:vAlign w:val="center"/>
          </w:tcPr>
          <w:p w:rsidR="000817BE" w:rsidRPr="002C0794" w:rsidRDefault="000817BE" w:rsidP="006365C4">
            <w:pPr>
              <w:spacing w:after="0" w:line="240" w:lineRule="auto"/>
              <w:jc w:val="center"/>
              <w:rPr>
                <w:szCs w:val="22"/>
              </w:rPr>
            </w:pPr>
            <w:r w:rsidRPr="002C0794">
              <w:rPr>
                <w:szCs w:val="22"/>
              </w:rPr>
              <w:t>Štatutárny orgán</w:t>
            </w:r>
          </w:p>
        </w:tc>
        <w:tc>
          <w:tcPr>
            <w:tcW w:w="992" w:type="dxa"/>
            <w:tcBorders>
              <w:right w:val="single" w:sz="4" w:space="0" w:color="auto"/>
            </w:tcBorders>
            <w:vAlign w:val="center"/>
          </w:tcPr>
          <w:p w:rsidR="000817BE" w:rsidRPr="002C0794" w:rsidRDefault="000817BE" w:rsidP="006365C4">
            <w:pPr>
              <w:spacing w:after="0" w:line="240" w:lineRule="auto"/>
              <w:jc w:val="center"/>
              <w:rPr>
                <w:szCs w:val="22"/>
              </w:rPr>
            </w:pPr>
            <w:r>
              <w:rPr>
                <w:szCs w:val="22"/>
              </w:rPr>
              <w:t>Úrok v %</w:t>
            </w:r>
          </w:p>
        </w:tc>
        <w:tc>
          <w:tcPr>
            <w:tcW w:w="1276" w:type="dxa"/>
            <w:tcBorders>
              <w:right w:val="single" w:sz="4" w:space="0" w:color="auto"/>
            </w:tcBorders>
            <w:vAlign w:val="center"/>
          </w:tcPr>
          <w:p w:rsidR="000817BE" w:rsidRPr="002C0794" w:rsidRDefault="000817BE" w:rsidP="006365C4">
            <w:pPr>
              <w:spacing w:after="0" w:line="240" w:lineRule="auto"/>
              <w:jc w:val="center"/>
              <w:rPr>
                <w:szCs w:val="22"/>
              </w:rPr>
            </w:pPr>
            <w:r>
              <w:rPr>
                <w:szCs w:val="22"/>
              </w:rPr>
              <w:t>BO</w:t>
            </w:r>
          </w:p>
        </w:tc>
        <w:tc>
          <w:tcPr>
            <w:tcW w:w="850" w:type="dxa"/>
            <w:tcBorders>
              <w:left w:val="single" w:sz="4" w:space="0" w:color="auto"/>
            </w:tcBorders>
            <w:vAlign w:val="center"/>
          </w:tcPr>
          <w:p w:rsidR="000817BE" w:rsidRPr="002C0794" w:rsidRDefault="000817BE" w:rsidP="006365C4">
            <w:pPr>
              <w:spacing w:after="0" w:line="240" w:lineRule="auto"/>
              <w:jc w:val="center"/>
              <w:rPr>
                <w:szCs w:val="22"/>
              </w:rPr>
            </w:pPr>
            <w:r>
              <w:rPr>
                <w:szCs w:val="22"/>
              </w:rPr>
              <w:t>PO</w:t>
            </w:r>
          </w:p>
        </w:tc>
      </w:tr>
      <w:tr w:rsidR="000817BE" w:rsidRPr="002C0794" w:rsidTr="00EE3219">
        <w:trPr>
          <w:trHeight w:val="340"/>
        </w:trPr>
        <w:tc>
          <w:tcPr>
            <w:tcW w:w="9072" w:type="dxa"/>
            <w:gridSpan w:val="6"/>
          </w:tcPr>
          <w:p w:rsidR="000817BE" w:rsidRPr="002C0794" w:rsidRDefault="000817BE" w:rsidP="006365C4">
            <w:pPr>
              <w:tabs>
                <w:tab w:val="left" w:pos="851"/>
              </w:tabs>
              <w:spacing w:after="0" w:line="240" w:lineRule="auto"/>
              <w:jc w:val="both"/>
              <w:rPr>
                <w:szCs w:val="22"/>
              </w:rPr>
            </w:pPr>
            <w:r>
              <w:rPr>
                <w:szCs w:val="22"/>
              </w:rPr>
              <w:t>1.</w:t>
            </w:r>
            <w:r w:rsidRPr="002C0794">
              <w:rPr>
                <w:szCs w:val="22"/>
              </w:rPr>
              <w:t xml:space="preserve">Celková suma poskytnutých pôžičiek k poslednému dňu </w:t>
            </w:r>
            <w:r>
              <w:rPr>
                <w:szCs w:val="22"/>
              </w:rPr>
              <w:t>účtovného</w:t>
            </w:r>
            <w:r w:rsidRPr="002C0794">
              <w:rPr>
                <w:szCs w:val="22"/>
              </w:rPr>
              <w:t xml:space="preserve"> obdobia</w:t>
            </w:r>
          </w:p>
        </w:tc>
      </w:tr>
      <w:tr w:rsidR="005F6078" w:rsidRPr="002C0794" w:rsidTr="00EE3219">
        <w:trPr>
          <w:trHeight w:val="340"/>
        </w:trPr>
        <w:tc>
          <w:tcPr>
            <w:tcW w:w="4249" w:type="dxa"/>
            <w:gridSpan w:val="2"/>
            <w:tcBorders>
              <w:right w:val="single" w:sz="4" w:space="0" w:color="auto"/>
            </w:tcBorders>
            <w:vAlign w:val="center"/>
          </w:tcPr>
          <w:p w:rsidR="005F6078" w:rsidRPr="002C0794" w:rsidRDefault="00871D1C" w:rsidP="002D6908">
            <w:pPr>
              <w:tabs>
                <w:tab w:val="left" w:pos="851"/>
              </w:tabs>
              <w:spacing w:after="0"/>
              <w:rPr>
                <w:szCs w:val="22"/>
              </w:rPr>
            </w:pPr>
            <w:r>
              <w:rPr>
                <w:szCs w:val="22"/>
              </w:rPr>
              <w:t>XX</w:t>
            </w:r>
          </w:p>
        </w:tc>
        <w:tc>
          <w:tcPr>
            <w:tcW w:w="1705"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992"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1276" w:type="dxa"/>
            <w:tcBorders>
              <w:left w:val="single" w:sz="4" w:space="0" w:color="auto"/>
              <w:right w:val="single" w:sz="4" w:space="0" w:color="auto"/>
            </w:tcBorders>
            <w:vAlign w:val="center"/>
          </w:tcPr>
          <w:p w:rsidR="005F6078" w:rsidRPr="002C0794" w:rsidRDefault="000561E1" w:rsidP="002D6908">
            <w:pPr>
              <w:spacing w:after="0"/>
              <w:rPr>
                <w:szCs w:val="22"/>
              </w:rPr>
            </w:pPr>
            <w:r>
              <w:rPr>
                <w:szCs w:val="22"/>
              </w:rPr>
              <w:t>0</w:t>
            </w:r>
          </w:p>
        </w:tc>
        <w:tc>
          <w:tcPr>
            <w:tcW w:w="850" w:type="dxa"/>
            <w:tcBorders>
              <w:left w:val="single" w:sz="4" w:space="0" w:color="auto"/>
            </w:tcBorders>
            <w:vAlign w:val="center"/>
          </w:tcPr>
          <w:p w:rsidR="005F6078" w:rsidRPr="002C0794" w:rsidRDefault="000561E1" w:rsidP="002D6908">
            <w:pPr>
              <w:spacing w:after="0"/>
              <w:rPr>
                <w:szCs w:val="22"/>
              </w:rPr>
            </w:pPr>
            <w:r>
              <w:rPr>
                <w:szCs w:val="22"/>
              </w:rPr>
              <w:t>0</w:t>
            </w:r>
          </w:p>
        </w:tc>
      </w:tr>
      <w:tr w:rsidR="005F6078" w:rsidRPr="002C0794" w:rsidTr="00EE3219">
        <w:trPr>
          <w:trHeight w:val="340"/>
        </w:trPr>
        <w:tc>
          <w:tcPr>
            <w:tcW w:w="4249" w:type="dxa"/>
            <w:gridSpan w:val="2"/>
            <w:tcBorders>
              <w:right w:val="single" w:sz="4" w:space="0" w:color="auto"/>
            </w:tcBorders>
            <w:vAlign w:val="center"/>
          </w:tcPr>
          <w:p w:rsidR="005F6078" w:rsidRPr="002C0794" w:rsidRDefault="005F6078" w:rsidP="002D6908">
            <w:pPr>
              <w:tabs>
                <w:tab w:val="left" w:pos="851"/>
              </w:tabs>
              <w:spacing w:after="0"/>
              <w:rPr>
                <w:szCs w:val="22"/>
              </w:rPr>
            </w:pPr>
          </w:p>
        </w:tc>
        <w:tc>
          <w:tcPr>
            <w:tcW w:w="1705"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992"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1276"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850" w:type="dxa"/>
            <w:tcBorders>
              <w:left w:val="single" w:sz="4" w:space="0" w:color="auto"/>
            </w:tcBorders>
            <w:vAlign w:val="center"/>
          </w:tcPr>
          <w:p w:rsidR="005F6078" w:rsidRPr="002C0794" w:rsidRDefault="005F6078" w:rsidP="002D6908">
            <w:pPr>
              <w:spacing w:after="0"/>
              <w:rPr>
                <w:szCs w:val="22"/>
              </w:rPr>
            </w:pPr>
          </w:p>
        </w:tc>
      </w:tr>
      <w:tr w:rsidR="00486DF8" w:rsidRPr="002C0794" w:rsidTr="00EE3219">
        <w:trPr>
          <w:trHeight w:val="340"/>
        </w:trPr>
        <w:tc>
          <w:tcPr>
            <w:tcW w:w="9072" w:type="dxa"/>
            <w:gridSpan w:val="6"/>
          </w:tcPr>
          <w:p w:rsidR="00486DF8" w:rsidRPr="002C0794" w:rsidRDefault="00486DF8" w:rsidP="00B06C2C">
            <w:pPr>
              <w:tabs>
                <w:tab w:val="left" w:pos="851"/>
              </w:tabs>
              <w:spacing w:after="0" w:line="240" w:lineRule="auto"/>
              <w:rPr>
                <w:szCs w:val="22"/>
              </w:rPr>
            </w:pPr>
            <w:r>
              <w:rPr>
                <w:szCs w:val="22"/>
              </w:rPr>
              <w:t>2.</w:t>
            </w:r>
            <w:r w:rsidRPr="002C0794">
              <w:rPr>
                <w:szCs w:val="22"/>
              </w:rPr>
              <w:t xml:space="preserve">Celková suma splatených pôžičiek k poslednému </w:t>
            </w:r>
            <w:r>
              <w:rPr>
                <w:szCs w:val="22"/>
              </w:rPr>
              <w:t>dňu účtovného</w:t>
            </w:r>
            <w:r w:rsidRPr="002C0794">
              <w:rPr>
                <w:szCs w:val="22"/>
              </w:rPr>
              <w:t xml:space="preserve"> obdobia</w:t>
            </w:r>
          </w:p>
        </w:tc>
      </w:tr>
      <w:tr w:rsidR="005F6078" w:rsidRPr="002C0794" w:rsidTr="00EE3219">
        <w:trPr>
          <w:trHeight w:val="340"/>
        </w:trPr>
        <w:tc>
          <w:tcPr>
            <w:tcW w:w="4249" w:type="dxa"/>
            <w:gridSpan w:val="2"/>
            <w:tcBorders>
              <w:right w:val="single" w:sz="4" w:space="0" w:color="auto"/>
            </w:tcBorders>
            <w:vAlign w:val="center"/>
          </w:tcPr>
          <w:p w:rsidR="005F6078" w:rsidRPr="002C0794" w:rsidRDefault="005F6078" w:rsidP="002D6908">
            <w:pPr>
              <w:tabs>
                <w:tab w:val="left" w:pos="851"/>
              </w:tabs>
              <w:spacing w:after="0"/>
              <w:rPr>
                <w:szCs w:val="22"/>
              </w:rPr>
            </w:pPr>
          </w:p>
        </w:tc>
        <w:tc>
          <w:tcPr>
            <w:tcW w:w="1705"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992"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1276"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850" w:type="dxa"/>
            <w:tcBorders>
              <w:left w:val="single" w:sz="4" w:space="0" w:color="auto"/>
            </w:tcBorders>
            <w:vAlign w:val="center"/>
          </w:tcPr>
          <w:p w:rsidR="005F6078" w:rsidRPr="002C0794" w:rsidRDefault="005F6078" w:rsidP="002D6908">
            <w:pPr>
              <w:spacing w:after="0"/>
              <w:rPr>
                <w:szCs w:val="22"/>
              </w:rPr>
            </w:pPr>
          </w:p>
        </w:tc>
      </w:tr>
      <w:tr w:rsidR="00486DF8" w:rsidRPr="002C0794" w:rsidTr="00EE3219">
        <w:trPr>
          <w:trHeight w:val="340"/>
        </w:trPr>
        <w:tc>
          <w:tcPr>
            <w:tcW w:w="9072" w:type="dxa"/>
            <w:gridSpan w:val="6"/>
          </w:tcPr>
          <w:p w:rsidR="00486DF8" w:rsidRPr="002C0794" w:rsidRDefault="00486DF8" w:rsidP="00B06C2C">
            <w:pPr>
              <w:tabs>
                <w:tab w:val="left" w:pos="851"/>
              </w:tabs>
              <w:spacing w:after="0" w:line="240" w:lineRule="auto"/>
              <w:rPr>
                <w:szCs w:val="22"/>
              </w:rPr>
            </w:pPr>
            <w:r>
              <w:rPr>
                <w:szCs w:val="22"/>
              </w:rPr>
              <w:t>3.</w:t>
            </w:r>
            <w:r w:rsidRPr="002C0794">
              <w:rPr>
                <w:szCs w:val="22"/>
              </w:rPr>
              <w:t>Celková suma odpustených pôžičiek a odpísaných pôžičiek k poslednému dňu účtovného obdobia</w:t>
            </w:r>
          </w:p>
        </w:tc>
      </w:tr>
      <w:tr w:rsidR="005F6078" w:rsidRPr="002C0794" w:rsidTr="00EE3219">
        <w:trPr>
          <w:trHeight w:val="422"/>
        </w:trPr>
        <w:tc>
          <w:tcPr>
            <w:tcW w:w="4249" w:type="dxa"/>
            <w:gridSpan w:val="2"/>
            <w:tcBorders>
              <w:right w:val="single" w:sz="4" w:space="0" w:color="auto"/>
            </w:tcBorders>
            <w:vAlign w:val="center"/>
          </w:tcPr>
          <w:p w:rsidR="005F6078" w:rsidRPr="002C0794" w:rsidRDefault="00871D1C" w:rsidP="002D6908">
            <w:pPr>
              <w:tabs>
                <w:tab w:val="left" w:pos="851"/>
              </w:tabs>
              <w:spacing w:after="0"/>
              <w:rPr>
                <w:szCs w:val="22"/>
              </w:rPr>
            </w:pPr>
            <w:r>
              <w:rPr>
                <w:szCs w:val="22"/>
              </w:rPr>
              <w:t>XX</w:t>
            </w:r>
          </w:p>
        </w:tc>
        <w:tc>
          <w:tcPr>
            <w:tcW w:w="1705"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992"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1276"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850" w:type="dxa"/>
            <w:tcBorders>
              <w:left w:val="single" w:sz="4" w:space="0" w:color="auto"/>
            </w:tcBorders>
            <w:vAlign w:val="center"/>
          </w:tcPr>
          <w:p w:rsidR="005F6078" w:rsidRPr="002C0794" w:rsidRDefault="000561E1" w:rsidP="002D6908">
            <w:pPr>
              <w:spacing w:after="0"/>
              <w:rPr>
                <w:szCs w:val="22"/>
              </w:rPr>
            </w:pPr>
            <w:r>
              <w:rPr>
                <w:szCs w:val="22"/>
              </w:rPr>
              <w:t>0</w:t>
            </w:r>
          </w:p>
        </w:tc>
      </w:tr>
      <w:tr w:rsidR="005F6078" w:rsidRPr="002C0794" w:rsidTr="00EE3219">
        <w:trPr>
          <w:trHeight w:val="340"/>
        </w:trPr>
        <w:tc>
          <w:tcPr>
            <w:tcW w:w="4249" w:type="dxa"/>
            <w:gridSpan w:val="2"/>
            <w:tcBorders>
              <w:right w:val="single" w:sz="4" w:space="0" w:color="auto"/>
            </w:tcBorders>
            <w:vAlign w:val="center"/>
          </w:tcPr>
          <w:p w:rsidR="005F6078" w:rsidRPr="002C0794" w:rsidRDefault="005F6078" w:rsidP="002D6908">
            <w:pPr>
              <w:tabs>
                <w:tab w:val="left" w:pos="851"/>
              </w:tabs>
              <w:spacing w:after="0"/>
              <w:rPr>
                <w:szCs w:val="22"/>
              </w:rPr>
            </w:pPr>
          </w:p>
        </w:tc>
        <w:tc>
          <w:tcPr>
            <w:tcW w:w="1705"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992"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1276"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850" w:type="dxa"/>
            <w:tcBorders>
              <w:left w:val="single" w:sz="4" w:space="0" w:color="auto"/>
            </w:tcBorders>
            <w:vAlign w:val="center"/>
          </w:tcPr>
          <w:p w:rsidR="005F6078" w:rsidRPr="002C0794" w:rsidRDefault="005F6078" w:rsidP="002D6908">
            <w:pPr>
              <w:spacing w:after="0"/>
              <w:rPr>
                <w:szCs w:val="22"/>
              </w:rPr>
            </w:pPr>
          </w:p>
        </w:tc>
      </w:tr>
    </w:tbl>
    <w:p w:rsidR="00E345DC" w:rsidRDefault="00E345DC" w:rsidP="00E345DC">
      <w:pPr>
        <w:spacing w:after="0"/>
      </w:pPr>
    </w:p>
    <w:tbl>
      <w:tblPr>
        <w:tblW w:w="907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49"/>
        <w:gridCol w:w="1983"/>
        <w:gridCol w:w="1700"/>
        <w:gridCol w:w="1140"/>
      </w:tblGrid>
      <w:tr w:rsidR="00B75F5C" w:rsidRPr="002C0794" w:rsidTr="00EE3219">
        <w:trPr>
          <w:trHeight w:val="340"/>
        </w:trPr>
        <w:tc>
          <w:tcPr>
            <w:tcW w:w="9072" w:type="dxa"/>
            <w:gridSpan w:val="4"/>
          </w:tcPr>
          <w:p w:rsidR="00B75F5C" w:rsidRPr="002C0794" w:rsidRDefault="005F6078" w:rsidP="006365C4">
            <w:pPr>
              <w:spacing w:after="0" w:line="240" w:lineRule="auto"/>
              <w:rPr>
                <w:szCs w:val="22"/>
              </w:rPr>
            </w:pPr>
            <w:r w:rsidRPr="002C0794">
              <w:rPr>
                <w:szCs w:val="22"/>
              </w:rPr>
              <w:t>d)</w:t>
            </w:r>
            <w:r w:rsidR="000817BE" w:rsidRPr="00FE623C">
              <w:rPr>
                <w:b/>
                <w:szCs w:val="22"/>
              </w:rPr>
              <w:t>C</w:t>
            </w:r>
            <w:r w:rsidR="00B75F5C" w:rsidRPr="00FE623C">
              <w:rPr>
                <w:b/>
                <w:szCs w:val="22"/>
              </w:rPr>
              <w:t>elková suma použitých finančných prostriedkov alebo iného plnenia na súkromné účely členmi štatutárneho orgánu, dozorného orgánu a iného orgánu účtovnej jednotky, ktoré je potrebné vyúčtovať</w:t>
            </w:r>
          </w:p>
        </w:tc>
      </w:tr>
      <w:tr w:rsidR="005F6078" w:rsidRPr="002C0794" w:rsidTr="00EE3219">
        <w:trPr>
          <w:trHeight w:val="340"/>
        </w:trPr>
        <w:tc>
          <w:tcPr>
            <w:tcW w:w="4249" w:type="dxa"/>
            <w:tcBorders>
              <w:right w:val="single" w:sz="4" w:space="0" w:color="auto"/>
            </w:tcBorders>
            <w:vAlign w:val="center"/>
          </w:tcPr>
          <w:p w:rsidR="005F6078" w:rsidRPr="002C0794" w:rsidRDefault="005F6078" w:rsidP="006365C4">
            <w:pPr>
              <w:spacing w:after="0"/>
              <w:jc w:val="center"/>
              <w:rPr>
                <w:szCs w:val="22"/>
              </w:rPr>
            </w:pPr>
            <w:r w:rsidRPr="002C0794">
              <w:rPr>
                <w:szCs w:val="22"/>
              </w:rPr>
              <w:t>Plnenie na súkromné účely k vyúčtovaniu</w:t>
            </w:r>
          </w:p>
        </w:tc>
        <w:tc>
          <w:tcPr>
            <w:tcW w:w="1983" w:type="dxa"/>
            <w:tcBorders>
              <w:right w:val="single" w:sz="4" w:space="0" w:color="auto"/>
            </w:tcBorders>
            <w:vAlign w:val="center"/>
          </w:tcPr>
          <w:p w:rsidR="005F6078" w:rsidRPr="002C0794" w:rsidRDefault="005F6078" w:rsidP="006365C4">
            <w:pPr>
              <w:spacing w:after="0" w:line="240" w:lineRule="auto"/>
              <w:jc w:val="center"/>
              <w:rPr>
                <w:szCs w:val="22"/>
              </w:rPr>
            </w:pPr>
            <w:r w:rsidRPr="002C0794">
              <w:rPr>
                <w:szCs w:val="22"/>
              </w:rPr>
              <w:t>Štatutárny orgán</w:t>
            </w:r>
          </w:p>
        </w:tc>
        <w:tc>
          <w:tcPr>
            <w:tcW w:w="1700" w:type="dxa"/>
            <w:tcBorders>
              <w:left w:val="single" w:sz="4" w:space="0" w:color="auto"/>
              <w:right w:val="single" w:sz="4" w:space="0" w:color="auto"/>
            </w:tcBorders>
            <w:vAlign w:val="center"/>
          </w:tcPr>
          <w:p w:rsidR="005F6078" w:rsidRPr="002C0794" w:rsidRDefault="00DF224D" w:rsidP="006365C4">
            <w:pPr>
              <w:spacing w:after="0" w:line="240" w:lineRule="auto"/>
              <w:jc w:val="center"/>
              <w:rPr>
                <w:szCs w:val="22"/>
              </w:rPr>
            </w:pPr>
            <w:r w:rsidRPr="002C0794">
              <w:rPr>
                <w:szCs w:val="22"/>
              </w:rPr>
              <w:t>BO</w:t>
            </w:r>
          </w:p>
        </w:tc>
        <w:tc>
          <w:tcPr>
            <w:tcW w:w="1140" w:type="dxa"/>
            <w:tcBorders>
              <w:left w:val="single" w:sz="4" w:space="0" w:color="auto"/>
            </w:tcBorders>
            <w:vAlign w:val="center"/>
          </w:tcPr>
          <w:p w:rsidR="005F6078" w:rsidRPr="002C0794" w:rsidRDefault="00DF224D" w:rsidP="006365C4">
            <w:pPr>
              <w:spacing w:after="0" w:line="240" w:lineRule="auto"/>
              <w:jc w:val="center"/>
              <w:rPr>
                <w:szCs w:val="22"/>
              </w:rPr>
            </w:pPr>
            <w:r w:rsidRPr="002C0794">
              <w:rPr>
                <w:szCs w:val="22"/>
              </w:rPr>
              <w:t>PO</w:t>
            </w:r>
          </w:p>
        </w:tc>
      </w:tr>
      <w:tr w:rsidR="005F6078" w:rsidRPr="002C0794" w:rsidTr="00EE3219">
        <w:trPr>
          <w:trHeight w:val="340"/>
        </w:trPr>
        <w:tc>
          <w:tcPr>
            <w:tcW w:w="4249" w:type="dxa"/>
            <w:tcBorders>
              <w:bottom w:val="single" w:sz="4" w:space="0" w:color="auto"/>
              <w:right w:val="single" w:sz="4" w:space="0" w:color="auto"/>
            </w:tcBorders>
            <w:vAlign w:val="center"/>
          </w:tcPr>
          <w:p w:rsidR="005F6078" w:rsidRPr="002C0794" w:rsidRDefault="008C4C32" w:rsidP="002D6908">
            <w:pPr>
              <w:spacing w:after="0"/>
              <w:rPr>
                <w:szCs w:val="22"/>
              </w:rPr>
            </w:pPr>
            <w:r>
              <w:rPr>
                <w:szCs w:val="22"/>
              </w:rPr>
              <w:t>XX</w:t>
            </w:r>
          </w:p>
        </w:tc>
        <w:tc>
          <w:tcPr>
            <w:tcW w:w="1983" w:type="dxa"/>
            <w:tcBorders>
              <w:bottom w:val="single" w:sz="4" w:space="0" w:color="auto"/>
              <w:right w:val="single" w:sz="4" w:space="0" w:color="auto"/>
            </w:tcBorders>
            <w:vAlign w:val="center"/>
          </w:tcPr>
          <w:p w:rsidR="005F6078" w:rsidRPr="002C0794" w:rsidRDefault="005F6078" w:rsidP="002D6908">
            <w:pPr>
              <w:spacing w:after="0" w:line="240" w:lineRule="auto"/>
              <w:rPr>
                <w:szCs w:val="22"/>
              </w:rPr>
            </w:pPr>
          </w:p>
        </w:tc>
        <w:tc>
          <w:tcPr>
            <w:tcW w:w="1700" w:type="dxa"/>
            <w:tcBorders>
              <w:left w:val="single" w:sz="4" w:space="0" w:color="auto"/>
              <w:bottom w:val="single" w:sz="4" w:space="0" w:color="auto"/>
              <w:right w:val="single" w:sz="4" w:space="0" w:color="auto"/>
            </w:tcBorders>
            <w:vAlign w:val="center"/>
          </w:tcPr>
          <w:p w:rsidR="005F6078" w:rsidRPr="002C0794" w:rsidRDefault="000561E1" w:rsidP="002D6908">
            <w:pPr>
              <w:spacing w:after="0" w:line="240" w:lineRule="auto"/>
              <w:rPr>
                <w:szCs w:val="22"/>
              </w:rPr>
            </w:pPr>
            <w:r>
              <w:rPr>
                <w:szCs w:val="22"/>
              </w:rPr>
              <w:t>0</w:t>
            </w:r>
          </w:p>
        </w:tc>
        <w:tc>
          <w:tcPr>
            <w:tcW w:w="1140" w:type="dxa"/>
            <w:tcBorders>
              <w:left w:val="single" w:sz="4" w:space="0" w:color="auto"/>
              <w:bottom w:val="single" w:sz="4" w:space="0" w:color="auto"/>
            </w:tcBorders>
            <w:vAlign w:val="center"/>
          </w:tcPr>
          <w:p w:rsidR="005F6078" w:rsidRPr="002C0794" w:rsidRDefault="000561E1" w:rsidP="002D6908">
            <w:pPr>
              <w:spacing w:after="0" w:line="240" w:lineRule="auto"/>
              <w:rPr>
                <w:szCs w:val="22"/>
              </w:rPr>
            </w:pPr>
            <w:r>
              <w:rPr>
                <w:szCs w:val="22"/>
              </w:rPr>
              <w:t>0</w:t>
            </w:r>
          </w:p>
        </w:tc>
      </w:tr>
      <w:tr w:rsidR="005F6078" w:rsidRPr="002C0794" w:rsidTr="00EE3219">
        <w:trPr>
          <w:trHeight w:val="340"/>
        </w:trPr>
        <w:tc>
          <w:tcPr>
            <w:tcW w:w="4249" w:type="dxa"/>
            <w:tcBorders>
              <w:top w:val="single" w:sz="4" w:space="0" w:color="auto"/>
              <w:right w:val="single" w:sz="4" w:space="0" w:color="auto"/>
            </w:tcBorders>
            <w:vAlign w:val="center"/>
          </w:tcPr>
          <w:p w:rsidR="005F6078" w:rsidRPr="002C0794" w:rsidRDefault="005F6078" w:rsidP="002D6908">
            <w:pPr>
              <w:spacing w:after="0"/>
              <w:rPr>
                <w:szCs w:val="22"/>
              </w:rPr>
            </w:pPr>
          </w:p>
        </w:tc>
        <w:tc>
          <w:tcPr>
            <w:tcW w:w="1983" w:type="dxa"/>
            <w:tcBorders>
              <w:top w:val="single" w:sz="4" w:space="0" w:color="auto"/>
              <w:right w:val="single" w:sz="4" w:space="0" w:color="auto"/>
            </w:tcBorders>
            <w:vAlign w:val="center"/>
          </w:tcPr>
          <w:p w:rsidR="005F6078" w:rsidRPr="002C0794" w:rsidRDefault="005F6078" w:rsidP="002D6908">
            <w:pPr>
              <w:spacing w:after="0" w:line="240" w:lineRule="auto"/>
              <w:rPr>
                <w:szCs w:val="22"/>
              </w:rPr>
            </w:pPr>
          </w:p>
        </w:tc>
        <w:tc>
          <w:tcPr>
            <w:tcW w:w="1700" w:type="dxa"/>
            <w:tcBorders>
              <w:top w:val="single" w:sz="4" w:space="0" w:color="auto"/>
              <w:left w:val="single" w:sz="4" w:space="0" w:color="auto"/>
              <w:right w:val="single" w:sz="4" w:space="0" w:color="auto"/>
            </w:tcBorders>
            <w:vAlign w:val="center"/>
          </w:tcPr>
          <w:p w:rsidR="005F6078" w:rsidRPr="002C0794" w:rsidRDefault="005F6078" w:rsidP="002D6908">
            <w:pPr>
              <w:spacing w:after="0" w:line="240" w:lineRule="auto"/>
              <w:rPr>
                <w:szCs w:val="22"/>
              </w:rPr>
            </w:pPr>
          </w:p>
        </w:tc>
        <w:tc>
          <w:tcPr>
            <w:tcW w:w="1140" w:type="dxa"/>
            <w:tcBorders>
              <w:top w:val="single" w:sz="4" w:space="0" w:color="auto"/>
              <w:left w:val="single" w:sz="4" w:space="0" w:color="auto"/>
            </w:tcBorders>
            <w:vAlign w:val="center"/>
          </w:tcPr>
          <w:p w:rsidR="005F6078" w:rsidRPr="002C0794" w:rsidRDefault="005F6078" w:rsidP="002D6908">
            <w:pPr>
              <w:spacing w:after="0" w:line="240" w:lineRule="auto"/>
              <w:rPr>
                <w:szCs w:val="22"/>
              </w:rPr>
            </w:pPr>
          </w:p>
        </w:tc>
      </w:tr>
    </w:tbl>
    <w:p w:rsidR="00B75F5C" w:rsidRPr="002C0794" w:rsidRDefault="00B75F5C" w:rsidP="00B75F5C">
      <w:pPr>
        <w:spacing w:after="0" w:line="240" w:lineRule="auto"/>
        <w:ind w:left="360" w:right="-468"/>
        <w:jc w:val="both"/>
        <w:rPr>
          <w:bCs/>
          <w:i/>
          <w:szCs w:val="22"/>
        </w:rPr>
      </w:pPr>
    </w:p>
    <w:p w:rsidR="00C36B91" w:rsidRPr="002C0794" w:rsidRDefault="00C36B91" w:rsidP="00C36B91">
      <w:pPr>
        <w:shd w:val="clear" w:color="auto" w:fill="E6E6E6"/>
        <w:spacing w:after="0" w:line="240" w:lineRule="auto"/>
        <w:jc w:val="center"/>
        <w:rPr>
          <w:i/>
          <w:szCs w:val="22"/>
        </w:rPr>
      </w:pPr>
      <w:r w:rsidRPr="002C0794">
        <w:rPr>
          <w:i/>
          <w:szCs w:val="22"/>
        </w:rPr>
        <w:t xml:space="preserve"> Informácie o prijatých postupoch</w:t>
      </w:r>
    </w:p>
    <w:p w:rsidR="005F6078" w:rsidRPr="002C0794" w:rsidRDefault="005F6078" w:rsidP="00B75F5C">
      <w:pPr>
        <w:spacing w:after="0" w:line="240" w:lineRule="auto"/>
        <w:ind w:left="360" w:right="-468"/>
        <w:jc w:val="both"/>
        <w:rPr>
          <w:bCs/>
          <w:i/>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8"/>
        <w:gridCol w:w="6510"/>
        <w:gridCol w:w="824"/>
        <w:gridCol w:w="291"/>
        <w:gridCol w:w="578"/>
        <w:gridCol w:w="291"/>
      </w:tblGrid>
      <w:tr w:rsidR="00DF224D" w:rsidRPr="002C0794" w:rsidTr="00A9717D">
        <w:trPr>
          <w:trHeight w:hRule="exact" w:val="522"/>
        </w:trPr>
        <w:tc>
          <w:tcPr>
            <w:tcW w:w="578" w:type="dxa"/>
            <w:vAlign w:val="center"/>
          </w:tcPr>
          <w:p w:rsidR="00DF224D" w:rsidRPr="002C0794" w:rsidRDefault="00DF224D" w:rsidP="00563EC6">
            <w:pPr>
              <w:pStyle w:val="Odsekzoznamu"/>
              <w:keepNext/>
              <w:numPr>
                <w:ilvl w:val="0"/>
                <w:numId w:val="7"/>
              </w:numPr>
              <w:spacing w:after="0" w:line="240" w:lineRule="auto"/>
              <w:ind w:left="357" w:hanging="357"/>
              <w:jc w:val="both"/>
              <w:outlineLvl w:val="1"/>
              <w:rPr>
                <w:szCs w:val="22"/>
              </w:rPr>
            </w:pPr>
          </w:p>
        </w:tc>
        <w:tc>
          <w:tcPr>
            <w:tcW w:w="6510" w:type="dxa"/>
            <w:vAlign w:val="center"/>
          </w:tcPr>
          <w:p w:rsidR="00DF224D" w:rsidRPr="00FE623C" w:rsidRDefault="00DF224D" w:rsidP="00197476">
            <w:pPr>
              <w:spacing w:after="0" w:line="240" w:lineRule="auto"/>
              <w:rPr>
                <w:b/>
                <w:szCs w:val="22"/>
              </w:rPr>
            </w:pPr>
            <w:r w:rsidRPr="00FE623C">
              <w:rPr>
                <w:b/>
                <w:szCs w:val="22"/>
              </w:rPr>
              <w:t>Účtovná</w:t>
            </w:r>
            <w:r w:rsidR="00A9717D" w:rsidRPr="00FE623C">
              <w:rPr>
                <w:b/>
                <w:szCs w:val="22"/>
              </w:rPr>
              <w:t xml:space="preserve"> závierka bola zostavená za predpokladu</w:t>
            </w:r>
            <w:r w:rsidR="007B1C0F" w:rsidRPr="00FE623C">
              <w:rPr>
                <w:b/>
                <w:szCs w:val="22"/>
              </w:rPr>
              <w:t>,</w:t>
            </w:r>
            <w:r w:rsidR="00A9717D" w:rsidRPr="00FE623C">
              <w:rPr>
                <w:b/>
                <w:szCs w:val="22"/>
              </w:rPr>
              <w:t xml:space="preserve"> že </w:t>
            </w:r>
            <w:r w:rsidR="00197476" w:rsidRPr="00FE623C">
              <w:rPr>
                <w:b/>
                <w:szCs w:val="22"/>
              </w:rPr>
              <w:t>účtovná jednotka</w:t>
            </w:r>
            <w:r w:rsidR="00A9717D" w:rsidRPr="00FE623C">
              <w:rPr>
                <w:b/>
                <w:szCs w:val="22"/>
              </w:rPr>
              <w:t xml:space="preserve"> bude nepretržite pokračovať vo svojej činnosti </w:t>
            </w:r>
          </w:p>
        </w:tc>
        <w:tc>
          <w:tcPr>
            <w:tcW w:w="824" w:type="dxa"/>
            <w:vAlign w:val="center"/>
          </w:tcPr>
          <w:p w:rsidR="00DF224D" w:rsidRPr="002C0794" w:rsidRDefault="00DF224D" w:rsidP="00563EC6">
            <w:pPr>
              <w:spacing w:after="0" w:line="240" w:lineRule="auto"/>
              <w:rPr>
                <w:szCs w:val="22"/>
              </w:rPr>
            </w:pPr>
            <w:r w:rsidRPr="002C0794">
              <w:rPr>
                <w:szCs w:val="22"/>
              </w:rPr>
              <w:t>ÁNO</w:t>
            </w:r>
          </w:p>
        </w:tc>
        <w:tc>
          <w:tcPr>
            <w:tcW w:w="291" w:type="dxa"/>
            <w:vAlign w:val="center"/>
          </w:tcPr>
          <w:p w:rsidR="00DF224D" w:rsidRPr="002C0794" w:rsidRDefault="00FF3625" w:rsidP="00563EC6">
            <w:pPr>
              <w:spacing w:after="0" w:line="240" w:lineRule="auto"/>
              <w:rPr>
                <w:szCs w:val="22"/>
              </w:rPr>
            </w:pPr>
            <w:r>
              <w:rPr>
                <w:szCs w:val="22"/>
              </w:rPr>
              <w:t>X</w:t>
            </w:r>
          </w:p>
        </w:tc>
        <w:tc>
          <w:tcPr>
            <w:tcW w:w="578" w:type="dxa"/>
            <w:vAlign w:val="center"/>
          </w:tcPr>
          <w:p w:rsidR="00DF224D" w:rsidRPr="002C0794" w:rsidRDefault="00DF224D" w:rsidP="00563EC6">
            <w:pPr>
              <w:spacing w:after="0" w:line="240" w:lineRule="auto"/>
              <w:rPr>
                <w:szCs w:val="22"/>
              </w:rPr>
            </w:pPr>
            <w:r w:rsidRPr="002C0794">
              <w:rPr>
                <w:szCs w:val="22"/>
              </w:rPr>
              <w:t>NIE</w:t>
            </w:r>
          </w:p>
        </w:tc>
        <w:tc>
          <w:tcPr>
            <w:tcW w:w="291" w:type="dxa"/>
            <w:vAlign w:val="center"/>
          </w:tcPr>
          <w:p w:rsidR="00DF224D" w:rsidRPr="002C0794" w:rsidRDefault="00DF224D" w:rsidP="00F86BAE">
            <w:pPr>
              <w:widowControl w:val="0"/>
              <w:autoSpaceDE w:val="0"/>
              <w:autoSpaceDN w:val="0"/>
              <w:adjustRightInd w:val="0"/>
              <w:spacing w:after="0"/>
              <w:jc w:val="center"/>
              <w:rPr>
                <w:szCs w:val="22"/>
              </w:rPr>
            </w:pPr>
          </w:p>
        </w:tc>
      </w:tr>
    </w:tbl>
    <w:p w:rsidR="00197476" w:rsidRDefault="00197476" w:rsidP="00DF224D">
      <w:pPr>
        <w:pStyle w:val="Odsekzoznamu"/>
        <w:spacing w:after="0" w:line="240" w:lineRule="auto"/>
        <w:ind w:left="357"/>
        <w:jc w:val="both"/>
        <w:rPr>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8"/>
        <w:gridCol w:w="2116"/>
        <w:gridCol w:w="1842"/>
        <w:gridCol w:w="1560"/>
        <w:gridCol w:w="992"/>
        <w:gridCol w:w="233"/>
        <w:gridCol w:w="591"/>
        <w:gridCol w:w="291"/>
        <w:gridCol w:w="578"/>
        <w:gridCol w:w="291"/>
      </w:tblGrid>
      <w:tr w:rsidR="00197476" w:rsidRPr="002C0794" w:rsidTr="00E25B18">
        <w:trPr>
          <w:trHeight w:hRule="exact" w:val="340"/>
        </w:trPr>
        <w:tc>
          <w:tcPr>
            <w:tcW w:w="578" w:type="dxa"/>
            <w:vAlign w:val="center"/>
          </w:tcPr>
          <w:p w:rsidR="00197476" w:rsidRPr="002C0794" w:rsidRDefault="00197476" w:rsidP="00E25B18">
            <w:pPr>
              <w:numPr>
                <w:ilvl w:val="0"/>
                <w:numId w:val="7"/>
              </w:numPr>
              <w:spacing w:after="0" w:line="240" w:lineRule="auto"/>
              <w:rPr>
                <w:szCs w:val="22"/>
              </w:rPr>
            </w:pPr>
          </w:p>
        </w:tc>
        <w:tc>
          <w:tcPr>
            <w:tcW w:w="6510" w:type="dxa"/>
            <w:gridSpan w:val="4"/>
            <w:vAlign w:val="center"/>
          </w:tcPr>
          <w:p w:rsidR="00197476" w:rsidRPr="00FE623C" w:rsidRDefault="00197476" w:rsidP="00E25B18">
            <w:pPr>
              <w:spacing w:after="0" w:line="240" w:lineRule="auto"/>
              <w:rPr>
                <w:b/>
                <w:szCs w:val="22"/>
              </w:rPr>
            </w:pPr>
            <w:r w:rsidRPr="00FE623C">
              <w:rPr>
                <w:b/>
                <w:szCs w:val="22"/>
              </w:rPr>
              <w:t>Zmeny účtovných zásad a účtovných metód</w:t>
            </w:r>
          </w:p>
        </w:tc>
        <w:tc>
          <w:tcPr>
            <w:tcW w:w="824" w:type="dxa"/>
            <w:gridSpan w:val="2"/>
            <w:vAlign w:val="center"/>
          </w:tcPr>
          <w:p w:rsidR="00197476" w:rsidRPr="002C0794" w:rsidRDefault="00197476" w:rsidP="00E25B18">
            <w:pPr>
              <w:spacing w:after="0" w:line="240" w:lineRule="auto"/>
              <w:rPr>
                <w:szCs w:val="22"/>
              </w:rPr>
            </w:pPr>
            <w:r w:rsidRPr="002C0794">
              <w:rPr>
                <w:szCs w:val="22"/>
              </w:rPr>
              <w:t>ÁNO</w:t>
            </w:r>
          </w:p>
        </w:tc>
        <w:tc>
          <w:tcPr>
            <w:tcW w:w="291" w:type="dxa"/>
            <w:vAlign w:val="center"/>
          </w:tcPr>
          <w:p w:rsidR="00197476" w:rsidRPr="002C0794" w:rsidRDefault="00197476" w:rsidP="00E25B18">
            <w:pPr>
              <w:spacing w:after="0" w:line="240" w:lineRule="auto"/>
              <w:rPr>
                <w:szCs w:val="22"/>
              </w:rPr>
            </w:pPr>
          </w:p>
        </w:tc>
        <w:tc>
          <w:tcPr>
            <w:tcW w:w="578" w:type="dxa"/>
            <w:vAlign w:val="center"/>
          </w:tcPr>
          <w:p w:rsidR="00197476" w:rsidRPr="002C0794" w:rsidRDefault="00197476" w:rsidP="00E25B18">
            <w:pPr>
              <w:spacing w:after="0" w:line="240" w:lineRule="auto"/>
              <w:rPr>
                <w:szCs w:val="22"/>
              </w:rPr>
            </w:pPr>
            <w:r w:rsidRPr="002C0794">
              <w:rPr>
                <w:szCs w:val="22"/>
              </w:rPr>
              <w:t>NIE</w:t>
            </w:r>
          </w:p>
        </w:tc>
        <w:tc>
          <w:tcPr>
            <w:tcW w:w="291" w:type="dxa"/>
            <w:vAlign w:val="center"/>
          </w:tcPr>
          <w:p w:rsidR="00197476" w:rsidRPr="002C0794" w:rsidRDefault="00197476" w:rsidP="00E25B18">
            <w:pPr>
              <w:widowControl w:val="0"/>
              <w:autoSpaceDE w:val="0"/>
              <w:autoSpaceDN w:val="0"/>
              <w:adjustRightInd w:val="0"/>
              <w:spacing w:after="0"/>
              <w:jc w:val="center"/>
              <w:rPr>
                <w:szCs w:val="22"/>
              </w:rPr>
            </w:pPr>
            <w:r w:rsidRPr="002C0794">
              <w:rPr>
                <w:szCs w:val="22"/>
              </w:rPr>
              <w:t>X</w:t>
            </w:r>
          </w:p>
        </w:tc>
      </w:tr>
      <w:tr w:rsidR="00197476" w:rsidRPr="00595DE0" w:rsidTr="00197476">
        <w:trPr>
          <w:trHeight w:val="388"/>
        </w:trPr>
        <w:tc>
          <w:tcPr>
            <w:tcW w:w="2694" w:type="dxa"/>
            <w:gridSpan w:val="2"/>
            <w:vMerge w:val="restart"/>
          </w:tcPr>
          <w:p w:rsidR="00197476" w:rsidRPr="00595DE0" w:rsidRDefault="00197476" w:rsidP="00836486">
            <w:pPr>
              <w:spacing w:after="0"/>
              <w:rPr>
                <w:szCs w:val="22"/>
              </w:rPr>
            </w:pPr>
            <w:r>
              <w:rPr>
                <w:szCs w:val="22"/>
              </w:rPr>
              <w:t>Zmena účtovných zásad a účtovných metód</w:t>
            </w:r>
            <w:r w:rsidR="00836486">
              <w:rPr>
                <w:szCs w:val="22"/>
              </w:rPr>
              <w:t>(popis)</w:t>
            </w:r>
          </w:p>
        </w:tc>
        <w:tc>
          <w:tcPr>
            <w:tcW w:w="1842" w:type="dxa"/>
            <w:vMerge w:val="restart"/>
          </w:tcPr>
          <w:p w:rsidR="00197476" w:rsidRPr="00595DE0" w:rsidRDefault="00197476" w:rsidP="00197476">
            <w:pPr>
              <w:spacing w:after="0"/>
              <w:rPr>
                <w:szCs w:val="22"/>
              </w:rPr>
            </w:pPr>
            <w:r>
              <w:rPr>
                <w:szCs w:val="22"/>
              </w:rPr>
              <w:t>Dôvod uplatnenia</w:t>
            </w:r>
          </w:p>
        </w:tc>
        <w:tc>
          <w:tcPr>
            <w:tcW w:w="4536" w:type="dxa"/>
            <w:gridSpan w:val="7"/>
          </w:tcPr>
          <w:p w:rsidR="00197476" w:rsidRPr="00595DE0" w:rsidRDefault="00197476" w:rsidP="00197476">
            <w:pPr>
              <w:spacing w:after="0"/>
              <w:rPr>
                <w:szCs w:val="22"/>
              </w:rPr>
            </w:pPr>
            <w:r>
              <w:rPr>
                <w:szCs w:val="22"/>
              </w:rPr>
              <w:t>Vplyv (+/-) zmeny na:</w:t>
            </w:r>
            <w:bookmarkStart w:id="0" w:name="_GoBack"/>
            <w:bookmarkEnd w:id="0"/>
          </w:p>
        </w:tc>
      </w:tr>
      <w:tr w:rsidR="00197476" w:rsidRPr="00595DE0" w:rsidTr="00197476">
        <w:trPr>
          <w:trHeight w:val="301"/>
        </w:trPr>
        <w:tc>
          <w:tcPr>
            <w:tcW w:w="2694" w:type="dxa"/>
            <w:gridSpan w:val="2"/>
            <w:vMerge/>
          </w:tcPr>
          <w:p w:rsidR="00197476" w:rsidRDefault="00197476" w:rsidP="00197476">
            <w:pPr>
              <w:spacing w:after="0"/>
              <w:rPr>
                <w:szCs w:val="22"/>
              </w:rPr>
            </w:pPr>
          </w:p>
        </w:tc>
        <w:tc>
          <w:tcPr>
            <w:tcW w:w="1842" w:type="dxa"/>
            <w:vMerge/>
          </w:tcPr>
          <w:p w:rsidR="00197476" w:rsidRDefault="00197476" w:rsidP="00197476">
            <w:pPr>
              <w:spacing w:after="0"/>
              <w:rPr>
                <w:szCs w:val="22"/>
              </w:rPr>
            </w:pPr>
          </w:p>
        </w:tc>
        <w:tc>
          <w:tcPr>
            <w:tcW w:w="1560" w:type="dxa"/>
          </w:tcPr>
          <w:p w:rsidR="00197476" w:rsidRPr="00595DE0" w:rsidRDefault="00197476" w:rsidP="00197476">
            <w:pPr>
              <w:spacing w:after="0"/>
              <w:rPr>
                <w:szCs w:val="22"/>
              </w:rPr>
            </w:pPr>
            <w:r>
              <w:rPr>
                <w:szCs w:val="22"/>
              </w:rPr>
              <w:t>Hodnotu majetku</w:t>
            </w:r>
          </w:p>
        </w:tc>
        <w:tc>
          <w:tcPr>
            <w:tcW w:w="1225" w:type="dxa"/>
            <w:gridSpan w:val="2"/>
          </w:tcPr>
          <w:p w:rsidR="00197476" w:rsidRPr="00595DE0" w:rsidRDefault="00197476" w:rsidP="00197476">
            <w:pPr>
              <w:spacing w:after="0"/>
              <w:rPr>
                <w:szCs w:val="22"/>
              </w:rPr>
            </w:pPr>
            <w:r>
              <w:rPr>
                <w:szCs w:val="22"/>
              </w:rPr>
              <w:t>Vlastné imanie</w:t>
            </w:r>
          </w:p>
        </w:tc>
        <w:tc>
          <w:tcPr>
            <w:tcW w:w="1751" w:type="dxa"/>
            <w:gridSpan w:val="4"/>
          </w:tcPr>
          <w:p w:rsidR="00197476" w:rsidRPr="00595DE0" w:rsidRDefault="00197476" w:rsidP="00197476">
            <w:pPr>
              <w:spacing w:after="0"/>
              <w:rPr>
                <w:szCs w:val="22"/>
              </w:rPr>
            </w:pPr>
            <w:r>
              <w:rPr>
                <w:szCs w:val="22"/>
              </w:rPr>
              <w:t>Výsledok hospodárenia</w:t>
            </w:r>
          </w:p>
        </w:tc>
      </w:tr>
      <w:tr w:rsidR="00197476" w:rsidRPr="00595DE0" w:rsidTr="00197476">
        <w:trPr>
          <w:trHeight w:val="340"/>
        </w:trPr>
        <w:tc>
          <w:tcPr>
            <w:tcW w:w="2694" w:type="dxa"/>
            <w:gridSpan w:val="2"/>
            <w:vAlign w:val="center"/>
          </w:tcPr>
          <w:p w:rsidR="00197476" w:rsidRPr="00595DE0" w:rsidRDefault="00246CAB" w:rsidP="00E25B18">
            <w:pPr>
              <w:spacing w:after="120"/>
              <w:rPr>
                <w:szCs w:val="22"/>
              </w:rPr>
            </w:pPr>
            <w:r>
              <w:rPr>
                <w:szCs w:val="22"/>
              </w:rPr>
              <w:t>XX</w:t>
            </w:r>
          </w:p>
        </w:tc>
        <w:tc>
          <w:tcPr>
            <w:tcW w:w="1842" w:type="dxa"/>
            <w:vAlign w:val="center"/>
          </w:tcPr>
          <w:p w:rsidR="00197476" w:rsidRPr="00595DE0" w:rsidRDefault="00197476" w:rsidP="00E25B18">
            <w:pPr>
              <w:spacing w:after="120"/>
              <w:rPr>
                <w:szCs w:val="22"/>
              </w:rPr>
            </w:pPr>
          </w:p>
        </w:tc>
        <w:tc>
          <w:tcPr>
            <w:tcW w:w="1560" w:type="dxa"/>
            <w:vAlign w:val="center"/>
          </w:tcPr>
          <w:p w:rsidR="00197476" w:rsidRPr="00595DE0" w:rsidRDefault="000561E1" w:rsidP="00E25B18">
            <w:pPr>
              <w:spacing w:after="120"/>
              <w:rPr>
                <w:szCs w:val="22"/>
              </w:rPr>
            </w:pPr>
            <w:r>
              <w:rPr>
                <w:szCs w:val="22"/>
              </w:rPr>
              <w:t>0</w:t>
            </w:r>
          </w:p>
        </w:tc>
        <w:tc>
          <w:tcPr>
            <w:tcW w:w="1225" w:type="dxa"/>
            <w:gridSpan w:val="2"/>
            <w:vAlign w:val="center"/>
          </w:tcPr>
          <w:p w:rsidR="00197476" w:rsidRPr="00595DE0" w:rsidRDefault="000561E1" w:rsidP="00E25B18">
            <w:pPr>
              <w:spacing w:after="120"/>
              <w:rPr>
                <w:szCs w:val="22"/>
              </w:rPr>
            </w:pPr>
            <w:r>
              <w:rPr>
                <w:szCs w:val="22"/>
              </w:rPr>
              <w:t>0</w:t>
            </w:r>
          </w:p>
        </w:tc>
        <w:tc>
          <w:tcPr>
            <w:tcW w:w="1751" w:type="dxa"/>
            <w:gridSpan w:val="4"/>
            <w:vAlign w:val="center"/>
          </w:tcPr>
          <w:p w:rsidR="00197476" w:rsidRPr="00595DE0" w:rsidRDefault="000561E1" w:rsidP="00E25B18">
            <w:pPr>
              <w:spacing w:after="120"/>
              <w:rPr>
                <w:szCs w:val="22"/>
              </w:rPr>
            </w:pPr>
            <w:r>
              <w:rPr>
                <w:szCs w:val="22"/>
              </w:rPr>
              <w:t>0</w:t>
            </w:r>
          </w:p>
        </w:tc>
      </w:tr>
      <w:tr w:rsidR="00197476" w:rsidRPr="00595DE0" w:rsidTr="00197476">
        <w:trPr>
          <w:trHeight w:val="340"/>
        </w:trPr>
        <w:tc>
          <w:tcPr>
            <w:tcW w:w="2694" w:type="dxa"/>
            <w:gridSpan w:val="2"/>
            <w:vAlign w:val="center"/>
          </w:tcPr>
          <w:p w:rsidR="00197476" w:rsidRPr="00595DE0" w:rsidRDefault="00197476" w:rsidP="00E25B18">
            <w:pPr>
              <w:spacing w:after="120"/>
              <w:rPr>
                <w:szCs w:val="22"/>
              </w:rPr>
            </w:pPr>
          </w:p>
        </w:tc>
        <w:tc>
          <w:tcPr>
            <w:tcW w:w="1842" w:type="dxa"/>
            <w:vAlign w:val="center"/>
          </w:tcPr>
          <w:p w:rsidR="00197476" w:rsidRPr="00595DE0" w:rsidRDefault="00197476" w:rsidP="00E25B18">
            <w:pPr>
              <w:spacing w:after="120"/>
              <w:rPr>
                <w:szCs w:val="22"/>
              </w:rPr>
            </w:pPr>
          </w:p>
        </w:tc>
        <w:tc>
          <w:tcPr>
            <w:tcW w:w="1560" w:type="dxa"/>
            <w:vAlign w:val="center"/>
          </w:tcPr>
          <w:p w:rsidR="00197476" w:rsidRPr="00595DE0" w:rsidRDefault="00197476" w:rsidP="00E25B18">
            <w:pPr>
              <w:spacing w:after="120"/>
              <w:rPr>
                <w:szCs w:val="22"/>
              </w:rPr>
            </w:pPr>
          </w:p>
        </w:tc>
        <w:tc>
          <w:tcPr>
            <w:tcW w:w="1225" w:type="dxa"/>
            <w:gridSpan w:val="2"/>
            <w:vAlign w:val="center"/>
          </w:tcPr>
          <w:p w:rsidR="00197476" w:rsidRPr="00595DE0" w:rsidRDefault="00197476" w:rsidP="00E25B18">
            <w:pPr>
              <w:spacing w:after="120"/>
              <w:rPr>
                <w:szCs w:val="22"/>
              </w:rPr>
            </w:pPr>
          </w:p>
        </w:tc>
        <w:tc>
          <w:tcPr>
            <w:tcW w:w="1751" w:type="dxa"/>
            <w:gridSpan w:val="4"/>
            <w:vAlign w:val="center"/>
          </w:tcPr>
          <w:p w:rsidR="00197476" w:rsidRPr="00595DE0" w:rsidRDefault="00197476" w:rsidP="00E25B18">
            <w:pPr>
              <w:spacing w:after="120"/>
              <w:rPr>
                <w:szCs w:val="22"/>
              </w:rPr>
            </w:pPr>
          </w:p>
        </w:tc>
      </w:tr>
    </w:tbl>
    <w:p w:rsidR="005F6078" w:rsidRPr="002C0794" w:rsidRDefault="005F6078" w:rsidP="00B75F5C">
      <w:pPr>
        <w:spacing w:after="0" w:line="240" w:lineRule="auto"/>
        <w:ind w:left="360" w:right="-468"/>
        <w:jc w:val="both"/>
        <w:rPr>
          <w:bCs/>
          <w:i/>
          <w:szCs w:val="22"/>
        </w:rPr>
      </w:pPr>
    </w:p>
    <w:p w:rsidR="000561E1" w:rsidRPr="000561E1" w:rsidRDefault="00DF224D" w:rsidP="00563EC6">
      <w:pPr>
        <w:numPr>
          <w:ilvl w:val="0"/>
          <w:numId w:val="7"/>
        </w:numPr>
        <w:spacing w:after="0" w:line="240" w:lineRule="auto"/>
        <w:rPr>
          <w:i/>
          <w:sz w:val="20"/>
          <w:szCs w:val="22"/>
        </w:rPr>
      </w:pPr>
      <w:r w:rsidRPr="00FE623C">
        <w:rPr>
          <w:b/>
          <w:szCs w:val="22"/>
        </w:rPr>
        <w:t>Informácia o charaktere a účele transakcií, ktoré sa neuvádzajú v súvahe</w:t>
      </w:r>
      <w:r w:rsidRPr="002C0794">
        <w:rPr>
          <w:szCs w:val="22"/>
        </w:rPr>
        <w:t>,</w:t>
      </w:r>
    </w:p>
    <w:p w:rsidR="000561E1" w:rsidRDefault="000561E1" w:rsidP="000561E1">
      <w:pPr>
        <w:spacing w:after="0" w:line="240" w:lineRule="auto"/>
        <w:rPr>
          <w:i/>
          <w:sz w:val="20"/>
          <w:szCs w:val="22"/>
        </w:rPr>
      </w:pPr>
      <w:r>
        <w:rPr>
          <w:i/>
          <w:sz w:val="20"/>
          <w:szCs w:val="22"/>
        </w:rPr>
        <w:t xml:space="preserve">Pre tento bod </w:t>
      </w:r>
      <w:r w:rsidR="007E1862">
        <w:rPr>
          <w:i/>
          <w:sz w:val="20"/>
          <w:szCs w:val="22"/>
        </w:rPr>
        <w:t>spoločnosť</w:t>
      </w:r>
      <w:r>
        <w:rPr>
          <w:i/>
          <w:sz w:val="20"/>
          <w:szCs w:val="22"/>
        </w:rPr>
        <w:t xml:space="preserve"> nemá obsahovú náplň.,</w:t>
      </w:r>
    </w:p>
    <w:p w:rsidR="000561E1" w:rsidRPr="000561E1" w:rsidRDefault="000561E1" w:rsidP="000561E1">
      <w:pPr>
        <w:spacing w:after="0" w:line="240" w:lineRule="auto"/>
        <w:rPr>
          <w:i/>
          <w:sz w:val="20"/>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8"/>
        <w:gridCol w:w="8494"/>
      </w:tblGrid>
      <w:tr w:rsidR="00637793" w:rsidRPr="002C0794" w:rsidTr="00C36B91">
        <w:trPr>
          <w:trHeight w:hRule="exact" w:val="340"/>
        </w:trPr>
        <w:tc>
          <w:tcPr>
            <w:tcW w:w="578" w:type="dxa"/>
            <w:vAlign w:val="center"/>
          </w:tcPr>
          <w:p w:rsidR="00637793" w:rsidRPr="002C0794" w:rsidRDefault="00637793" w:rsidP="00563EC6">
            <w:pPr>
              <w:numPr>
                <w:ilvl w:val="0"/>
                <w:numId w:val="7"/>
              </w:numPr>
              <w:spacing w:after="0" w:line="240" w:lineRule="auto"/>
              <w:rPr>
                <w:szCs w:val="22"/>
              </w:rPr>
            </w:pPr>
          </w:p>
        </w:tc>
        <w:tc>
          <w:tcPr>
            <w:tcW w:w="8494" w:type="dxa"/>
            <w:vAlign w:val="center"/>
          </w:tcPr>
          <w:p w:rsidR="00637793" w:rsidRPr="00EE7EC1" w:rsidRDefault="00C36B91" w:rsidP="00EF3803">
            <w:pPr>
              <w:spacing w:after="0"/>
              <w:jc w:val="center"/>
              <w:rPr>
                <w:b/>
                <w:szCs w:val="22"/>
              </w:rPr>
            </w:pPr>
            <w:r w:rsidRPr="00FE623C">
              <w:rPr>
                <w:b/>
                <w:szCs w:val="22"/>
              </w:rPr>
              <w:t xml:space="preserve">Spôsob a  určenie ocenenia majetku a záväzkov vrátane  určenia rozhodujúcich účtovných odhadov </w:t>
            </w:r>
            <w:r w:rsidRPr="00EE7EC1">
              <w:rPr>
                <w:b/>
                <w:szCs w:val="22"/>
              </w:rPr>
              <w:t>a predpokladov, pričom sa zohľadňuje zásada významnosti</w:t>
            </w:r>
          </w:p>
        </w:tc>
      </w:tr>
    </w:tbl>
    <w:p w:rsidR="00637793" w:rsidRPr="002C0794" w:rsidRDefault="00637793" w:rsidP="00563EC6">
      <w:pPr>
        <w:pStyle w:val="Odsekzoznamu"/>
        <w:numPr>
          <w:ilvl w:val="0"/>
          <w:numId w:val="8"/>
        </w:numPr>
        <w:spacing w:after="0" w:line="240" w:lineRule="auto"/>
        <w:ind w:left="641" w:hanging="284"/>
        <w:jc w:val="both"/>
        <w:rPr>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283"/>
      </w:tblGrid>
      <w:tr w:rsidR="00D22BFF" w:rsidRPr="002C0794" w:rsidTr="00EF3803">
        <w:tc>
          <w:tcPr>
            <w:tcW w:w="9072" w:type="dxa"/>
            <w:gridSpan w:val="2"/>
            <w:vAlign w:val="center"/>
          </w:tcPr>
          <w:p w:rsidR="00D22BFF" w:rsidRPr="002C0794" w:rsidRDefault="001205A3" w:rsidP="0020198D">
            <w:pPr>
              <w:widowControl w:val="0"/>
              <w:autoSpaceDE w:val="0"/>
              <w:autoSpaceDN w:val="0"/>
              <w:adjustRightInd w:val="0"/>
              <w:spacing w:after="0" w:line="240" w:lineRule="auto"/>
              <w:jc w:val="center"/>
              <w:rPr>
                <w:szCs w:val="22"/>
              </w:rPr>
            </w:pPr>
            <w:r>
              <w:rPr>
                <w:szCs w:val="22"/>
              </w:rPr>
              <w:t>O</w:t>
            </w:r>
            <w:r w:rsidR="00D22BFF" w:rsidRPr="002C0794">
              <w:rPr>
                <w:szCs w:val="22"/>
              </w:rPr>
              <w:t>bstarávacou cenou</w:t>
            </w:r>
          </w:p>
        </w:tc>
      </w:tr>
      <w:tr w:rsidR="00D22BFF" w:rsidRPr="002C0794" w:rsidTr="00A33651">
        <w:tc>
          <w:tcPr>
            <w:tcW w:w="8789" w:type="dxa"/>
            <w:vAlign w:val="center"/>
          </w:tcPr>
          <w:p w:rsidR="00D22BFF" w:rsidRPr="002C0794" w:rsidRDefault="00D22BFF" w:rsidP="00545976">
            <w:pPr>
              <w:widowControl w:val="0"/>
              <w:autoSpaceDE w:val="0"/>
              <w:autoSpaceDN w:val="0"/>
              <w:adjustRightInd w:val="0"/>
              <w:spacing w:after="0" w:line="240" w:lineRule="auto"/>
              <w:rPr>
                <w:szCs w:val="22"/>
              </w:rPr>
            </w:pPr>
            <w:r w:rsidRPr="002C0794">
              <w:rPr>
                <w:szCs w:val="22"/>
              </w:rPr>
              <w:t xml:space="preserve">1. </w:t>
            </w:r>
            <w:r w:rsidR="00545976">
              <w:rPr>
                <w:szCs w:val="22"/>
              </w:rPr>
              <w:t xml:space="preserve">dlhodobý </w:t>
            </w:r>
            <w:r w:rsidRPr="002C0794">
              <w:rPr>
                <w:szCs w:val="22"/>
              </w:rPr>
              <w:t xml:space="preserve">hmotný majetok </w:t>
            </w:r>
            <w:r w:rsidR="00545976">
              <w:rPr>
                <w:szCs w:val="22"/>
              </w:rPr>
              <w:t>externe kúpený</w:t>
            </w:r>
            <w:r w:rsidRPr="002C0794">
              <w:rPr>
                <w:szCs w:val="22"/>
              </w:rPr>
              <w:t xml:space="preserve"> </w:t>
            </w:r>
          </w:p>
        </w:tc>
        <w:tc>
          <w:tcPr>
            <w:tcW w:w="283" w:type="dxa"/>
            <w:vAlign w:val="center"/>
          </w:tcPr>
          <w:p w:rsidR="00D22BFF" w:rsidRPr="002C0794" w:rsidRDefault="00D22BFF" w:rsidP="00F86BAE">
            <w:pPr>
              <w:widowControl w:val="0"/>
              <w:autoSpaceDE w:val="0"/>
              <w:autoSpaceDN w:val="0"/>
              <w:adjustRightInd w:val="0"/>
              <w:spacing w:after="0"/>
              <w:jc w:val="center"/>
              <w:rPr>
                <w:szCs w:val="22"/>
              </w:rPr>
            </w:pPr>
          </w:p>
        </w:tc>
      </w:tr>
      <w:tr w:rsidR="00D22BFF" w:rsidRPr="002C0794" w:rsidTr="00A33651">
        <w:tc>
          <w:tcPr>
            <w:tcW w:w="8789" w:type="dxa"/>
            <w:vAlign w:val="center"/>
          </w:tcPr>
          <w:p w:rsidR="00D22BFF" w:rsidRPr="002C0794" w:rsidRDefault="00D22BFF" w:rsidP="00545976">
            <w:pPr>
              <w:widowControl w:val="0"/>
              <w:autoSpaceDE w:val="0"/>
              <w:autoSpaceDN w:val="0"/>
              <w:adjustRightInd w:val="0"/>
              <w:spacing w:after="0" w:line="240" w:lineRule="auto"/>
              <w:rPr>
                <w:szCs w:val="22"/>
              </w:rPr>
            </w:pPr>
            <w:r w:rsidRPr="002C0794">
              <w:rPr>
                <w:szCs w:val="22"/>
              </w:rPr>
              <w:t xml:space="preserve">2. zásoby </w:t>
            </w:r>
            <w:r w:rsidR="00545976">
              <w:rPr>
                <w:szCs w:val="22"/>
              </w:rPr>
              <w:t>obstarané kúpou</w:t>
            </w:r>
            <w:r w:rsidRPr="002C0794">
              <w:rPr>
                <w:szCs w:val="22"/>
              </w:rPr>
              <w:t xml:space="preserve"> </w:t>
            </w:r>
          </w:p>
        </w:tc>
        <w:tc>
          <w:tcPr>
            <w:tcW w:w="283" w:type="dxa"/>
            <w:vAlign w:val="center"/>
          </w:tcPr>
          <w:p w:rsidR="00D22BFF" w:rsidRPr="002C0794" w:rsidRDefault="00D22BFF" w:rsidP="00F86BAE">
            <w:pPr>
              <w:widowControl w:val="0"/>
              <w:autoSpaceDE w:val="0"/>
              <w:autoSpaceDN w:val="0"/>
              <w:adjustRightInd w:val="0"/>
              <w:spacing w:after="0"/>
              <w:jc w:val="center"/>
              <w:rPr>
                <w:szCs w:val="22"/>
              </w:rPr>
            </w:pPr>
            <w:r w:rsidRPr="002C0794">
              <w:rPr>
                <w:szCs w:val="22"/>
              </w:rPr>
              <w:t>X</w:t>
            </w:r>
          </w:p>
        </w:tc>
      </w:tr>
      <w:tr w:rsidR="00D22BFF" w:rsidRPr="002C0794" w:rsidTr="00A33651">
        <w:tc>
          <w:tcPr>
            <w:tcW w:w="8789" w:type="dxa"/>
            <w:vAlign w:val="center"/>
          </w:tcPr>
          <w:p w:rsidR="00D22BFF" w:rsidRPr="002C0794" w:rsidRDefault="00D22BFF" w:rsidP="00545976">
            <w:pPr>
              <w:widowControl w:val="0"/>
              <w:autoSpaceDE w:val="0"/>
              <w:autoSpaceDN w:val="0"/>
              <w:adjustRightInd w:val="0"/>
              <w:spacing w:after="0" w:line="240" w:lineRule="auto"/>
              <w:rPr>
                <w:szCs w:val="22"/>
              </w:rPr>
            </w:pPr>
            <w:r w:rsidRPr="002C0794">
              <w:rPr>
                <w:szCs w:val="22"/>
              </w:rPr>
              <w:t xml:space="preserve">3. </w:t>
            </w:r>
            <w:r w:rsidR="00545976">
              <w:rPr>
                <w:szCs w:val="22"/>
              </w:rPr>
              <w:t>dlhodobý  finančný majetok</w:t>
            </w:r>
          </w:p>
        </w:tc>
        <w:tc>
          <w:tcPr>
            <w:tcW w:w="283" w:type="dxa"/>
            <w:vAlign w:val="center"/>
          </w:tcPr>
          <w:p w:rsidR="00D22BFF" w:rsidRPr="002C0794" w:rsidRDefault="00D22BFF" w:rsidP="00F86BAE">
            <w:pPr>
              <w:widowControl w:val="0"/>
              <w:autoSpaceDE w:val="0"/>
              <w:autoSpaceDN w:val="0"/>
              <w:adjustRightInd w:val="0"/>
              <w:spacing w:after="0"/>
              <w:jc w:val="center"/>
              <w:rPr>
                <w:szCs w:val="22"/>
              </w:rPr>
            </w:pPr>
            <w:r w:rsidRPr="002C0794">
              <w:rPr>
                <w:szCs w:val="22"/>
              </w:rPr>
              <w:t>X</w:t>
            </w:r>
          </w:p>
        </w:tc>
      </w:tr>
      <w:tr w:rsidR="00D22BFF" w:rsidRPr="002C0794" w:rsidTr="00A33651">
        <w:tc>
          <w:tcPr>
            <w:tcW w:w="8789" w:type="dxa"/>
            <w:vAlign w:val="center"/>
          </w:tcPr>
          <w:p w:rsidR="00D22BFF" w:rsidRPr="002C0794" w:rsidRDefault="00D22BFF" w:rsidP="00545976">
            <w:pPr>
              <w:widowControl w:val="0"/>
              <w:autoSpaceDE w:val="0"/>
              <w:autoSpaceDN w:val="0"/>
              <w:adjustRightInd w:val="0"/>
              <w:spacing w:after="0" w:line="240" w:lineRule="auto"/>
              <w:rPr>
                <w:szCs w:val="22"/>
              </w:rPr>
            </w:pPr>
            <w:r w:rsidRPr="002C0794">
              <w:rPr>
                <w:szCs w:val="22"/>
              </w:rPr>
              <w:t xml:space="preserve">4. pohľadávky pri odplatnom nadobudnutí </w:t>
            </w:r>
          </w:p>
        </w:tc>
        <w:tc>
          <w:tcPr>
            <w:tcW w:w="283" w:type="dxa"/>
            <w:vAlign w:val="center"/>
          </w:tcPr>
          <w:p w:rsidR="00D22BFF" w:rsidRPr="002C0794" w:rsidRDefault="00D22BFF" w:rsidP="00F86BAE">
            <w:pPr>
              <w:widowControl w:val="0"/>
              <w:autoSpaceDE w:val="0"/>
              <w:autoSpaceDN w:val="0"/>
              <w:adjustRightInd w:val="0"/>
              <w:spacing w:after="0"/>
              <w:jc w:val="center"/>
              <w:rPr>
                <w:szCs w:val="22"/>
              </w:rPr>
            </w:pPr>
            <w:r w:rsidRPr="002C0794">
              <w:rPr>
                <w:szCs w:val="22"/>
              </w:rPr>
              <w:t>X</w:t>
            </w:r>
          </w:p>
        </w:tc>
      </w:tr>
      <w:tr w:rsidR="00D22BFF" w:rsidRPr="002C0794" w:rsidTr="00A33651">
        <w:tc>
          <w:tcPr>
            <w:tcW w:w="8789" w:type="dxa"/>
            <w:vAlign w:val="center"/>
          </w:tcPr>
          <w:p w:rsidR="00D22BFF" w:rsidRPr="002C0794" w:rsidRDefault="00D22BFF" w:rsidP="00EF3803">
            <w:pPr>
              <w:widowControl w:val="0"/>
              <w:autoSpaceDE w:val="0"/>
              <w:autoSpaceDN w:val="0"/>
              <w:adjustRightInd w:val="0"/>
              <w:spacing w:after="0" w:line="240" w:lineRule="auto"/>
              <w:rPr>
                <w:szCs w:val="22"/>
              </w:rPr>
            </w:pPr>
            <w:r w:rsidRPr="002C0794">
              <w:rPr>
                <w:szCs w:val="22"/>
              </w:rPr>
              <w:t xml:space="preserve">5. nehmotný majetok s výnimkou nehmotného majetku vytvoreného vlastnou činnosťou, </w:t>
            </w:r>
          </w:p>
        </w:tc>
        <w:tc>
          <w:tcPr>
            <w:tcW w:w="283" w:type="dxa"/>
            <w:vAlign w:val="center"/>
          </w:tcPr>
          <w:p w:rsidR="00D22BFF" w:rsidRPr="002C0794" w:rsidRDefault="00D22BFF" w:rsidP="00F86BAE">
            <w:pPr>
              <w:widowControl w:val="0"/>
              <w:autoSpaceDE w:val="0"/>
              <w:autoSpaceDN w:val="0"/>
              <w:adjustRightInd w:val="0"/>
              <w:spacing w:after="0"/>
              <w:jc w:val="center"/>
              <w:rPr>
                <w:szCs w:val="22"/>
              </w:rPr>
            </w:pPr>
            <w:r w:rsidRPr="002C0794">
              <w:rPr>
                <w:szCs w:val="22"/>
              </w:rPr>
              <w:t>X</w:t>
            </w:r>
          </w:p>
        </w:tc>
      </w:tr>
      <w:tr w:rsidR="00D22BFF" w:rsidRPr="002C0794" w:rsidTr="00A33651">
        <w:tc>
          <w:tcPr>
            <w:tcW w:w="8789" w:type="dxa"/>
            <w:vAlign w:val="center"/>
          </w:tcPr>
          <w:p w:rsidR="00D22BFF" w:rsidRPr="002C0794" w:rsidRDefault="00D22BFF" w:rsidP="00EF3803">
            <w:pPr>
              <w:widowControl w:val="0"/>
              <w:autoSpaceDE w:val="0"/>
              <w:autoSpaceDN w:val="0"/>
              <w:adjustRightInd w:val="0"/>
              <w:spacing w:after="0"/>
              <w:rPr>
                <w:szCs w:val="22"/>
              </w:rPr>
            </w:pPr>
            <w:r w:rsidRPr="002C0794">
              <w:rPr>
                <w:szCs w:val="22"/>
              </w:rPr>
              <w:t xml:space="preserve">6. záväzky pri ich prevzatí </w:t>
            </w:r>
          </w:p>
        </w:tc>
        <w:tc>
          <w:tcPr>
            <w:tcW w:w="283" w:type="dxa"/>
            <w:vAlign w:val="center"/>
          </w:tcPr>
          <w:p w:rsidR="00D22BFF" w:rsidRPr="002C0794" w:rsidRDefault="00D22BFF" w:rsidP="00F86BAE">
            <w:pPr>
              <w:widowControl w:val="0"/>
              <w:autoSpaceDE w:val="0"/>
              <w:autoSpaceDN w:val="0"/>
              <w:adjustRightInd w:val="0"/>
              <w:spacing w:after="0"/>
              <w:jc w:val="center"/>
              <w:rPr>
                <w:szCs w:val="22"/>
              </w:rPr>
            </w:pPr>
            <w:r w:rsidRPr="002C0794">
              <w:rPr>
                <w:szCs w:val="22"/>
              </w:rPr>
              <w:t>X</w:t>
            </w:r>
          </w:p>
        </w:tc>
      </w:tr>
      <w:tr w:rsidR="00545976" w:rsidRPr="002C0794" w:rsidTr="00A33651">
        <w:tc>
          <w:tcPr>
            <w:tcW w:w="8789" w:type="dxa"/>
            <w:vAlign w:val="center"/>
          </w:tcPr>
          <w:p w:rsidR="00545976" w:rsidRPr="002C0794" w:rsidRDefault="00545976" w:rsidP="00EF3803">
            <w:pPr>
              <w:widowControl w:val="0"/>
              <w:autoSpaceDE w:val="0"/>
              <w:autoSpaceDN w:val="0"/>
              <w:adjustRightInd w:val="0"/>
              <w:spacing w:after="0"/>
              <w:rPr>
                <w:szCs w:val="22"/>
              </w:rPr>
            </w:pPr>
            <w:r>
              <w:rPr>
                <w:szCs w:val="22"/>
              </w:rPr>
              <w:t>7. krátkodobý finančný majetok</w:t>
            </w:r>
          </w:p>
        </w:tc>
        <w:tc>
          <w:tcPr>
            <w:tcW w:w="283" w:type="dxa"/>
            <w:vAlign w:val="center"/>
          </w:tcPr>
          <w:p w:rsidR="00545976" w:rsidRPr="002C0794" w:rsidRDefault="00871D1C" w:rsidP="00F86BAE">
            <w:pPr>
              <w:widowControl w:val="0"/>
              <w:autoSpaceDE w:val="0"/>
              <w:autoSpaceDN w:val="0"/>
              <w:adjustRightInd w:val="0"/>
              <w:spacing w:after="0"/>
              <w:jc w:val="center"/>
              <w:rPr>
                <w:szCs w:val="22"/>
              </w:rPr>
            </w:pPr>
            <w:r>
              <w:rPr>
                <w:szCs w:val="22"/>
              </w:rPr>
              <w:t>X</w:t>
            </w:r>
          </w:p>
        </w:tc>
      </w:tr>
      <w:tr w:rsidR="00545976" w:rsidRPr="002C0794" w:rsidTr="00A33651">
        <w:tc>
          <w:tcPr>
            <w:tcW w:w="8789" w:type="dxa"/>
            <w:vAlign w:val="center"/>
          </w:tcPr>
          <w:p w:rsidR="00545976" w:rsidRDefault="00545976" w:rsidP="00EF3803">
            <w:pPr>
              <w:widowControl w:val="0"/>
              <w:autoSpaceDE w:val="0"/>
              <w:autoSpaceDN w:val="0"/>
              <w:adjustRightInd w:val="0"/>
              <w:spacing w:after="0"/>
              <w:rPr>
                <w:szCs w:val="22"/>
              </w:rPr>
            </w:pPr>
          </w:p>
        </w:tc>
        <w:tc>
          <w:tcPr>
            <w:tcW w:w="283" w:type="dxa"/>
            <w:vAlign w:val="center"/>
          </w:tcPr>
          <w:p w:rsidR="00545976" w:rsidRDefault="00545976" w:rsidP="00F86BAE">
            <w:pPr>
              <w:widowControl w:val="0"/>
              <w:autoSpaceDE w:val="0"/>
              <w:autoSpaceDN w:val="0"/>
              <w:adjustRightInd w:val="0"/>
              <w:spacing w:after="0"/>
              <w:jc w:val="center"/>
              <w:rPr>
                <w:szCs w:val="22"/>
              </w:rPr>
            </w:pPr>
          </w:p>
        </w:tc>
      </w:tr>
    </w:tbl>
    <w:p w:rsidR="00915F80" w:rsidRDefault="00915F80" w:rsidP="00E345DC">
      <w:pPr>
        <w:spacing w:after="0"/>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283"/>
      </w:tblGrid>
      <w:tr w:rsidR="004D5C84" w:rsidRPr="002C0794" w:rsidTr="00EF3803">
        <w:tc>
          <w:tcPr>
            <w:tcW w:w="9072" w:type="dxa"/>
            <w:gridSpan w:val="2"/>
            <w:vAlign w:val="center"/>
          </w:tcPr>
          <w:p w:rsidR="004D5C84" w:rsidRPr="002C0794" w:rsidRDefault="001205A3" w:rsidP="0020198D">
            <w:pPr>
              <w:widowControl w:val="0"/>
              <w:autoSpaceDE w:val="0"/>
              <w:autoSpaceDN w:val="0"/>
              <w:adjustRightInd w:val="0"/>
              <w:spacing w:after="0" w:line="240" w:lineRule="auto"/>
              <w:jc w:val="center"/>
              <w:rPr>
                <w:szCs w:val="22"/>
              </w:rPr>
            </w:pPr>
            <w:r>
              <w:rPr>
                <w:szCs w:val="22"/>
              </w:rPr>
              <w:t>V</w:t>
            </w:r>
            <w:r w:rsidR="004D5C84" w:rsidRPr="002C0794">
              <w:rPr>
                <w:szCs w:val="22"/>
              </w:rPr>
              <w:t>lastnými nákladmi</w:t>
            </w:r>
          </w:p>
        </w:tc>
      </w:tr>
      <w:tr w:rsidR="004D5C84" w:rsidRPr="002C0794" w:rsidTr="00A33651">
        <w:tc>
          <w:tcPr>
            <w:tcW w:w="8789" w:type="dxa"/>
            <w:vAlign w:val="center"/>
          </w:tcPr>
          <w:p w:rsidR="004D5C84" w:rsidRPr="002C0794" w:rsidRDefault="004D5C84" w:rsidP="00EF3803">
            <w:pPr>
              <w:widowControl w:val="0"/>
              <w:autoSpaceDE w:val="0"/>
              <w:autoSpaceDN w:val="0"/>
              <w:adjustRightInd w:val="0"/>
              <w:spacing w:after="0" w:line="240" w:lineRule="auto"/>
              <w:rPr>
                <w:szCs w:val="22"/>
              </w:rPr>
            </w:pPr>
            <w:r w:rsidRPr="002C0794">
              <w:rPr>
                <w:szCs w:val="22"/>
              </w:rPr>
              <w:t xml:space="preserve">1. hmotný majetok vytvorený vlastnou činnosťou </w:t>
            </w:r>
          </w:p>
        </w:tc>
        <w:tc>
          <w:tcPr>
            <w:tcW w:w="283" w:type="dxa"/>
            <w:vAlign w:val="center"/>
          </w:tcPr>
          <w:p w:rsidR="004D5C84" w:rsidRPr="002C0794" w:rsidRDefault="004D5C84" w:rsidP="00F86BAE">
            <w:pPr>
              <w:widowControl w:val="0"/>
              <w:autoSpaceDE w:val="0"/>
              <w:autoSpaceDN w:val="0"/>
              <w:adjustRightInd w:val="0"/>
              <w:spacing w:after="0"/>
              <w:jc w:val="center"/>
              <w:rPr>
                <w:szCs w:val="22"/>
              </w:rPr>
            </w:pPr>
          </w:p>
        </w:tc>
      </w:tr>
      <w:tr w:rsidR="004D5C84" w:rsidRPr="002C0794" w:rsidTr="00A33651">
        <w:tc>
          <w:tcPr>
            <w:tcW w:w="8789" w:type="dxa"/>
            <w:vAlign w:val="center"/>
          </w:tcPr>
          <w:p w:rsidR="004D5C84" w:rsidRPr="002C0794" w:rsidRDefault="004D5C84" w:rsidP="00EF3803">
            <w:pPr>
              <w:widowControl w:val="0"/>
              <w:autoSpaceDE w:val="0"/>
              <w:autoSpaceDN w:val="0"/>
              <w:adjustRightInd w:val="0"/>
              <w:spacing w:after="0" w:line="240" w:lineRule="auto"/>
              <w:rPr>
                <w:szCs w:val="22"/>
              </w:rPr>
            </w:pPr>
            <w:r w:rsidRPr="002C0794">
              <w:rPr>
                <w:szCs w:val="22"/>
              </w:rPr>
              <w:t xml:space="preserve">2. zásoby vytvorené vlastnou činnosťou </w:t>
            </w:r>
          </w:p>
        </w:tc>
        <w:tc>
          <w:tcPr>
            <w:tcW w:w="283" w:type="dxa"/>
            <w:vAlign w:val="center"/>
          </w:tcPr>
          <w:p w:rsidR="004D5C84" w:rsidRPr="002C0794" w:rsidRDefault="004D5C84" w:rsidP="00F86BAE">
            <w:pPr>
              <w:widowControl w:val="0"/>
              <w:autoSpaceDE w:val="0"/>
              <w:autoSpaceDN w:val="0"/>
              <w:adjustRightInd w:val="0"/>
              <w:spacing w:after="0"/>
              <w:jc w:val="center"/>
              <w:rPr>
                <w:szCs w:val="22"/>
              </w:rPr>
            </w:pPr>
          </w:p>
        </w:tc>
      </w:tr>
      <w:tr w:rsidR="004D5C84" w:rsidRPr="002C0794" w:rsidTr="00A33651">
        <w:tc>
          <w:tcPr>
            <w:tcW w:w="8789" w:type="dxa"/>
            <w:vAlign w:val="center"/>
          </w:tcPr>
          <w:p w:rsidR="004D5C84" w:rsidRPr="002C0794" w:rsidRDefault="004D5C84" w:rsidP="00EF3803">
            <w:pPr>
              <w:widowControl w:val="0"/>
              <w:autoSpaceDE w:val="0"/>
              <w:autoSpaceDN w:val="0"/>
              <w:adjustRightInd w:val="0"/>
              <w:spacing w:after="0" w:line="240" w:lineRule="auto"/>
              <w:rPr>
                <w:szCs w:val="22"/>
              </w:rPr>
            </w:pPr>
            <w:r w:rsidRPr="002C0794">
              <w:rPr>
                <w:szCs w:val="22"/>
              </w:rPr>
              <w:t xml:space="preserve">3. nehmotný majetok vytvorený vlastnou činnosťou </w:t>
            </w:r>
          </w:p>
        </w:tc>
        <w:tc>
          <w:tcPr>
            <w:tcW w:w="283" w:type="dxa"/>
            <w:vAlign w:val="center"/>
          </w:tcPr>
          <w:p w:rsidR="004D5C84" w:rsidRPr="002C0794" w:rsidRDefault="004D5C84" w:rsidP="00F86BAE">
            <w:pPr>
              <w:widowControl w:val="0"/>
              <w:autoSpaceDE w:val="0"/>
              <w:autoSpaceDN w:val="0"/>
              <w:adjustRightInd w:val="0"/>
              <w:spacing w:after="0"/>
              <w:jc w:val="center"/>
              <w:rPr>
                <w:szCs w:val="22"/>
              </w:rPr>
            </w:pPr>
          </w:p>
        </w:tc>
      </w:tr>
    </w:tbl>
    <w:p w:rsidR="00915F80" w:rsidRDefault="00915F80" w:rsidP="00915F80">
      <w:pPr>
        <w:spacing w:after="0"/>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283"/>
      </w:tblGrid>
      <w:tr w:rsidR="004D5C84" w:rsidRPr="002C0794" w:rsidTr="00EF3803">
        <w:tc>
          <w:tcPr>
            <w:tcW w:w="9072" w:type="dxa"/>
            <w:gridSpan w:val="2"/>
          </w:tcPr>
          <w:p w:rsidR="004D5C84" w:rsidRPr="002C0794" w:rsidRDefault="0020198D" w:rsidP="0020198D">
            <w:pPr>
              <w:widowControl w:val="0"/>
              <w:autoSpaceDE w:val="0"/>
              <w:autoSpaceDN w:val="0"/>
              <w:adjustRightInd w:val="0"/>
              <w:spacing w:after="0" w:line="240" w:lineRule="auto"/>
              <w:jc w:val="center"/>
              <w:rPr>
                <w:szCs w:val="22"/>
              </w:rPr>
            </w:pPr>
            <w:r>
              <w:rPr>
                <w:szCs w:val="22"/>
              </w:rPr>
              <w:t>M</w:t>
            </w:r>
            <w:r w:rsidR="004D5C84" w:rsidRPr="002C0794">
              <w:rPr>
                <w:szCs w:val="22"/>
              </w:rPr>
              <w:t>enovitou hodnotou</w:t>
            </w:r>
          </w:p>
        </w:tc>
      </w:tr>
      <w:tr w:rsidR="004D5C84" w:rsidRPr="002C0794" w:rsidTr="00A33651">
        <w:tc>
          <w:tcPr>
            <w:tcW w:w="8789" w:type="dxa"/>
          </w:tcPr>
          <w:p w:rsidR="004D5C84" w:rsidRPr="002C0794" w:rsidRDefault="004D5C84" w:rsidP="00EF3803">
            <w:pPr>
              <w:widowControl w:val="0"/>
              <w:autoSpaceDE w:val="0"/>
              <w:autoSpaceDN w:val="0"/>
              <w:adjustRightInd w:val="0"/>
              <w:spacing w:after="0" w:line="240" w:lineRule="auto"/>
              <w:jc w:val="both"/>
              <w:rPr>
                <w:szCs w:val="22"/>
              </w:rPr>
            </w:pPr>
            <w:r w:rsidRPr="002C0794">
              <w:rPr>
                <w:szCs w:val="22"/>
              </w:rPr>
              <w:t xml:space="preserve">1. peňažné prostriedky a ceniny </w:t>
            </w:r>
          </w:p>
        </w:tc>
        <w:tc>
          <w:tcPr>
            <w:tcW w:w="283" w:type="dxa"/>
            <w:vAlign w:val="center"/>
          </w:tcPr>
          <w:p w:rsidR="004D5C84" w:rsidRPr="002C0794" w:rsidRDefault="004D5C84" w:rsidP="00F86BAE">
            <w:pPr>
              <w:widowControl w:val="0"/>
              <w:autoSpaceDE w:val="0"/>
              <w:autoSpaceDN w:val="0"/>
              <w:adjustRightInd w:val="0"/>
              <w:spacing w:after="0"/>
              <w:jc w:val="center"/>
              <w:rPr>
                <w:szCs w:val="22"/>
              </w:rPr>
            </w:pPr>
            <w:r w:rsidRPr="002C0794">
              <w:rPr>
                <w:szCs w:val="22"/>
              </w:rPr>
              <w:t>X</w:t>
            </w:r>
          </w:p>
        </w:tc>
      </w:tr>
      <w:tr w:rsidR="004D5C84" w:rsidRPr="002C0794" w:rsidTr="002D6908">
        <w:tc>
          <w:tcPr>
            <w:tcW w:w="8789" w:type="dxa"/>
          </w:tcPr>
          <w:p w:rsidR="004D5C84" w:rsidRPr="002C0794" w:rsidRDefault="004D5C84" w:rsidP="0098375B">
            <w:pPr>
              <w:widowControl w:val="0"/>
              <w:autoSpaceDE w:val="0"/>
              <w:autoSpaceDN w:val="0"/>
              <w:adjustRightInd w:val="0"/>
              <w:spacing w:after="0" w:line="240" w:lineRule="auto"/>
              <w:jc w:val="both"/>
              <w:rPr>
                <w:szCs w:val="22"/>
              </w:rPr>
            </w:pPr>
            <w:r w:rsidRPr="002C0794">
              <w:rPr>
                <w:szCs w:val="22"/>
              </w:rPr>
              <w:t>2. pohľadávky</w:t>
            </w:r>
            <w:r w:rsidR="0098375B">
              <w:rPr>
                <w:szCs w:val="22"/>
              </w:rPr>
              <w:t xml:space="preserve"> vlastné</w:t>
            </w:r>
            <w:r w:rsidRPr="002C0794">
              <w:rPr>
                <w:szCs w:val="22"/>
              </w:rPr>
              <w:t xml:space="preserve"> </w:t>
            </w:r>
          </w:p>
        </w:tc>
        <w:tc>
          <w:tcPr>
            <w:tcW w:w="283" w:type="dxa"/>
            <w:vAlign w:val="center"/>
          </w:tcPr>
          <w:p w:rsidR="004D5C84" w:rsidRPr="002C0794" w:rsidRDefault="004D5C84" w:rsidP="002D6908">
            <w:pPr>
              <w:widowControl w:val="0"/>
              <w:autoSpaceDE w:val="0"/>
              <w:autoSpaceDN w:val="0"/>
              <w:adjustRightInd w:val="0"/>
              <w:spacing w:after="0"/>
              <w:jc w:val="center"/>
              <w:rPr>
                <w:szCs w:val="22"/>
              </w:rPr>
            </w:pPr>
            <w:r w:rsidRPr="002C0794">
              <w:rPr>
                <w:szCs w:val="22"/>
              </w:rPr>
              <w:t>X</w:t>
            </w:r>
          </w:p>
        </w:tc>
      </w:tr>
      <w:tr w:rsidR="004D5C84" w:rsidRPr="002C0794" w:rsidTr="002D6908">
        <w:tc>
          <w:tcPr>
            <w:tcW w:w="8789" w:type="dxa"/>
          </w:tcPr>
          <w:p w:rsidR="004D5C84" w:rsidRPr="002C0794" w:rsidRDefault="004D5C84" w:rsidP="00EA6562">
            <w:pPr>
              <w:widowControl w:val="0"/>
              <w:autoSpaceDE w:val="0"/>
              <w:autoSpaceDN w:val="0"/>
              <w:adjustRightInd w:val="0"/>
              <w:spacing w:after="0" w:line="240" w:lineRule="auto"/>
              <w:jc w:val="both"/>
              <w:rPr>
                <w:szCs w:val="22"/>
              </w:rPr>
            </w:pPr>
            <w:r w:rsidRPr="002C0794">
              <w:rPr>
                <w:szCs w:val="22"/>
              </w:rPr>
              <w:t xml:space="preserve">3. záväzky pri ich vzniku </w:t>
            </w:r>
            <w:r w:rsidR="00EA6562">
              <w:rPr>
                <w:szCs w:val="22"/>
              </w:rPr>
              <w:t xml:space="preserve"> vrátane rezerv a</w:t>
            </w:r>
            <w:r w:rsidR="00545976">
              <w:rPr>
                <w:szCs w:val="22"/>
              </w:rPr>
              <w:t> </w:t>
            </w:r>
            <w:r w:rsidR="00EA6562">
              <w:rPr>
                <w:szCs w:val="22"/>
              </w:rPr>
              <w:t>pôžičiek</w:t>
            </w:r>
            <w:r w:rsidR="00545976">
              <w:rPr>
                <w:szCs w:val="22"/>
              </w:rPr>
              <w:t xml:space="preserve">, úverov </w:t>
            </w:r>
          </w:p>
        </w:tc>
        <w:tc>
          <w:tcPr>
            <w:tcW w:w="283" w:type="dxa"/>
            <w:vAlign w:val="center"/>
          </w:tcPr>
          <w:p w:rsidR="004D5C84" w:rsidRPr="002C0794" w:rsidRDefault="004D5C84" w:rsidP="002D6908">
            <w:pPr>
              <w:widowControl w:val="0"/>
              <w:autoSpaceDE w:val="0"/>
              <w:autoSpaceDN w:val="0"/>
              <w:adjustRightInd w:val="0"/>
              <w:spacing w:after="0"/>
              <w:jc w:val="center"/>
              <w:rPr>
                <w:szCs w:val="22"/>
              </w:rPr>
            </w:pPr>
            <w:r w:rsidRPr="002C0794">
              <w:rPr>
                <w:szCs w:val="22"/>
              </w:rPr>
              <w:t>X</w:t>
            </w:r>
          </w:p>
        </w:tc>
      </w:tr>
      <w:tr w:rsidR="0098375B" w:rsidRPr="002C0794" w:rsidTr="002D6908">
        <w:tc>
          <w:tcPr>
            <w:tcW w:w="8789" w:type="dxa"/>
          </w:tcPr>
          <w:p w:rsidR="0098375B" w:rsidRPr="002C0794" w:rsidRDefault="0098375B" w:rsidP="00545976">
            <w:pPr>
              <w:widowControl w:val="0"/>
              <w:autoSpaceDE w:val="0"/>
              <w:autoSpaceDN w:val="0"/>
              <w:adjustRightInd w:val="0"/>
              <w:spacing w:after="0" w:line="240" w:lineRule="auto"/>
              <w:jc w:val="both"/>
              <w:rPr>
                <w:szCs w:val="22"/>
              </w:rPr>
            </w:pPr>
            <w:r>
              <w:rPr>
                <w:szCs w:val="22"/>
              </w:rPr>
              <w:t>4. časové rozlíšenie na strane aktív a pasív sú</w:t>
            </w:r>
            <w:r w:rsidR="00545976">
              <w:rPr>
                <w:szCs w:val="22"/>
              </w:rPr>
              <w:t>v</w:t>
            </w:r>
            <w:r>
              <w:rPr>
                <w:szCs w:val="22"/>
              </w:rPr>
              <w:t>ahy</w:t>
            </w:r>
          </w:p>
        </w:tc>
        <w:tc>
          <w:tcPr>
            <w:tcW w:w="283" w:type="dxa"/>
            <w:vAlign w:val="center"/>
          </w:tcPr>
          <w:p w:rsidR="0098375B" w:rsidRPr="002C0794" w:rsidRDefault="0098375B" w:rsidP="002D6908">
            <w:pPr>
              <w:widowControl w:val="0"/>
              <w:autoSpaceDE w:val="0"/>
              <w:autoSpaceDN w:val="0"/>
              <w:adjustRightInd w:val="0"/>
              <w:spacing w:after="0"/>
              <w:jc w:val="center"/>
              <w:rPr>
                <w:szCs w:val="22"/>
              </w:rPr>
            </w:pPr>
          </w:p>
        </w:tc>
      </w:tr>
      <w:tr w:rsidR="0098375B" w:rsidRPr="002C0794" w:rsidTr="002D6908">
        <w:tc>
          <w:tcPr>
            <w:tcW w:w="8789" w:type="dxa"/>
          </w:tcPr>
          <w:p w:rsidR="0098375B" w:rsidRDefault="0098375B" w:rsidP="00EA6562">
            <w:pPr>
              <w:widowControl w:val="0"/>
              <w:autoSpaceDE w:val="0"/>
              <w:autoSpaceDN w:val="0"/>
              <w:adjustRightInd w:val="0"/>
              <w:spacing w:after="0" w:line="240" w:lineRule="auto"/>
              <w:jc w:val="both"/>
              <w:rPr>
                <w:szCs w:val="22"/>
              </w:rPr>
            </w:pPr>
            <w:r>
              <w:rPr>
                <w:szCs w:val="22"/>
              </w:rPr>
              <w:t>5. splatná daň z príjmov a odložená daň z príjmov</w:t>
            </w:r>
          </w:p>
        </w:tc>
        <w:tc>
          <w:tcPr>
            <w:tcW w:w="283" w:type="dxa"/>
            <w:vAlign w:val="center"/>
          </w:tcPr>
          <w:p w:rsidR="0098375B" w:rsidRDefault="0098375B" w:rsidP="002D6908">
            <w:pPr>
              <w:widowControl w:val="0"/>
              <w:autoSpaceDE w:val="0"/>
              <w:autoSpaceDN w:val="0"/>
              <w:adjustRightInd w:val="0"/>
              <w:spacing w:after="0"/>
              <w:jc w:val="center"/>
              <w:rPr>
                <w:szCs w:val="22"/>
              </w:rPr>
            </w:pPr>
          </w:p>
        </w:tc>
      </w:tr>
    </w:tbl>
    <w:p w:rsidR="00915F80" w:rsidRDefault="00915F80" w:rsidP="00915F80">
      <w:pPr>
        <w:spacing w:after="0"/>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283"/>
      </w:tblGrid>
      <w:tr w:rsidR="001A7A55" w:rsidRPr="002C0794" w:rsidTr="00915F80">
        <w:tc>
          <w:tcPr>
            <w:tcW w:w="9072" w:type="dxa"/>
            <w:gridSpan w:val="2"/>
            <w:tcBorders>
              <w:right w:val="single" w:sz="4" w:space="0" w:color="auto"/>
            </w:tcBorders>
            <w:vAlign w:val="center"/>
          </w:tcPr>
          <w:p w:rsidR="001A7A55" w:rsidRPr="002C0794" w:rsidRDefault="001205A3" w:rsidP="0020198D">
            <w:pPr>
              <w:widowControl w:val="0"/>
              <w:autoSpaceDE w:val="0"/>
              <w:autoSpaceDN w:val="0"/>
              <w:adjustRightInd w:val="0"/>
              <w:spacing w:after="0" w:line="240" w:lineRule="auto"/>
              <w:jc w:val="center"/>
              <w:rPr>
                <w:szCs w:val="22"/>
              </w:rPr>
            </w:pPr>
            <w:r>
              <w:rPr>
                <w:szCs w:val="22"/>
              </w:rPr>
              <w:t>R</w:t>
            </w:r>
            <w:r w:rsidR="001A7A55" w:rsidRPr="002C0794">
              <w:rPr>
                <w:szCs w:val="22"/>
              </w:rPr>
              <w:t>eálnou hodnotou</w:t>
            </w:r>
          </w:p>
        </w:tc>
      </w:tr>
      <w:tr w:rsidR="001A7A55" w:rsidRPr="002C0794" w:rsidTr="002D6908">
        <w:tc>
          <w:tcPr>
            <w:tcW w:w="8789" w:type="dxa"/>
            <w:vAlign w:val="center"/>
          </w:tcPr>
          <w:p w:rsidR="001A7A55" w:rsidRPr="002C0794" w:rsidRDefault="001A7A55" w:rsidP="00545976">
            <w:pPr>
              <w:widowControl w:val="0"/>
              <w:autoSpaceDE w:val="0"/>
              <w:autoSpaceDN w:val="0"/>
              <w:adjustRightInd w:val="0"/>
              <w:spacing w:after="0" w:line="240" w:lineRule="auto"/>
              <w:rPr>
                <w:szCs w:val="22"/>
              </w:rPr>
            </w:pPr>
            <w:r w:rsidRPr="002C0794">
              <w:rPr>
                <w:szCs w:val="22"/>
              </w:rPr>
              <w:t xml:space="preserve">1. </w:t>
            </w:r>
            <w:r w:rsidR="00545976">
              <w:rPr>
                <w:szCs w:val="22"/>
              </w:rPr>
              <w:t xml:space="preserve">dlhodobý nehmotný a hmotný </w:t>
            </w:r>
            <w:r w:rsidRPr="002C0794">
              <w:rPr>
                <w:szCs w:val="22"/>
              </w:rPr>
              <w:t xml:space="preserve">majetok </w:t>
            </w:r>
            <w:r w:rsidR="00545976">
              <w:rPr>
                <w:szCs w:val="22"/>
              </w:rPr>
              <w:t>obstaraný inak /darom/</w:t>
            </w:r>
            <w:r w:rsidRPr="002C0794">
              <w:rPr>
                <w:szCs w:val="22"/>
              </w:rPr>
              <w:t xml:space="preserve">i </w:t>
            </w:r>
          </w:p>
        </w:tc>
        <w:tc>
          <w:tcPr>
            <w:tcW w:w="283" w:type="dxa"/>
            <w:vAlign w:val="center"/>
          </w:tcPr>
          <w:p w:rsidR="001A7A55" w:rsidRPr="002C0794" w:rsidRDefault="001A7A55" w:rsidP="002D6908">
            <w:pPr>
              <w:widowControl w:val="0"/>
              <w:autoSpaceDE w:val="0"/>
              <w:autoSpaceDN w:val="0"/>
              <w:adjustRightInd w:val="0"/>
              <w:spacing w:after="0"/>
              <w:jc w:val="center"/>
              <w:rPr>
                <w:szCs w:val="22"/>
              </w:rPr>
            </w:pPr>
          </w:p>
        </w:tc>
      </w:tr>
      <w:tr w:rsidR="001A7A55" w:rsidRPr="002C0794" w:rsidTr="002D6908">
        <w:tc>
          <w:tcPr>
            <w:tcW w:w="8789" w:type="dxa"/>
            <w:vAlign w:val="center"/>
          </w:tcPr>
          <w:p w:rsidR="001A7A55" w:rsidRPr="002C0794" w:rsidRDefault="001A7A55" w:rsidP="0020198D">
            <w:pPr>
              <w:widowControl w:val="0"/>
              <w:autoSpaceDE w:val="0"/>
              <w:autoSpaceDN w:val="0"/>
              <w:adjustRightInd w:val="0"/>
              <w:spacing w:after="0" w:line="240" w:lineRule="auto"/>
              <w:rPr>
                <w:szCs w:val="22"/>
              </w:rPr>
            </w:pPr>
            <w:r w:rsidRPr="002C0794">
              <w:rPr>
                <w:szCs w:val="22"/>
              </w:rPr>
              <w:t xml:space="preserve">2. </w:t>
            </w:r>
            <w:r w:rsidR="00545976">
              <w:rPr>
                <w:szCs w:val="22"/>
              </w:rPr>
              <w:t>zásoby nadobudnuté inak /darom/</w:t>
            </w:r>
          </w:p>
        </w:tc>
        <w:tc>
          <w:tcPr>
            <w:tcW w:w="283" w:type="dxa"/>
            <w:vAlign w:val="center"/>
          </w:tcPr>
          <w:p w:rsidR="001A7A55" w:rsidRPr="002C0794" w:rsidRDefault="001A7A55" w:rsidP="002D6908">
            <w:pPr>
              <w:widowControl w:val="0"/>
              <w:autoSpaceDE w:val="0"/>
              <w:autoSpaceDN w:val="0"/>
              <w:adjustRightInd w:val="0"/>
              <w:spacing w:after="0"/>
              <w:jc w:val="center"/>
              <w:rPr>
                <w:szCs w:val="22"/>
              </w:rPr>
            </w:pPr>
          </w:p>
        </w:tc>
      </w:tr>
    </w:tbl>
    <w:p w:rsidR="00545976" w:rsidRPr="002C0794" w:rsidRDefault="00545976" w:rsidP="00197838">
      <w:pPr>
        <w:spacing w:after="0"/>
        <w:jc w:val="both"/>
        <w:rPr>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283"/>
      </w:tblGrid>
      <w:tr w:rsidR="004D5C84" w:rsidRPr="002C0794" w:rsidTr="006365C4">
        <w:trPr>
          <w:trHeight w:val="227"/>
        </w:trPr>
        <w:tc>
          <w:tcPr>
            <w:tcW w:w="9072" w:type="dxa"/>
            <w:gridSpan w:val="2"/>
            <w:vAlign w:val="center"/>
          </w:tcPr>
          <w:p w:rsidR="004D5C84" w:rsidRPr="002C0794" w:rsidRDefault="004D5C84" w:rsidP="0020198D">
            <w:pPr>
              <w:widowControl w:val="0"/>
              <w:autoSpaceDE w:val="0"/>
              <w:autoSpaceDN w:val="0"/>
              <w:adjustRightInd w:val="0"/>
              <w:spacing w:after="0" w:line="240" w:lineRule="auto"/>
              <w:jc w:val="center"/>
              <w:rPr>
                <w:szCs w:val="22"/>
              </w:rPr>
            </w:pPr>
            <w:r w:rsidRPr="002C0794">
              <w:rPr>
                <w:szCs w:val="22"/>
              </w:rPr>
              <w:t>Úbytok zásob rovnakého druhu sa účtuje v ocenení</w:t>
            </w:r>
          </w:p>
        </w:tc>
      </w:tr>
      <w:tr w:rsidR="004D5C84" w:rsidRPr="002C0794" w:rsidTr="002D6908">
        <w:trPr>
          <w:trHeight w:val="227"/>
        </w:trPr>
        <w:tc>
          <w:tcPr>
            <w:tcW w:w="8789" w:type="dxa"/>
            <w:vAlign w:val="center"/>
          </w:tcPr>
          <w:p w:rsidR="004D5C84" w:rsidRPr="002C0794" w:rsidRDefault="004D5C84" w:rsidP="00EF3803">
            <w:pPr>
              <w:widowControl w:val="0"/>
              <w:autoSpaceDE w:val="0"/>
              <w:autoSpaceDN w:val="0"/>
              <w:adjustRightInd w:val="0"/>
              <w:spacing w:after="0" w:line="240" w:lineRule="auto"/>
              <w:rPr>
                <w:szCs w:val="22"/>
              </w:rPr>
            </w:pPr>
            <w:r w:rsidRPr="002C0794">
              <w:rPr>
                <w:szCs w:val="22"/>
              </w:rPr>
              <w:t>Cenou zistenou váženým aritmetickým priemerom</w:t>
            </w:r>
          </w:p>
        </w:tc>
        <w:tc>
          <w:tcPr>
            <w:tcW w:w="283" w:type="dxa"/>
            <w:vAlign w:val="center"/>
          </w:tcPr>
          <w:p w:rsidR="004D5C84" w:rsidRPr="002C0794" w:rsidRDefault="00871D1C" w:rsidP="002D6908">
            <w:pPr>
              <w:widowControl w:val="0"/>
              <w:autoSpaceDE w:val="0"/>
              <w:autoSpaceDN w:val="0"/>
              <w:adjustRightInd w:val="0"/>
              <w:spacing w:after="0"/>
              <w:jc w:val="center"/>
              <w:rPr>
                <w:szCs w:val="22"/>
              </w:rPr>
            </w:pPr>
            <w:r>
              <w:rPr>
                <w:szCs w:val="22"/>
              </w:rPr>
              <w:t>X</w:t>
            </w:r>
          </w:p>
        </w:tc>
      </w:tr>
      <w:tr w:rsidR="004D5C84" w:rsidRPr="002C0794" w:rsidTr="002D6908">
        <w:trPr>
          <w:trHeight w:val="227"/>
        </w:trPr>
        <w:tc>
          <w:tcPr>
            <w:tcW w:w="8789" w:type="dxa"/>
            <w:vAlign w:val="center"/>
          </w:tcPr>
          <w:p w:rsidR="004D5C84" w:rsidRPr="002C0794" w:rsidRDefault="004D5C84" w:rsidP="00EF3803">
            <w:pPr>
              <w:widowControl w:val="0"/>
              <w:autoSpaceDE w:val="0"/>
              <w:autoSpaceDN w:val="0"/>
              <w:adjustRightInd w:val="0"/>
              <w:spacing w:after="0" w:line="240" w:lineRule="auto"/>
              <w:rPr>
                <w:szCs w:val="22"/>
              </w:rPr>
            </w:pPr>
            <w:r w:rsidRPr="002C0794">
              <w:rPr>
                <w:szCs w:val="22"/>
              </w:rPr>
              <w:t>Metódou FIFO</w:t>
            </w:r>
          </w:p>
        </w:tc>
        <w:tc>
          <w:tcPr>
            <w:tcW w:w="283" w:type="dxa"/>
            <w:vAlign w:val="center"/>
          </w:tcPr>
          <w:p w:rsidR="004D5C84" w:rsidRPr="002C0794" w:rsidRDefault="004D5C84" w:rsidP="002D6908">
            <w:pPr>
              <w:widowControl w:val="0"/>
              <w:autoSpaceDE w:val="0"/>
              <w:autoSpaceDN w:val="0"/>
              <w:adjustRightInd w:val="0"/>
              <w:spacing w:after="0"/>
              <w:jc w:val="center"/>
              <w:rPr>
                <w:szCs w:val="22"/>
              </w:rPr>
            </w:pPr>
          </w:p>
        </w:tc>
      </w:tr>
      <w:tr w:rsidR="004D5C84" w:rsidRPr="002C0794" w:rsidTr="002D6908">
        <w:trPr>
          <w:trHeight w:val="227"/>
        </w:trPr>
        <w:tc>
          <w:tcPr>
            <w:tcW w:w="8789" w:type="dxa"/>
            <w:vAlign w:val="center"/>
          </w:tcPr>
          <w:p w:rsidR="004D5C84" w:rsidRPr="002C0794" w:rsidRDefault="004D5C84" w:rsidP="00EF3803">
            <w:pPr>
              <w:widowControl w:val="0"/>
              <w:autoSpaceDE w:val="0"/>
              <w:autoSpaceDN w:val="0"/>
              <w:adjustRightInd w:val="0"/>
              <w:spacing w:after="0" w:line="240" w:lineRule="auto"/>
              <w:rPr>
                <w:szCs w:val="22"/>
              </w:rPr>
            </w:pPr>
            <w:r w:rsidRPr="002C0794">
              <w:rPr>
                <w:szCs w:val="22"/>
              </w:rPr>
              <w:t>Obstarávacia cena zásob sa rozdeľuje na cenu za ktoré sa zásoby obstarali</w:t>
            </w:r>
          </w:p>
          <w:p w:rsidR="004D5C84" w:rsidRPr="002C0794" w:rsidRDefault="004D5C84" w:rsidP="00EF3803">
            <w:pPr>
              <w:widowControl w:val="0"/>
              <w:autoSpaceDE w:val="0"/>
              <w:autoSpaceDN w:val="0"/>
              <w:adjustRightInd w:val="0"/>
              <w:spacing w:after="0" w:line="240" w:lineRule="auto"/>
              <w:rPr>
                <w:szCs w:val="22"/>
              </w:rPr>
            </w:pPr>
            <w:r w:rsidRPr="002C0794">
              <w:rPr>
                <w:szCs w:val="22"/>
              </w:rPr>
              <w:t xml:space="preserve"> a náklady súvisiace s obstaraním(VON).</w:t>
            </w:r>
          </w:p>
        </w:tc>
        <w:tc>
          <w:tcPr>
            <w:tcW w:w="283" w:type="dxa"/>
            <w:vAlign w:val="center"/>
          </w:tcPr>
          <w:p w:rsidR="004D5C84" w:rsidRPr="002C0794" w:rsidRDefault="004D5C84" w:rsidP="002D6908">
            <w:pPr>
              <w:widowControl w:val="0"/>
              <w:autoSpaceDE w:val="0"/>
              <w:autoSpaceDN w:val="0"/>
              <w:adjustRightInd w:val="0"/>
              <w:spacing w:after="0"/>
              <w:jc w:val="center"/>
              <w:rPr>
                <w:szCs w:val="22"/>
              </w:rPr>
            </w:pPr>
            <w:r w:rsidRPr="002C0794">
              <w:rPr>
                <w:szCs w:val="22"/>
              </w:rPr>
              <w:t>X</w:t>
            </w:r>
          </w:p>
        </w:tc>
      </w:tr>
      <w:tr w:rsidR="004D5C84" w:rsidRPr="002C0794" w:rsidTr="002D6908">
        <w:trPr>
          <w:trHeight w:val="227"/>
        </w:trPr>
        <w:tc>
          <w:tcPr>
            <w:tcW w:w="8789" w:type="dxa"/>
            <w:vAlign w:val="center"/>
          </w:tcPr>
          <w:p w:rsidR="004D5C84" w:rsidRPr="002C0794" w:rsidRDefault="004D5C84" w:rsidP="00EF3803">
            <w:pPr>
              <w:widowControl w:val="0"/>
              <w:autoSpaceDE w:val="0"/>
              <w:autoSpaceDN w:val="0"/>
              <w:adjustRightInd w:val="0"/>
              <w:spacing w:after="0" w:line="240" w:lineRule="auto"/>
              <w:rPr>
                <w:szCs w:val="22"/>
              </w:rPr>
            </w:pPr>
            <w:r w:rsidRPr="002C0794">
              <w:rPr>
                <w:szCs w:val="22"/>
              </w:rPr>
              <w:t xml:space="preserve">Pri vyskladnení sa VON rozpúšťajú nasledovne :VON/(PS zásob + príjem zásob) x výdaj  zásob </w:t>
            </w:r>
          </w:p>
        </w:tc>
        <w:tc>
          <w:tcPr>
            <w:tcW w:w="283" w:type="dxa"/>
            <w:vAlign w:val="center"/>
          </w:tcPr>
          <w:p w:rsidR="004D5C84" w:rsidRPr="002C0794" w:rsidRDefault="004D5C84" w:rsidP="002D6908">
            <w:pPr>
              <w:widowControl w:val="0"/>
              <w:autoSpaceDE w:val="0"/>
              <w:autoSpaceDN w:val="0"/>
              <w:adjustRightInd w:val="0"/>
              <w:spacing w:after="0"/>
              <w:jc w:val="center"/>
              <w:rPr>
                <w:szCs w:val="22"/>
              </w:rPr>
            </w:pPr>
            <w:r w:rsidRPr="002C0794">
              <w:rPr>
                <w:szCs w:val="22"/>
              </w:rPr>
              <w:t>X</w:t>
            </w:r>
          </w:p>
        </w:tc>
      </w:tr>
    </w:tbl>
    <w:p w:rsidR="00246EA5" w:rsidRDefault="00246EA5" w:rsidP="00197838">
      <w:pPr>
        <w:spacing w:after="0"/>
        <w:jc w:val="both"/>
        <w:rPr>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283"/>
      </w:tblGrid>
      <w:tr w:rsidR="000E349D" w:rsidRPr="002C0794" w:rsidTr="002D6908">
        <w:tc>
          <w:tcPr>
            <w:tcW w:w="8789" w:type="dxa"/>
            <w:vAlign w:val="center"/>
          </w:tcPr>
          <w:p w:rsidR="000E349D" w:rsidRPr="002C0794" w:rsidRDefault="000E349D" w:rsidP="00563EC6">
            <w:pPr>
              <w:widowControl w:val="0"/>
              <w:autoSpaceDE w:val="0"/>
              <w:autoSpaceDN w:val="0"/>
              <w:adjustRightInd w:val="0"/>
              <w:spacing w:after="0" w:line="240" w:lineRule="auto"/>
              <w:rPr>
                <w:szCs w:val="22"/>
              </w:rPr>
            </w:pPr>
            <w:r w:rsidRPr="002C0794">
              <w:rPr>
                <w:szCs w:val="22"/>
              </w:rPr>
              <w:t xml:space="preserve">Výdavky budúcich období a príjmy budúcich období  </w:t>
            </w:r>
            <w:r w:rsidR="001205A3">
              <w:rPr>
                <w:szCs w:val="22"/>
              </w:rPr>
              <w:t>(menovitá hodnota)</w:t>
            </w:r>
            <w:r w:rsidRPr="002C0794">
              <w:rPr>
                <w:szCs w:val="22"/>
              </w:rPr>
              <w:t>sa vykazujú vo výške, ktorá je potrebná na dodržanie zásady vecnej a časovej súvislosti s účtovným obdobím.</w:t>
            </w:r>
          </w:p>
        </w:tc>
        <w:tc>
          <w:tcPr>
            <w:tcW w:w="283" w:type="dxa"/>
            <w:vAlign w:val="center"/>
          </w:tcPr>
          <w:p w:rsidR="000E349D" w:rsidRPr="002C0794" w:rsidRDefault="000E349D" w:rsidP="002D6908">
            <w:pPr>
              <w:widowControl w:val="0"/>
              <w:autoSpaceDE w:val="0"/>
              <w:autoSpaceDN w:val="0"/>
              <w:adjustRightInd w:val="0"/>
              <w:spacing w:after="0"/>
              <w:jc w:val="center"/>
              <w:rPr>
                <w:szCs w:val="22"/>
              </w:rPr>
            </w:pPr>
            <w:r w:rsidRPr="002C0794">
              <w:rPr>
                <w:szCs w:val="22"/>
              </w:rPr>
              <w:t>X</w:t>
            </w:r>
          </w:p>
        </w:tc>
      </w:tr>
      <w:tr w:rsidR="00915F80" w:rsidRPr="002C0794" w:rsidTr="002D6908">
        <w:tc>
          <w:tcPr>
            <w:tcW w:w="8789" w:type="dxa"/>
            <w:vAlign w:val="center"/>
          </w:tcPr>
          <w:p w:rsidR="00915F80" w:rsidRPr="00915F80" w:rsidRDefault="00915F80" w:rsidP="00915F80">
            <w:pPr>
              <w:widowControl w:val="0"/>
              <w:autoSpaceDE w:val="0"/>
              <w:autoSpaceDN w:val="0"/>
              <w:adjustRightInd w:val="0"/>
              <w:spacing w:after="0" w:line="240" w:lineRule="auto"/>
              <w:ind w:right="-468"/>
              <w:rPr>
                <w:szCs w:val="22"/>
              </w:rPr>
            </w:pPr>
            <w:r w:rsidRPr="00915F80">
              <w:rPr>
                <w:szCs w:val="22"/>
              </w:rPr>
              <w:t>Rezervy sú záväzky s neurčitým časovým vymedzením alebo výškou; tvoria sa na krytie známych</w:t>
            </w:r>
          </w:p>
          <w:p w:rsidR="00915F80" w:rsidRPr="002C0794" w:rsidRDefault="00915F80" w:rsidP="00915F80">
            <w:pPr>
              <w:spacing w:after="0" w:line="240" w:lineRule="auto"/>
              <w:rPr>
                <w:szCs w:val="22"/>
              </w:rPr>
            </w:pPr>
            <w:r w:rsidRPr="00915F80">
              <w:rPr>
                <w:szCs w:val="22"/>
              </w:rPr>
              <w:t xml:space="preserve"> rizík alebo strát z podnikania. Oceňujú sa v očakávanej výške záväzku.</w:t>
            </w:r>
          </w:p>
        </w:tc>
        <w:tc>
          <w:tcPr>
            <w:tcW w:w="283" w:type="dxa"/>
            <w:vAlign w:val="center"/>
          </w:tcPr>
          <w:p w:rsidR="00915F80" w:rsidRPr="002C0794" w:rsidRDefault="00915F80" w:rsidP="002D6908">
            <w:pPr>
              <w:widowControl w:val="0"/>
              <w:autoSpaceDE w:val="0"/>
              <w:autoSpaceDN w:val="0"/>
              <w:adjustRightInd w:val="0"/>
              <w:spacing w:after="0"/>
              <w:jc w:val="center"/>
              <w:rPr>
                <w:szCs w:val="22"/>
              </w:rPr>
            </w:pPr>
            <w:r>
              <w:rPr>
                <w:szCs w:val="22"/>
              </w:rPr>
              <w:t>X</w:t>
            </w:r>
          </w:p>
        </w:tc>
      </w:tr>
      <w:tr w:rsidR="000E349D" w:rsidRPr="002C0794" w:rsidTr="002D6908">
        <w:tc>
          <w:tcPr>
            <w:tcW w:w="8789" w:type="dxa"/>
            <w:vAlign w:val="center"/>
          </w:tcPr>
          <w:p w:rsidR="000E349D" w:rsidRPr="002C0794" w:rsidRDefault="000E349D" w:rsidP="00563EC6">
            <w:pPr>
              <w:spacing w:after="0" w:line="240" w:lineRule="auto"/>
              <w:rPr>
                <w:szCs w:val="22"/>
              </w:rPr>
            </w:pPr>
            <w:r w:rsidRPr="002C0794">
              <w:rPr>
                <w:szCs w:val="22"/>
              </w:rPr>
              <w:t xml:space="preserve">Prenajatý  majetok a majetok obstaraný na základe  zmluvy o kúpe prenajatej veci - v ocenení rovnajúcom istine a náklady súvisiace s obstaraním </w:t>
            </w:r>
          </w:p>
        </w:tc>
        <w:tc>
          <w:tcPr>
            <w:tcW w:w="283" w:type="dxa"/>
            <w:vAlign w:val="center"/>
          </w:tcPr>
          <w:p w:rsidR="000E349D" w:rsidRPr="002C0794" w:rsidRDefault="000E349D" w:rsidP="002D6908">
            <w:pPr>
              <w:widowControl w:val="0"/>
              <w:autoSpaceDE w:val="0"/>
              <w:autoSpaceDN w:val="0"/>
              <w:adjustRightInd w:val="0"/>
              <w:spacing w:after="0"/>
              <w:jc w:val="center"/>
              <w:rPr>
                <w:szCs w:val="22"/>
              </w:rPr>
            </w:pPr>
          </w:p>
        </w:tc>
      </w:tr>
      <w:tr w:rsidR="000E349D" w:rsidRPr="002C0794" w:rsidTr="002D6908">
        <w:tc>
          <w:tcPr>
            <w:tcW w:w="8789" w:type="dxa"/>
            <w:vAlign w:val="center"/>
          </w:tcPr>
          <w:p w:rsidR="00915F80" w:rsidRDefault="00915F80" w:rsidP="00915F80">
            <w:pPr>
              <w:widowControl w:val="0"/>
              <w:autoSpaceDE w:val="0"/>
              <w:autoSpaceDN w:val="0"/>
              <w:adjustRightInd w:val="0"/>
              <w:spacing w:after="0" w:line="240" w:lineRule="auto"/>
              <w:ind w:right="-468"/>
              <w:rPr>
                <w:szCs w:val="22"/>
              </w:rPr>
            </w:pPr>
            <w:r w:rsidRPr="00915F80">
              <w:rPr>
                <w:szCs w:val="22"/>
              </w:rPr>
              <w:t xml:space="preserve">Daň z príjmov splatná – daň sa  určuje z účtovného zisku pred zdanením, po úpravách na daňové účely </w:t>
            </w:r>
          </w:p>
          <w:p w:rsidR="000E349D" w:rsidRPr="002C0794" w:rsidRDefault="00915F80" w:rsidP="00BB67D3">
            <w:pPr>
              <w:widowControl w:val="0"/>
              <w:autoSpaceDE w:val="0"/>
              <w:autoSpaceDN w:val="0"/>
              <w:adjustRightInd w:val="0"/>
              <w:spacing w:after="0" w:line="240" w:lineRule="auto"/>
              <w:ind w:right="-468"/>
              <w:rPr>
                <w:szCs w:val="22"/>
              </w:rPr>
            </w:pPr>
            <w:r w:rsidRPr="00915F80">
              <w:rPr>
                <w:szCs w:val="22"/>
              </w:rPr>
              <w:t>podľa zákona o daniach z príjmov</w:t>
            </w:r>
          </w:p>
        </w:tc>
        <w:tc>
          <w:tcPr>
            <w:tcW w:w="283" w:type="dxa"/>
            <w:vAlign w:val="center"/>
          </w:tcPr>
          <w:p w:rsidR="000E349D" w:rsidRPr="002C0794" w:rsidRDefault="000E349D" w:rsidP="002D6908">
            <w:pPr>
              <w:widowControl w:val="0"/>
              <w:autoSpaceDE w:val="0"/>
              <w:autoSpaceDN w:val="0"/>
              <w:adjustRightInd w:val="0"/>
              <w:spacing w:after="0"/>
              <w:jc w:val="center"/>
              <w:rPr>
                <w:szCs w:val="22"/>
              </w:rPr>
            </w:pPr>
            <w:r w:rsidRPr="002C0794">
              <w:rPr>
                <w:szCs w:val="22"/>
              </w:rPr>
              <w:t>X</w:t>
            </w:r>
          </w:p>
        </w:tc>
      </w:tr>
      <w:tr w:rsidR="000E349D" w:rsidRPr="002C0794" w:rsidTr="002D6908">
        <w:tc>
          <w:tcPr>
            <w:tcW w:w="8789" w:type="dxa"/>
          </w:tcPr>
          <w:p w:rsidR="000E349D" w:rsidRPr="002C0794" w:rsidRDefault="000E349D" w:rsidP="00563EC6">
            <w:pPr>
              <w:spacing w:after="0" w:line="240" w:lineRule="auto"/>
              <w:rPr>
                <w:szCs w:val="22"/>
              </w:rPr>
            </w:pPr>
            <w:r w:rsidRPr="002C0794">
              <w:rPr>
                <w:szCs w:val="22"/>
              </w:rPr>
              <w:t>Náklady a výnosy časovo rozlišujú. Časovo sa  nerozlišujú náklady a výnosy, ak ide o nevýznamný a stále sa opakujúci účtovný prípad týkajúci sa časového rozlíšenia nákladov alebo výnosov posledného a prvého mesiaca účtovného obdobia.</w:t>
            </w:r>
          </w:p>
        </w:tc>
        <w:tc>
          <w:tcPr>
            <w:tcW w:w="283" w:type="dxa"/>
            <w:vAlign w:val="center"/>
          </w:tcPr>
          <w:p w:rsidR="000E349D" w:rsidRPr="002C0794" w:rsidRDefault="000E349D" w:rsidP="002D6908">
            <w:pPr>
              <w:widowControl w:val="0"/>
              <w:autoSpaceDE w:val="0"/>
              <w:autoSpaceDN w:val="0"/>
              <w:adjustRightInd w:val="0"/>
              <w:spacing w:after="0"/>
              <w:jc w:val="center"/>
              <w:rPr>
                <w:szCs w:val="22"/>
              </w:rPr>
            </w:pPr>
            <w:r w:rsidRPr="002C0794">
              <w:rPr>
                <w:szCs w:val="22"/>
              </w:rPr>
              <w:t>X</w:t>
            </w:r>
          </w:p>
        </w:tc>
      </w:tr>
    </w:tbl>
    <w:p w:rsidR="002067BD" w:rsidRPr="00755848" w:rsidRDefault="002067BD" w:rsidP="002067BD">
      <w:pPr>
        <w:spacing w:after="120"/>
        <w:jc w:val="both"/>
        <w:rPr>
          <w:rFonts w:cs="Arial Narrow"/>
          <w:szCs w:val="22"/>
        </w:rPr>
      </w:pPr>
      <w:r w:rsidRPr="00755848">
        <w:rPr>
          <w:rFonts w:cs="Arial Narrow"/>
          <w:szCs w:val="22"/>
        </w:rPr>
        <w:t>b) Trvalé zníženie hodnoty majetku nebolo účtované. Prechodné zníženie hodnoty majetku je zaúčtované formou opravnej položky</w:t>
      </w:r>
      <w:r>
        <w:rPr>
          <w:rFonts w:cs="Arial Narrow"/>
          <w:szCs w:val="22"/>
        </w:rPr>
        <w:t xml:space="preserve"> stanovené odborným odhadom bonity klienta</w:t>
      </w:r>
      <w:r w:rsidRPr="00755848">
        <w:rPr>
          <w:rFonts w:cs="Arial Narrow"/>
          <w:szCs w:val="22"/>
        </w:rPr>
        <w:t xml:space="preserve">. </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977"/>
        <w:gridCol w:w="567"/>
        <w:gridCol w:w="5245"/>
        <w:gridCol w:w="300"/>
      </w:tblGrid>
      <w:tr w:rsidR="00246EA5" w:rsidTr="00B06C2C">
        <w:trPr>
          <w:trHeight w:val="340"/>
        </w:trPr>
        <w:tc>
          <w:tcPr>
            <w:tcW w:w="9089" w:type="dxa"/>
            <w:gridSpan w:val="4"/>
            <w:vAlign w:val="center"/>
          </w:tcPr>
          <w:p w:rsidR="00246EA5" w:rsidRPr="00C14E49" w:rsidRDefault="001205A3" w:rsidP="002067BD">
            <w:pPr>
              <w:pStyle w:val="Odsekzoznamu"/>
              <w:spacing w:after="0" w:line="240" w:lineRule="auto"/>
              <w:ind w:left="72" w:hanging="72"/>
              <w:rPr>
                <w:b/>
                <w:szCs w:val="22"/>
              </w:rPr>
            </w:pPr>
            <w:r w:rsidRPr="00C14E49">
              <w:rPr>
                <w:b/>
                <w:szCs w:val="22"/>
              </w:rPr>
              <w:lastRenderedPageBreak/>
              <w:t>U</w:t>
            </w:r>
            <w:r w:rsidR="00246EA5" w:rsidRPr="00C14E49">
              <w:rPr>
                <w:b/>
                <w:szCs w:val="22"/>
              </w:rPr>
              <w:t>rčenie odhadu zníženia hodnoty majetku a tvorba opravnej položky k  majetku</w:t>
            </w:r>
          </w:p>
        </w:tc>
      </w:tr>
      <w:tr w:rsidR="00F86BAE" w:rsidTr="00A33651">
        <w:trPr>
          <w:trHeight w:val="350"/>
        </w:trPr>
        <w:tc>
          <w:tcPr>
            <w:tcW w:w="8789" w:type="dxa"/>
            <w:gridSpan w:val="3"/>
            <w:vAlign w:val="center"/>
          </w:tcPr>
          <w:p w:rsidR="00F86BAE" w:rsidRPr="002C0794" w:rsidRDefault="00F86BAE" w:rsidP="0020198D">
            <w:pPr>
              <w:pStyle w:val="Odsekzoznamu"/>
              <w:spacing w:after="0" w:line="240" w:lineRule="auto"/>
              <w:ind w:left="641"/>
              <w:rPr>
                <w:szCs w:val="22"/>
              </w:rPr>
            </w:pPr>
            <w:r>
              <w:rPr>
                <w:szCs w:val="22"/>
              </w:rPr>
              <w:t>Trvalé zníženie hodnoty majetku nebolo účtované</w:t>
            </w:r>
          </w:p>
        </w:tc>
        <w:tc>
          <w:tcPr>
            <w:tcW w:w="300" w:type="dxa"/>
            <w:vAlign w:val="center"/>
          </w:tcPr>
          <w:p w:rsidR="00F86BAE" w:rsidRPr="002C0794" w:rsidRDefault="00F86BAE" w:rsidP="00F86BAE">
            <w:pPr>
              <w:spacing w:after="0"/>
              <w:jc w:val="center"/>
              <w:rPr>
                <w:szCs w:val="22"/>
              </w:rPr>
            </w:pPr>
            <w:r>
              <w:rPr>
                <w:szCs w:val="22"/>
              </w:rPr>
              <w:t>X</w:t>
            </w:r>
          </w:p>
        </w:tc>
      </w:tr>
      <w:tr w:rsidR="00246EA5" w:rsidTr="00A33651">
        <w:trPr>
          <w:trHeight w:val="340"/>
        </w:trPr>
        <w:tc>
          <w:tcPr>
            <w:tcW w:w="2977" w:type="dxa"/>
            <w:vMerge w:val="restart"/>
            <w:vAlign w:val="center"/>
          </w:tcPr>
          <w:p w:rsidR="00E720C4" w:rsidRDefault="00E720C4" w:rsidP="00F86BAE">
            <w:pPr>
              <w:spacing w:after="0"/>
              <w:rPr>
                <w:szCs w:val="22"/>
              </w:rPr>
            </w:pPr>
          </w:p>
          <w:p w:rsidR="00246EA5" w:rsidRDefault="006973BC" w:rsidP="00F86BAE">
            <w:pPr>
              <w:spacing w:after="0"/>
              <w:rPr>
                <w:szCs w:val="22"/>
              </w:rPr>
            </w:pPr>
            <w:r>
              <w:rPr>
                <w:szCs w:val="22"/>
              </w:rPr>
              <w:t>O</w:t>
            </w:r>
            <w:r w:rsidR="00246EA5">
              <w:rPr>
                <w:szCs w:val="22"/>
              </w:rPr>
              <w:t>pravn</w:t>
            </w:r>
            <w:r w:rsidR="00E720C4">
              <w:rPr>
                <w:szCs w:val="22"/>
              </w:rPr>
              <w:t>á</w:t>
            </w:r>
            <w:r w:rsidR="00246EA5">
              <w:rPr>
                <w:szCs w:val="22"/>
              </w:rPr>
              <w:t xml:space="preserve"> položk</w:t>
            </w:r>
            <w:r w:rsidR="00E720C4">
              <w:rPr>
                <w:szCs w:val="22"/>
              </w:rPr>
              <w:t>a</w:t>
            </w:r>
            <w:r w:rsidR="00246EA5">
              <w:rPr>
                <w:szCs w:val="22"/>
              </w:rPr>
              <w:t xml:space="preserve"> k pohľadávkam</w:t>
            </w:r>
          </w:p>
        </w:tc>
        <w:tc>
          <w:tcPr>
            <w:tcW w:w="5812" w:type="dxa"/>
            <w:gridSpan w:val="2"/>
            <w:vAlign w:val="center"/>
          </w:tcPr>
          <w:p w:rsidR="00246EA5" w:rsidRDefault="006973BC" w:rsidP="00F86BAE">
            <w:pPr>
              <w:spacing w:after="0"/>
              <w:rPr>
                <w:szCs w:val="22"/>
              </w:rPr>
            </w:pPr>
            <w:r>
              <w:rPr>
                <w:szCs w:val="22"/>
              </w:rPr>
              <w:t>P</w:t>
            </w:r>
            <w:r w:rsidR="00246EA5">
              <w:rPr>
                <w:szCs w:val="22"/>
              </w:rPr>
              <w:t xml:space="preserve">odľa kritérií </w:t>
            </w:r>
            <w:r w:rsidR="00E720C4">
              <w:rPr>
                <w:szCs w:val="22"/>
              </w:rPr>
              <w:t xml:space="preserve"> definovaných v </w:t>
            </w:r>
            <w:r w:rsidR="00246EA5">
              <w:rPr>
                <w:szCs w:val="22"/>
              </w:rPr>
              <w:t>zákon</w:t>
            </w:r>
            <w:r w:rsidR="00E720C4">
              <w:rPr>
                <w:szCs w:val="22"/>
              </w:rPr>
              <w:t>e</w:t>
            </w:r>
            <w:r w:rsidR="00246EA5">
              <w:rPr>
                <w:szCs w:val="22"/>
              </w:rPr>
              <w:t xml:space="preserve"> o daniach z príjmov</w:t>
            </w:r>
          </w:p>
        </w:tc>
        <w:tc>
          <w:tcPr>
            <w:tcW w:w="300" w:type="dxa"/>
            <w:vAlign w:val="center"/>
          </w:tcPr>
          <w:p w:rsidR="00246EA5" w:rsidRDefault="00246EA5" w:rsidP="00F86BAE">
            <w:pPr>
              <w:spacing w:after="0"/>
              <w:jc w:val="center"/>
              <w:rPr>
                <w:szCs w:val="22"/>
              </w:rPr>
            </w:pPr>
          </w:p>
        </w:tc>
      </w:tr>
      <w:tr w:rsidR="00246EA5" w:rsidTr="00A33651">
        <w:trPr>
          <w:trHeight w:val="340"/>
        </w:trPr>
        <w:tc>
          <w:tcPr>
            <w:tcW w:w="2977" w:type="dxa"/>
            <w:vMerge/>
            <w:vAlign w:val="center"/>
          </w:tcPr>
          <w:p w:rsidR="00246EA5" w:rsidRDefault="00246EA5" w:rsidP="00F86BAE">
            <w:pPr>
              <w:spacing w:after="0"/>
              <w:rPr>
                <w:szCs w:val="22"/>
              </w:rPr>
            </w:pPr>
          </w:p>
        </w:tc>
        <w:tc>
          <w:tcPr>
            <w:tcW w:w="5812" w:type="dxa"/>
            <w:gridSpan w:val="2"/>
            <w:vAlign w:val="center"/>
          </w:tcPr>
          <w:p w:rsidR="00246EA5" w:rsidRDefault="006973BC" w:rsidP="001205A3">
            <w:pPr>
              <w:spacing w:after="0"/>
              <w:rPr>
                <w:szCs w:val="22"/>
              </w:rPr>
            </w:pPr>
            <w:r>
              <w:rPr>
                <w:szCs w:val="22"/>
              </w:rPr>
              <w:t>O</w:t>
            </w:r>
            <w:r w:rsidR="00E720C4">
              <w:rPr>
                <w:szCs w:val="22"/>
              </w:rPr>
              <w:t xml:space="preserve">dborným odhadom podľa </w:t>
            </w:r>
            <w:r w:rsidR="001205A3">
              <w:rPr>
                <w:szCs w:val="22"/>
              </w:rPr>
              <w:t xml:space="preserve">opodstatneného predpokladu zníženia </w:t>
            </w:r>
          </w:p>
        </w:tc>
        <w:tc>
          <w:tcPr>
            <w:tcW w:w="300" w:type="dxa"/>
            <w:vAlign w:val="center"/>
          </w:tcPr>
          <w:p w:rsidR="00246EA5" w:rsidRDefault="00246EA5" w:rsidP="00F86BAE">
            <w:pPr>
              <w:spacing w:after="0"/>
              <w:jc w:val="center"/>
              <w:rPr>
                <w:szCs w:val="22"/>
              </w:rPr>
            </w:pPr>
          </w:p>
        </w:tc>
      </w:tr>
      <w:tr w:rsidR="00E720C4" w:rsidTr="00A33651">
        <w:trPr>
          <w:trHeight w:val="340"/>
        </w:trPr>
        <w:tc>
          <w:tcPr>
            <w:tcW w:w="2977" w:type="dxa"/>
            <w:vMerge w:val="restart"/>
            <w:vAlign w:val="center"/>
          </w:tcPr>
          <w:p w:rsidR="00E720C4" w:rsidRDefault="006973BC" w:rsidP="00337664">
            <w:pPr>
              <w:spacing w:after="0"/>
              <w:rPr>
                <w:szCs w:val="22"/>
              </w:rPr>
            </w:pPr>
            <w:r>
              <w:rPr>
                <w:szCs w:val="22"/>
              </w:rPr>
              <w:t>Opravná</w:t>
            </w:r>
            <w:r w:rsidR="00E720C4">
              <w:rPr>
                <w:szCs w:val="22"/>
              </w:rPr>
              <w:t xml:space="preserve"> položka k </w:t>
            </w:r>
            <w:r w:rsidR="00337664">
              <w:rPr>
                <w:szCs w:val="22"/>
              </w:rPr>
              <w:t>materiálu</w:t>
            </w:r>
          </w:p>
        </w:tc>
        <w:tc>
          <w:tcPr>
            <w:tcW w:w="5812" w:type="dxa"/>
            <w:gridSpan w:val="2"/>
            <w:vAlign w:val="center"/>
          </w:tcPr>
          <w:p w:rsidR="00E720C4" w:rsidRDefault="006973BC" w:rsidP="00F86BAE">
            <w:pPr>
              <w:spacing w:after="0"/>
              <w:rPr>
                <w:szCs w:val="22"/>
              </w:rPr>
            </w:pPr>
            <w:r>
              <w:rPr>
                <w:szCs w:val="22"/>
              </w:rPr>
              <w:t>Odborným odhadom</w:t>
            </w:r>
          </w:p>
        </w:tc>
        <w:tc>
          <w:tcPr>
            <w:tcW w:w="300" w:type="dxa"/>
            <w:vAlign w:val="center"/>
          </w:tcPr>
          <w:p w:rsidR="00E720C4" w:rsidRDefault="00E720C4" w:rsidP="00F86BAE">
            <w:pPr>
              <w:spacing w:after="0"/>
              <w:jc w:val="center"/>
              <w:rPr>
                <w:szCs w:val="22"/>
              </w:rPr>
            </w:pPr>
          </w:p>
        </w:tc>
      </w:tr>
      <w:tr w:rsidR="00E720C4" w:rsidTr="002D6908">
        <w:trPr>
          <w:trHeight w:val="340"/>
        </w:trPr>
        <w:tc>
          <w:tcPr>
            <w:tcW w:w="2977" w:type="dxa"/>
            <w:vMerge/>
            <w:vAlign w:val="center"/>
          </w:tcPr>
          <w:p w:rsidR="00E720C4" w:rsidRDefault="00E720C4" w:rsidP="00F86BAE">
            <w:pPr>
              <w:spacing w:after="0"/>
              <w:rPr>
                <w:szCs w:val="22"/>
              </w:rPr>
            </w:pPr>
          </w:p>
        </w:tc>
        <w:tc>
          <w:tcPr>
            <w:tcW w:w="5812" w:type="dxa"/>
            <w:gridSpan w:val="2"/>
            <w:vAlign w:val="center"/>
          </w:tcPr>
          <w:p w:rsidR="00E720C4" w:rsidRDefault="00E720C4" w:rsidP="002D6908">
            <w:pPr>
              <w:spacing w:after="0"/>
              <w:jc w:val="center"/>
              <w:rPr>
                <w:szCs w:val="22"/>
              </w:rPr>
            </w:pPr>
          </w:p>
        </w:tc>
        <w:tc>
          <w:tcPr>
            <w:tcW w:w="300" w:type="dxa"/>
            <w:vAlign w:val="center"/>
          </w:tcPr>
          <w:p w:rsidR="00E720C4" w:rsidRDefault="00E720C4" w:rsidP="00F86BAE">
            <w:pPr>
              <w:spacing w:after="0"/>
              <w:jc w:val="center"/>
              <w:rPr>
                <w:szCs w:val="22"/>
              </w:rPr>
            </w:pPr>
          </w:p>
        </w:tc>
      </w:tr>
      <w:tr w:rsidR="006973BC" w:rsidTr="002D6908">
        <w:trPr>
          <w:trHeight w:val="340"/>
        </w:trPr>
        <w:tc>
          <w:tcPr>
            <w:tcW w:w="2977" w:type="dxa"/>
            <w:vMerge w:val="restart"/>
            <w:vAlign w:val="center"/>
          </w:tcPr>
          <w:p w:rsidR="006973BC" w:rsidRDefault="006973BC" w:rsidP="00F86BAE">
            <w:pPr>
              <w:spacing w:after="0"/>
              <w:rPr>
                <w:szCs w:val="22"/>
              </w:rPr>
            </w:pPr>
            <w:r>
              <w:rPr>
                <w:szCs w:val="22"/>
              </w:rPr>
              <w:t>Opravná položka k </w:t>
            </w:r>
            <w:r w:rsidR="00337664">
              <w:rPr>
                <w:szCs w:val="22"/>
              </w:rPr>
              <w:t>tovaru</w:t>
            </w:r>
          </w:p>
        </w:tc>
        <w:tc>
          <w:tcPr>
            <w:tcW w:w="5812" w:type="dxa"/>
            <w:gridSpan w:val="2"/>
            <w:tcBorders>
              <w:top w:val="single" w:sz="4" w:space="0" w:color="auto"/>
              <w:left w:val="single" w:sz="4" w:space="0" w:color="auto"/>
              <w:bottom w:val="single" w:sz="4" w:space="0" w:color="auto"/>
              <w:right w:val="single" w:sz="4" w:space="0" w:color="auto"/>
            </w:tcBorders>
            <w:vAlign w:val="center"/>
          </w:tcPr>
          <w:p w:rsidR="006973BC" w:rsidRDefault="000561E1" w:rsidP="002D6908">
            <w:pPr>
              <w:spacing w:after="0"/>
              <w:jc w:val="center"/>
              <w:rPr>
                <w:szCs w:val="22"/>
              </w:rPr>
            </w:pPr>
            <w:r>
              <w:rPr>
                <w:szCs w:val="22"/>
              </w:rPr>
              <w:t>Odborným odhadom</w:t>
            </w:r>
          </w:p>
        </w:tc>
        <w:tc>
          <w:tcPr>
            <w:tcW w:w="300" w:type="dxa"/>
            <w:tcBorders>
              <w:top w:val="single" w:sz="4" w:space="0" w:color="auto"/>
              <w:left w:val="single" w:sz="4" w:space="0" w:color="auto"/>
              <w:bottom w:val="single" w:sz="4" w:space="0" w:color="auto"/>
              <w:right w:val="single" w:sz="4" w:space="0" w:color="auto"/>
            </w:tcBorders>
            <w:vAlign w:val="center"/>
          </w:tcPr>
          <w:p w:rsidR="006973BC" w:rsidRDefault="006973BC" w:rsidP="00F86BAE">
            <w:pPr>
              <w:spacing w:after="0"/>
              <w:jc w:val="center"/>
              <w:rPr>
                <w:szCs w:val="22"/>
              </w:rPr>
            </w:pPr>
          </w:p>
        </w:tc>
      </w:tr>
      <w:tr w:rsidR="006973BC" w:rsidTr="002D6908">
        <w:trPr>
          <w:trHeight w:val="340"/>
        </w:trPr>
        <w:tc>
          <w:tcPr>
            <w:tcW w:w="2977" w:type="dxa"/>
            <w:vMerge/>
            <w:vAlign w:val="center"/>
          </w:tcPr>
          <w:p w:rsidR="006973BC" w:rsidRDefault="006973BC" w:rsidP="00F86BAE">
            <w:pPr>
              <w:spacing w:after="0"/>
              <w:rPr>
                <w:szCs w:val="22"/>
              </w:rPr>
            </w:pPr>
          </w:p>
        </w:tc>
        <w:tc>
          <w:tcPr>
            <w:tcW w:w="5812" w:type="dxa"/>
            <w:gridSpan w:val="2"/>
            <w:tcBorders>
              <w:top w:val="single" w:sz="4" w:space="0" w:color="auto"/>
              <w:left w:val="single" w:sz="4" w:space="0" w:color="auto"/>
              <w:bottom w:val="single" w:sz="4" w:space="0" w:color="auto"/>
              <w:right w:val="single" w:sz="4" w:space="0" w:color="auto"/>
            </w:tcBorders>
            <w:vAlign w:val="center"/>
          </w:tcPr>
          <w:p w:rsidR="006973BC" w:rsidRDefault="006973BC" w:rsidP="002D6908">
            <w:pPr>
              <w:spacing w:after="0"/>
              <w:jc w:val="center"/>
              <w:rPr>
                <w:szCs w:val="22"/>
              </w:rPr>
            </w:pPr>
          </w:p>
        </w:tc>
        <w:tc>
          <w:tcPr>
            <w:tcW w:w="300" w:type="dxa"/>
            <w:tcBorders>
              <w:top w:val="single" w:sz="4" w:space="0" w:color="auto"/>
              <w:left w:val="single" w:sz="4" w:space="0" w:color="auto"/>
              <w:bottom w:val="single" w:sz="4" w:space="0" w:color="auto"/>
              <w:right w:val="single" w:sz="4" w:space="0" w:color="auto"/>
            </w:tcBorders>
            <w:vAlign w:val="center"/>
          </w:tcPr>
          <w:p w:rsidR="006973BC" w:rsidRDefault="006973BC" w:rsidP="00F86BAE">
            <w:pPr>
              <w:spacing w:after="0"/>
              <w:jc w:val="center"/>
              <w:rPr>
                <w:szCs w:val="22"/>
              </w:rPr>
            </w:pPr>
          </w:p>
        </w:tc>
      </w:tr>
      <w:tr w:rsidR="006973BC" w:rsidTr="00B06C2C">
        <w:trPr>
          <w:trHeight w:val="340"/>
        </w:trPr>
        <w:tc>
          <w:tcPr>
            <w:tcW w:w="9089" w:type="dxa"/>
            <w:gridSpan w:val="4"/>
          </w:tcPr>
          <w:p w:rsidR="002067BD" w:rsidRPr="00755848" w:rsidRDefault="002067BD" w:rsidP="002067BD">
            <w:pPr>
              <w:spacing w:after="120"/>
              <w:jc w:val="both"/>
              <w:rPr>
                <w:rFonts w:cs="Arial Narrow"/>
                <w:szCs w:val="22"/>
              </w:rPr>
            </w:pPr>
            <w:r w:rsidRPr="00755848">
              <w:rPr>
                <w:rFonts w:cs="Arial Narrow"/>
                <w:szCs w:val="22"/>
              </w:rPr>
              <w:t xml:space="preserve">c) Záväzky účtovná jednotka ocenila menovitou hodnotou záväzkov. Rezervy účtovná jednotka ocenila odborným odhadom budúcej menovitej hodnoty potrebnej na ich úhradu. </w:t>
            </w:r>
          </w:p>
          <w:p w:rsidR="006973BC" w:rsidRPr="00C14E49" w:rsidRDefault="001205A3" w:rsidP="002067BD">
            <w:pPr>
              <w:pStyle w:val="Odsekzoznamu"/>
              <w:spacing w:after="0" w:line="240" w:lineRule="auto"/>
              <w:ind w:left="72"/>
              <w:jc w:val="both"/>
              <w:rPr>
                <w:b/>
                <w:szCs w:val="22"/>
              </w:rPr>
            </w:pPr>
            <w:r w:rsidRPr="00C14E49">
              <w:rPr>
                <w:b/>
                <w:szCs w:val="22"/>
              </w:rPr>
              <w:t>U</w:t>
            </w:r>
            <w:r w:rsidR="006973BC" w:rsidRPr="00C14E49">
              <w:rPr>
                <w:b/>
                <w:szCs w:val="22"/>
              </w:rPr>
              <w:t>rčenie ocenenia záväzkov, stanovenie odhadu ocenenia rezerv</w:t>
            </w:r>
          </w:p>
        </w:tc>
      </w:tr>
      <w:tr w:rsidR="006973BC" w:rsidTr="00A33651">
        <w:trPr>
          <w:trHeight w:val="340"/>
        </w:trPr>
        <w:tc>
          <w:tcPr>
            <w:tcW w:w="8789" w:type="dxa"/>
            <w:gridSpan w:val="3"/>
          </w:tcPr>
          <w:p w:rsidR="006973BC" w:rsidRPr="00737C25" w:rsidRDefault="006973BC" w:rsidP="006973BC">
            <w:pPr>
              <w:pStyle w:val="Odsekzoznamu"/>
              <w:spacing w:after="0" w:line="240" w:lineRule="auto"/>
              <w:ind w:left="641"/>
              <w:jc w:val="both"/>
              <w:rPr>
                <w:szCs w:val="22"/>
              </w:rPr>
            </w:pPr>
            <w:r>
              <w:rPr>
                <w:szCs w:val="22"/>
              </w:rPr>
              <w:t>Ocenenie záväzkov menovitou hodnotou</w:t>
            </w:r>
          </w:p>
        </w:tc>
        <w:tc>
          <w:tcPr>
            <w:tcW w:w="300" w:type="dxa"/>
            <w:vAlign w:val="center"/>
          </w:tcPr>
          <w:p w:rsidR="006973BC" w:rsidRPr="00737C25" w:rsidRDefault="006973BC" w:rsidP="00F86BAE">
            <w:pPr>
              <w:pStyle w:val="Odsekzoznamu"/>
              <w:spacing w:after="0" w:line="240" w:lineRule="auto"/>
              <w:ind w:left="0"/>
              <w:jc w:val="center"/>
              <w:rPr>
                <w:szCs w:val="22"/>
              </w:rPr>
            </w:pPr>
            <w:r>
              <w:rPr>
                <w:szCs w:val="22"/>
              </w:rPr>
              <w:t>X</w:t>
            </w:r>
          </w:p>
        </w:tc>
      </w:tr>
      <w:tr w:rsidR="006973BC" w:rsidTr="00915F80">
        <w:trPr>
          <w:trHeight w:val="340"/>
        </w:trPr>
        <w:tc>
          <w:tcPr>
            <w:tcW w:w="3544" w:type="dxa"/>
            <w:gridSpan w:val="2"/>
            <w:vMerge w:val="restart"/>
            <w:vAlign w:val="center"/>
          </w:tcPr>
          <w:p w:rsidR="006973BC" w:rsidRDefault="006973BC" w:rsidP="00915F80">
            <w:pPr>
              <w:spacing w:after="0"/>
              <w:jc w:val="center"/>
              <w:rPr>
                <w:szCs w:val="22"/>
              </w:rPr>
            </w:pPr>
            <w:r>
              <w:rPr>
                <w:szCs w:val="22"/>
              </w:rPr>
              <w:t>Rezervy k nevyfakturovaným dodávkam</w:t>
            </w:r>
          </w:p>
        </w:tc>
        <w:tc>
          <w:tcPr>
            <w:tcW w:w="5245" w:type="dxa"/>
            <w:vAlign w:val="center"/>
          </w:tcPr>
          <w:p w:rsidR="006973BC" w:rsidRDefault="006973BC" w:rsidP="00A33651">
            <w:pPr>
              <w:spacing w:after="0"/>
              <w:jc w:val="center"/>
              <w:rPr>
                <w:szCs w:val="22"/>
              </w:rPr>
            </w:pPr>
            <w:r>
              <w:rPr>
                <w:szCs w:val="22"/>
              </w:rPr>
              <w:t xml:space="preserve">Odborným odhadom </w:t>
            </w:r>
            <w:r w:rsidR="001205A3">
              <w:rPr>
                <w:szCs w:val="22"/>
              </w:rPr>
              <w:t>na splnenie existujúcej povinnosti</w:t>
            </w:r>
          </w:p>
        </w:tc>
        <w:tc>
          <w:tcPr>
            <w:tcW w:w="300" w:type="dxa"/>
            <w:vAlign w:val="center"/>
          </w:tcPr>
          <w:p w:rsidR="006973BC" w:rsidRDefault="006973BC" w:rsidP="00F86BAE">
            <w:pPr>
              <w:spacing w:after="0"/>
              <w:jc w:val="center"/>
              <w:rPr>
                <w:szCs w:val="22"/>
              </w:rPr>
            </w:pPr>
          </w:p>
        </w:tc>
      </w:tr>
      <w:tr w:rsidR="006973BC" w:rsidTr="00915F80">
        <w:trPr>
          <w:trHeight w:val="340"/>
        </w:trPr>
        <w:tc>
          <w:tcPr>
            <w:tcW w:w="3544" w:type="dxa"/>
            <w:gridSpan w:val="2"/>
            <w:vMerge/>
            <w:vAlign w:val="center"/>
          </w:tcPr>
          <w:p w:rsidR="006973BC" w:rsidRDefault="006973BC" w:rsidP="00A33651">
            <w:pPr>
              <w:spacing w:after="0"/>
              <w:jc w:val="center"/>
              <w:rPr>
                <w:szCs w:val="22"/>
              </w:rPr>
            </w:pPr>
          </w:p>
        </w:tc>
        <w:tc>
          <w:tcPr>
            <w:tcW w:w="5245" w:type="dxa"/>
            <w:vAlign w:val="center"/>
          </w:tcPr>
          <w:p w:rsidR="006973BC" w:rsidRDefault="006973BC" w:rsidP="00A33651">
            <w:pPr>
              <w:spacing w:after="0"/>
              <w:jc w:val="center"/>
              <w:rPr>
                <w:szCs w:val="22"/>
              </w:rPr>
            </w:pPr>
          </w:p>
        </w:tc>
        <w:tc>
          <w:tcPr>
            <w:tcW w:w="300" w:type="dxa"/>
            <w:vAlign w:val="center"/>
          </w:tcPr>
          <w:p w:rsidR="006973BC" w:rsidRDefault="006973BC" w:rsidP="00F86BAE">
            <w:pPr>
              <w:spacing w:after="0"/>
              <w:jc w:val="center"/>
              <w:rPr>
                <w:szCs w:val="22"/>
              </w:rPr>
            </w:pPr>
          </w:p>
        </w:tc>
      </w:tr>
      <w:tr w:rsidR="006973BC" w:rsidTr="00915F80">
        <w:trPr>
          <w:trHeight w:val="340"/>
        </w:trPr>
        <w:tc>
          <w:tcPr>
            <w:tcW w:w="3544" w:type="dxa"/>
            <w:gridSpan w:val="2"/>
            <w:vMerge w:val="restart"/>
            <w:vAlign w:val="center"/>
          </w:tcPr>
          <w:p w:rsidR="006973BC" w:rsidRDefault="006973BC" w:rsidP="00A33651">
            <w:pPr>
              <w:spacing w:after="0"/>
              <w:jc w:val="center"/>
              <w:rPr>
                <w:szCs w:val="22"/>
              </w:rPr>
            </w:pPr>
            <w:r>
              <w:rPr>
                <w:szCs w:val="22"/>
              </w:rPr>
              <w:t>Rezervy k nevyčerpaným dovolenkám</w:t>
            </w:r>
          </w:p>
        </w:tc>
        <w:tc>
          <w:tcPr>
            <w:tcW w:w="5245" w:type="dxa"/>
            <w:vAlign w:val="center"/>
          </w:tcPr>
          <w:p w:rsidR="006973BC" w:rsidRDefault="006973BC" w:rsidP="00A33651">
            <w:pPr>
              <w:spacing w:after="0"/>
              <w:jc w:val="center"/>
              <w:rPr>
                <w:szCs w:val="22"/>
              </w:rPr>
            </w:pPr>
            <w:r>
              <w:rPr>
                <w:szCs w:val="22"/>
              </w:rPr>
              <w:t>Odborným odhadom podľa stavu nevyčerp</w:t>
            </w:r>
            <w:r w:rsidR="001205A3">
              <w:rPr>
                <w:szCs w:val="22"/>
              </w:rPr>
              <w:t xml:space="preserve">aných </w:t>
            </w:r>
            <w:r>
              <w:rPr>
                <w:szCs w:val="22"/>
              </w:rPr>
              <w:t>dovoleniek</w:t>
            </w:r>
          </w:p>
        </w:tc>
        <w:tc>
          <w:tcPr>
            <w:tcW w:w="300" w:type="dxa"/>
            <w:vAlign w:val="center"/>
          </w:tcPr>
          <w:p w:rsidR="006973BC" w:rsidRDefault="006973BC" w:rsidP="00F86BAE">
            <w:pPr>
              <w:spacing w:after="0"/>
              <w:jc w:val="center"/>
              <w:rPr>
                <w:szCs w:val="22"/>
              </w:rPr>
            </w:pPr>
          </w:p>
        </w:tc>
      </w:tr>
      <w:tr w:rsidR="006973BC" w:rsidTr="00915F80">
        <w:trPr>
          <w:trHeight w:val="340"/>
        </w:trPr>
        <w:tc>
          <w:tcPr>
            <w:tcW w:w="3544" w:type="dxa"/>
            <w:gridSpan w:val="2"/>
            <w:vMerge/>
            <w:vAlign w:val="center"/>
          </w:tcPr>
          <w:p w:rsidR="006973BC" w:rsidRDefault="006973BC" w:rsidP="00A33651">
            <w:pPr>
              <w:spacing w:after="0"/>
              <w:jc w:val="center"/>
              <w:rPr>
                <w:szCs w:val="22"/>
              </w:rPr>
            </w:pPr>
          </w:p>
        </w:tc>
        <w:tc>
          <w:tcPr>
            <w:tcW w:w="5245" w:type="dxa"/>
            <w:vAlign w:val="center"/>
          </w:tcPr>
          <w:p w:rsidR="006973BC" w:rsidRDefault="006973BC" w:rsidP="00A33651">
            <w:pPr>
              <w:spacing w:after="0"/>
              <w:jc w:val="center"/>
              <w:rPr>
                <w:szCs w:val="22"/>
              </w:rPr>
            </w:pPr>
          </w:p>
        </w:tc>
        <w:tc>
          <w:tcPr>
            <w:tcW w:w="300" w:type="dxa"/>
            <w:vAlign w:val="center"/>
          </w:tcPr>
          <w:p w:rsidR="006973BC" w:rsidRDefault="006973BC" w:rsidP="00F86BAE">
            <w:pPr>
              <w:spacing w:after="0"/>
              <w:jc w:val="center"/>
              <w:rPr>
                <w:szCs w:val="22"/>
              </w:rPr>
            </w:pPr>
          </w:p>
        </w:tc>
      </w:tr>
      <w:tr w:rsidR="006973BC" w:rsidTr="00915F80">
        <w:trPr>
          <w:trHeight w:val="340"/>
        </w:trPr>
        <w:tc>
          <w:tcPr>
            <w:tcW w:w="3544" w:type="dxa"/>
            <w:gridSpan w:val="2"/>
            <w:vMerge w:val="restart"/>
            <w:vAlign w:val="center"/>
          </w:tcPr>
          <w:p w:rsidR="006973BC" w:rsidRDefault="0020198D" w:rsidP="0020198D">
            <w:pPr>
              <w:spacing w:after="0"/>
              <w:jc w:val="center"/>
              <w:rPr>
                <w:szCs w:val="22"/>
              </w:rPr>
            </w:pPr>
            <w:r>
              <w:rPr>
                <w:szCs w:val="22"/>
              </w:rPr>
              <w:t>Rezervy k nevyčerpaným dovolenkám – zdravotne a sociálne poistenie</w:t>
            </w:r>
          </w:p>
        </w:tc>
        <w:tc>
          <w:tcPr>
            <w:tcW w:w="5245" w:type="dxa"/>
            <w:tcBorders>
              <w:top w:val="single" w:sz="4" w:space="0" w:color="auto"/>
              <w:left w:val="single" w:sz="4" w:space="0" w:color="auto"/>
              <w:bottom w:val="single" w:sz="4" w:space="0" w:color="auto"/>
              <w:right w:val="single" w:sz="4" w:space="0" w:color="auto"/>
            </w:tcBorders>
            <w:vAlign w:val="center"/>
          </w:tcPr>
          <w:p w:rsidR="006973BC" w:rsidRDefault="0020198D" w:rsidP="0020198D">
            <w:pPr>
              <w:spacing w:after="0"/>
              <w:jc w:val="center"/>
              <w:rPr>
                <w:szCs w:val="22"/>
              </w:rPr>
            </w:pPr>
            <w:r>
              <w:rPr>
                <w:szCs w:val="22"/>
              </w:rPr>
              <w:t>35,2% z nevyčerpaných dovoleniek</w:t>
            </w:r>
          </w:p>
        </w:tc>
        <w:tc>
          <w:tcPr>
            <w:tcW w:w="300" w:type="dxa"/>
            <w:tcBorders>
              <w:top w:val="single" w:sz="4" w:space="0" w:color="auto"/>
              <w:left w:val="single" w:sz="4" w:space="0" w:color="auto"/>
              <w:bottom w:val="single" w:sz="4" w:space="0" w:color="auto"/>
              <w:right w:val="single" w:sz="4" w:space="0" w:color="auto"/>
            </w:tcBorders>
            <w:vAlign w:val="center"/>
          </w:tcPr>
          <w:p w:rsidR="006973BC" w:rsidRDefault="006973BC" w:rsidP="00F86BAE">
            <w:pPr>
              <w:spacing w:after="0"/>
              <w:jc w:val="center"/>
              <w:rPr>
                <w:szCs w:val="22"/>
              </w:rPr>
            </w:pPr>
          </w:p>
        </w:tc>
      </w:tr>
      <w:tr w:rsidR="006973BC" w:rsidTr="00915F80">
        <w:trPr>
          <w:trHeight w:val="340"/>
        </w:trPr>
        <w:tc>
          <w:tcPr>
            <w:tcW w:w="3544" w:type="dxa"/>
            <w:gridSpan w:val="2"/>
            <w:vMerge/>
            <w:vAlign w:val="center"/>
          </w:tcPr>
          <w:p w:rsidR="006973BC" w:rsidRDefault="006973BC" w:rsidP="002D6908">
            <w:pPr>
              <w:spacing w:after="0"/>
              <w:jc w:val="center"/>
              <w:rPr>
                <w:szCs w:val="22"/>
              </w:rPr>
            </w:pPr>
          </w:p>
        </w:tc>
        <w:tc>
          <w:tcPr>
            <w:tcW w:w="5245" w:type="dxa"/>
            <w:tcBorders>
              <w:top w:val="single" w:sz="4" w:space="0" w:color="auto"/>
              <w:left w:val="single" w:sz="4" w:space="0" w:color="auto"/>
              <w:bottom w:val="single" w:sz="4" w:space="0" w:color="auto"/>
              <w:right w:val="single" w:sz="4" w:space="0" w:color="auto"/>
            </w:tcBorders>
            <w:vAlign w:val="center"/>
          </w:tcPr>
          <w:p w:rsidR="006973BC" w:rsidRDefault="006973BC" w:rsidP="002D6908">
            <w:pPr>
              <w:spacing w:after="0"/>
              <w:jc w:val="center"/>
              <w:rPr>
                <w:szCs w:val="22"/>
              </w:rPr>
            </w:pPr>
          </w:p>
        </w:tc>
        <w:tc>
          <w:tcPr>
            <w:tcW w:w="300" w:type="dxa"/>
            <w:tcBorders>
              <w:top w:val="single" w:sz="4" w:space="0" w:color="auto"/>
              <w:left w:val="single" w:sz="4" w:space="0" w:color="auto"/>
              <w:bottom w:val="single" w:sz="4" w:space="0" w:color="auto"/>
              <w:right w:val="single" w:sz="4" w:space="0" w:color="auto"/>
            </w:tcBorders>
            <w:vAlign w:val="center"/>
          </w:tcPr>
          <w:p w:rsidR="006973BC" w:rsidRDefault="006973BC" w:rsidP="00F86BAE">
            <w:pPr>
              <w:spacing w:after="0"/>
              <w:jc w:val="center"/>
              <w:rPr>
                <w:szCs w:val="22"/>
              </w:rPr>
            </w:pPr>
          </w:p>
        </w:tc>
      </w:tr>
    </w:tbl>
    <w:p w:rsidR="002067BD" w:rsidRPr="00755848" w:rsidRDefault="002067BD" w:rsidP="002067BD">
      <w:pPr>
        <w:spacing w:after="120" w:line="240" w:lineRule="auto"/>
        <w:jc w:val="both"/>
        <w:rPr>
          <w:rFonts w:cs="Arial Narrow"/>
          <w:szCs w:val="22"/>
        </w:rPr>
      </w:pPr>
      <w:r w:rsidRPr="00755848">
        <w:rPr>
          <w:rFonts w:cs="Arial Narrow"/>
          <w:szCs w:val="22"/>
        </w:rPr>
        <w:t xml:space="preserve">d) Určenie ocenenia </w:t>
      </w:r>
      <w:r w:rsidRPr="00FB5BCE">
        <w:rPr>
          <w:rFonts w:cs="Arial Narrow"/>
          <w:szCs w:val="22"/>
        </w:rPr>
        <w:t>finančných nástrojov alebo majetku</w:t>
      </w:r>
      <w:r w:rsidRPr="00755848">
        <w:rPr>
          <w:rFonts w:cs="Arial Narrow"/>
          <w:szCs w:val="22"/>
        </w:rPr>
        <w:t xml:space="preserve">, ktorý nie je finančným nástrojom pri oceňovaní </w:t>
      </w:r>
      <w:r w:rsidRPr="00FB5BCE">
        <w:rPr>
          <w:rFonts w:cs="Arial Narrow"/>
          <w:szCs w:val="22"/>
        </w:rPr>
        <w:t>reálnou hodnotou:</w:t>
      </w:r>
      <w:r>
        <w:rPr>
          <w:rFonts w:cs="Arial Narrow"/>
          <w:szCs w:val="22"/>
        </w:rPr>
        <w:t xml:space="preserve"> </w:t>
      </w:r>
      <w:r w:rsidR="007E1862">
        <w:rPr>
          <w:rFonts w:cs="Arial Narrow"/>
          <w:szCs w:val="22"/>
        </w:rPr>
        <w:t>spoločnosť</w:t>
      </w:r>
      <w:r>
        <w:rPr>
          <w:rFonts w:cs="Arial Narrow"/>
          <w:szCs w:val="22"/>
        </w:rPr>
        <w:t xml:space="preserve"> </w:t>
      </w:r>
      <w:r w:rsidRPr="00755848">
        <w:rPr>
          <w:rFonts w:cs="Arial Narrow"/>
          <w:szCs w:val="22"/>
        </w:rPr>
        <w:t>nepoužil</w:t>
      </w:r>
      <w:r w:rsidR="007E1862">
        <w:rPr>
          <w:rFonts w:cs="Arial Narrow"/>
          <w:szCs w:val="22"/>
        </w:rPr>
        <w:t>a</w:t>
      </w:r>
      <w:r w:rsidRPr="00755848">
        <w:rPr>
          <w:rFonts w:cs="Arial Narrow"/>
          <w:szCs w:val="22"/>
        </w:rPr>
        <w:t xml:space="preserve"> ocenenie</w:t>
      </w:r>
      <w:r>
        <w:rPr>
          <w:rFonts w:cs="Arial Narrow"/>
          <w:szCs w:val="22"/>
        </w:rPr>
        <w:t xml:space="preserve"> </w:t>
      </w:r>
      <w:r w:rsidRPr="00FB5BCE">
        <w:rPr>
          <w:rFonts w:cs="Arial Narrow"/>
          <w:szCs w:val="22"/>
        </w:rPr>
        <w:t>finančných nástrojov alebo majetku</w:t>
      </w:r>
      <w:r w:rsidRPr="00755848">
        <w:rPr>
          <w:rFonts w:cs="Arial Narrow"/>
          <w:szCs w:val="22"/>
        </w:rPr>
        <w:t xml:space="preserve"> </w:t>
      </w:r>
      <w:r w:rsidRPr="00895EBB">
        <w:rPr>
          <w:rFonts w:cs="Arial Narrow"/>
          <w:szCs w:val="22"/>
        </w:rPr>
        <w:t>reálnou hodnotou</w:t>
      </w:r>
      <w:r w:rsidRPr="00755848">
        <w:rPr>
          <w:rFonts w:cs="Arial Narrow"/>
          <w:szCs w:val="22"/>
        </w:rPr>
        <w:t xml:space="preserve"> – lebo nemal</w:t>
      </w:r>
      <w:r>
        <w:rPr>
          <w:rFonts w:cs="Arial Narrow"/>
          <w:szCs w:val="22"/>
        </w:rPr>
        <w:t>o</w:t>
      </w:r>
      <w:r w:rsidRPr="00755848">
        <w:rPr>
          <w:rFonts w:cs="Arial Narrow"/>
          <w:szCs w:val="22"/>
        </w:rPr>
        <w:t xml:space="preserve"> k tomu vecnú náplň.</w:t>
      </w:r>
    </w:p>
    <w:p w:rsidR="002067BD" w:rsidRPr="00755848" w:rsidRDefault="002067BD" w:rsidP="002067BD">
      <w:pPr>
        <w:spacing w:after="120" w:line="240" w:lineRule="auto"/>
        <w:jc w:val="both"/>
        <w:rPr>
          <w:rFonts w:cs="Arial Narrow"/>
          <w:szCs w:val="22"/>
        </w:rPr>
      </w:pPr>
      <w:r w:rsidRPr="00755848">
        <w:rPr>
          <w:rFonts w:cs="Arial Narrow"/>
          <w:szCs w:val="22"/>
        </w:rPr>
        <w:t xml:space="preserve">e) Určenie ocenenia </w:t>
      </w:r>
      <w:r w:rsidRPr="00895EBB">
        <w:rPr>
          <w:rFonts w:cs="Arial Narrow"/>
          <w:szCs w:val="22"/>
        </w:rPr>
        <w:t>finančných nástrojov</w:t>
      </w:r>
      <w:r w:rsidRPr="00755848">
        <w:rPr>
          <w:rFonts w:cs="Arial Narrow"/>
          <w:szCs w:val="22"/>
        </w:rPr>
        <w:t xml:space="preserve"> pri oceňovaní obstarávacou cenou alebo vlastnými nákladmi:</w:t>
      </w:r>
      <w:r>
        <w:rPr>
          <w:rFonts w:cs="Arial Narrow"/>
          <w:szCs w:val="22"/>
        </w:rPr>
        <w:t xml:space="preserve"> družstvo </w:t>
      </w:r>
      <w:r w:rsidRPr="00755848">
        <w:rPr>
          <w:rFonts w:cs="Arial Narrow"/>
          <w:szCs w:val="22"/>
        </w:rPr>
        <w:t>nepoužil</w:t>
      </w:r>
      <w:r>
        <w:rPr>
          <w:rFonts w:cs="Arial Narrow"/>
          <w:szCs w:val="22"/>
        </w:rPr>
        <w:t>o</w:t>
      </w:r>
      <w:r w:rsidRPr="00755848">
        <w:rPr>
          <w:rFonts w:cs="Arial Narrow"/>
          <w:szCs w:val="22"/>
        </w:rPr>
        <w:t xml:space="preserve"> </w:t>
      </w:r>
      <w:r>
        <w:rPr>
          <w:rFonts w:cs="Arial Narrow"/>
          <w:szCs w:val="22"/>
        </w:rPr>
        <w:t xml:space="preserve">takéto </w:t>
      </w:r>
      <w:r w:rsidRPr="00755848">
        <w:rPr>
          <w:rFonts w:cs="Arial Narrow"/>
          <w:szCs w:val="22"/>
        </w:rPr>
        <w:t xml:space="preserve">ocenenie </w:t>
      </w:r>
      <w:r>
        <w:rPr>
          <w:rFonts w:cs="Arial Narrow"/>
          <w:szCs w:val="22"/>
        </w:rPr>
        <w:t>finančných nástrojov,</w:t>
      </w:r>
      <w:r w:rsidRPr="00755848">
        <w:rPr>
          <w:rFonts w:cs="Arial Narrow"/>
          <w:szCs w:val="22"/>
        </w:rPr>
        <w:t xml:space="preserve"> lebo nemal</w:t>
      </w:r>
      <w:r>
        <w:rPr>
          <w:rFonts w:cs="Arial Narrow"/>
          <w:szCs w:val="22"/>
        </w:rPr>
        <w:t>o</w:t>
      </w:r>
      <w:r w:rsidRPr="00755848">
        <w:rPr>
          <w:rFonts w:cs="Arial Narrow"/>
          <w:szCs w:val="22"/>
        </w:rPr>
        <w:t xml:space="preserve"> k tomu vecnú náplň.</w:t>
      </w:r>
    </w:p>
    <w:p w:rsidR="00B123B5" w:rsidRPr="00755848" w:rsidRDefault="00B123B5" w:rsidP="00B123B5">
      <w:pPr>
        <w:spacing w:after="120"/>
        <w:jc w:val="both"/>
        <w:rPr>
          <w:rFonts w:cs="Arial Narrow"/>
          <w:szCs w:val="22"/>
        </w:rPr>
      </w:pPr>
      <w:r w:rsidRPr="00755848">
        <w:rPr>
          <w:rFonts w:cs="Arial Narrow"/>
          <w:szCs w:val="22"/>
        </w:rPr>
        <w:t xml:space="preserve">f) Účtovná jednotka nepoužila dobrovoľné oceňovanie obchodných podielov </w:t>
      </w:r>
      <w:r w:rsidRPr="00B123B5">
        <w:rPr>
          <w:rFonts w:cs="Arial Narrow"/>
          <w:szCs w:val="22"/>
        </w:rPr>
        <w:t>metódou vlastného imania</w:t>
      </w:r>
      <w:r w:rsidRPr="00755848">
        <w:rPr>
          <w:rFonts w:cs="Arial Narrow"/>
          <w:szCs w:val="22"/>
        </w:rPr>
        <w:t xml:space="preserve"> (§ 27/9 </w:t>
      </w:r>
      <w:proofErr w:type="spellStart"/>
      <w:r w:rsidRPr="00755848">
        <w:rPr>
          <w:rFonts w:cs="Arial Narrow"/>
          <w:szCs w:val="22"/>
        </w:rPr>
        <w:t>ZoU</w:t>
      </w:r>
      <w:proofErr w:type="spellEnd"/>
      <w:r w:rsidRPr="00755848">
        <w:rPr>
          <w:rFonts w:cs="Arial Narrow"/>
          <w:szCs w:val="22"/>
        </w:rPr>
        <w:t>).</w:t>
      </w:r>
    </w:p>
    <w:tbl>
      <w:tblPr>
        <w:tblW w:w="9180"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085"/>
        <w:gridCol w:w="979"/>
        <w:gridCol w:w="1179"/>
        <w:gridCol w:w="1177"/>
        <w:gridCol w:w="776"/>
        <w:gridCol w:w="233"/>
        <w:gridCol w:w="1414"/>
        <w:gridCol w:w="337"/>
      </w:tblGrid>
      <w:tr w:rsidR="00836486" w:rsidTr="00F756DE">
        <w:trPr>
          <w:trHeight w:val="538"/>
        </w:trPr>
        <w:tc>
          <w:tcPr>
            <w:tcW w:w="9180" w:type="dxa"/>
            <w:gridSpan w:val="8"/>
          </w:tcPr>
          <w:p w:rsidR="00836486" w:rsidRPr="00FE623C" w:rsidRDefault="00B123B5" w:rsidP="00B123B5">
            <w:pPr>
              <w:pStyle w:val="Odsekzoznamu"/>
              <w:spacing w:after="0" w:line="240" w:lineRule="auto"/>
              <w:ind w:left="180"/>
              <w:jc w:val="both"/>
              <w:rPr>
                <w:b/>
                <w:szCs w:val="22"/>
              </w:rPr>
            </w:pPr>
            <w:r>
              <w:rPr>
                <w:szCs w:val="22"/>
                <w:u w:val="single"/>
              </w:rPr>
              <w:t>g)</w:t>
            </w:r>
            <w:r w:rsidR="00836486" w:rsidRPr="00FE623C">
              <w:rPr>
                <w:b/>
                <w:bCs/>
                <w:kern w:val="32"/>
                <w:szCs w:val="22"/>
                <w:lang w:eastAsia="sk-SK"/>
              </w:rPr>
              <w:t>Tvorba odpisového plánu pre dlhodobý majetok, doba odpisovania, sadzby odpisov a odpisové metódy pre účtovné odpisy</w:t>
            </w:r>
          </w:p>
        </w:tc>
      </w:tr>
      <w:tr w:rsidR="00F86BAE" w:rsidRPr="00595DE0" w:rsidTr="00F756DE">
        <w:tblPrEx>
          <w:tblCellMar>
            <w:left w:w="108" w:type="dxa"/>
            <w:right w:w="108" w:type="dxa"/>
          </w:tblCellMar>
          <w:tblLook w:val="04A0" w:firstRow="1" w:lastRow="0" w:firstColumn="1" w:lastColumn="0" w:noHBand="0" w:noVBand="1"/>
        </w:tblPrEx>
        <w:trPr>
          <w:trHeight w:val="963"/>
        </w:trPr>
        <w:tc>
          <w:tcPr>
            <w:tcW w:w="8843" w:type="dxa"/>
            <w:gridSpan w:val="7"/>
          </w:tcPr>
          <w:p w:rsidR="00355BC4" w:rsidRPr="00755848" w:rsidRDefault="00F86BAE" w:rsidP="00355BC4">
            <w:pPr>
              <w:numPr>
                <w:ilvl w:val="0"/>
                <w:numId w:val="25"/>
              </w:numPr>
              <w:spacing w:after="120" w:line="240" w:lineRule="auto"/>
              <w:ind w:left="227" w:hanging="227"/>
              <w:jc w:val="both"/>
              <w:rPr>
                <w:rFonts w:cs="Arial Narrow"/>
                <w:szCs w:val="22"/>
              </w:rPr>
            </w:pPr>
            <w:r w:rsidRPr="00595DE0">
              <w:rPr>
                <w:szCs w:val="22"/>
              </w:rPr>
              <w:t>Dlhodobý hmotný majetok sa odpisuje s ohľadom na opotrebovanie zodpovedajúce bežným podmienkam jeho používania. Pri tvorbe odpisového plánu sa zohľadňuje doba použiteľnosti, počet výrobkov alebo podobných jednotiek, u ktorých sa predpokladá ich získanie prostredníctvom majetku .</w:t>
            </w:r>
            <w:r w:rsidR="00355BC4" w:rsidRPr="00755848">
              <w:rPr>
                <w:rFonts w:cs="Arial"/>
                <w:szCs w:val="22"/>
              </w:rPr>
              <w:t xml:space="preserve"> UJ používa </w:t>
            </w:r>
            <w:r w:rsidR="00355BC4" w:rsidRPr="00355BC4">
              <w:rPr>
                <w:rFonts w:cs="Arial"/>
                <w:szCs w:val="22"/>
              </w:rPr>
              <w:t>účtovné odpisy nezávisle na daňových odpisoch</w:t>
            </w:r>
            <w:r w:rsidR="00355BC4" w:rsidRPr="00755848">
              <w:rPr>
                <w:rFonts w:cs="Arial"/>
                <w:szCs w:val="22"/>
              </w:rPr>
              <w:t xml:space="preserve">. Majetok sa začína odpisovať v mesiaci, kedy bol </w:t>
            </w:r>
            <w:r w:rsidR="00355BC4" w:rsidRPr="00355BC4">
              <w:rPr>
                <w:rFonts w:cs="Arial"/>
                <w:szCs w:val="22"/>
              </w:rPr>
              <w:t>zaradený do užívania</w:t>
            </w:r>
            <w:r w:rsidR="00355BC4" w:rsidRPr="00755848">
              <w:rPr>
                <w:rFonts w:cs="Arial"/>
                <w:szCs w:val="22"/>
              </w:rPr>
              <w:t>. Účtovné odpisy vychádzajú z predpokladanej doby používania majetku. Dlhodobý nehmotný majetok sa odpisuje počas 4 rokov od jeho obstarania.</w:t>
            </w:r>
          </w:p>
          <w:p w:rsidR="00F86BAE" w:rsidRPr="00595DE0" w:rsidRDefault="00F86BAE" w:rsidP="00355BC4">
            <w:pPr>
              <w:widowControl w:val="0"/>
              <w:autoSpaceDE w:val="0"/>
              <w:autoSpaceDN w:val="0"/>
              <w:adjustRightInd w:val="0"/>
              <w:spacing w:after="0" w:line="240" w:lineRule="auto"/>
              <w:jc w:val="both"/>
              <w:rPr>
                <w:szCs w:val="22"/>
              </w:rPr>
            </w:pPr>
          </w:p>
        </w:tc>
        <w:tc>
          <w:tcPr>
            <w:tcW w:w="337" w:type="dxa"/>
            <w:vAlign w:val="center"/>
          </w:tcPr>
          <w:p w:rsidR="00F86BAE" w:rsidRPr="00595DE0" w:rsidRDefault="00F86BAE" w:rsidP="00836486">
            <w:pPr>
              <w:spacing w:after="0" w:line="240" w:lineRule="auto"/>
              <w:jc w:val="center"/>
              <w:rPr>
                <w:szCs w:val="22"/>
              </w:rPr>
            </w:pPr>
          </w:p>
          <w:p w:rsidR="00F86BAE" w:rsidRPr="00595DE0" w:rsidRDefault="00871D1C" w:rsidP="00836486">
            <w:pPr>
              <w:spacing w:after="0" w:line="240" w:lineRule="auto"/>
              <w:jc w:val="center"/>
              <w:rPr>
                <w:szCs w:val="22"/>
              </w:rPr>
            </w:pPr>
            <w:r>
              <w:rPr>
                <w:szCs w:val="22"/>
              </w:rPr>
              <w:t>X</w:t>
            </w:r>
          </w:p>
          <w:p w:rsidR="00F86BAE" w:rsidRPr="00595DE0" w:rsidRDefault="00F86BAE" w:rsidP="00836486">
            <w:pPr>
              <w:spacing w:after="0" w:line="240" w:lineRule="auto"/>
              <w:jc w:val="center"/>
              <w:rPr>
                <w:szCs w:val="22"/>
              </w:rPr>
            </w:pPr>
          </w:p>
        </w:tc>
      </w:tr>
      <w:tr w:rsidR="00F86BAE" w:rsidRPr="00595DE0" w:rsidTr="00F756DE">
        <w:tblPrEx>
          <w:tblCellMar>
            <w:left w:w="108" w:type="dxa"/>
            <w:right w:w="108" w:type="dxa"/>
          </w:tblCellMar>
          <w:tblLook w:val="04A0" w:firstRow="1" w:lastRow="0" w:firstColumn="1" w:lastColumn="0" w:noHBand="0" w:noVBand="1"/>
        </w:tblPrEx>
        <w:trPr>
          <w:trHeight w:val="340"/>
        </w:trPr>
        <w:tc>
          <w:tcPr>
            <w:tcW w:w="7196" w:type="dxa"/>
            <w:gridSpan w:val="5"/>
          </w:tcPr>
          <w:p w:rsidR="00F86BAE" w:rsidRPr="00595DE0" w:rsidRDefault="00F86BAE" w:rsidP="00836486">
            <w:pPr>
              <w:widowControl w:val="0"/>
              <w:autoSpaceDE w:val="0"/>
              <w:autoSpaceDN w:val="0"/>
              <w:adjustRightInd w:val="0"/>
              <w:spacing w:after="0" w:line="240" w:lineRule="auto"/>
              <w:jc w:val="both"/>
              <w:rPr>
                <w:szCs w:val="22"/>
              </w:rPr>
            </w:pPr>
            <w:r w:rsidRPr="00595DE0">
              <w:rPr>
                <w:szCs w:val="22"/>
              </w:rPr>
              <w:t>Dlhodobý nehmotný majetok =</w:t>
            </w:r>
            <w:r w:rsidR="00836486">
              <w:rPr>
                <w:szCs w:val="22"/>
              </w:rPr>
              <w:t xml:space="preserve"> </w:t>
            </w:r>
            <w:r w:rsidRPr="00595DE0">
              <w:rPr>
                <w:szCs w:val="22"/>
              </w:rPr>
              <w:t xml:space="preserve">doba použiteľnosti viac ako rok a vstupná cena je  viac ako </w:t>
            </w:r>
            <w:r w:rsidR="00836486">
              <w:rPr>
                <w:szCs w:val="22"/>
              </w:rPr>
              <w:t>:</w:t>
            </w:r>
          </w:p>
        </w:tc>
        <w:tc>
          <w:tcPr>
            <w:tcW w:w="1647" w:type="dxa"/>
            <w:gridSpan w:val="2"/>
          </w:tcPr>
          <w:p w:rsidR="00F86BAE" w:rsidRPr="00595DE0" w:rsidRDefault="00F86BAE" w:rsidP="00836486">
            <w:pPr>
              <w:widowControl w:val="0"/>
              <w:autoSpaceDE w:val="0"/>
              <w:autoSpaceDN w:val="0"/>
              <w:adjustRightInd w:val="0"/>
              <w:spacing w:after="0" w:line="240" w:lineRule="auto"/>
              <w:jc w:val="both"/>
              <w:rPr>
                <w:szCs w:val="22"/>
              </w:rPr>
            </w:pPr>
            <w:r w:rsidRPr="00595DE0">
              <w:rPr>
                <w:szCs w:val="22"/>
              </w:rPr>
              <w:t>2400,-eur</w:t>
            </w:r>
          </w:p>
        </w:tc>
        <w:tc>
          <w:tcPr>
            <w:tcW w:w="337" w:type="dxa"/>
            <w:vAlign w:val="center"/>
          </w:tcPr>
          <w:p w:rsidR="00F86BAE" w:rsidRPr="00595DE0" w:rsidRDefault="00F86BAE" w:rsidP="00836486">
            <w:pPr>
              <w:spacing w:after="0" w:line="240" w:lineRule="auto"/>
              <w:jc w:val="center"/>
              <w:rPr>
                <w:szCs w:val="22"/>
              </w:rPr>
            </w:pPr>
            <w:r w:rsidRPr="00595DE0">
              <w:rPr>
                <w:szCs w:val="22"/>
              </w:rPr>
              <w:t>X</w:t>
            </w:r>
          </w:p>
        </w:tc>
      </w:tr>
      <w:tr w:rsidR="00F86BAE" w:rsidRPr="00595DE0" w:rsidTr="00F756DE">
        <w:tblPrEx>
          <w:tblCellMar>
            <w:left w:w="108" w:type="dxa"/>
            <w:right w:w="108" w:type="dxa"/>
          </w:tblCellMar>
          <w:tblLook w:val="04A0" w:firstRow="1" w:lastRow="0" w:firstColumn="1" w:lastColumn="0" w:noHBand="0" w:noVBand="1"/>
        </w:tblPrEx>
        <w:trPr>
          <w:trHeight w:val="340"/>
        </w:trPr>
        <w:tc>
          <w:tcPr>
            <w:tcW w:w="7196" w:type="dxa"/>
            <w:gridSpan w:val="5"/>
          </w:tcPr>
          <w:p w:rsidR="00F86BAE" w:rsidRPr="00595DE0" w:rsidRDefault="00F86BAE" w:rsidP="00836486">
            <w:pPr>
              <w:widowControl w:val="0"/>
              <w:autoSpaceDE w:val="0"/>
              <w:autoSpaceDN w:val="0"/>
              <w:adjustRightInd w:val="0"/>
              <w:spacing w:after="0" w:line="240" w:lineRule="auto"/>
              <w:jc w:val="both"/>
              <w:rPr>
                <w:szCs w:val="22"/>
              </w:rPr>
            </w:pPr>
            <w:r w:rsidRPr="00595DE0">
              <w:rPr>
                <w:szCs w:val="22"/>
              </w:rPr>
              <w:t>Samostatné hnuteľné veci sú dlhodobým hmotným majetkom ak doba použiteľnosti je viac ako rok a vstupná cena viac ako:</w:t>
            </w:r>
          </w:p>
        </w:tc>
        <w:tc>
          <w:tcPr>
            <w:tcW w:w="1647" w:type="dxa"/>
            <w:gridSpan w:val="2"/>
          </w:tcPr>
          <w:p w:rsidR="00F86BAE" w:rsidRPr="00595DE0" w:rsidRDefault="00F86BAE" w:rsidP="00836486">
            <w:pPr>
              <w:widowControl w:val="0"/>
              <w:autoSpaceDE w:val="0"/>
              <w:autoSpaceDN w:val="0"/>
              <w:adjustRightInd w:val="0"/>
              <w:spacing w:after="0" w:line="240" w:lineRule="auto"/>
              <w:jc w:val="both"/>
              <w:rPr>
                <w:szCs w:val="22"/>
              </w:rPr>
            </w:pPr>
            <w:r w:rsidRPr="00595DE0">
              <w:rPr>
                <w:szCs w:val="22"/>
              </w:rPr>
              <w:t>1700,-eur</w:t>
            </w:r>
          </w:p>
        </w:tc>
        <w:tc>
          <w:tcPr>
            <w:tcW w:w="337" w:type="dxa"/>
            <w:vAlign w:val="center"/>
          </w:tcPr>
          <w:p w:rsidR="00F86BAE" w:rsidRPr="00595DE0" w:rsidRDefault="00F86BAE" w:rsidP="00836486">
            <w:pPr>
              <w:spacing w:after="0" w:line="240" w:lineRule="auto"/>
              <w:jc w:val="center"/>
              <w:rPr>
                <w:szCs w:val="22"/>
              </w:rPr>
            </w:pPr>
            <w:r w:rsidRPr="00595DE0">
              <w:rPr>
                <w:szCs w:val="22"/>
              </w:rPr>
              <w:t>X</w:t>
            </w:r>
          </w:p>
        </w:tc>
      </w:tr>
      <w:tr w:rsidR="00F86BAE" w:rsidRPr="00595DE0" w:rsidTr="00F756DE">
        <w:tblPrEx>
          <w:tblCellMar>
            <w:left w:w="108" w:type="dxa"/>
            <w:right w:w="108" w:type="dxa"/>
          </w:tblCellMar>
          <w:tblLook w:val="04A0" w:firstRow="1" w:lastRow="0" w:firstColumn="1" w:lastColumn="0" w:noHBand="0" w:noVBand="1"/>
        </w:tblPrEx>
        <w:tc>
          <w:tcPr>
            <w:tcW w:w="3085" w:type="dxa"/>
          </w:tcPr>
          <w:p w:rsidR="00F86BAE" w:rsidRPr="00595DE0" w:rsidRDefault="00F86BAE" w:rsidP="00595DE0">
            <w:pPr>
              <w:spacing w:after="120"/>
              <w:rPr>
                <w:szCs w:val="22"/>
              </w:rPr>
            </w:pPr>
            <w:r w:rsidRPr="00595DE0">
              <w:rPr>
                <w:szCs w:val="22"/>
              </w:rPr>
              <w:t>Majetok</w:t>
            </w:r>
          </w:p>
        </w:tc>
        <w:tc>
          <w:tcPr>
            <w:tcW w:w="979" w:type="dxa"/>
          </w:tcPr>
          <w:p w:rsidR="00F86BAE" w:rsidRPr="00595DE0" w:rsidRDefault="00F86BAE" w:rsidP="00595DE0">
            <w:pPr>
              <w:spacing w:after="120"/>
              <w:rPr>
                <w:szCs w:val="22"/>
              </w:rPr>
            </w:pPr>
            <w:r w:rsidRPr="00595DE0">
              <w:rPr>
                <w:szCs w:val="22"/>
              </w:rPr>
              <w:t xml:space="preserve">Odpisová skupina </w:t>
            </w:r>
          </w:p>
        </w:tc>
        <w:tc>
          <w:tcPr>
            <w:tcW w:w="1179" w:type="dxa"/>
          </w:tcPr>
          <w:p w:rsidR="00F86BAE" w:rsidRPr="00595DE0" w:rsidRDefault="00F86BAE" w:rsidP="00595DE0">
            <w:pPr>
              <w:spacing w:after="120"/>
              <w:rPr>
                <w:szCs w:val="22"/>
              </w:rPr>
            </w:pPr>
            <w:r w:rsidRPr="00595DE0">
              <w:rPr>
                <w:szCs w:val="22"/>
              </w:rPr>
              <w:t>Doba odpisovania</w:t>
            </w:r>
          </w:p>
        </w:tc>
        <w:tc>
          <w:tcPr>
            <w:tcW w:w="1177" w:type="dxa"/>
          </w:tcPr>
          <w:p w:rsidR="00F86BAE" w:rsidRPr="00595DE0" w:rsidRDefault="00F86BAE" w:rsidP="00595DE0">
            <w:pPr>
              <w:spacing w:after="120"/>
              <w:rPr>
                <w:szCs w:val="22"/>
              </w:rPr>
            </w:pPr>
            <w:r w:rsidRPr="00595DE0">
              <w:rPr>
                <w:szCs w:val="22"/>
              </w:rPr>
              <w:t>Lineárne odpisy</w:t>
            </w:r>
          </w:p>
        </w:tc>
        <w:tc>
          <w:tcPr>
            <w:tcW w:w="1009" w:type="dxa"/>
            <w:gridSpan w:val="2"/>
          </w:tcPr>
          <w:p w:rsidR="00F86BAE" w:rsidRPr="00595DE0" w:rsidRDefault="00F86BAE" w:rsidP="00595DE0">
            <w:pPr>
              <w:spacing w:after="120"/>
              <w:rPr>
                <w:szCs w:val="22"/>
              </w:rPr>
            </w:pPr>
            <w:r w:rsidRPr="00595DE0">
              <w:rPr>
                <w:szCs w:val="22"/>
              </w:rPr>
              <w:t>Zrýchlené odpisy</w:t>
            </w:r>
          </w:p>
        </w:tc>
        <w:tc>
          <w:tcPr>
            <w:tcW w:w="1751" w:type="dxa"/>
            <w:gridSpan w:val="2"/>
          </w:tcPr>
          <w:p w:rsidR="00F86BAE" w:rsidRPr="00595DE0" w:rsidRDefault="00F86BAE" w:rsidP="00595DE0">
            <w:pPr>
              <w:spacing w:after="120"/>
              <w:rPr>
                <w:szCs w:val="22"/>
              </w:rPr>
            </w:pPr>
          </w:p>
        </w:tc>
      </w:tr>
      <w:tr w:rsidR="00B06C2C" w:rsidRPr="00595DE0" w:rsidTr="00F756DE">
        <w:tblPrEx>
          <w:tblCellMar>
            <w:left w:w="108" w:type="dxa"/>
            <w:right w:w="108" w:type="dxa"/>
          </w:tblCellMar>
          <w:tblLook w:val="04A0" w:firstRow="1" w:lastRow="0" w:firstColumn="1" w:lastColumn="0" w:noHBand="0" w:noVBand="1"/>
        </w:tblPrEx>
        <w:trPr>
          <w:trHeight w:val="340"/>
        </w:trPr>
        <w:tc>
          <w:tcPr>
            <w:tcW w:w="3085" w:type="dxa"/>
            <w:vAlign w:val="center"/>
          </w:tcPr>
          <w:p w:rsidR="00B06C2C" w:rsidRPr="00595DE0" w:rsidRDefault="008C638A" w:rsidP="002D6908">
            <w:pPr>
              <w:spacing w:after="120"/>
              <w:rPr>
                <w:szCs w:val="22"/>
              </w:rPr>
            </w:pPr>
            <w:r>
              <w:rPr>
                <w:szCs w:val="22"/>
              </w:rPr>
              <w:t>DNIM nad 2400 €</w:t>
            </w:r>
          </w:p>
        </w:tc>
        <w:tc>
          <w:tcPr>
            <w:tcW w:w="979" w:type="dxa"/>
            <w:vAlign w:val="center"/>
          </w:tcPr>
          <w:p w:rsidR="00B06C2C" w:rsidRPr="00595DE0" w:rsidRDefault="00B06C2C" w:rsidP="002D6908">
            <w:pPr>
              <w:spacing w:after="120"/>
              <w:rPr>
                <w:szCs w:val="22"/>
              </w:rPr>
            </w:pPr>
          </w:p>
        </w:tc>
        <w:tc>
          <w:tcPr>
            <w:tcW w:w="1179" w:type="dxa"/>
            <w:vAlign w:val="center"/>
          </w:tcPr>
          <w:p w:rsidR="00B06C2C" w:rsidRPr="00595DE0" w:rsidRDefault="008C638A" w:rsidP="002D6908">
            <w:pPr>
              <w:spacing w:after="120"/>
              <w:rPr>
                <w:szCs w:val="22"/>
              </w:rPr>
            </w:pPr>
            <w:r>
              <w:rPr>
                <w:szCs w:val="22"/>
              </w:rPr>
              <w:t>4 roky</w:t>
            </w:r>
          </w:p>
        </w:tc>
        <w:tc>
          <w:tcPr>
            <w:tcW w:w="1177" w:type="dxa"/>
            <w:vAlign w:val="center"/>
          </w:tcPr>
          <w:p w:rsidR="00B06C2C" w:rsidRPr="00595DE0" w:rsidRDefault="008C638A" w:rsidP="008C638A">
            <w:pPr>
              <w:spacing w:after="120"/>
              <w:rPr>
                <w:szCs w:val="22"/>
              </w:rPr>
            </w:pPr>
            <w:r>
              <w:rPr>
                <w:szCs w:val="22"/>
              </w:rPr>
              <w:t>1/4</w:t>
            </w:r>
          </w:p>
        </w:tc>
        <w:tc>
          <w:tcPr>
            <w:tcW w:w="1009" w:type="dxa"/>
            <w:gridSpan w:val="2"/>
            <w:vAlign w:val="center"/>
          </w:tcPr>
          <w:p w:rsidR="00B06C2C" w:rsidRPr="00595DE0" w:rsidRDefault="00B06C2C" w:rsidP="002D6908">
            <w:pPr>
              <w:spacing w:after="120"/>
              <w:rPr>
                <w:szCs w:val="22"/>
              </w:rPr>
            </w:pPr>
          </w:p>
        </w:tc>
        <w:tc>
          <w:tcPr>
            <w:tcW w:w="1751" w:type="dxa"/>
            <w:gridSpan w:val="2"/>
            <w:vAlign w:val="center"/>
          </w:tcPr>
          <w:p w:rsidR="00B06C2C" w:rsidRPr="00595DE0" w:rsidRDefault="008C638A" w:rsidP="002D6908">
            <w:pPr>
              <w:spacing w:after="120"/>
              <w:rPr>
                <w:szCs w:val="22"/>
              </w:rPr>
            </w:pPr>
            <w:r>
              <w:rPr>
                <w:szCs w:val="22"/>
              </w:rPr>
              <w:t>rovnomerne</w:t>
            </w:r>
          </w:p>
        </w:tc>
      </w:tr>
      <w:tr w:rsidR="00B06C2C" w:rsidRPr="00595DE0" w:rsidTr="00F756DE">
        <w:tblPrEx>
          <w:tblCellMar>
            <w:left w:w="108" w:type="dxa"/>
            <w:right w:w="108" w:type="dxa"/>
          </w:tblCellMar>
          <w:tblLook w:val="04A0" w:firstRow="1" w:lastRow="0" w:firstColumn="1" w:lastColumn="0" w:noHBand="0" w:noVBand="1"/>
        </w:tblPrEx>
        <w:trPr>
          <w:trHeight w:val="340"/>
        </w:trPr>
        <w:tc>
          <w:tcPr>
            <w:tcW w:w="3085" w:type="dxa"/>
            <w:vAlign w:val="center"/>
          </w:tcPr>
          <w:p w:rsidR="00B06C2C" w:rsidRPr="00595DE0" w:rsidRDefault="008C638A" w:rsidP="002D6908">
            <w:pPr>
              <w:spacing w:after="120"/>
              <w:rPr>
                <w:szCs w:val="22"/>
              </w:rPr>
            </w:pPr>
            <w:r>
              <w:rPr>
                <w:szCs w:val="22"/>
              </w:rPr>
              <w:t>DHIM nad 1700 €</w:t>
            </w:r>
          </w:p>
        </w:tc>
        <w:tc>
          <w:tcPr>
            <w:tcW w:w="979" w:type="dxa"/>
            <w:vAlign w:val="center"/>
          </w:tcPr>
          <w:p w:rsidR="00B06C2C" w:rsidRPr="00595DE0" w:rsidRDefault="00B06C2C" w:rsidP="002D6908">
            <w:pPr>
              <w:spacing w:after="120"/>
              <w:rPr>
                <w:szCs w:val="22"/>
              </w:rPr>
            </w:pPr>
          </w:p>
        </w:tc>
        <w:tc>
          <w:tcPr>
            <w:tcW w:w="1179" w:type="dxa"/>
            <w:vAlign w:val="center"/>
          </w:tcPr>
          <w:p w:rsidR="00B06C2C" w:rsidRPr="00595DE0" w:rsidRDefault="008C638A" w:rsidP="002D6908">
            <w:pPr>
              <w:spacing w:after="120"/>
              <w:rPr>
                <w:szCs w:val="22"/>
              </w:rPr>
            </w:pPr>
            <w:r>
              <w:rPr>
                <w:szCs w:val="22"/>
              </w:rPr>
              <w:t>4-20 rokov</w:t>
            </w:r>
          </w:p>
        </w:tc>
        <w:tc>
          <w:tcPr>
            <w:tcW w:w="1177" w:type="dxa"/>
            <w:vAlign w:val="center"/>
          </w:tcPr>
          <w:p w:rsidR="00B06C2C" w:rsidRPr="00595DE0" w:rsidRDefault="008C638A" w:rsidP="002D6908">
            <w:pPr>
              <w:spacing w:after="120"/>
              <w:rPr>
                <w:szCs w:val="22"/>
              </w:rPr>
            </w:pPr>
            <w:r>
              <w:rPr>
                <w:szCs w:val="22"/>
              </w:rPr>
              <w:t>¼-1/20</w:t>
            </w:r>
          </w:p>
        </w:tc>
        <w:tc>
          <w:tcPr>
            <w:tcW w:w="1009" w:type="dxa"/>
            <w:gridSpan w:val="2"/>
            <w:vAlign w:val="center"/>
          </w:tcPr>
          <w:p w:rsidR="00B06C2C" w:rsidRPr="00595DE0" w:rsidRDefault="00B06C2C" w:rsidP="002D6908">
            <w:pPr>
              <w:spacing w:after="120"/>
              <w:rPr>
                <w:szCs w:val="22"/>
              </w:rPr>
            </w:pPr>
          </w:p>
        </w:tc>
        <w:tc>
          <w:tcPr>
            <w:tcW w:w="1751" w:type="dxa"/>
            <w:gridSpan w:val="2"/>
            <w:vAlign w:val="center"/>
          </w:tcPr>
          <w:p w:rsidR="00B06C2C" w:rsidRPr="00595DE0" w:rsidRDefault="008C638A" w:rsidP="002D6908">
            <w:pPr>
              <w:spacing w:after="120"/>
              <w:rPr>
                <w:szCs w:val="22"/>
              </w:rPr>
            </w:pPr>
            <w:r>
              <w:rPr>
                <w:szCs w:val="22"/>
              </w:rPr>
              <w:t>rovnomerne</w:t>
            </w:r>
          </w:p>
        </w:tc>
      </w:tr>
      <w:tr w:rsidR="00F86BAE" w:rsidRPr="00595DE0" w:rsidTr="00F756DE">
        <w:tblPrEx>
          <w:tblCellMar>
            <w:left w:w="108" w:type="dxa"/>
            <w:right w:w="108" w:type="dxa"/>
          </w:tblCellMar>
          <w:tblLook w:val="04A0" w:firstRow="1" w:lastRow="0" w:firstColumn="1" w:lastColumn="0" w:noHBand="0" w:noVBand="1"/>
        </w:tblPrEx>
        <w:trPr>
          <w:trHeight w:val="340"/>
        </w:trPr>
        <w:tc>
          <w:tcPr>
            <w:tcW w:w="3085" w:type="dxa"/>
            <w:vAlign w:val="center"/>
          </w:tcPr>
          <w:p w:rsidR="00F86BAE" w:rsidRPr="00595DE0" w:rsidRDefault="00F86BAE" w:rsidP="002D6908">
            <w:pPr>
              <w:spacing w:after="120"/>
              <w:rPr>
                <w:szCs w:val="22"/>
              </w:rPr>
            </w:pPr>
          </w:p>
        </w:tc>
        <w:tc>
          <w:tcPr>
            <w:tcW w:w="979" w:type="dxa"/>
            <w:vAlign w:val="center"/>
          </w:tcPr>
          <w:p w:rsidR="00F86BAE" w:rsidRPr="00595DE0" w:rsidRDefault="00F86BAE" w:rsidP="002D6908">
            <w:pPr>
              <w:spacing w:after="120"/>
              <w:rPr>
                <w:szCs w:val="22"/>
              </w:rPr>
            </w:pPr>
          </w:p>
        </w:tc>
        <w:tc>
          <w:tcPr>
            <w:tcW w:w="1179" w:type="dxa"/>
            <w:vAlign w:val="center"/>
          </w:tcPr>
          <w:p w:rsidR="00F86BAE" w:rsidRPr="00595DE0" w:rsidRDefault="00F86BAE" w:rsidP="002D6908">
            <w:pPr>
              <w:spacing w:after="120"/>
              <w:rPr>
                <w:szCs w:val="22"/>
              </w:rPr>
            </w:pPr>
          </w:p>
        </w:tc>
        <w:tc>
          <w:tcPr>
            <w:tcW w:w="1177" w:type="dxa"/>
            <w:vAlign w:val="center"/>
          </w:tcPr>
          <w:p w:rsidR="00F86BAE" w:rsidRPr="00595DE0" w:rsidRDefault="00F86BAE" w:rsidP="002D6908">
            <w:pPr>
              <w:spacing w:after="120"/>
              <w:rPr>
                <w:szCs w:val="22"/>
              </w:rPr>
            </w:pPr>
          </w:p>
        </w:tc>
        <w:tc>
          <w:tcPr>
            <w:tcW w:w="1009" w:type="dxa"/>
            <w:gridSpan w:val="2"/>
            <w:vAlign w:val="center"/>
          </w:tcPr>
          <w:p w:rsidR="00F86BAE" w:rsidRPr="00595DE0" w:rsidRDefault="00F86BAE" w:rsidP="002D6908">
            <w:pPr>
              <w:spacing w:after="120"/>
              <w:rPr>
                <w:szCs w:val="22"/>
              </w:rPr>
            </w:pPr>
          </w:p>
        </w:tc>
        <w:tc>
          <w:tcPr>
            <w:tcW w:w="1751" w:type="dxa"/>
            <w:gridSpan w:val="2"/>
            <w:vAlign w:val="center"/>
          </w:tcPr>
          <w:p w:rsidR="00F86BAE" w:rsidRPr="00595DE0" w:rsidRDefault="00F86BAE" w:rsidP="002D6908">
            <w:pPr>
              <w:spacing w:after="120"/>
              <w:rPr>
                <w:szCs w:val="22"/>
              </w:rPr>
            </w:pPr>
          </w:p>
        </w:tc>
      </w:tr>
    </w:tbl>
    <w:p w:rsidR="00355BC4" w:rsidRPr="00755848" w:rsidRDefault="00355BC4" w:rsidP="00355BC4">
      <w:pPr>
        <w:spacing w:after="120" w:line="240" w:lineRule="auto"/>
        <w:jc w:val="both"/>
        <w:rPr>
          <w:rFonts w:cs="Arial Narrow"/>
          <w:szCs w:val="22"/>
        </w:rPr>
      </w:pPr>
      <w:r w:rsidRPr="00755848">
        <w:rPr>
          <w:rFonts w:cs="Arial Narrow"/>
          <w:szCs w:val="22"/>
        </w:rPr>
        <w:t xml:space="preserve">UJ nepoužila </w:t>
      </w:r>
      <w:r w:rsidRPr="00355BC4">
        <w:rPr>
          <w:rFonts w:cs="Arial Narrow"/>
          <w:szCs w:val="22"/>
        </w:rPr>
        <w:t>jednorazový odpis</w:t>
      </w:r>
      <w:r w:rsidRPr="00755848">
        <w:rPr>
          <w:rFonts w:cs="Arial Narrow"/>
          <w:b/>
          <w:szCs w:val="22"/>
        </w:rPr>
        <w:t xml:space="preserve"> </w:t>
      </w:r>
      <w:r w:rsidRPr="00755848">
        <w:rPr>
          <w:rFonts w:cs="Arial Narrow"/>
          <w:szCs w:val="22"/>
        </w:rPr>
        <w:t>dlhodobého majetku z dôvodu jednorazového trvalého zníženia hodnoty majetku (§ 21/5 PU).</w:t>
      </w:r>
    </w:p>
    <w:p w:rsidR="003A7813" w:rsidRPr="00755848" w:rsidRDefault="00BB67D3" w:rsidP="003A7813">
      <w:pPr>
        <w:spacing w:after="120" w:line="240" w:lineRule="auto"/>
        <w:jc w:val="both"/>
        <w:rPr>
          <w:szCs w:val="22"/>
        </w:rPr>
      </w:pPr>
      <w:r>
        <w:rPr>
          <w:szCs w:val="22"/>
        </w:rPr>
        <w:t>Spoločnosť</w:t>
      </w:r>
      <w:r w:rsidR="003A7813" w:rsidRPr="00755848">
        <w:rPr>
          <w:szCs w:val="22"/>
        </w:rPr>
        <w:t xml:space="preserve"> </w:t>
      </w:r>
      <w:r w:rsidR="003A7813" w:rsidRPr="003A7813">
        <w:rPr>
          <w:szCs w:val="22"/>
        </w:rPr>
        <w:t>nepoužíva kategóriu drobného dlhodobého nehmotného majetku</w:t>
      </w:r>
      <w:r w:rsidR="003A7813" w:rsidRPr="00755848">
        <w:rPr>
          <w:szCs w:val="22"/>
        </w:rPr>
        <w:t xml:space="preserve"> - položky pod 2 400 eur jednotkovej ceny so životnosťou nad jeden rok (§ 13/2 PU)</w:t>
      </w:r>
      <w:r w:rsidR="003A7813">
        <w:rPr>
          <w:szCs w:val="22"/>
        </w:rPr>
        <w:t xml:space="preserve"> a ani </w:t>
      </w:r>
      <w:r w:rsidR="003A7813" w:rsidRPr="003A7813">
        <w:rPr>
          <w:szCs w:val="22"/>
        </w:rPr>
        <w:t>kategóriu drobného dlhodobého hmotného majetku</w:t>
      </w:r>
      <w:r w:rsidR="003A7813" w:rsidRPr="00755848">
        <w:rPr>
          <w:szCs w:val="22"/>
        </w:rPr>
        <w:t xml:space="preserve"> - položky pod 1 700 eur jednotkovej ceny so životnosťou nad jeden rok (§ 13/6 PU).</w:t>
      </w:r>
    </w:p>
    <w:p w:rsidR="003A7813" w:rsidRPr="00755848" w:rsidRDefault="00BB67D3" w:rsidP="003A7813">
      <w:pPr>
        <w:spacing w:after="120" w:line="240" w:lineRule="auto"/>
        <w:jc w:val="both"/>
        <w:rPr>
          <w:rFonts w:cs="Arial Narrow"/>
          <w:szCs w:val="22"/>
        </w:rPr>
      </w:pPr>
      <w:r>
        <w:rPr>
          <w:szCs w:val="22"/>
        </w:rPr>
        <w:t>Spoločnosť</w:t>
      </w:r>
      <w:r w:rsidR="003A7813" w:rsidRPr="00755848">
        <w:rPr>
          <w:rFonts w:cs="Arial Narrow"/>
          <w:szCs w:val="22"/>
        </w:rPr>
        <w:t xml:space="preserve"> </w:t>
      </w:r>
      <w:r w:rsidR="003A7813" w:rsidRPr="003A7813">
        <w:rPr>
          <w:rFonts w:cs="Arial Narrow"/>
          <w:szCs w:val="22"/>
        </w:rPr>
        <w:t>nepoužíva dobrovoľné účtovanie podlimitného technického zhodnotenia</w:t>
      </w:r>
      <w:r w:rsidR="003A7813" w:rsidRPr="00755848">
        <w:rPr>
          <w:rFonts w:cs="Arial Narrow"/>
          <w:szCs w:val="22"/>
        </w:rPr>
        <w:t xml:space="preserve"> do odpisovaného dlhodobého majetku – technické zhodnotenie pod 1 700 eur za účtovné obdobie (§ 21/3 PU; § 29/2 ZDP).</w:t>
      </w:r>
    </w:p>
    <w:p w:rsidR="003A7813" w:rsidRPr="00755848" w:rsidRDefault="00BB67D3" w:rsidP="003A7813">
      <w:pPr>
        <w:spacing w:after="120" w:line="240" w:lineRule="auto"/>
        <w:jc w:val="both"/>
        <w:rPr>
          <w:rFonts w:cs="Arial Narrow"/>
          <w:szCs w:val="22"/>
        </w:rPr>
      </w:pPr>
      <w:r>
        <w:rPr>
          <w:szCs w:val="22"/>
        </w:rPr>
        <w:t xml:space="preserve">Spoločnosť </w:t>
      </w:r>
      <w:r w:rsidR="003A7813" w:rsidRPr="003A7813">
        <w:rPr>
          <w:rFonts w:cs="Arial Narrow"/>
          <w:szCs w:val="22"/>
        </w:rPr>
        <w:t>nepoužíva dobrovoľnú kapitalizáciu úrokov</w:t>
      </w:r>
      <w:r w:rsidR="003A7813" w:rsidRPr="00755848">
        <w:rPr>
          <w:rFonts w:cs="Arial Narrow"/>
          <w:szCs w:val="22"/>
        </w:rPr>
        <w:t xml:space="preserve"> do obstarávacej ceny odpisovaného dlhodobého hmotného majetku alebo dlhodobého nehmotného majetku (§ 34/1 PU; § 35/2/h PU).</w:t>
      </w:r>
    </w:p>
    <w:p w:rsidR="00F86BAE" w:rsidRDefault="00F86BAE" w:rsidP="00F86BAE">
      <w:pPr>
        <w:spacing w:after="0"/>
        <w:jc w:val="both"/>
        <w:rPr>
          <w:szCs w:val="22"/>
        </w:rPr>
      </w:pPr>
    </w:p>
    <w:p w:rsidR="00F756DE" w:rsidRPr="002C0794" w:rsidRDefault="00F756DE" w:rsidP="00F86BAE">
      <w:pPr>
        <w:spacing w:after="0"/>
        <w:jc w:val="both"/>
        <w:rPr>
          <w:szCs w:val="22"/>
        </w:rPr>
      </w:pP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223"/>
        <w:gridCol w:w="2575"/>
        <w:gridCol w:w="1416"/>
      </w:tblGrid>
      <w:tr w:rsidR="002D6908" w:rsidTr="00EE3219">
        <w:trPr>
          <w:trHeight w:val="278"/>
        </w:trPr>
        <w:tc>
          <w:tcPr>
            <w:tcW w:w="5223" w:type="dxa"/>
            <w:vAlign w:val="center"/>
          </w:tcPr>
          <w:p w:rsidR="002D6908" w:rsidRDefault="002D6908" w:rsidP="002D6908">
            <w:pPr>
              <w:pStyle w:val="Odsekzoznamu"/>
              <w:ind w:left="0"/>
              <w:rPr>
                <w:bCs/>
                <w:kern w:val="32"/>
                <w:szCs w:val="22"/>
                <w:lang w:eastAsia="sk-SK"/>
              </w:rPr>
            </w:pPr>
            <w:r>
              <w:rPr>
                <w:bCs/>
                <w:kern w:val="32"/>
                <w:szCs w:val="22"/>
                <w:lang w:eastAsia="sk-SK"/>
              </w:rPr>
              <w:t>h)</w:t>
            </w:r>
            <w:r w:rsidRPr="00FE623C">
              <w:rPr>
                <w:b/>
                <w:bCs/>
                <w:kern w:val="32"/>
                <w:szCs w:val="22"/>
                <w:lang w:eastAsia="sk-SK"/>
              </w:rPr>
              <w:t>Informácia o poskytnutých dotáciách  a ich ocenenie</w:t>
            </w:r>
          </w:p>
        </w:tc>
        <w:tc>
          <w:tcPr>
            <w:tcW w:w="2575" w:type="dxa"/>
            <w:vAlign w:val="center"/>
          </w:tcPr>
          <w:p w:rsidR="002D6908" w:rsidRDefault="002D6908" w:rsidP="002D6908">
            <w:pPr>
              <w:pStyle w:val="Odsekzoznamu"/>
              <w:ind w:left="0"/>
              <w:rPr>
                <w:bCs/>
                <w:kern w:val="32"/>
                <w:szCs w:val="22"/>
                <w:lang w:eastAsia="sk-SK"/>
              </w:rPr>
            </w:pPr>
          </w:p>
        </w:tc>
        <w:tc>
          <w:tcPr>
            <w:tcW w:w="1416" w:type="dxa"/>
            <w:vAlign w:val="center"/>
          </w:tcPr>
          <w:p w:rsidR="002D6908" w:rsidRDefault="002D6908" w:rsidP="002D6908">
            <w:pPr>
              <w:pStyle w:val="Odsekzoznamu"/>
              <w:ind w:left="0"/>
              <w:rPr>
                <w:bCs/>
                <w:kern w:val="32"/>
                <w:szCs w:val="22"/>
                <w:lang w:eastAsia="sk-SK"/>
              </w:rPr>
            </w:pPr>
            <w:r>
              <w:rPr>
                <w:bCs/>
                <w:kern w:val="32"/>
                <w:szCs w:val="22"/>
                <w:lang w:eastAsia="sk-SK"/>
              </w:rPr>
              <w:t>EUR</w:t>
            </w:r>
          </w:p>
        </w:tc>
      </w:tr>
      <w:tr w:rsidR="002D6908" w:rsidRPr="00770DB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223" w:type="dxa"/>
            <w:tcBorders>
              <w:right w:val="single" w:sz="4" w:space="0" w:color="auto"/>
            </w:tcBorders>
            <w:vAlign w:val="center"/>
          </w:tcPr>
          <w:p w:rsidR="002D6908" w:rsidRPr="00770DB9" w:rsidRDefault="008C638A" w:rsidP="002D6908">
            <w:pPr>
              <w:spacing w:after="0" w:line="240" w:lineRule="auto"/>
              <w:rPr>
                <w:rFonts w:cs="Arial"/>
                <w:sz w:val="20"/>
                <w:szCs w:val="24"/>
                <w:lang w:eastAsia="sk-SK"/>
              </w:rPr>
            </w:pPr>
            <w:r>
              <w:rPr>
                <w:rFonts w:cs="Arial"/>
                <w:sz w:val="20"/>
                <w:szCs w:val="24"/>
                <w:lang w:eastAsia="sk-SK"/>
              </w:rPr>
              <w:t>Prevádzkové dotácie</w:t>
            </w:r>
          </w:p>
        </w:tc>
        <w:tc>
          <w:tcPr>
            <w:tcW w:w="2575" w:type="dxa"/>
            <w:tcBorders>
              <w:right w:val="single" w:sz="4" w:space="0" w:color="auto"/>
            </w:tcBorders>
            <w:vAlign w:val="center"/>
          </w:tcPr>
          <w:p w:rsidR="002D6908" w:rsidRPr="00770DB9" w:rsidRDefault="002D6908" w:rsidP="002D6908">
            <w:pPr>
              <w:spacing w:after="0" w:line="240" w:lineRule="auto"/>
              <w:rPr>
                <w:rFonts w:cs="Arial"/>
                <w:sz w:val="20"/>
                <w:szCs w:val="24"/>
                <w:lang w:eastAsia="sk-SK"/>
              </w:rPr>
            </w:pPr>
          </w:p>
        </w:tc>
        <w:tc>
          <w:tcPr>
            <w:tcW w:w="1416" w:type="dxa"/>
            <w:tcBorders>
              <w:left w:val="single" w:sz="4" w:space="0" w:color="auto"/>
            </w:tcBorders>
            <w:vAlign w:val="center"/>
          </w:tcPr>
          <w:p w:rsidR="002D6908" w:rsidRPr="00770DB9" w:rsidRDefault="007E1862" w:rsidP="007E1862">
            <w:pPr>
              <w:spacing w:after="0" w:line="240" w:lineRule="auto"/>
              <w:rPr>
                <w:rFonts w:cs="Arial"/>
                <w:sz w:val="20"/>
                <w:szCs w:val="24"/>
                <w:lang w:eastAsia="sk-SK"/>
              </w:rPr>
            </w:pPr>
            <w:r>
              <w:rPr>
                <w:rFonts w:cs="Arial"/>
                <w:sz w:val="20"/>
                <w:szCs w:val="24"/>
                <w:lang w:eastAsia="sk-SK"/>
              </w:rPr>
              <w:t>0</w:t>
            </w:r>
          </w:p>
        </w:tc>
      </w:tr>
      <w:tr w:rsidR="002D6908" w:rsidRPr="00770DB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223" w:type="dxa"/>
            <w:tcBorders>
              <w:bottom w:val="single" w:sz="4" w:space="0" w:color="auto"/>
              <w:right w:val="single" w:sz="4" w:space="0" w:color="auto"/>
            </w:tcBorders>
            <w:vAlign w:val="center"/>
          </w:tcPr>
          <w:p w:rsidR="002D6908" w:rsidRPr="00770DB9" w:rsidRDefault="002D6908" w:rsidP="002D6908">
            <w:pPr>
              <w:spacing w:after="0" w:line="240" w:lineRule="auto"/>
              <w:rPr>
                <w:rFonts w:cs="Arial"/>
                <w:sz w:val="20"/>
                <w:szCs w:val="24"/>
                <w:lang w:eastAsia="sk-SK"/>
              </w:rPr>
            </w:pPr>
          </w:p>
        </w:tc>
        <w:tc>
          <w:tcPr>
            <w:tcW w:w="2575" w:type="dxa"/>
            <w:tcBorders>
              <w:bottom w:val="single" w:sz="4" w:space="0" w:color="auto"/>
              <w:right w:val="single" w:sz="4" w:space="0" w:color="auto"/>
            </w:tcBorders>
            <w:vAlign w:val="center"/>
          </w:tcPr>
          <w:p w:rsidR="002D6908" w:rsidRPr="00770DB9" w:rsidRDefault="002D6908" w:rsidP="002D6908">
            <w:pPr>
              <w:spacing w:after="0" w:line="240" w:lineRule="auto"/>
              <w:rPr>
                <w:rFonts w:cs="Arial"/>
                <w:sz w:val="20"/>
                <w:szCs w:val="24"/>
                <w:lang w:eastAsia="sk-SK"/>
              </w:rPr>
            </w:pPr>
          </w:p>
        </w:tc>
        <w:tc>
          <w:tcPr>
            <w:tcW w:w="1416" w:type="dxa"/>
            <w:tcBorders>
              <w:left w:val="single" w:sz="4" w:space="0" w:color="auto"/>
              <w:bottom w:val="single" w:sz="4" w:space="0" w:color="auto"/>
            </w:tcBorders>
            <w:vAlign w:val="center"/>
          </w:tcPr>
          <w:p w:rsidR="002D6908" w:rsidRPr="00770DB9" w:rsidRDefault="002D6908" w:rsidP="002D6908">
            <w:pPr>
              <w:spacing w:after="0" w:line="240" w:lineRule="auto"/>
              <w:rPr>
                <w:rFonts w:cs="Arial"/>
                <w:sz w:val="20"/>
                <w:szCs w:val="24"/>
                <w:lang w:eastAsia="sk-SK"/>
              </w:rPr>
            </w:pPr>
          </w:p>
        </w:tc>
      </w:tr>
      <w:tr w:rsidR="002D6908" w:rsidRPr="00770DB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223" w:type="dxa"/>
            <w:tcBorders>
              <w:top w:val="single" w:sz="4" w:space="0" w:color="auto"/>
              <w:right w:val="single" w:sz="4" w:space="0" w:color="auto"/>
            </w:tcBorders>
            <w:vAlign w:val="center"/>
          </w:tcPr>
          <w:p w:rsidR="002D6908" w:rsidRPr="00770DB9" w:rsidRDefault="002D6908" w:rsidP="002D6908">
            <w:pPr>
              <w:spacing w:after="0" w:line="240" w:lineRule="auto"/>
              <w:rPr>
                <w:rFonts w:cs="Arial"/>
                <w:sz w:val="20"/>
                <w:szCs w:val="24"/>
                <w:lang w:eastAsia="sk-SK"/>
              </w:rPr>
            </w:pPr>
          </w:p>
        </w:tc>
        <w:tc>
          <w:tcPr>
            <w:tcW w:w="2575" w:type="dxa"/>
            <w:tcBorders>
              <w:top w:val="single" w:sz="4" w:space="0" w:color="auto"/>
              <w:right w:val="single" w:sz="4" w:space="0" w:color="auto"/>
            </w:tcBorders>
            <w:vAlign w:val="center"/>
          </w:tcPr>
          <w:p w:rsidR="002D6908" w:rsidRPr="00770DB9" w:rsidRDefault="002D6908" w:rsidP="002D6908">
            <w:pPr>
              <w:spacing w:after="0" w:line="240" w:lineRule="auto"/>
              <w:rPr>
                <w:rFonts w:cs="Arial"/>
                <w:sz w:val="20"/>
                <w:szCs w:val="24"/>
                <w:lang w:eastAsia="sk-SK"/>
              </w:rPr>
            </w:pPr>
          </w:p>
        </w:tc>
        <w:tc>
          <w:tcPr>
            <w:tcW w:w="1416" w:type="dxa"/>
            <w:tcBorders>
              <w:top w:val="single" w:sz="4" w:space="0" w:color="auto"/>
              <w:left w:val="single" w:sz="4" w:space="0" w:color="auto"/>
            </w:tcBorders>
            <w:vAlign w:val="center"/>
          </w:tcPr>
          <w:p w:rsidR="002D6908" w:rsidRPr="00770DB9" w:rsidRDefault="002D6908" w:rsidP="002D6908">
            <w:pPr>
              <w:spacing w:after="0" w:line="240" w:lineRule="auto"/>
              <w:rPr>
                <w:rFonts w:cs="Arial"/>
                <w:sz w:val="20"/>
                <w:szCs w:val="24"/>
                <w:lang w:eastAsia="sk-SK"/>
              </w:rPr>
            </w:pPr>
          </w:p>
        </w:tc>
      </w:tr>
    </w:tbl>
    <w:p w:rsidR="008C638A" w:rsidRDefault="008C638A" w:rsidP="002D6908">
      <w:pPr>
        <w:pStyle w:val="Odsekzoznamu"/>
        <w:spacing w:after="0" w:line="240" w:lineRule="auto"/>
        <w:ind w:left="641"/>
        <w:jc w:val="both"/>
        <w:rPr>
          <w:bCs/>
          <w:kern w:val="32"/>
          <w:szCs w:val="22"/>
          <w:lang w:eastAsia="sk-SK"/>
        </w:rPr>
      </w:pPr>
    </w:p>
    <w:p w:rsidR="008C638A" w:rsidRDefault="008C638A" w:rsidP="002D6908">
      <w:pPr>
        <w:pStyle w:val="Odsekzoznamu"/>
        <w:spacing w:after="0" w:line="240" w:lineRule="auto"/>
        <w:ind w:left="641"/>
        <w:jc w:val="both"/>
        <w:rPr>
          <w:bCs/>
          <w:kern w:val="32"/>
          <w:szCs w:val="22"/>
          <w:lang w:eastAsia="sk-SK"/>
        </w:rPr>
      </w:pPr>
    </w:p>
    <w:p w:rsidR="00F756DE" w:rsidRPr="001F3CFB" w:rsidRDefault="00F756DE" w:rsidP="002D6908">
      <w:pPr>
        <w:pStyle w:val="Odsekzoznamu"/>
        <w:spacing w:after="0" w:line="240" w:lineRule="auto"/>
        <w:ind w:left="641"/>
        <w:jc w:val="both"/>
        <w:rPr>
          <w:bCs/>
          <w:kern w:val="32"/>
          <w:szCs w:val="22"/>
          <w:lang w:eastAsia="sk-SK"/>
        </w:rPr>
      </w:pPr>
    </w:p>
    <w:tbl>
      <w:tblPr>
        <w:tblW w:w="9214" w:type="dxa"/>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63"/>
        <w:gridCol w:w="3323"/>
        <w:gridCol w:w="851"/>
        <w:gridCol w:w="2126"/>
        <w:gridCol w:w="2551"/>
      </w:tblGrid>
      <w:tr w:rsidR="00E92CE7" w:rsidRPr="002C0794" w:rsidTr="00E92CE7">
        <w:tc>
          <w:tcPr>
            <w:tcW w:w="363" w:type="dxa"/>
            <w:tcBorders>
              <w:right w:val="single" w:sz="4" w:space="0" w:color="auto"/>
            </w:tcBorders>
          </w:tcPr>
          <w:p w:rsidR="00E92CE7" w:rsidRDefault="00E92CE7" w:rsidP="0098375B">
            <w:pPr>
              <w:numPr>
                <w:ilvl w:val="0"/>
                <w:numId w:val="23"/>
              </w:numPr>
              <w:spacing w:after="0" w:line="240" w:lineRule="auto"/>
              <w:rPr>
                <w:b/>
                <w:szCs w:val="22"/>
              </w:rPr>
            </w:pPr>
            <w:r>
              <w:rPr>
                <w:b/>
                <w:szCs w:val="22"/>
              </w:rPr>
              <w:t>;</w:t>
            </w:r>
          </w:p>
          <w:p w:rsidR="00E92CE7" w:rsidRDefault="00E92CE7" w:rsidP="00E92CE7">
            <w:pPr>
              <w:spacing w:after="0" w:line="240" w:lineRule="auto"/>
              <w:rPr>
                <w:b/>
                <w:szCs w:val="22"/>
                <w:lang w:eastAsia="sk-SK"/>
              </w:rPr>
            </w:pPr>
          </w:p>
          <w:p w:rsidR="00E92CE7" w:rsidRPr="002D6908" w:rsidRDefault="00E92CE7" w:rsidP="00E92CE7">
            <w:pPr>
              <w:spacing w:after="0" w:line="240" w:lineRule="auto"/>
              <w:rPr>
                <w:szCs w:val="22"/>
              </w:rPr>
            </w:pPr>
          </w:p>
        </w:tc>
        <w:tc>
          <w:tcPr>
            <w:tcW w:w="8851" w:type="dxa"/>
            <w:gridSpan w:val="4"/>
            <w:tcBorders>
              <w:left w:val="single" w:sz="4" w:space="0" w:color="auto"/>
            </w:tcBorders>
          </w:tcPr>
          <w:p w:rsidR="00E92CE7" w:rsidRDefault="00E92CE7" w:rsidP="00E92CE7">
            <w:pPr>
              <w:spacing w:after="0" w:line="240" w:lineRule="auto"/>
              <w:rPr>
                <w:b/>
                <w:szCs w:val="22"/>
                <w:lang w:eastAsia="sk-SK"/>
              </w:rPr>
            </w:pPr>
            <w:r w:rsidRPr="00FE623C">
              <w:rPr>
                <w:b/>
                <w:szCs w:val="22"/>
              </w:rPr>
              <w:t xml:space="preserve">Informácia o </w:t>
            </w:r>
            <w:r w:rsidRPr="00FE623C">
              <w:rPr>
                <w:b/>
                <w:szCs w:val="22"/>
                <w:lang w:eastAsia="sk-SK"/>
              </w:rPr>
              <w:t xml:space="preserve">oprave významných chýb minulých účtovných období účtovaných v bežnom účtovnom </w:t>
            </w:r>
          </w:p>
          <w:p w:rsidR="00E92CE7" w:rsidRDefault="00E92CE7" w:rsidP="00E92CE7">
            <w:pPr>
              <w:spacing w:after="0" w:line="240" w:lineRule="auto"/>
              <w:rPr>
                <w:b/>
                <w:szCs w:val="22"/>
                <w:lang w:eastAsia="sk-SK"/>
              </w:rPr>
            </w:pPr>
            <w:r w:rsidRPr="00FE623C">
              <w:rPr>
                <w:b/>
                <w:szCs w:val="22"/>
                <w:lang w:eastAsia="sk-SK"/>
              </w:rPr>
              <w:t xml:space="preserve">období s uvedením sumy vplyvu na nerozdelený zisk minulých rokov alebo na neuhradenú stratu </w:t>
            </w:r>
          </w:p>
          <w:p w:rsidR="00E92CE7" w:rsidRPr="002D6908" w:rsidRDefault="00E92CE7" w:rsidP="00E92CE7">
            <w:pPr>
              <w:spacing w:after="0"/>
              <w:rPr>
                <w:szCs w:val="22"/>
              </w:rPr>
            </w:pPr>
            <w:r w:rsidRPr="00FE623C">
              <w:rPr>
                <w:b/>
                <w:szCs w:val="22"/>
                <w:lang w:eastAsia="sk-SK"/>
              </w:rPr>
              <w:t>minulých rokov</w:t>
            </w:r>
            <w:r w:rsidRPr="002D6908">
              <w:rPr>
                <w:szCs w:val="22"/>
                <w:lang w:eastAsia="sk-SK"/>
              </w:rPr>
              <w:t xml:space="preserve">. </w:t>
            </w:r>
          </w:p>
        </w:tc>
      </w:tr>
      <w:tr w:rsidR="00D620E4" w:rsidRPr="002C0794" w:rsidTr="007B1C0F">
        <w:trPr>
          <w:trHeight w:val="397"/>
        </w:trPr>
        <w:tc>
          <w:tcPr>
            <w:tcW w:w="3686" w:type="dxa"/>
            <w:gridSpan w:val="2"/>
            <w:tcBorders>
              <w:right w:val="single" w:sz="4" w:space="0" w:color="auto"/>
            </w:tcBorders>
          </w:tcPr>
          <w:p w:rsidR="00D620E4" w:rsidRPr="00D620E4" w:rsidRDefault="00D620E4" w:rsidP="00D620E4">
            <w:pPr>
              <w:spacing w:after="0" w:line="240" w:lineRule="auto"/>
              <w:ind w:right="-468"/>
              <w:jc w:val="both"/>
              <w:rPr>
                <w:bCs/>
                <w:szCs w:val="22"/>
              </w:rPr>
            </w:pPr>
            <w:r>
              <w:rPr>
                <w:bCs/>
                <w:szCs w:val="22"/>
              </w:rPr>
              <w:t>Opis</w:t>
            </w:r>
          </w:p>
        </w:tc>
        <w:tc>
          <w:tcPr>
            <w:tcW w:w="851" w:type="dxa"/>
            <w:tcBorders>
              <w:right w:val="single" w:sz="4" w:space="0" w:color="auto"/>
            </w:tcBorders>
          </w:tcPr>
          <w:p w:rsidR="00D620E4" w:rsidRPr="002C0794" w:rsidRDefault="00D620E4" w:rsidP="00EF3803">
            <w:pPr>
              <w:spacing w:after="0"/>
              <w:jc w:val="both"/>
              <w:rPr>
                <w:szCs w:val="22"/>
              </w:rPr>
            </w:pPr>
            <w:r>
              <w:rPr>
                <w:szCs w:val="22"/>
              </w:rPr>
              <w:t>účet</w:t>
            </w:r>
          </w:p>
        </w:tc>
        <w:tc>
          <w:tcPr>
            <w:tcW w:w="2126" w:type="dxa"/>
            <w:tcBorders>
              <w:left w:val="single" w:sz="4" w:space="0" w:color="auto"/>
              <w:right w:val="single" w:sz="4" w:space="0" w:color="auto"/>
            </w:tcBorders>
          </w:tcPr>
          <w:p w:rsidR="00D620E4" w:rsidRPr="002C0794" w:rsidRDefault="00D620E4" w:rsidP="00D620E4">
            <w:pPr>
              <w:spacing w:after="0"/>
              <w:jc w:val="both"/>
              <w:rPr>
                <w:szCs w:val="22"/>
              </w:rPr>
            </w:pPr>
            <w:r>
              <w:rPr>
                <w:szCs w:val="22"/>
              </w:rPr>
              <w:t>+/- HV Bežné obdobie</w:t>
            </w:r>
          </w:p>
        </w:tc>
        <w:tc>
          <w:tcPr>
            <w:tcW w:w="2551" w:type="dxa"/>
            <w:tcBorders>
              <w:left w:val="single" w:sz="4" w:space="0" w:color="auto"/>
            </w:tcBorders>
          </w:tcPr>
          <w:p w:rsidR="00D620E4" w:rsidRPr="002C0794" w:rsidRDefault="00D620E4" w:rsidP="00D620E4">
            <w:pPr>
              <w:spacing w:after="0"/>
              <w:jc w:val="both"/>
              <w:rPr>
                <w:szCs w:val="22"/>
              </w:rPr>
            </w:pPr>
            <w:r>
              <w:rPr>
                <w:szCs w:val="22"/>
              </w:rPr>
              <w:t>+/- Vplyv na vlastné imanie</w:t>
            </w:r>
          </w:p>
        </w:tc>
      </w:tr>
      <w:tr w:rsidR="00D620E4" w:rsidRPr="002C0794" w:rsidTr="007B1C0F">
        <w:trPr>
          <w:trHeight w:val="340"/>
        </w:trPr>
        <w:tc>
          <w:tcPr>
            <w:tcW w:w="3686" w:type="dxa"/>
            <w:gridSpan w:val="2"/>
            <w:tcBorders>
              <w:right w:val="single" w:sz="4" w:space="0" w:color="auto"/>
            </w:tcBorders>
            <w:vAlign w:val="center"/>
          </w:tcPr>
          <w:p w:rsidR="00D620E4" w:rsidRPr="002C0794" w:rsidRDefault="004A035C" w:rsidP="002D6908">
            <w:pPr>
              <w:spacing w:after="0"/>
              <w:rPr>
                <w:szCs w:val="22"/>
              </w:rPr>
            </w:pPr>
            <w:r>
              <w:rPr>
                <w:szCs w:val="22"/>
              </w:rPr>
              <w:t>XX</w:t>
            </w:r>
          </w:p>
        </w:tc>
        <w:tc>
          <w:tcPr>
            <w:tcW w:w="851" w:type="dxa"/>
            <w:tcBorders>
              <w:right w:val="single" w:sz="4" w:space="0" w:color="auto"/>
            </w:tcBorders>
            <w:vAlign w:val="center"/>
          </w:tcPr>
          <w:p w:rsidR="00D620E4" w:rsidRPr="002C0794" w:rsidRDefault="00D620E4" w:rsidP="002D6908">
            <w:pPr>
              <w:spacing w:after="0"/>
              <w:rPr>
                <w:szCs w:val="22"/>
              </w:rPr>
            </w:pPr>
          </w:p>
        </w:tc>
        <w:tc>
          <w:tcPr>
            <w:tcW w:w="2126" w:type="dxa"/>
            <w:tcBorders>
              <w:left w:val="single" w:sz="4" w:space="0" w:color="auto"/>
              <w:right w:val="single" w:sz="4" w:space="0" w:color="auto"/>
            </w:tcBorders>
            <w:vAlign w:val="center"/>
          </w:tcPr>
          <w:p w:rsidR="00D620E4" w:rsidRPr="002C0794" w:rsidRDefault="008C638A" w:rsidP="002D6908">
            <w:pPr>
              <w:spacing w:after="0"/>
              <w:rPr>
                <w:szCs w:val="22"/>
              </w:rPr>
            </w:pPr>
            <w:r>
              <w:rPr>
                <w:szCs w:val="22"/>
              </w:rPr>
              <w:t>0</w:t>
            </w:r>
          </w:p>
        </w:tc>
        <w:tc>
          <w:tcPr>
            <w:tcW w:w="2551" w:type="dxa"/>
            <w:tcBorders>
              <w:left w:val="single" w:sz="4" w:space="0" w:color="auto"/>
            </w:tcBorders>
            <w:vAlign w:val="center"/>
          </w:tcPr>
          <w:p w:rsidR="00D620E4" w:rsidRPr="002C0794" w:rsidRDefault="008C638A" w:rsidP="002D6908">
            <w:pPr>
              <w:spacing w:after="0"/>
              <w:rPr>
                <w:szCs w:val="22"/>
              </w:rPr>
            </w:pPr>
            <w:r>
              <w:rPr>
                <w:szCs w:val="22"/>
              </w:rPr>
              <w:t>0</w:t>
            </w:r>
          </w:p>
        </w:tc>
      </w:tr>
      <w:tr w:rsidR="00D620E4" w:rsidRPr="002C0794" w:rsidTr="007B1C0F">
        <w:trPr>
          <w:trHeight w:val="340"/>
        </w:trPr>
        <w:tc>
          <w:tcPr>
            <w:tcW w:w="3686" w:type="dxa"/>
            <w:gridSpan w:val="2"/>
            <w:tcBorders>
              <w:bottom w:val="single" w:sz="4" w:space="0" w:color="auto"/>
              <w:right w:val="single" w:sz="4" w:space="0" w:color="auto"/>
            </w:tcBorders>
            <w:vAlign w:val="center"/>
          </w:tcPr>
          <w:p w:rsidR="00D620E4" w:rsidRPr="002C0794" w:rsidRDefault="00D620E4" w:rsidP="002D6908">
            <w:pPr>
              <w:spacing w:after="0"/>
              <w:rPr>
                <w:szCs w:val="22"/>
              </w:rPr>
            </w:pPr>
          </w:p>
        </w:tc>
        <w:tc>
          <w:tcPr>
            <w:tcW w:w="851" w:type="dxa"/>
            <w:tcBorders>
              <w:bottom w:val="single" w:sz="4" w:space="0" w:color="auto"/>
              <w:right w:val="single" w:sz="4" w:space="0" w:color="auto"/>
            </w:tcBorders>
            <w:vAlign w:val="center"/>
          </w:tcPr>
          <w:p w:rsidR="00D620E4" w:rsidRPr="002C0794" w:rsidRDefault="00D620E4" w:rsidP="002D6908">
            <w:pPr>
              <w:spacing w:after="0"/>
              <w:rPr>
                <w:szCs w:val="22"/>
              </w:rPr>
            </w:pPr>
          </w:p>
        </w:tc>
        <w:tc>
          <w:tcPr>
            <w:tcW w:w="2126" w:type="dxa"/>
            <w:tcBorders>
              <w:left w:val="single" w:sz="4" w:space="0" w:color="auto"/>
              <w:bottom w:val="single" w:sz="4" w:space="0" w:color="auto"/>
              <w:right w:val="single" w:sz="4" w:space="0" w:color="auto"/>
            </w:tcBorders>
            <w:vAlign w:val="center"/>
          </w:tcPr>
          <w:p w:rsidR="00D620E4" w:rsidRPr="002C0794" w:rsidRDefault="00D620E4" w:rsidP="002D6908">
            <w:pPr>
              <w:spacing w:after="0"/>
              <w:rPr>
                <w:szCs w:val="22"/>
              </w:rPr>
            </w:pPr>
          </w:p>
        </w:tc>
        <w:tc>
          <w:tcPr>
            <w:tcW w:w="2551" w:type="dxa"/>
            <w:tcBorders>
              <w:left w:val="single" w:sz="4" w:space="0" w:color="auto"/>
              <w:bottom w:val="single" w:sz="4" w:space="0" w:color="auto"/>
            </w:tcBorders>
            <w:vAlign w:val="center"/>
          </w:tcPr>
          <w:p w:rsidR="00D620E4" w:rsidRPr="002C0794" w:rsidRDefault="00D620E4" w:rsidP="002D6908">
            <w:pPr>
              <w:spacing w:after="0"/>
              <w:rPr>
                <w:szCs w:val="22"/>
              </w:rPr>
            </w:pPr>
          </w:p>
        </w:tc>
      </w:tr>
      <w:tr w:rsidR="00D620E4" w:rsidRPr="002C0794" w:rsidTr="007B1C0F">
        <w:trPr>
          <w:trHeight w:val="340"/>
        </w:trPr>
        <w:tc>
          <w:tcPr>
            <w:tcW w:w="3686" w:type="dxa"/>
            <w:gridSpan w:val="2"/>
            <w:tcBorders>
              <w:top w:val="single" w:sz="4" w:space="0" w:color="auto"/>
              <w:bottom w:val="single" w:sz="4" w:space="0" w:color="auto"/>
              <w:right w:val="single" w:sz="4" w:space="0" w:color="auto"/>
            </w:tcBorders>
            <w:vAlign w:val="center"/>
          </w:tcPr>
          <w:p w:rsidR="00D620E4" w:rsidRPr="002C0794" w:rsidRDefault="00D620E4" w:rsidP="002D6908">
            <w:pPr>
              <w:spacing w:after="0"/>
              <w:rPr>
                <w:szCs w:val="22"/>
              </w:rPr>
            </w:pPr>
          </w:p>
        </w:tc>
        <w:tc>
          <w:tcPr>
            <w:tcW w:w="851" w:type="dxa"/>
            <w:tcBorders>
              <w:top w:val="single" w:sz="4" w:space="0" w:color="auto"/>
              <w:bottom w:val="single" w:sz="4" w:space="0" w:color="auto"/>
              <w:right w:val="single" w:sz="4" w:space="0" w:color="auto"/>
            </w:tcBorders>
            <w:vAlign w:val="center"/>
          </w:tcPr>
          <w:p w:rsidR="00D620E4" w:rsidRPr="002C0794" w:rsidRDefault="00D620E4" w:rsidP="002D6908">
            <w:pPr>
              <w:spacing w:after="0"/>
              <w:rPr>
                <w:szCs w:val="22"/>
              </w:rPr>
            </w:pPr>
          </w:p>
        </w:tc>
        <w:tc>
          <w:tcPr>
            <w:tcW w:w="2126" w:type="dxa"/>
            <w:tcBorders>
              <w:top w:val="single" w:sz="4" w:space="0" w:color="auto"/>
              <w:left w:val="single" w:sz="4" w:space="0" w:color="auto"/>
              <w:bottom w:val="single" w:sz="4" w:space="0" w:color="auto"/>
              <w:right w:val="single" w:sz="4" w:space="0" w:color="auto"/>
            </w:tcBorders>
            <w:vAlign w:val="center"/>
          </w:tcPr>
          <w:p w:rsidR="00D620E4" w:rsidRPr="002C0794" w:rsidRDefault="00D620E4" w:rsidP="002D6908">
            <w:pPr>
              <w:spacing w:after="0"/>
              <w:rPr>
                <w:szCs w:val="22"/>
              </w:rPr>
            </w:pPr>
          </w:p>
        </w:tc>
        <w:tc>
          <w:tcPr>
            <w:tcW w:w="2551" w:type="dxa"/>
            <w:tcBorders>
              <w:top w:val="single" w:sz="4" w:space="0" w:color="auto"/>
              <w:left w:val="single" w:sz="4" w:space="0" w:color="auto"/>
              <w:bottom w:val="single" w:sz="4" w:space="0" w:color="auto"/>
            </w:tcBorders>
            <w:vAlign w:val="center"/>
          </w:tcPr>
          <w:p w:rsidR="00D620E4" w:rsidRPr="002C0794" w:rsidRDefault="00D620E4" w:rsidP="002D6908">
            <w:pPr>
              <w:spacing w:after="0"/>
              <w:rPr>
                <w:szCs w:val="22"/>
              </w:rPr>
            </w:pPr>
          </w:p>
        </w:tc>
      </w:tr>
    </w:tbl>
    <w:p w:rsidR="000E349D" w:rsidRDefault="000E349D" w:rsidP="000E349D">
      <w:pPr>
        <w:pStyle w:val="Nzov"/>
        <w:spacing w:before="0" w:beforeAutospacing="0" w:after="0"/>
        <w:ind w:left="360"/>
        <w:jc w:val="left"/>
        <w:rPr>
          <w:szCs w:val="22"/>
        </w:rPr>
      </w:pPr>
    </w:p>
    <w:p w:rsidR="00B06C2C" w:rsidRPr="00B06C2C" w:rsidRDefault="00B06C2C" w:rsidP="00B06C2C"/>
    <w:p w:rsidR="000E349D" w:rsidRPr="002C0794" w:rsidRDefault="000E349D" w:rsidP="0067732B">
      <w:pPr>
        <w:shd w:val="clear" w:color="auto" w:fill="E6E6E6"/>
        <w:spacing w:after="0" w:line="240" w:lineRule="auto"/>
        <w:jc w:val="center"/>
        <w:rPr>
          <w:i/>
          <w:szCs w:val="22"/>
        </w:rPr>
      </w:pPr>
      <w:r w:rsidRPr="002C0794">
        <w:rPr>
          <w:i/>
          <w:szCs w:val="22"/>
        </w:rPr>
        <w:t>Informácie</w:t>
      </w:r>
      <w:r w:rsidR="001F3CFB">
        <w:rPr>
          <w:i/>
          <w:szCs w:val="22"/>
        </w:rPr>
        <w:t>,</w:t>
      </w:r>
      <w:r w:rsidRPr="002C0794">
        <w:rPr>
          <w:i/>
          <w:szCs w:val="22"/>
        </w:rPr>
        <w:t xml:space="preserve"> </w:t>
      </w:r>
      <w:r>
        <w:rPr>
          <w:i/>
          <w:szCs w:val="22"/>
        </w:rPr>
        <w:t>ktoré vysvetľujú a dopĺňajú súvahu a výkaz ziskov a strát</w:t>
      </w:r>
      <w:r w:rsidRPr="002C0794">
        <w:rPr>
          <w:i/>
          <w:szCs w:val="22"/>
        </w:rPr>
        <w:t> </w:t>
      </w:r>
    </w:p>
    <w:p w:rsidR="000E349D" w:rsidRDefault="000E349D" w:rsidP="0067732B">
      <w:pPr>
        <w:spacing w:after="0"/>
      </w:pPr>
    </w:p>
    <w:p w:rsidR="008C638A" w:rsidRPr="008C638A" w:rsidRDefault="00D620E4" w:rsidP="00563EC6">
      <w:pPr>
        <w:pStyle w:val="Odsekzoznamu"/>
        <w:numPr>
          <w:ilvl w:val="0"/>
          <w:numId w:val="13"/>
        </w:numPr>
        <w:spacing w:after="0" w:line="240" w:lineRule="auto"/>
        <w:ind w:left="357" w:hanging="357"/>
        <w:jc w:val="both"/>
        <w:rPr>
          <w:bCs/>
          <w:i/>
          <w:sz w:val="20"/>
          <w:szCs w:val="22"/>
          <w:lang w:eastAsia="sk-SK"/>
        </w:rPr>
      </w:pPr>
      <w:r w:rsidRPr="000152EA">
        <w:rPr>
          <w:bCs/>
          <w:szCs w:val="22"/>
          <w:lang w:eastAsia="sk-SK"/>
        </w:rPr>
        <w:t xml:space="preserve">K dlhodobému nehmotnému majetku, ktorým je </w:t>
      </w:r>
      <w:proofErr w:type="spellStart"/>
      <w:r w:rsidRPr="00FE623C">
        <w:rPr>
          <w:b/>
          <w:bCs/>
          <w:szCs w:val="22"/>
          <w:lang w:eastAsia="sk-SK"/>
        </w:rPr>
        <w:t>goodwill</w:t>
      </w:r>
      <w:proofErr w:type="spellEnd"/>
      <w:r w:rsidRPr="00FE623C">
        <w:rPr>
          <w:b/>
          <w:bCs/>
          <w:szCs w:val="22"/>
          <w:lang w:eastAsia="sk-SK"/>
        </w:rPr>
        <w:t xml:space="preserve"> alebo záporný </w:t>
      </w:r>
      <w:proofErr w:type="spellStart"/>
      <w:r w:rsidRPr="00FE623C">
        <w:rPr>
          <w:b/>
          <w:bCs/>
          <w:szCs w:val="22"/>
          <w:lang w:eastAsia="sk-SK"/>
        </w:rPr>
        <w:t>goodwill</w:t>
      </w:r>
      <w:proofErr w:type="spellEnd"/>
      <w:r w:rsidRPr="000152EA">
        <w:rPr>
          <w:bCs/>
          <w:szCs w:val="22"/>
          <w:lang w:eastAsia="sk-SK"/>
        </w:rPr>
        <w:t xml:space="preserve"> </w:t>
      </w:r>
    </w:p>
    <w:p w:rsidR="000152EA" w:rsidRPr="008C638A" w:rsidRDefault="00E345DC" w:rsidP="008C638A">
      <w:pPr>
        <w:pStyle w:val="Odsekzoznamu"/>
        <w:spacing w:after="0" w:line="240" w:lineRule="auto"/>
        <w:ind w:left="1277"/>
        <w:jc w:val="both"/>
        <w:rPr>
          <w:bCs/>
          <w:i/>
          <w:sz w:val="20"/>
          <w:szCs w:val="22"/>
          <w:lang w:eastAsia="sk-SK"/>
        </w:rPr>
      </w:pPr>
      <w:r>
        <w:rPr>
          <w:bCs/>
          <w:i/>
          <w:sz w:val="20"/>
          <w:szCs w:val="22"/>
          <w:lang w:eastAsia="sk-SK"/>
        </w:rPr>
        <w:t>.</w:t>
      </w:r>
      <w:r w:rsidR="00D620E4" w:rsidRPr="00E345DC">
        <w:rPr>
          <w:i/>
          <w:sz w:val="20"/>
          <w:szCs w:val="22"/>
          <w:u w:val="single"/>
        </w:rPr>
        <w:t xml:space="preserve"> </w:t>
      </w:r>
    </w:p>
    <w:p w:rsidR="008C638A" w:rsidRDefault="008C638A" w:rsidP="008C638A">
      <w:pPr>
        <w:spacing w:after="0" w:line="240" w:lineRule="auto"/>
        <w:ind w:left="1277"/>
        <w:rPr>
          <w:i/>
          <w:sz w:val="20"/>
          <w:szCs w:val="22"/>
        </w:rPr>
      </w:pPr>
      <w:r>
        <w:rPr>
          <w:i/>
          <w:sz w:val="20"/>
          <w:szCs w:val="22"/>
        </w:rPr>
        <w:t xml:space="preserve">Pre tento bod </w:t>
      </w:r>
      <w:r w:rsidR="007E1862">
        <w:rPr>
          <w:i/>
          <w:sz w:val="20"/>
          <w:szCs w:val="22"/>
        </w:rPr>
        <w:t>spoločnosť</w:t>
      </w:r>
      <w:r>
        <w:rPr>
          <w:i/>
          <w:sz w:val="20"/>
          <w:szCs w:val="22"/>
        </w:rPr>
        <w:t xml:space="preserve"> nemá obsahovú náplň.,</w:t>
      </w:r>
    </w:p>
    <w:p w:rsidR="008C638A" w:rsidRPr="00E345DC" w:rsidRDefault="008C638A" w:rsidP="008C638A">
      <w:pPr>
        <w:pStyle w:val="Odsekzoznamu"/>
        <w:spacing w:after="0" w:line="240" w:lineRule="auto"/>
        <w:ind w:left="1277"/>
        <w:jc w:val="both"/>
        <w:rPr>
          <w:bCs/>
          <w:i/>
          <w:sz w:val="20"/>
          <w:szCs w:val="22"/>
          <w:lang w:eastAsia="sk-SK"/>
        </w:rPr>
      </w:pPr>
    </w:p>
    <w:p w:rsidR="0067732B" w:rsidRPr="000152EA" w:rsidRDefault="0067732B" w:rsidP="0067732B">
      <w:pPr>
        <w:pStyle w:val="Odsekzoznamu"/>
        <w:spacing w:after="0" w:line="240" w:lineRule="auto"/>
        <w:ind w:left="357"/>
        <w:jc w:val="both"/>
        <w:rPr>
          <w:bCs/>
          <w:szCs w:val="22"/>
          <w:lang w:eastAsia="sk-SK"/>
        </w:rPr>
      </w:pPr>
    </w:p>
    <w:p w:rsidR="008C638A" w:rsidRPr="008C638A" w:rsidRDefault="00D620E4" w:rsidP="00563EC6">
      <w:pPr>
        <w:pStyle w:val="Odsekzoznamu"/>
        <w:numPr>
          <w:ilvl w:val="0"/>
          <w:numId w:val="13"/>
        </w:numPr>
        <w:spacing w:after="0" w:line="240" w:lineRule="auto"/>
        <w:ind w:left="357" w:hanging="357"/>
        <w:jc w:val="both"/>
        <w:rPr>
          <w:bCs/>
          <w:i/>
          <w:sz w:val="20"/>
          <w:szCs w:val="22"/>
          <w:lang w:eastAsia="sk-SK"/>
        </w:rPr>
      </w:pPr>
      <w:r w:rsidRPr="00FE623C">
        <w:rPr>
          <w:b/>
          <w:bCs/>
          <w:szCs w:val="22"/>
          <w:lang w:eastAsia="sk-SK"/>
        </w:rPr>
        <w:t>Informácie o významných položkách derivátov, majetku a záväzkoch zabezpečených derivátmi</w:t>
      </w:r>
      <w:r w:rsidRPr="000152EA">
        <w:rPr>
          <w:bCs/>
          <w:szCs w:val="22"/>
          <w:lang w:eastAsia="sk-SK"/>
        </w:rPr>
        <w:t>,</w:t>
      </w:r>
    </w:p>
    <w:p w:rsidR="00D620E4" w:rsidRDefault="00D620E4" w:rsidP="008C638A">
      <w:pPr>
        <w:pStyle w:val="Odsekzoznamu"/>
        <w:spacing w:after="0" w:line="240" w:lineRule="auto"/>
        <w:ind w:left="1277"/>
        <w:jc w:val="both"/>
        <w:rPr>
          <w:bCs/>
          <w:szCs w:val="22"/>
          <w:lang w:eastAsia="sk-SK"/>
        </w:rPr>
      </w:pPr>
      <w:r w:rsidRPr="000152EA">
        <w:rPr>
          <w:bCs/>
          <w:szCs w:val="22"/>
          <w:lang w:eastAsia="sk-SK"/>
        </w:rPr>
        <w:t xml:space="preserve"> </w:t>
      </w:r>
    </w:p>
    <w:p w:rsidR="008C638A" w:rsidRDefault="008C638A" w:rsidP="008C638A">
      <w:pPr>
        <w:spacing w:after="0" w:line="240" w:lineRule="auto"/>
        <w:rPr>
          <w:i/>
          <w:sz w:val="20"/>
          <w:szCs w:val="22"/>
        </w:rPr>
      </w:pPr>
      <w:r>
        <w:rPr>
          <w:i/>
          <w:sz w:val="20"/>
          <w:szCs w:val="22"/>
        </w:rPr>
        <w:t xml:space="preserve">Pre tento bod </w:t>
      </w:r>
      <w:r w:rsidR="007E1862">
        <w:rPr>
          <w:i/>
          <w:sz w:val="20"/>
          <w:szCs w:val="22"/>
        </w:rPr>
        <w:t xml:space="preserve">spoločnosť </w:t>
      </w:r>
      <w:r>
        <w:rPr>
          <w:i/>
          <w:sz w:val="20"/>
          <w:szCs w:val="22"/>
        </w:rPr>
        <w:t>nemá obsahovú náplň.,</w:t>
      </w:r>
    </w:p>
    <w:p w:rsidR="00E345DC" w:rsidRDefault="00E345DC" w:rsidP="00D620E4">
      <w:pPr>
        <w:pStyle w:val="Odsekzoznamu"/>
        <w:spacing w:after="0" w:line="240" w:lineRule="auto"/>
        <w:ind w:left="357"/>
        <w:jc w:val="both"/>
        <w:rPr>
          <w:bCs/>
          <w:szCs w:val="22"/>
          <w:lang w:eastAsia="sk-SK"/>
        </w:rPr>
      </w:pPr>
    </w:p>
    <w:p w:rsidR="00F756DE" w:rsidRDefault="00F756DE" w:rsidP="00D620E4">
      <w:pPr>
        <w:pStyle w:val="Odsekzoznamu"/>
        <w:spacing w:after="0" w:line="240" w:lineRule="auto"/>
        <w:ind w:left="357"/>
        <w:jc w:val="both"/>
        <w:rPr>
          <w:bCs/>
          <w:szCs w:val="22"/>
          <w:lang w:eastAsia="sk-SK"/>
        </w:rPr>
      </w:pPr>
    </w:p>
    <w:tbl>
      <w:tblPr>
        <w:tblW w:w="9180"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76"/>
        <w:gridCol w:w="4027"/>
        <w:gridCol w:w="2584"/>
        <w:gridCol w:w="676"/>
        <w:gridCol w:w="1417"/>
      </w:tblGrid>
      <w:tr w:rsidR="00E92CE7" w:rsidTr="00E92CE7">
        <w:trPr>
          <w:trHeight w:val="250"/>
        </w:trPr>
        <w:tc>
          <w:tcPr>
            <w:tcW w:w="476" w:type="dxa"/>
          </w:tcPr>
          <w:p w:rsidR="00E92CE7" w:rsidRPr="00FE623C" w:rsidRDefault="00E92CE7" w:rsidP="00E92CE7">
            <w:pPr>
              <w:pStyle w:val="Odsekzoznamu"/>
              <w:numPr>
                <w:ilvl w:val="0"/>
                <w:numId w:val="13"/>
              </w:numPr>
              <w:spacing w:after="0"/>
              <w:ind w:left="465" w:hanging="357"/>
              <w:jc w:val="both"/>
              <w:rPr>
                <w:b/>
                <w:bCs/>
                <w:szCs w:val="22"/>
                <w:lang w:eastAsia="sk-SK"/>
              </w:rPr>
            </w:pPr>
          </w:p>
        </w:tc>
        <w:tc>
          <w:tcPr>
            <w:tcW w:w="8704" w:type="dxa"/>
            <w:gridSpan w:val="4"/>
          </w:tcPr>
          <w:p w:rsidR="00E92CE7" w:rsidRPr="00FE623C" w:rsidRDefault="00E92CE7" w:rsidP="00E92CE7">
            <w:pPr>
              <w:pStyle w:val="Odsekzoznamu"/>
              <w:spacing w:after="0"/>
              <w:ind w:left="0"/>
              <w:jc w:val="both"/>
              <w:rPr>
                <w:b/>
                <w:bCs/>
                <w:szCs w:val="22"/>
                <w:lang w:eastAsia="sk-SK"/>
              </w:rPr>
            </w:pPr>
            <w:r w:rsidRPr="00FE623C">
              <w:rPr>
                <w:b/>
                <w:bCs/>
                <w:szCs w:val="22"/>
                <w:lang w:eastAsia="sk-SK"/>
              </w:rPr>
              <w:t>Informácie o záväzkoch</w:t>
            </w:r>
          </w:p>
        </w:tc>
      </w:tr>
      <w:tr w:rsidR="00A9717D" w:rsidRPr="00563EC6" w:rsidTr="00C14E49">
        <w:tblPrEx>
          <w:tblCellMar>
            <w:left w:w="108" w:type="dxa"/>
            <w:right w:w="108" w:type="dxa"/>
          </w:tblCellMar>
          <w:tblLook w:val="04A0" w:firstRow="1" w:lastRow="0" w:firstColumn="1" w:lastColumn="0" w:noHBand="0" w:noVBand="1"/>
        </w:tblPrEx>
        <w:trPr>
          <w:trHeight w:val="340"/>
        </w:trPr>
        <w:tc>
          <w:tcPr>
            <w:tcW w:w="4503" w:type="dxa"/>
            <w:gridSpan w:val="2"/>
            <w:vMerge w:val="restart"/>
            <w:vAlign w:val="center"/>
            <w:hideMark/>
          </w:tcPr>
          <w:p w:rsidR="00A9717D" w:rsidRPr="00563EC6" w:rsidRDefault="00A9717D" w:rsidP="002D6908">
            <w:pPr>
              <w:numPr>
                <w:ilvl w:val="0"/>
                <w:numId w:val="16"/>
              </w:numPr>
              <w:spacing w:after="0"/>
              <w:rPr>
                <w:b/>
                <w:szCs w:val="22"/>
              </w:rPr>
            </w:pPr>
            <w:r w:rsidRPr="00563EC6">
              <w:rPr>
                <w:bCs/>
                <w:color w:val="000000"/>
                <w:szCs w:val="22"/>
                <w:lang w:eastAsia="sk-SK"/>
              </w:rPr>
              <w:t>Celková sume záväzkov so zostatkovou dobou splatnosti dlhšou ako päť rokov</w:t>
            </w:r>
          </w:p>
        </w:tc>
        <w:tc>
          <w:tcPr>
            <w:tcW w:w="2584" w:type="dxa"/>
            <w:noWrap/>
            <w:vAlign w:val="center"/>
            <w:hideMark/>
          </w:tcPr>
          <w:p w:rsidR="00A9717D" w:rsidRPr="00563EC6" w:rsidRDefault="00A9717D" w:rsidP="00C14E49">
            <w:pPr>
              <w:pStyle w:val="TopHeader"/>
              <w:rPr>
                <w:b w:val="0"/>
              </w:rPr>
            </w:pPr>
            <w:r w:rsidRPr="00563EC6">
              <w:rPr>
                <w:b w:val="0"/>
              </w:rPr>
              <w:t>BO</w:t>
            </w:r>
          </w:p>
        </w:tc>
        <w:tc>
          <w:tcPr>
            <w:tcW w:w="2093" w:type="dxa"/>
            <w:gridSpan w:val="2"/>
            <w:vAlign w:val="center"/>
            <w:hideMark/>
          </w:tcPr>
          <w:p w:rsidR="00A9717D" w:rsidRPr="00563EC6" w:rsidRDefault="00A9717D" w:rsidP="00C14E49">
            <w:pPr>
              <w:pStyle w:val="TopHeader"/>
              <w:rPr>
                <w:b w:val="0"/>
              </w:rPr>
            </w:pPr>
            <w:r w:rsidRPr="00563EC6">
              <w:rPr>
                <w:b w:val="0"/>
              </w:rPr>
              <w:t>PO</w:t>
            </w:r>
          </w:p>
        </w:tc>
      </w:tr>
      <w:tr w:rsidR="00A9717D" w:rsidRPr="00563EC6" w:rsidTr="0067732B">
        <w:tblPrEx>
          <w:tblCellMar>
            <w:left w:w="108" w:type="dxa"/>
            <w:right w:w="108" w:type="dxa"/>
          </w:tblCellMar>
          <w:tblLook w:val="04A0" w:firstRow="1" w:lastRow="0" w:firstColumn="1" w:lastColumn="0" w:noHBand="0" w:noVBand="1"/>
        </w:tblPrEx>
        <w:trPr>
          <w:trHeight w:val="340"/>
        </w:trPr>
        <w:tc>
          <w:tcPr>
            <w:tcW w:w="4503" w:type="dxa"/>
            <w:gridSpan w:val="2"/>
            <w:vMerge/>
            <w:hideMark/>
          </w:tcPr>
          <w:p w:rsidR="00A9717D" w:rsidRPr="00563EC6" w:rsidRDefault="00A9717D" w:rsidP="00A9717D">
            <w:pPr>
              <w:numPr>
                <w:ilvl w:val="0"/>
                <w:numId w:val="16"/>
              </w:numPr>
              <w:spacing w:after="0" w:line="240" w:lineRule="auto"/>
              <w:jc w:val="both"/>
              <w:rPr>
                <w:bCs/>
                <w:color w:val="000000"/>
                <w:szCs w:val="22"/>
                <w:lang w:eastAsia="sk-SK"/>
              </w:rPr>
            </w:pPr>
          </w:p>
        </w:tc>
        <w:tc>
          <w:tcPr>
            <w:tcW w:w="2584" w:type="dxa"/>
            <w:noWrap/>
            <w:hideMark/>
          </w:tcPr>
          <w:p w:rsidR="00A9717D" w:rsidRPr="00563EC6" w:rsidRDefault="004A035C" w:rsidP="002E3869">
            <w:pPr>
              <w:spacing w:after="0" w:line="240" w:lineRule="auto"/>
              <w:rPr>
                <w:szCs w:val="22"/>
              </w:rPr>
            </w:pPr>
            <w:r>
              <w:rPr>
                <w:szCs w:val="22"/>
              </w:rPr>
              <w:t>0</w:t>
            </w:r>
          </w:p>
        </w:tc>
        <w:tc>
          <w:tcPr>
            <w:tcW w:w="2093" w:type="dxa"/>
            <w:gridSpan w:val="2"/>
            <w:noWrap/>
            <w:hideMark/>
          </w:tcPr>
          <w:p w:rsidR="00A9717D" w:rsidRPr="00563EC6" w:rsidRDefault="00A9717D" w:rsidP="002E3869">
            <w:pPr>
              <w:spacing w:after="0" w:line="240" w:lineRule="auto"/>
              <w:rPr>
                <w:szCs w:val="22"/>
              </w:rPr>
            </w:pPr>
            <w:r w:rsidRPr="00563EC6">
              <w:rPr>
                <w:szCs w:val="22"/>
              </w:rPr>
              <w:t> </w:t>
            </w:r>
            <w:r w:rsidR="008C638A">
              <w:rPr>
                <w:szCs w:val="22"/>
              </w:rPr>
              <w:t>0</w:t>
            </w:r>
          </w:p>
        </w:tc>
      </w:tr>
      <w:tr w:rsidR="00A9717D" w:rsidRPr="00563EC6" w:rsidTr="0067732B">
        <w:tblPrEx>
          <w:tblCellMar>
            <w:left w:w="108" w:type="dxa"/>
            <w:right w:w="108" w:type="dxa"/>
          </w:tblCellMar>
          <w:tblLook w:val="04A0" w:firstRow="1" w:lastRow="0" w:firstColumn="1" w:lastColumn="0" w:noHBand="0" w:noVBand="1"/>
        </w:tblPrEx>
        <w:trPr>
          <w:trHeight w:val="340"/>
        </w:trPr>
        <w:tc>
          <w:tcPr>
            <w:tcW w:w="9180" w:type="dxa"/>
            <w:gridSpan w:val="5"/>
            <w:vAlign w:val="center"/>
            <w:hideMark/>
          </w:tcPr>
          <w:p w:rsidR="00A9717D" w:rsidRPr="006365C4" w:rsidRDefault="00A9717D" w:rsidP="002D6908">
            <w:pPr>
              <w:numPr>
                <w:ilvl w:val="0"/>
                <w:numId w:val="16"/>
              </w:numPr>
              <w:spacing w:after="0" w:line="240" w:lineRule="auto"/>
              <w:jc w:val="both"/>
              <w:rPr>
                <w:bCs/>
                <w:color w:val="000000"/>
                <w:szCs w:val="22"/>
                <w:lang w:eastAsia="sk-SK"/>
              </w:rPr>
            </w:pPr>
            <w:r>
              <w:rPr>
                <w:bCs/>
                <w:szCs w:val="22"/>
                <w:lang w:eastAsia="sk-SK"/>
              </w:rPr>
              <w:t>C</w:t>
            </w:r>
            <w:r w:rsidRPr="00737C25">
              <w:rPr>
                <w:bCs/>
                <w:szCs w:val="22"/>
                <w:lang w:eastAsia="sk-SK"/>
              </w:rPr>
              <w:t>elkov</w:t>
            </w:r>
            <w:r>
              <w:rPr>
                <w:bCs/>
                <w:szCs w:val="22"/>
                <w:lang w:eastAsia="sk-SK"/>
              </w:rPr>
              <w:t>á</w:t>
            </w:r>
            <w:r w:rsidRPr="00737C25">
              <w:rPr>
                <w:bCs/>
                <w:szCs w:val="22"/>
                <w:lang w:eastAsia="sk-SK"/>
              </w:rPr>
              <w:t xml:space="preserve"> sum</w:t>
            </w:r>
            <w:r>
              <w:rPr>
                <w:bCs/>
                <w:szCs w:val="22"/>
                <w:lang w:eastAsia="sk-SK"/>
              </w:rPr>
              <w:t>a</w:t>
            </w:r>
            <w:r w:rsidRPr="00737C25">
              <w:rPr>
                <w:bCs/>
                <w:szCs w:val="22"/>
                <w:lang w:eastAsia="sk-SK"/>
              </w:rPr>
              <w:t xml:space="preserve"> zabezpečených záväzkov, opis a spôsob</w:t>
            </w:r>
            <w:r>
              <w:rPr>
                <w:bCs/>
                <w:szCs w:val="22"/>
                <w:lang w:eastAsia="sk-SK"/>
              </w:rPr>
              <w:t>y</w:t>
            </w:r>
            <w:r w:rsidRPr="00737C25">
              <w:rPr>
                <w:bCs/>
                <w:szCs w:val="22"/>
                <w:lang w:eastAsia="sk-SK"/>
              </w:rPr>
              <w:t xml:space="preserve"> zabezpečenia záväzkov</w:t>
            </w:r>
          </w:p>
        </w:tc>
      </w:tr>
      <w:tr w:rsidR="007B1C0F" w:rsidRPr="00563EC6" w:rsidTr="00C14E49">
        <w:tblPrEx>
          <w:tblCellMar>
            <w:left w:w="108" w:type="dxa"/>
            <w:right w:w="108" w:type="dxa"/>
          </w:tblCellMar>
          <w:tblLook w:val="04A0" w:firstRow="1" w:lastRow="0" w:firstColumn="1" w:lastColumn="0" w:noHBand="0" w:noVBand="1"/>
        </w:tblPrEx>
        <w:trPr>
          <w:trHeight w:val="340"/>
        </w:trPr>
        <w:tc>
          <w:tcPr>
            <w:tcW w:w="7763" w:type="dxa"/>
            <w:gridSpan w:val="4"/>
            <w:vAlign w:val="center"/>
            <w:hideMark/>
          </w:tcPr>
          <w:p w:rsidR="007B1C0F" w:rsidRPr="00563EC6" w:rsidRDefault="007B1C0F" w:rsidP="002E3869">
            <w:pPr>
              <w:pStyle w:val="TopHeader"/>
              <w:jc w:val="left"/>
              <w:rPr>
                <w:b w:val="0"/>
              </w:rPr>
            </w:pPr>
            <w:r w:rsidRPr="00563EC6">
              <w:rPr>
                <w:b w:val="0"/>
              </w:rPr>
              <w:t>Spôsob zabezpečenia</w:t>
            </w:r>
            <w:r>
              <w:rPr>
                <w:b w:val="0"/>
              </w:rPr>
              <w:t>:</w:t>
            </w:r>
          </w:p>
        </w:tc>
        <w:tc>
          <w:tcPr>
            <w:tcW w:w="1417" w:type="dxa"/>
            <w:vAlign w:val="center"/>
          </w:tcPr>
          <w:p w:rsidR="007B1C0F" w:rsidRPr="00563EC6" w:rsidRDefault="007B1C0F" w:rsidP="00C14E49">
            <w:pPr>
              <w:pStyle w:val="TopHeader"/>
              <w:rPr>
                <w:b w:val="0"/>
              </w:rPr>
            </w:pPr>
            <w:r>
              <w:rPr>
                <w:b w:val="0"/>
              </w:rPr>
              <w:t>EUR</w:t>
            </w:r>
          </w:p>
        </w:tc>
      </w:tr>
      <w:tr w:rsidR="00A9717D" w:rsidRPr="00563EC6" w:rsidTr="00C14E49">
        <w:tblPrEx>
          <w:tblCellMar>
            <w:left w:w="108" w:type="dxa"/>
            <w:right w:w="108" w:type="dxa"/>
          </w:tblCellMar>
          <w:tblLook w:val="04A0" w:firstRow="1" w:lastRow="0" w:firstColumn="1" w:lastColumn="0" w:noHBand="0" w:noVBand="1"/>
        </w:tblPrEx>
        <w:trPr>
          <w:trHeight w:val="340"/>
        </w:trPr>
        <w:tc>
          <w:tcPr>
            <w:tcW w:w="4503" w:type="dxa"/>
            <w:gridSpan w:val="2"/>
            <w:vAlign w:val="center"/>
          </w:tcPr>
          <w:p w:rsidR="00A9717D" w:rsidRPr="00563EC6" w:rsidRDefault="00A9717D" w:rsidP="002E3869">
            <w:pPr>
              <w:spacing w:after="0" w:line="240" w:lineRule="auto"/>
              <w:rPr>
                <w:szCs w:val="22"/>
              </w:rPr>
            </w:pPr>
            <w:r w:rsidRPr="00563EC6">
              <w:rPr>
                <w:bCs/>
                <w:szCs w:val="22"/>
              </w:rPr>
              <w:lastRenderedPageBreak/>
              <w:t>Záložné právo</w:t>
            </w:r>
          </w:p>
        </w:tc>
        <w:tc>
          <w:tcPr>
            <w:tcW w:w="3260" w:type="dxa"/>
            <w:gridSpan w:val="2"/>
            <w:noWrap/>
            <w:vAlign w:val="center"/>
          </w:tcPr>
          <w:p w:rsidR="00A9717D" w:rsidRPr="00563EC6" w:rsidRDefault="00A9717D" w:rsidP="002D6908">
            <w:pPr>
              <w:spacing w:after="0" w:line="240" w:lineRule="auto"/>
              <w:jc w:val="center"/>
              <w:rPr>
                <w:bCs/>
                <w:szCs w:val="22"/>
              </w:rPr>
            </w:pPr>
          </w:p>
        </w:tc>
        <w:tc>
          <w:tcPr>
            <w:tcW w:w="1417" w:type="dxa"/>
            <w:vAlign w:val="center"/>
          </w:tcPr>
          <w:p w:rsidR="00A9717D" w:rsidRPr="00563EC6" w:rsidRDefault="008C638A" w:rsidP="002D6908">
            <w:pPr>
              <w:spacing w:after="0" w:line="240" w:lineRule="auto"/>
              <w:jc w:val="center"/>
              <w:rPr>
                <w:bCs/>
                <w:szCs w:val="22"/>
              </w:rPr>
            </w:pPr>
            <w:r>
              <w:rPr>
                <w:bCs/>
                <w:szCs w:val="22"/>
              </w:rPr>
              <w:t>0</w:t>
            </w:r>
          </w:p>
        </w:tc>
      </w:tr>
      <w:tr w:rsidR="00A9717D" w:rsidRPr="00563EC6" w:rsidTr="00C14E49">
        <w:tblPrEx>
          <w:tblCellMar>
            <w:left w:w="108" w:type="dxa"/>
            <w:right w:w="108" w:type="dxa"/>
          </w:tblCellMar>
          <w:tblLook w:val="04A0" w:firstRow="1" w:lastRow="0" w:firstColumn="1" w:lastColumn="0" w:noHBand="0" w:noVBand="1"/>
        </w:tblPrEx>
        <w:trPr>
          <w:trHeight w:val="340"/>
        </w:trPr>
        <w:tc>
          <w:tcPr>
            <w:tcW w:w="4503" w:type="dxa"/>
            <w:gridSpan w:val="2"/>
            <w:vAlign w:val="center"/>
            <w:hideMark/>
          </w:tcPr>
          <w:p w:rsidR="00A9717D" w:rsidRPr="00563EC6" w:rsidRDefault="00A9717D" w:rsidP="002E3869">
            <w:pPr>
              <w:spacing w:after="0" w:line="240" w:lineRule="auto"/>
              <w:rPr>
                <w:szCs w:val="22"/>
              </w:rPr>
            </w:pPr>
            <w:r w:rsidRPr="00563EC6">
              <w:rPr>
                <w:szCs w:val="22"/>
              </w:rPr>
              <w:t>Inak zabezpečené</w:t>
            </w:r>
            <w:r w:rsidR="007B1C0F">
              <w:rPr>
                <w:szCs w:val="22"/>
              </w:rPr>
              <w:t>.........................</w:t>
            </w:r>
          </w:p>
        </w:tc>
        <w:tc>
          <w:tcPr>
            <w:tcW w:w="3260" w:type="dxa"/>
            <w:gridSpan w:val="2"/>
            <w:noWrap/>
            <w:vAlign w:val="center"/>
            <w:hideMark/>
          </w:tcPr>
          <w:p w:rsidR="00A9717D" w:rsidRPr="00563EC6" w:rsidRDefault="00A9717D" w:rsidP="002D6908">
            <w:pPr>
              <w:spacing w:after="0" w:line="240" w:lineRule="auto"/>
              <w:jc w:val="center"/>
              <w:rPr>
                <w:szCs w:val="22"/>
              </w:rPr>
            </w:pPr>
          </w:p>
        </w:tc>
        <w:tc>
          <w:tcPr>
            <w:tcW w:w="1417" w:type="dxa"/>
            <w:noWrap/>
            <w:vAlign w:val="center"/>
            <w:hideMark/>
          </w:tcPr>
          <w:p w:rsidR="00A9717D" w:rsidRPr="00563EC6" w:rsidRDefault="008C638A" w:rsidP="002D6908">
            <w:pPr>
              <w:spacing w:after="0" w:line="240" w:lineRule="auto"/>
              <w:jc w:val="center"/>
              <w:rPr>
                <w:szCs w:val="22"/>
              </w:rPr>
            </w:pPr>
            <w:r>
              <w:rPr>
                <w:szCs w:val="22"/>
              </w:rPr>
              <w:t>0</w:t>
            </w:r>
          </w:p>
        </w:tc>
      </w:tr>
      <w:tr w:rsidR="00A9717D" w:rsidRPr="00563EC6" w:rsidTr="00C14E49">
        <w:tblPrEx>
          <w:tblCellMar>
            <w:left w:w="108" w:type="dxa"/>
            <w:right w:w="108" w:type="dxa"/>
          </w:tblCellMar>
          <w:tblLook w:val="04A0" w:firstRow="1" w:lastRow="0" w:firstColumn="1" w:lastColumn="0" w:noHBand="0" w:noVBand="1"/>
        </w:tblPrEx>
        <w:trPr>
          <w:trHeight w:val="340"/>
        </w:trPr>
        <w:tc>
          <w:tcPr>
            <w:tcW w:w="4503" w:type="dxa"/>
            <w:gridSpan w:val="2"/>
            <w:vAlign w:val="center"/>
            <w:hideMark/>
          </w:tcPr>
          <w:p w:rsidR="00A9717D" w:rsidRPr="00563EC6" w:rsidRDefault="00A9717D" w:rsidP="002E3869">
            <w:pPr>
              <w:spacing w:after="0" w:line="240" w:lineRule="auto"/>
              <w:rPr>
                <w:szCs w:val="22"/>
              </w:rPr>
            </w:pPr>
            <w:r w:rsidRPr="00563EC6">
              <w:rPr>
                <w:szCs w:val="22"/>
              </w:rPr>
              <w:t>Inak zabezpečené</w:t>
            </w:r>
            <w:r w:rsidR="007B1C0F">
              <w:rPr>
                <w:szCs w:val="22"/>
              </w:rPr>
              <w:t>............................</w:t>
            </w:r>
          </w:p>
        </w:tc>
        <w:tc>
          <w:tcPr>
            <w:tcW w:w="3260" w:type="dxa"/>
            <w:gridSpan w:val="2"/>
            <w:noWrap/>
            <w:vAlign w:val="center"/>
            <w:hideMark/>
          </w:tcPr>
          <w:p w:rsidR="00A9717D" w:rsidRPr="00563EC6" w:rsidRDefault="00A9717D" w:rsidP="002D6908">
            <w:pPr>
              <w:spacing w:after="0" w:line="240" w:lineRule="auto"/>
              <w:jc w:val="center"/>
              <w:rPr>
                <w:szCs w:val="22"/>
              </w:rPr>
            </w:pPr>
          </w:p>
        </w:tc>
        <w:tc>
          <w:tcPr>
            <w:tcW w:w="1417" w:type="dxa"/>
            <w:noWrap/>
            <w:vAlign w:val="center"/>
            <w:hideMark/>
          </w:tcPr>
          <w:p w:rsidR="00A9717D" w:rsidRPr="00563EC6" w:rsidRDefault="008C638A" w:rsidP="002D6908">
            <w:pPr>
              <w:spacing w:after="0" w:line="240" w:lineRule="auto"/>
              <w:jc w:val="center"/>
              <w:rPr>
                <w:szCs w:val="22"/>
              </w:rPr>
            </w:pPr>
            <w:r>
              <w:rPr>
                <w:szCs w:val="22"/>
              </w:rPr>
              <w:t>0</w:t>
            </w:r>
          </w:p>
        </w:tc>
      </w:tr>
      <w:tr w:rsidR="00A9717D" w:rsidRPr="00563EC6" w:rsidTr="00C14E49">
        <w:tblPrEx>
          <w:tblCellMar>
            <w:left w:w="108" w:type="dxa"/>
            <w:right w:w="108" w:type="dxa"/>
          </w:tblCellMar>
          <w:tblLook w:val="04A0" w:firstRow="1" w:lastRow="0" w:firstColumn="1" w:lastColumn="0" w:noHBand="0" w:noVBand="1"/>
        </w:tblPrEx>
        <w:trPr>
          <w:trHeight w:val="340"/>
        </w:trPr>
        <w:tc>
          <w:tcPr>
            <w:tcW w:w="4503" w:type="dxa"/>
            <w:gridSpan w:val="2"/>
            <w:noWrap/>
            <w:vAlign w:val="center"/>
            <w:hideMark/>
          </w:tcPr>
          <w:p w:rsidR="00A9717D" w:rsidRPr="00563EC6" w:rsidRDefault="00A9717D" w:rsidP="002E3869">
            <w:pPr>
              <w:spacing w:after="0" w:line="240" w:lineRule="auto"/>
              <w:rPr>
                <w:bCs/>
                <w:szCs w:val="22"/>
              </w:rPr>
            </w:pPr>
            <w:r w:rsidRPr="00563EC6">
              <w:rPr>
                <w:bCs/>
                <w:szCs w:val="22"/>
              </w:rPr>
              <w:t>Spolu</w:t>
            </w:r>
            <w:r>
              <w:rPr>
                <w:bCs/>
                <w:szCs w:val="22"/>
              </w:rPr>
              <w:t xml:space="preserve"> zabezpečené:</w:t>
            </w:r>
          </w:p>
        </w:tc>
        <w:tc>
          <w:tcPr>
            <w:tcW w:w="3260" w:type="dxa"/>
            <w:gridSpan w:val="2"/>
            <w:noWrap/>
            <w:vAlign w:val="center"/>
            <w:hideMark/>
          </w:tcPr>
          <w:p w:rsidR="00A9717D" w:rsidRPr="00563EC6" w:rsidRDefault="00A9717D" w:rsidP="002D6908">
            <w:pPr>
              <w:spacing w:after="0" w:line="240" w:lineRule="auto"/>
              <w:jc w:val="center"/>
              <w:rPr>
                <w:szCs w:val="22"/>
              </w:rPr>
            </w:pPr>
          </w:p>
        </w:tc>
        <w:tc>
          <w:tcPr>
            <w:tcW w:w="1417" w:type="dxa"/>
            <w:noWrap/>
            <w:vAlign w:val="center"/>
            <w:hideMark/>
          </w:tcPr>
          <w:p w:rsidR="00A9717D" w:rsidRPr="00563EC6" w:rsidRDefault="008C638A" w:rsidP="002D6908">
            <w:pPr>
              <w:spacing w:after="0" w:line="240" w:lineRule="auto"/>
              <w:jc w:val="center"/>
              <w:rPr>
                <w:szCs w:val="22"/>
              </w:rPr>
            </w:pPr>
            <w:r>
              <w:rPr>
                <w:szCs w:val="22"/>
              </w:rPr>
              <w:t>0</w:t>
            </w:r>
          </w:p>
        </w:tc>
      </w:tr>
    </w:tbl>
    <w:p w:rsidR="00DA3AB6" w:rsidRDefault="00DA3AB6" w:rsidP="00D620E4">
      <w:pPr>
        <w:pStyle w:val="Odsekzoznamu"/>
        <w:spacing w:after="0" w:line="240" w:lineRule="auto"/>
        <w:jc w:val="both"/>
        <w:rPr>
          <w:bCs/>
          <w:szCs w:val="22"/>
          <w:lang w:eastAsia="sk-SK"/>
        </w:rPr>
      </w:pPr>
    </w:p>
    <w:p w:rsidR="00DA3AB6" w:rsidRDefault="00DA3AB6" w:rsidP="00D620E4">
      <w:pPr>
        <w:pStyle w:val="Odsekzoznamu"/>
        <w:spacing w:after="0" w:line="240" w:lineRule="auto"/>
        <w:jc w:val="both"/>
        <w:rPr>
          <w:bCs/>
          <w:szCs w:val="22"/>
          <w:lang w:eastAsia="sk-SK"/>
        </w:rPr>
      </w:pPr>
    </w:p>
    <w:p w:rsidR="00D620E4" w:rsidRDefault="00D620E4" w:rsidP="00563EC6">
      <w:pPr>
        <w:pStyle w:val="Odsekzoznamu"/>
        <w:numPr>
          <w:ilvl w:val="0"/>
          <w:numId w:val="13"/>
        </w:numPr>
        <w:spacing w:after="0" w:line="240" w:lineRule="auto"/>
        <w:ind w:left="357" w:hanging="357"/>
        <w:jc w:val="both"/>
        <w:rPr>
          <w:bCs/>
          <w:szCs w:val="22"/>
          <w:lang w:eastAsia="sk-SK"/>
        </w:rPr>
      </w:pPr>
      <w:r w:rsidRPr="00FE623C">
        <w:rPr>
          <w:b/>
          <w:bCs/>
          <w:szCs w:val="22"/>
          <w:lang w:eastAsia="sk-SK"/>
        </w:rPr>
        <w:t>Informácie o vlastných akciách</w:t>
      </w:r>
      <w:r w:rsidR="000853E5">
        <w:rPr>
          <w:bCs/>
          <w:szCs w:val="22"/>
          <w:lang w:eastAsia="sk-SK"/>
        </w:rPr>
        <w:t>:</w:t>
      </w:r>
    </w:p>
    <w:p w:rsidR="008C638A" w:rsidRDefault="008C638A" w:rsidP="008C638A">
      <w:pPr>
        <w:pStyle w:val="Odsekzoznamu"/>
        <w:spacing w:after="0" w:line="240" w:lineRule="auto"/>
        <w:ind w:left="1277"/>
        <w:jc w:val="both"/>
        <w:rPr>
          <w:bCs/>
          <w:szCs w:val="22"/>
          <w:lang w:eastAsia="sk-SK"/>
        </w:rPr>
      </w:pPr>
    </w:p>
    <w:p w:rsidR="008C638A" w:rsidRDefault="008C638A" w:rsidP="008C638A">
      <w:pPr>
        <w:spacing w:after="0" w:line="240" w:lineRule="auto"/>
        <w:rPr>
          <w:i/>
          <w:sz w:val="20"/>
          <w:szCs w:val="22"/>
        </w:rPr>
      </w:pPr>
      <w:r>
        <w:rPr>
          <w:i/>
          <w:sz w:val="20"/>
          <w:szCs w:val="22"/>
        </w:rPr>
        <w:t xml:space="preserve">Pre tento bod </w:t>
      </w:r>
      <w:r w:rsidR="00BB67D3">
        <w:rPr>
          <w:i/>
          <w:sz w:val="20"/>
          <w:szCs w:val="22"/>
        </w:rPr>
        <w:t>spoločnosť</w:t>
      </w:r>
      <w:r>
        <w:rPr>
          <w:i/>
          <w:sz w:val="20"/>
          <w:szCs w:val="22"/>
        </w:rPr>
        <w:t xml:space="preserve"> nemá obsahovú náplň.,</w:t>
      </w:r>
    </w:p>
    <w:p w:rsidR="008C638A" w:rsidRPr="000561E1" w:rsidRDefault="008C638A" w:rsidP="008C638A">
      <w:pPr>
        <w:spacing w:after="0" w:line="240" w:lineRule="auto"/>
        <w:rPr>
          <w:i/>
          <w:sz w:val="20"/>
          <w:szCs w:val="22"/>
        </w:rPr>
      </w:pPr>
    </w:p>
    <w:p w:rsidR="008C638A" w:rsidRPr="00737C25" w:rsidRDefault="008C638A" w:rsidP="008C638A">
      <w:pPr>
        <w:pStyle w:val="Odsekzoznamu"/>
        <w:spacing w:after="0" w:line="240" w:lineRule="auto"/>
        <w:ind w:left="1277"/>
        <w:jc w:val="both"/>
        <w:rPr>
          <w:bCs/>
          <w:szCs w:val="22"/>
          <w:lang w:eastAsia="sk-SK"/>
        </w:rPr>
      </w:pP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1"/>
        <w:gridCol w:w="4185"/>
        <w:gridCol w:w="3119"/>
        <w:gridCol w:w="1559"/>
      </w:tblGrid>
      <w:tr w:rsidR="00E92CE7" w:rsidTr="00E92CE7">
        <w:trPr>
          <w:trHeight w:val="751"/>
        </w:trPr>
        <w:tc>
          <w:tcPr>
            <w:tcW w:w="351" w:type="dxa"/>
          </w:tcPr>
          <w:p w:rsidR="00E92CE7" w:rsidRDefault="008C638A" w:rsidP="002D6908">
            <w:pPr>
              <w:pStyle w:val="Odsekzoznamu"/>
              <w:numPr>
                <w:ilvl w:val="0"/>
                <w:numId w:val="13"/>
              </w:numPr>
              <w:spacing w:after="0"/>
              <w:ind w:left="357" w:hanging="357"/>
              <w:jc w:val="both"/>
              <w:rPr>
                <w:b/>
                <w:bCs/>
                <w:szCs w:val="22"/>
                <w:lang w:eastAsia="sk-SK"/>
              </w:rPr>
            </w:pPr>
            <w:proofErr w:type="spellStart"/>
            <w:r>
              <w:rPr>
                <w:b/>
                <w:bCs/>
                <w:szCs w:val="22"/>
                <w:lang w:eastAsia="sk-SK"/>
              </w:rPr>
              <w:t>xx</w:t>
            </w:r>
            <w:proofErr w:type="spellEnd"/>
          </w:p>
          <w:p w:rsidR="00E92CE7" w:rsidRDefault="00E92CE7" w:rsidP="00E92CE7">
            <w:pPr>
              <w:pStyle w:val="Odsekzoznamu"/>
              <w:spacing w:after="0"/>
              <w:ind w:left="1277"/>
              <w:jc w:val="both"/>
              <w:rPr>
                <w:b/>
                <w:bCs/>
                <w:szCs w:val="22"/>
                <w:lang w:eastAsia="sk-SK"/>
              </w:rPr>
            </w:pPr>
          </w:p>
          <w:p w:rsidR="00E92CE7" w:rsidRDefault="00E92CE7" w:rsidP="00E92CE7">
            <w:pPr>
              <w:pStyle w:val="Odsekzoznamu"/>
              <w:spacing w:after="0"/>
              <w:ind w:left="1277"/>
              <w:jc w:val="both"/>
              <w:rPr>
                <w:bCs/>
                <w:szCs w:val="22"/>
                <w:lang w:eastAsia="sk-SK"/>
              </w:rPr>
            </w:pPr>
          </w:p>
        </w:tc>
        <w:tc>
          <w:tcPr>
            <w:tcW w:w="8863" w:type="dxa"/>
            <w:gridSpan w:val="3"/>
          </w:tcPr>
          <w:p w:rsidR="00E92CE7" w:rsidRDefault="00E92CE7" w:rsidP="00E92CE7">
            <w:pPr>
              <w:pStyle w:val="Odsekzoznamu"/>
              <w:spacing w:after="0"/>
              <w:ind w:left="0"/>
              <w:jc w:val="both"/>
              <w:rPr>
                <w:b/>
                <w:bCs/>
                <w:szCs w:val="22"/>
                <w:lang w:eastAsia="sk-SK"/>
              </w:rPr>
            </w:pPr>
            <w:r w:rsidRPr="00FE623C">
              <w:rPr>
                <w:b/>
                <w:bCs/>
                <w:szCs w:val="22"/>
                <w:lang w:eastAsia="sk-SK"/>
              </w:rPr>
              <w:t xml:space="preserve">Informácia o sume a dôvodoch vzniku jednotlivých položiek nákladov alebo výnosov, ktoré majú </w:t>
            </w:r>
          </w:p>
          <w:p w:rsidR="00E92CE7" w:rsidRPr="00E345DC" w:rsidRDefault="00E92CE7" w:rsidP="00E92CE7">
            <w:pPr>
              <w:pStyle w:val="Odsekzoznamu"/>
              <w:spacing w:after="0"/>
              <w:ind w:left="0"/>
              <w:jc w:val="both"/>
              <w:rPr>
                <w:bCs/>
                <w:i/>
                <w:sz w:val="20"/>
                <w:szCs w:val="22"/>
                <w:lang w:eastAsia="sk-SK"/>
              </w:rPr>
            </w:pPr>
            <w:r w:rsidRPr="00FE623C">
              <w:rPr>
                <w:b/>
                <w:bCs/>
                <w:szCs w:val="22"/>
                <w:lang w:eastAsia="sk-SK"/>
              </w:rPr>
              <w:t xml:space="preserve">výnimočný rozsah </w:t>
            </w:r>
            <w:r w:rsidRPr="00E345DC">
              <w:rPr>
                <w:bCs/>
                <w:i/>
                <w:sz w:val="20"/>
                <w:szCs w:val="22"/>
                <w:lang w:eastAsia="sk-SK"/>
              </w:rPr>
              <w:t xml:space="preserve">alebo výskyt, napríklad výnosy z predaja podniku alebo časti podniku, náklady z dôvodu </w:t>
            </w:r>
          </w:p>
          <w:p w:rsidR="00E92CE7" w:rsidRDefault="00E92CE7" w:rsidP="00E92CE7">
            <w:pPr>
              <w:pStyle w:val="Odsekzoznamu"/>
              <w:spacing w:after="0"/>
              <w:ind w:left="0"/>
              <w:jc w:val="both"/>
              <w:rPr>
                <w:bCs/>
                <w:szCs w:val="22"/>
                <w:lang w:eastAsia="sk-SK"/>
              </w:rPr>
            </w:pPr>
            <w:r w:rsidRPr="00E345DC">
              <w:rPr>
                <w:bCs/>
                <w:i/>
                <w:sz w:val="20"/>
                <w:szCs w:val="22"/>
                <w:lang w:eastAsia="sk-SK"/>
              </w:rPr>
              <w:t>predaja podniku alebo časti podniku, škody z dôvodu živelných pohrôm</w:t>
            </w:r>
          </w:p>
        </w:tc>
      </w:tr>
      <w:tr w:rsidR="00AF3212" w:rsidRPr="00DC3010" w:rsidTr="00C14E4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right w:val="single" w:sz="4" w:space="0" w:color="auto"/>
            </w:tcBorders>
            <w:vAlign w:val="center"/>
          </w:tcPr>
          <w:p w:rsidR="00AF3212" w:rsidRPr="001C27A9" w:rsidRDefault="00AF3212" w:rsidP="00A33651">
            <w:pPr>
              <w:pStyle w:val="TopHeader"/>
              <w:rPr>
                <w:b w:val="0"/>
              </w:rPr>
            </w:pPr>
            <w:r w:rsidRPr="001C27A9">
              <w:rPr>
                <w:b w:val="0"/>
              </w:rPr>
              <w:t>Popis nákladov ,výnosov výnimoč</w:t>
            </w:r>
            <w:r w:rsidR="000853E5">
              <w:rPr>
                <w:b w:val="0"/>
              </w:rPr>
              <w:t>ného</w:t>
            </w:r>
            <w:r w:rsidRPr="001C27A9">
              <w:rPr>
                <w:b w:val="0"/>
              </w:rPr>
              <w:t xml:space="preserve"> rozsahu</w:t>
            </w:r>
          </w:p>
        </w:tc>
        <w:tc>
          <w:tcPr>
            <w:tcW w:w="3119" w:type="dxa"/>
            <w:tcBorders>
              <w:right w:val="single" w:sz="4" w:space="0" w:color="auto"/>
            </w:tcBorders>
            <w:vAlign w:val="center"/>
          </w:tcPr>
          <w:p w:rsidR="00AF3212" w:rsidRPr="001C27A9" w:rsidRDefault="00AF3212" w:rsidP="00A33651">
            <w:pPr>
              <w:pStyle w:val="TopHeader"/>
              <w:rPr>
                <w:b w:val="0"/>
              </w:rPr>
            </w:pPr>
            <w:r w:rsidRPr="001C27A9">
              <w:rPr>
                <w:b w:val="0"/>
              </w:rPr>
              <w:t>Dôvod vzniku</w:t>
            </w:r>
          </w:p>
        </w:tc>
        <w:tc>
          <w:tcPr>
            <w:tcW w:w="1559" w:type="dxa"/>
            <w:tcBorders>
              <w:left w:val="single" w:sz="4" w:space="0" w:color="auto"/>
            </w:tcBorders>
            <w:vAlign w:val="center"/>
          </w:tcPr>
          <w:p w:rsidR="00AF3212" w:rsidRPr="001C27A9" w:rsidRDefault="00AF3212" w:rsidP="00A33651">
            <w:pPr>
              <w:pStyle w:val="TopHeader"/>
              <w:rPr>
                <w:b w:val="0"/>
              </w:rPr>
            </w:pPr>
            <w:r w:rsidRPr="001C27A9">
              <w:rPr>
                <w:b w:val="0"/>
              </w:rPr>
              <w:t>EUR</w:t>
            </w:r>
          </w:p>
        </w:tc>
      </w:tr>
      <w:tr w:rsidR="00AF3212" w:rsidRPr="00DC3010" w:rsidTr="00C14E4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bottom w:val="single" w:sz="4" w:space="0" w:color="auto"/>
              <w:right w:val="single" w:sz="4" w:space="0" w:color="auto"/>
            </w:tcBorders>
          </w:tcPr>
          <w:p w:rsidR="00AF3212" w:rsidRPr="001C27A9" w:rsidRDefault="00AF3212" w:rsidP="001C27A9">
            <w:pPr>
              <w:pStyle w:val="TopHeader"/>
              <w:jc w:val="left"/>
              <w:rPr>
                <w:b w:val="0"/>
              </w:rPr>
            </w:pPr>
          </w:p>
        </w:tc>
        <w:tc>
          <w:tcPr>
            <w:tcW w:w="3119" w:type="dxa"/>
            <w:tcBorders>
              <w:bottom w:val="single" w:sz="4" w:space="0" w:color="auto"/>
              <w:right w:val="single" w:sz="4" w:space="0" w:color="auto"/>
            </w:tcBorders>
          </w:tcPr>
          <w:p w:rsidR="00AF3212" w:rsidRPr="001C27A9" w:rsidRDefault="00AF3212" w:rsidP="001C27A9">
            <w:pPr>
              <w:pStyle w:val="TopHeader"/>
              <w:jc w:val="left"/>
              <w:rPr>
                <w:b w:val="0"/>
              </w:rPr>
            </w:pPr>
          </w:p>
        </w:tc>
        <w:tc>
          <w:tcPr>
            <w:tcW w:w="1559" w:type="dxa"/>
            <w:tcBorders>
              <w:left w:val="single" w:sz="4" w:space="0" w:color="auto"/>
              <w:bottom w:val="single" w:sz="4" w:space="0" w:color="auto"/>
            </w:tcBorders>
          </w:tcPr>
          <w:p w:rsidR="00AF3212" w:rsidRPr="001C27A9" w:rsidRDefault="008C638A" w:rsidP="001C27A9">
            <w:pPr>
              <w:pStyle w:val="TopHeader"/>
              <w:jc w:val="left"/>
              <w:rPr>
                <w:b w:val="0"/>
              </w:rPr>
            </w:pPr>
            <w:r>
              <w:rPr>
                <w:b w:val="0"/>
              </w:rPr>
              <w:t>0</w:t>
            </w:r>
          </w:p>
        </w:tc>
      </w:tr>
      <w:tr w:rsidR="00AF3212" w:rsidRPr="00DC3010" w:rsidTr="00C14E4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top w:val="single" w:sz="4" w:space="0" w:color="auto"/>
              <w:right w:val="single" w:sz="4" w:space="0" w:color="auto"/>
            </w:tcBorders>
          </w:tcPr>
          <w:p w:rsidR="00AF3212" w:rsidRPr="001C27A9" w:rsidRDefault="00AF3212" w:rsidP="001C27A9">
            <w:pPr>
              <w:pStyle w:val="TopHeader"/>
              <w:jc w:val="left"/>
              <w:rPr>
                <w:b w:val="0"/>
              </w:rPr>
            </w:pPr>
          </w:p>
        </w:tc>
        <w:tc>
          <w:tcPr>
            <w:tcW w:w="3119" w:type="dxa"/>
            <w:tcBorders>
              <w:top w:val="single" w:sz="4" w:space="0" w:color="auto"/>
              <w:right w:val="single" w:sz="4" w:space="0" w:color="auto"/>
            </w:tcBorders>
          </w:tcPr>
          <w:p w:rsidR="00AF3212" w:rsidRPr="001C27A9" w:rsidRDefault="00AF3212" w:rsidP="001C27A9">
            <w:pPr>
              <w:pStyle w:val="TopHeader"/>
              <w:jc w:val="left"/>
              <w:rPr>
                <w:b w:val="0"/>
              </w:rPr>
            </w:pPr>
          </w:p>
        </w:tc>
        <w:tc>
          <w:tcPr>
            <w:tcW w:w="1559" w:type="dxa"/>
            <w:tcBorders>
              <w:top w:val="single" w:sz="4" w:space="0" w:color="auto"/>
              <w:left w:val="single" w:sz="4" w:space="0" w:color="auto"/>
            </w:tcBorders>
          </w:tcPr>
          <w:p w:rsidR="00AF3212" w:rsidRPr="001C27A9" w:rsidRDefault="00AF3212" w:rsidP="001C27A9">
            <w:pPr>
              <w:pStyle w:val="TopHeader"/>
              <w:jc w:val="left"/>
              <w:rPr>
                <w:b w:val="0"/>
              </w:rPr>
            </w:pPr>
          </w:p>
        </w:tc>
      </w:tr>
    </w:tbl>
    <w:p w:rsidR="00B06C2C" w:rsidRDefault="00B06C2C" w:rsidP="000E349D"/>
    <w:p w:rsidR="001C27A9" w:rsidRPr="002C0794" w:rsidRDefault="001C27A9" w:rsidP="001C27A9">
      <w:pPr>
        <w:shd w:val="clear" w:color="auto" w:fill="E6E6E6"/>
        <w:spacing w:after="0" w:line="240" w:lineRule="auto"/>
        <w:jc w:val="center"/>
        <w:rPr>
          <w:i/>
          <w:szCs w:val="22"/>
        </w:rPr>
      </w:pPr>
      <w:r w:rsidRPr="002C0794">
        <w:rPr>
          <w:i/>
          <w:szCs w:val="22"/>
        </w:rPr>
        <w:t xml:space="preserve"> Informácie </w:t>
      </w:r>
      <w:r>
        <w:rPr>
          <w:i/>
          <w:szCs w:val="22"/>
        </w:rPr>
        <w:t>o iných aktívach a iných pasívach</w:t>
      </w:r>
      <w:r w:rsidRPr="002C0794">
        <w:rPr>
          <w:i/>
          <w:szCs w:val="22"/>
        </w:rPr>
        <w:t> </w:t>
      </w:r>
    </w:p>
    <w:p w:rsidR="001C27A9" w:rsidRDefault="001C27A9" w:rsidP="0067732B">
      <w:pPr>
        <w:spacing w:after="0"/>
      </w:pP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76"/>
        <w:gridCol w:w="6854"/>
        <w:gridCol w:w="425"/>
        <w:gridCol w:w="1559"/>
      </w:tblGrid>
      <w:tr w:rsidR="00E92CE7" w:rsidTr="00E92CE7">
        <w:trPr>
          <w:trHeight w:val="200"/>
        </w:trPr>
        <w:tc>
          <w:tcPr>
            <w:tcW w:w="376" w:type="dxa"/>
          </w:tcPr>
          <w:p w:rsidR="00E92CE7" w:rsidRPr="00FE623C" w:rsidRDefault="00E92CE7" w:rsidP="002D6908">
            <w:pPr>
              <w:pStyle w:val="Odsekzoznamu"/>
              <w:numPr>
                <w:ilvl w:val="0"/>
                <w:numId w:val="17"/>
              </w:numPr>
              <w:spacing w:after="0" w:line="240" w:lineRule="auto"/>
              <w:ind w:left="357" w:hanging="357"/>
              <w:jc w:val="both"/>
              <w:rPr>
                <w:b/>
                <w:bCs/>
                <w:szCs w:val="22"/>
                <w:lang w:eastAsia="sk-SK"/>
              </w:rPr>
            </w:pPr>
          </w:p>
        </w:tc>
        <w:tc>
          <w:tcPr>
            <w:tcW w:w="8838" w:type="dxa"/>
            <w:gridSpan w:val="3"/>
          </w:tcPr>
          <w:p w:rsidR="00E92CE7" w:rsidRPr="00FE623C" w:rsidRDefault="00E92CE7" w:rsidP="00E92CE7">
            <w:pPr>
              <w:pStyle w:val="Odsekzoznamu"/>
              <w:spacing w:after="0"/>
              <w:ind w:left="0"/>
              <w:jc w:val="both"/>
              <w:rPr>
                <w:b/>
                <w:bCs/>
                <w:szCs w:val="22"/>
                <w:lang w:eastAsia="sk-SK"/>
              </w:rPr>
            </w:pPr>
            <w:r w:rsidRPr="00FE623C">
              <w:rPr>
                <w:b/>
                <w:bCs/>
                <w:szCs w:val="22"/>
                <w:lang w:eastAsia="sk-SK"/>
              </w:rPr>
              <w:t>Informácie k iným aktívam a iným pasívam</w:t>
            </w:r>
          </w:p>
        </w:tc>
      </w:tr>
      <w:tr w:rsidR="00A61F36"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right w:val="single" w:sz="4" w:space="0" w:color="auto"/>
            </w:tcBorders>
            <w:vAlign w:val="center"/>
          </w:tcPr>
          <w:p w:rsidR="00A61F36" w:rsidRPr="001C27A9" w:rsidRDefault="00A61F36" w:rsidP="00A61F36">
            <w:pPr>
              <w:pStyle w:val="Odsekzoznamu"/>
              <w:numPr>
                <w:ilvl w:val="0"/>
                <w:numId w:val="18"/>
              </w:numPr>
              <w:spacing w:after="0" w:line="240" w:lineRule="auto"/>
              <w:ind w:left="641" w:hanging="284"/>
              <w:jc w:val="both"/>
              <w:rPr>
                <w:b/>
              </w:rPr>
            </w:pPr>
            <w:r w:rsidRPr="00A61F36">
              <w:rPr>
                <w:bCs/>
                <w:szCs w:val="22"/>
                <w:lang w:eastAsia="sk-SK"/>
              </w:rPr>
              <w:t>opis a hodnota podmieneného majetku</w:t>
            </w:r>
          </w:p>
        </w:tc>
        <w:tc>
          <w:tcPr>
            <w:tcW w:w="425" w:type="dxa"/>
            <w:tcBorders>
              <w:right w:val="single" w:sz="4" w:space="0" w:color="auto"/>
            </w:tcBorders>
            <w:vAlign w:val="center"/>
          </w:tcPr>
          <w:p w:rsidR="00A61F36" w:rsidRPr="001C27A9" w:rsidRDefault="00A61F36" w:rsidP="002D6908">
            <w:pPr>
              <w:pStyle w:val="TopHeader"/>
              <w:rPr>
                <w:b w:val="0"/>
              </w:rPr>
            </w:pPr>
          </w:p>
        </w:tc>
        <w:tc>
          <w:tcPr>
            <w:tcW w:w="1559" w:type="dxa"/>
            <w:tcBorders>
              <w:left w:val="single" w:sz="4" w:space="0" w:color="auto"/>
            </w:tcBorders>
            <w:vAlign w:val="center"/>
          </w:tcPr>
          <w:p w:rsidR="00A61F36" w:rsidRPr="001C27A9" w:rsidRDefault="00A61F36" w:rsidP="0090296F">
            <w:pPr>
              <w:pStyle w:val="TopHeader"/>
              <w:rPr>
                <w:b w:val="0"/>
              </w:rPr>
            </w:pPr>
            <w:r w:rsidRPr="001C27A9">
              <w:rPr>
                <w:b w:val="0"/>
              </w:rPr>
              <w:t>EUR</w:t>
            </w:r>
          </w:p>
        </w:tc>
      </w:tr>
      <w:tr w:rsidR="00A61F36"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bottom w:val="single" w:sz="4" w:space="0" w:color="auto"/>
              <w:right w:val="single" w:sz="4" w:space="0" w:color="auto"/>
            </w:tcBorders>
          </w:tcPr>
          <w:p w:rsidR="00A61F36" w:rsidRPr="001C27A9" w:rsidRDefault="00A61F36" w:rsidP="0090296F">
            <w:pPr>
              <w:pStyle w:val="TopHeader"/>
              <w:jc w:val="left"/>
              <w:rPr>
                <w:b w:val="0"/>
              </w:rPr>
            </w:pPr>
            <w:r>
              <w:rPr>
                <w:b w:val="0"/>
              </w:rPr>
              <w:t>Práva zo servisných zmlúv</w:t>
            </w:r>
          </w:p>
        </w:tc>
        <w:tc>
          <w:tcPr>
            <w:tcW w:w="425" w:type="dxa"/>
            <w:tcBorders>
              <w:bottom w:val="single" w:sz="4" w:space="0" w:color="auto"/>
              <w:right w:val="single" w:sz="4" w:space="0" w:color="auto"/>
            </w:tcBorders>
            <w:vAlign w:val="center"/>
          </w:tcPr>
          <w:p w:rsidR="00A61F36" w:rsidRPr="001C27A9" w:rsidRDefault="00A61F36" w:rsidP="002D6908">
            <w:pPr>
              <w:pStyle w:val="TopHeader"/>
              <w:rPr>
                <w:b w:val="0"/>
              </w:rPr>
            </w:pPr>
          </w:p>
        </w:tc>
        <w:tc>
          <w:tcPr>
            <w:tcW w:w="1559" w:type="dxa"/>
            <w:tcBorders>
              <w:left w:val="single" w:sz="4" w:space="0" w:color="auto"/>
              <w:bottom w:val="single" w:sz="4" w:space="0" w:color="auto"/>
            </w:tcBorders>
            <w:vAlign w:val="center"/>
          </w:tcPr>
          <w:p w:rsidR="00A61F36" w:rsidRPr="001C27A9" w:rsidRDefault="008C638A" w:rsidP="002D6908">
            <w:pPr>
              <w:pStyle w:val="TopHeader"/>
              <w:jc w:val="left"/>
              <w:rPr>
                <w:b w:val="0"/>
              </w:rPr>
            </w:pPr>
            <w:r>
              <w:rPr>
                <w:b w:val="0"/>
              </w:rPr>
              <w:t>0</w:t>
            </w:r>
          </w:p>
        </w:tc>
      </w:tr>
      <w:tr w:rsidR="00A61F36"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bottom w:val="single" w:sz="4" w:space="0" w:color="auto"/>
              <w:right w:val="single" w:sz="4" w:space="0" w:color="auto"/>
            </w:tcBorders>
          </w:tcPr>
          <w:p w:rsidR="00A61F36" w:rsidRPr="001C27A9" w:rsidRDefault="00A61F36" w:rsidP="0090296F">
            <w:pPr>
              <w:pStyle w:val="TopHeader"/>
              <w:jc w:val="left"/>
              <w:rPr>
                <w:b w:val="0"/>
              </w:rPr>
            </w:pPr>
            <w:r>
              <w:rPr>
                <w:b w:val="0"/>
              </w:rPr>
              <w:t>Práva z poistných zmlúv</w:t>
            </w:r>
          </w:p>
        </w:tc>
        <w:tc>
          <w:tcPr>
            <w:tcW w:w="425" w:type="dxa"/>
            <w:tcBorders>
              <w:top w:val="single" w:sz="4" w:space="0" w:color="auto"/>
              <w:bottom w:val="single" w:sz="4" w:space="0" w:color="auto"/>
              <w:right w:val="single" w:sz="4" w:space="0" w:color="auto"/>
            </w:tcBorders>
            <w:vAlign w:val="center"/>
          </w:tcPr>
          <w:p w:rsidR="00A61F36" w:rsidRPr="001C27A9" w:rsidRDefault="00A61F36"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rsidR="00A61F36" w:rsidRPr="001C27A9" w:rsidRDefault="008C638A" w:rsidP="002D6908">
            <w:pPr>
              <w:pStyle w:val="TopHeader"/>
              <w:jc w:val="left"/>
              <w:rPr>
                <w:b w:val="0"/>
              </w:rPr>
            </w:pPr>
            <w:r>
              <w:rPr>
                <w:b w:val="0"/>
              </w:rPr>
              <w:t>0</w:t>
            </w:r>
          </w:p>
        </w:tc>
      </w:tr>
      <w:tr w:rsidR="00A61F36"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bottom w:val="single" w:sz="4" w:space="0" w:color="auto"/>
              <w:right w:val="single" w:sz="4" w:space="0" w:color="auto"/>
            </w:tcBorders>
          </w:tcPr>
          <w:p w:rsidR="00A61F36" w:rsidRPr="001C27A9" w:rsidRDefault="00A61F36" w:rsidP="0090296F">
            <w:pPr>
              <w:pStyle w:val="TopHeader"/>
              <w:jc w:val="left"/>
              <w:rPr>
                <w:b w:val="0"/>
              </w:rPr>
            </w:pPr>
            <w:r>
              <w:rPr>
                <w:b w:val="0"/>
              </w:rPr>
              <w:t>Práva z licenčných zmlúv</w:t>
            </w:r>
          </w:p>
        </w:tc>
        <w:tc>
          <w:tcPr>
            <w:tcW w:w="425" w:type="dxa"/>
            <w:tcBorders>
              <w:top w:val="single" w:sz="4" w:space="0" w:color="auto"/>
              <w:bottom w:val="single" w:sz="4" w:space="0" w:color="auto"/>
              <w:right w:val="single" w:sz="4" w:space="0" w:color="auto"/>
            </w:tcBorders>
            <w:vAlign w:val="center"/>
          </w:tcPr>
          <w:p w:rsidR="00A61F36" w:rsidRPr="001C27A9" w:rsidRDefault="00A61F36"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rsidR="00A61F36" w:rsidRPr="001C27A9" w:rsidRDefault="008C638A" w:rsidP="002D6908">
            <w:pPr>
              <w:pStyle w:val="TopHeader"/>
              <w:jc w:val="left"/>
              <w:rPr>
                <w:b w:val="0"/>
              </w:rPr>
            </w:pPr>
            <w:r>
              <w:rPr>
                <w:b w:val="0"/>
              </w:rPr>
              <w:t>0</w:t>
            </w:r>
          </w:p>
        </w:tc>
      </w:tr>
      <w:tr w:rsidR="00A61F36"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bottom w:val="single" w:sz="4" w:space="0" w:color="auto"/>
              <w:right w:val="single" w:sz="4" w:space="0" w:color="auto"/>
            </w:tcBorders>
          </w:tcPr>
          <w:p w:rsidR="00A61F36" w:rsidRPr="001C27A9" w:rsidRDefault="00A61F36" w:rsidP="0090296F">
            <w:pPr>
              <w:pStyle w:val="TopHeader"/>
              <w:jc w:val="left"/>
              <w:rPr>
                <w:b w:val="0"/>
              </w:rPr>
            </w:pPr>
          </w:p>
        </w:tc>
        <w:tc>
          <w:tcPr>
            <w:tcW w:w="425" w:type="dxa"/>
            <w:tcBorders>
              <w:top w:val="single" w:sz="4" w:space="0" w:color="auto"/>
              <w:bottom w:val="single" w:sz="4" w:space="0" w:color="auto"/>
              <w:right w:val="single" w:sz="4" w:space="0" w:color="auto"/>
            </w:tcBorders>
            <w:vAlign w:val="center"/>
          </w:tcPr>
          <w:p w:rsidR="00A61F36" w:rsidRPr="001C27A9" w:rsidRDefault="00A61F36"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rsidR="00A61F36" w:rsidRPr="001C27A9" w:rsidRDefault="00A61F36" w:rsidP="002D6908">
            <w:pPr>
              <w:pStyle w:val="TopHeader"/>
              <w:jc w:val="left"/>
              <w:rPr>
                <w:b w:val="0"/>
              </w:rPr>
            </w:pPr>
          </w:p>
        </w:tc>
      </w:tr>
      <w:tr w:rsidR="00EB78F0"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right w:val="single" w:sz="4" w:space="0" w:color="auto"/>
            </w:tcBorders>
            <w:vAlign w:val="center"/>
          </w:tcPr>
          <w:p w:rsidR="00EB78F0" w:rsidRPr="001C27A9" w:rsidRDefault="00A61F36" w:rsidP="00A61F36">
            <w:pPr>
              <w:pStyle w:val="Odsekzoznamu"/>
              <w:numPr>
                <w:ilvl w:val="0"/>
                <w:numId w:val="18"/>
              </w:numPr>
              <w:spacing w:after="0" w:line="240" w:lineRule="auto"/>
              <w:ind w:left="641" w:hanging="284"/>
              <w:jc w:val="both"/>
              <w:rPr>
                <w:b/>
              </w:rPr>
            </w:pPr>
            <w:r w:rsidRPr="00A61F36">
              <w:rPr>
                <w:bCs/>
                <w:szCs w:val="22"/>
                <w:lang w:eastAsia="sk-SK"/>
              </w:rPr>
              <w:t>opis a hodnota podmienených záväzkov</w:t>
            </w:r>
          </w:p>
        </w:tc>
        <w:tc>
          <w:tcPr>
            <w:tcW w:w="425" w:type="dxa"/>
            <w:tcBorders>
              <w:right w:val="single" w:sz="4" w:space="0" w:color="auto"/>
            </w:tcBorders>
            <w:vAlign w:val="center"/>
          </w:tcPr>
          <w:p w:rsidR="00EB78F0" w:rsidRPr="001C27A9" w:rsidRDefault="00EB78F0" w:rsidP="002D6908">
            <w:pPr>
              <w:pStyle w:val="TopHeader"/>
              <w:rPr>
                <w:b w:val="0"/>
              </w:rPr>
            </w:pPr>
          </w:p>
        </w:tc>
        <w:tc>
          <w:tcPr>
            <w:tcW w:w="1559" w:type="dxa"/>
            <w:tcBorders>
              <w:left w:val="single" w:sz="4" w:space="0" w:color="auto"/>
            </w:tcBorders>
            <w:vAlign w:val="center"/>
          </w:tcPr>
          <w:p w:rsidR="00EB78F0" w:rsidRPr="001C27A9" w:rsidRDefault="00EB78F0" w:rsidP="0090296F">
            <w:pPr>
              <w:pStyle w:val="TopHeader"/>
              <w:rPr>
                <w:b w:val="0"/>
              </w:rPr>
            </w:pPr>
            <w:r w:rsidRPr="001C27A9">
              <w:rPr>
                <w:b w:val="0"/>
              </w:rPr>
              <w:t>EUR</w:t>
            </w:r>
          </w:p>
        </w:tc>
      </w:tr>
      <w:tr w:rsidR="00EB78F0"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bottom w:val="single" w:sz="4" w:space="0" w:color="auto"/>
              <w:right w:val="single" w:sz="4" w:space="0" w:color="auto"/>
            </w:tcBorders>
          </w:tcPr>
          <w:p w:rsidR="00EB78F0" w:rsidRPr="001C27A9" w:rsidRDefault="00EB78F0" w:rsidP="0090296F">
            <w:pPr>
              <w:pStyle w:val="TopHeader"/>
              <w:jc w:val="left"/>
              <w:rPr>
                <w:b w:val="0"/>
              </w:rPr>
            </w:pPr>
            <w:r>
              <w:rPr>
                <w:b w:val="0"/>
              </w:rPr>
              <w:t>Poskytnuté záruky za úver</w:t>
            </w:r>
          </w:p>
        </w:tc>
        <w:tc>
          <w:tcPr>
            <w:tcW w:w="425" w:type="dxa"/>
            <w:tcBorders>
              <w:bottom w:val="single" w:sz="4" w:space="0" w:color="auto"/>
              <w:right w:val="single" w:sz="4" w:space="0" w:color="auto"/>
            </w:tcBorders>
            <w:vAlign w:val="center"/>
          </w:tcPr>
          <w:p w:rsidR="00EB78F0" w:rsidRPr="001C27A9" w:rsidRDefault="00EB78F0" w:rsidP="002D6908">
            <w:pPr>
              <w:pStyle w:val="TopHeader"/>
              <w:rPr>
                <w:b w:val="0"/>
              </w:rPr>
            </w:pPr>
          </w:p>
        </w:tc>
        <w:tc>
          <w:tcPr>
            <w:tcW w:w="1559" w:type="dxa"/>
            <w:tcBorders>
              <w:left w:val="single" w:sz="4" w:space="0" w:color="auto"/>
              <w:bottom w:val="single" w:sz="4" w:space="0" w:color="auto"/>
            </w:tcBorders>
            <w:vAlign w:val="center"/>
          </w:tcPr>
          <w:p w:rsidR="00EB78F0" w:rsidRPr="001C27A9" w:rsidRDefault="008C638A" w:rsidP="002D6908">
            <w:pPr>
              <w:pStyle w:val="TopHeader"/>
              <w:jc w:val="left"/>
              <w:rPr>
                <w:b w:val="0"/>
              </w:rPr>
            </w:pPr>
            <w:r>
              <w:rPr>
                <w:b w:val="0"/>
              </w:rPr>
              <w:t>0</w:t>
            </w:r>
          </w:p>
        </w:tc>
      </w:tr>
      <w:tr w:rsidR="00EB78F0"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bottom w:val="single" w:sz="4" w:space="0" w:color="auto"/>
              <w:right w:val="single" w:sz="4" w:space="0" w:color="auto"/>
            </w:tcBorders>
          </w:tcPr>
          <w:p w:rsidR="00EB78F0" w:rsidRPr="001C27A9" w:rsidRDefault="00EB78F0" w:rsidP="0090296F">
            <w:pPr>
              <w:pStyle w:val="TopHeader"/>
              <w:jc w:val="left"/>
              <w:rPr>
                <w:b w:val="0"/>
              </w:rPr>
            </w:pPr>
            <w:r>
              <w:rPr>
                <w:b w:val="0"/>
              </w:rPr>
              <w:t>Ručenie za ...............</w:t>
            </w:r>
          </w:p>
        </w:tc>
        <w:tc>
          <w:tcPr>
            <w:tcW w:w="425" w:type="dxa"/>
            <w:tcBorders>
              <w:top w:val="single" w:sz="4" w:space="0" w:color="auto"/>
              <w:bottom w:val="single" w:sz="4" w:space="0" w:color="auto"/>
              <w:right w:val="single" w:sz="4" w:space="0" w:color="auto"/>
            </w:tcBorders>
            <w:vAlign w:val="center"/>
          </w:tcPr>
          <w:p w:rsidR="00EB78F0" w:rsidRPr="001C27A9" w:rsidRDefault="00EB78F0"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rsidR="00EB78F0" w:rsidRPr="001C27A9" w:rsidRDefault="008C638A" w:rsidP="002D6908">
            <w:pPr>
              <w:pStyle w:val="TopHeader"/>
              <w:jc w:val="left"/>
              <w:rPr>
                <w:b w:val="0"/>
              </w:rPr>
            </w:pPr>
            <w:r>
              <w:rPr>
                <w:b w:val="0"/>
              </w:rPr>
              <w:t>0</w:t>
            </w:r>
          </w:p>
        </w:tc>
      </w:tr>
      <w:tr w:rsidR="00EB78F0"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bottom w:val="single" w:sz="4" w:space="0" w:color="auto"/>
              <w:right w:val="single" w:sz="4" w:space="0" w:color="auto"/>
            </w:tcBorders>
          </w:tcPr>
          <w:p w:rsidR="00EB78F0" w:rsidRPr="001C27A9" w:rsidRDefault="00EB78F0" w:rsidP="0090296F">
            <w:pPr>
              <w:pStyle w:val="TopHeader"/>
              <w:jc w:val="left"/>
              <w:rPr>
                <w:b w:val="0"/>
              </w:rPr>
            </w:pPr>
            <w:r>
              <w:rPr>
                <w:b w:val="0"/>
              </w:rPr>
              <w:t>Neobmedzené ručenie v inej spoločnosti</w:t>
            </w:r>
          </w:p>
        </w:tc>
        <w:tc>
          <w:tcPr>
            <w:tcW w:w="425" w:type="dxa"/>
            <w:tcBorders>
              <w:top w:val="single" w:sz="4" w:space="0" w:color="auto"/>
              <w:bottom w:val="single" w:sz="4" w:space="0" w:color="auto"/>
              <w:right w:val="single" w:sz="4" w:space="0" w:color="auto"/>
            </w:tcBorders>
            <w:vAlign w:val="center"/>
          </w:tcPr>
          <w:p w:rsidR="00EB78F0" w:rsidRPr="001C27A9" w:rsidRDefault="00EB78F0"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rsidR="00EB78F0" w:rsidRPr="001C27A9" w:rsidRDefault="008C638A" w:rsidP="002D6908">
            <w:pPr>
              <w:pStyle w:val="TopHeader"/>
              <w:jc w:val="left"/>
              <w:rPr>
                <w:b w:val="0"/>
              </w:rPr>
            </w:pPr>
            <w:r>
              <w:rPr>
                <w:b w:val="0"/>
              </w:rPr>
              <w:t>0</w:t>
            </w:r>
          </w:p>
        </w:tc>
      </w:tr>
      <w:tr w:rsidR="00EB78F0"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bottom w:val="single" w:sz="4" w:space="0" w:color="auto"/>
              <w:right w:val="single" w:sz="4" w:space="0" w:color="auto"/>
            </w:tcBorders>
          </w:tcPr>
          <w:p w:rsidR="00EB78F0" w:rsidRPr="001C27A9" w:rsidRDefault="00EB78F0" w:rsidP="0090296F">
            <w:pPr>
              <w:pStyle w:val="TopHeader"/>
              <w:jc w:val="left"/>
              <w:rPr>
                <w:b w:val="0"/>
              </w:rPr>
            </w:pPr>
            <w:r>
              <w:rPr>
                <w:b w:val="0"/>
              </w:rPr>
              <w:t>Žaloba zo strany........</w:t>
            </w:r>
            <w:r w:rsidR="00A61F36">
              <w:rPr>
                <w:b w:val="0"/>
              </w:rPr>
              <w:t>...</w:t>
            </w:r>
            <w:r>
              <w:rPr>
                <w:b w:val="0"/>
              </w:rPr>
              <w:t>(hrozba súdneho procesu)</w:t>
            </w:r>
          </w:p>
        </w:tc>
        <w:tc>
          <w:tcPr>
            <w:tcW w:w="425" w:type="dxa"/>
            <w:tcBorders>
              <w:top w:val="single" w:sz="4" w:space="0" w:color="auto"/>
              <w:bottom w:val="single" w:sz="4" w:space="0" w:color="auto"/>
              <w:right w:val="single" w:sz="4" w:space="0" w:color="auto"/>
            </w:tcBorders>
            <w:vAlign w:val="center"/>
          </w:tcPr>
          <w:p w:rsidR="00EB78F0" w:rsidRPr="001C27A9" w:rsidRDefault="00EB78F0"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rsidR="00EB78F0" w:rsidRPr="001C27A9" w:rsidRDefault="008C638A" w:rsidP="002D6908">
            <w:pPr>
              <w:pStyle w:val="TopHeader"/>
              <w:jc w:val="left"/>
              <w:rPr>
                <w:b w:val="0"/>
              </w:rPr>
            </w:pPr>
            <w:r>
              <w:rPr>
                <w:b w:val="0"/>
              </w:rPr>
              <w:t>0</w:t>
            </w:r>
          </w:p>
        </w:tc>
      </w:tr>
      <w:tr w:rsidR="00EB78F0"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bottom w:val="single" w:sz="4" w:space="0" w:color="auto"/>
              <w:right w:val="single" w:sz="4" w:space="0" w:color="auto"/>
            </w:tcBorders>
          </w:tcPr>
          <w:p w:rsidR="00EB78F0" w:rsidRPr="001C27A9" w:rsidRDefault="00EB78F0" w:rsidP="0090296F">
            <w:pPr>
              <w:pStyle w:val="TopHeader"/>
              <w:jc w:val="left"/>
              <w:rPr>
                <w:b w:val="0"/>
              </w:rPr>
            </w:pPr>
            <w:r>
              <w:rPr>
                <w:b w:val="0"/>
              </w:rPr>
              <w:t>UJ predala pohľadávky a ručí za ich vymožiteľnosť</w:t>
            </w:r>
          </w:p>
        </w:tc>
        <w:tc>
          <w:tcPr>
            <w:tcW w:w="425" w:type="dxa"/>
            <w:tcBorders>
              <w:top w:val="single" w:sz="4" w:space="0" w:color="auto"/>
              <w:bottom w:val="single" w:sz="4" w:space="0" w:color="auto"/>
              <w:right w:val="single" w:sz="4" w:space="0" w:color="auto"/>
            </w:tcBorders>
            <w:vAlign w:val="center"/>
          </w:tcPr>
          <w:p w:rsidR="00EB78F0" w:rsidRPr="001C27A9" w:rsidRDefault="00EB78F0"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rsidR="00EB78F0" w:rsidRPr="001C27A9" w:rsidRDefault="008C638A" w:rsidP="002D6908">
            <w:pPr>
              <w:pStyle w:val="TopHeader"/>
              <w:jc w:val="left"/>
              <w:rPr>
                <w:b w:val="0"/>
              </w:rPr>
            </w:pPr>
            <w:r>
              <w:rPr>
                <w:b w:val="0"/>
              </w:rPr>
              <w:t>0</w:t>
            </w:r>
          </w:p>
        </w:tc>
      </w:tr>
      <w:tr w:rsidR="00EB78F0"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right w:val="single" w:sz="4" w:space="0" w:color="auto"/>
            </w:tcBorders>
          </w:tcPr>
          <w:p w:rsidR="00EB78F0" w:rsidRDefault="00EB78F0" w:rsidP="0090296F">
            <w:pPr>
              <w:pStyle w:val="TopHeader"/>
              <w:jc w:val="left"/>
              <w:rPr>
                <w:b w:val="0"/>
              </w:rPr>
            </w:pPr>
          </w:p>
        </w:tc>
        <w:tc>
          <w:tcPr>
            <w:tcW w:w="425" w:type="dxa"/>
            <w:tcBorders>
              <w:top w:val="single" w:sz="4" w:space="0" w:color="auto"/>
              <w:right w:val="single" w:sz="4" w:space="0" w:color="auto"/>
            </w:tcBorders>
            <w:vAlign w:val="center"/>
          </w:tcPr>
          <w:p w:rsidR="00EB78F0" w:rsidRPr="001C27A9" w:rsidRDefault="00EB78F0" w:rsidP="002D6908">
            <w:pPr>
              <w:pStyle w:val="TopHeader"/>
              <w:rPr>
                <w:b w:val="0"/>
              </w:rPr>
            </w:pPr>
          </w:p>
        </w:tc>
        <w:tc>
          <w:tcPr>
            <w:tcW w:w="1559" w:type="dxa"/>
            <w:tcBorders>
              <w:top w:val="single" w:sz="4" w:space="0" w:color="auto"/>
              <w:left w:val="single" w:sz="4" w:space="0" w:color="auto"/>
            </w:tcBorders>
            <w:vAlign w:val="center"/>
          </w:tcPr>
          <w:p w:rsidR="00EB78F0" w:rsidRPr="001C27A9" w:rsidRDefault="00EB78F0" w:rsidP="002D6908">
            <w:pPr>
              <w:pStyle w:val="TopHeader"/>
              <w:jc w:val="left"/>
              <w:rPr>
                <w:b w:val="0"/>
              </w:rPr>
            </w:pPr>
          </w:p>
        </w:tc>
      </w:tr>
    </w:tbl>
    <w:p w:rsidR="00EB78F0" w:rsidRDefault="00EB78F0" w:rsidP="00EB78F0">
      <w:pPr>
        <w:pStyle w:val="Odsekzoznamu"/>
        <w:spacing w:after="0" w:line="240" w:lineRule="auto"/>
        <w:jc w:val="both"/>
        <w:rPr>
          <w:bCs/>
          <w:szCs w:val="22"/>
          <w:lang w:eastAsia="sk-SK"/>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01"/>
        <w:gridCol w:w="6829"/>
        <w:gridCol w:w="425"/>
        <w:gridCol w:w="1559"/>
      </w:tblGrid>
      <w:tr w:rsidR="00E92CE7" w:rsidRPr="002C0794" w:rsidTr="00E92CE7">
        <w:tc>
          <w:tcPr>
            <w:tcW w:w="401" w:type="dxa"/>
            <w:tcBorders>
              <w:right w:val="single" w:sz="4" w:space="0" w:color="auto"/>
            </w:tcBorders>
          </w:tcPr>
          <w:p w:rsidR="00E92CE7" w:rsidRPr="00FE623C" w:rsidRDefault="00E92CE7" w:rsidP="008C36EE">
            <w:pPr>
              <w:pStyle w:val="Odsekzoznamu"/>
              <w:numPr>
                <w:ilvl w:val="0"/>
                <w:numId w:val="17"/>
              </w:numPr>
              <w:spacing w:after="0" w:line="240" w:lineRule="auto"/>
              <w:ind w:left="357" w:hanging="357"/>
              <w:jc w:val="both"/>
              <w:rPr>
                <w:b/>
                <w:bCs/>
                <w:szCs w:val="22"/>
                <w:lang w:eastAsia="sk-SK"/>
              </w:rPr>
            </w:pPr>
          </w:p>
        </w:tc>
        <w:tc>
          <w:tcPr>
            <w:tcW w:w="8813" w:type="dxa"/>
            <w:gridSpan w:val="3"/>
            <w:tcBorders>
              <w:left w:val="single" w:sz="4" w:space="0" w:color="auto"/>
            </w:tcBorders>
          </w:tcPr>
          <w:p w:rsidR="00E92CE7" w:rsidRPr="00FE623C" w:rsidRDefault="00E92CE7" w:rsidP="00E92CE7">
            <w:pPr>
              <w:pStyle w:val="Odsekzoznamu"/>
              <w:spacing w:after="0"/>
              <w:ind w:left="0"/>
              <w:jc w:val="both"/>
              <w:rPr>
                <w:b/>
                <w:bCs/>
                <w:szCs w:val="22"/>
                <w:lang w:eastAsia="sk-SK"/>
              </w:rPr>
            </w:pPr>
            <w:r w:rsidRPr="00FE623C">
              <w:rPr>
                <w:b/>
                <w:bCs/>
                <w:szCs w:val="22"/>
                <w:lang w:eastAsia="sk-SK"/>
              </w:rPr>
              <w:t>Významné položky ostatných finančných povinností, ktoré sa nevykazujú v účtovných výkazoch</w:t>
            </w:r>
          </w:p>
        </w:tc>
      </w:tr>
      <w:tr w:rsidR="001C27A9" w:rsidRPr="002C0794" w:rsidTr="00EE3219">
        <w:trPr>
          <w:trHeight w:val="340"/>
        </w:trPr>
        <w:tc>
          <w:tcPr>
            <w:tcW w:w="7230" w:type="dxa"/>
            <w:gridSpan w:val="2"/>
            <w:tcBorders>
              <w:right w:val="single" w:sz="4" w:space="0" w:color="auto"/>
            </w:tcBorders>
          </w:tcPr>
          <w:p w:rsidR="001C27A9" w:rsidRPr="002C0794" w:rsidRDefault="00A61F36" w:rsidP="00563EC6">
            <w:pPr>
              <w:pStyle w:val="Odsekzoznamu"/>
              <w:spacing w:after="0" w:line="240" w:lineRule="auto"/>
              <w:ind w:left="0"/>
              <w:jc w:val="both"/>
              <w:rPr>
                <w:szCs w:val="22"/>
              </w:rPr>
            </w:pPr>
            <w:r>
              <w:rPr>
                <w:szCs w:val="22"/>
              </w:rPr>
              <w:t>Uzatvorená zmluva o úvere(peniaze ešte neboli poskytnuté)</w:t>
            </w:r>
          </w:p>
        </w:tc>
        <w:tc>
          <w:tcPr>
            <w:tcW w:w="425" w:type="dxa"/>
            <w:tcBorders>
              <w:right w:val="single" w:sz="4" w:space="0" w:color="auto"/>
            </w:tcBorders>
            <w:vAlign w:val="center"/>
          </w:tcPr>
          <w:p w:rsidR="001C27A9" w:rsidRPr="002C0794" w:rsidRDefault="001C27A9" w:rsidP="002D6908">
            <w:pPr>
              <w:spacing w:after="0"/>
              <w:jc w:val="center"/>
              <w:rPr>
                <w:szCs w:val="22"/>
              </w:rPr>
            </w:pPr>
          </w:p>
        </w:tc>
        <w:tc>
          <w:tcPr>
            <w:tcW w:w="1559" w:type="dxa"/>
            <w:tcBorders>
              <w:left w:val="single" w:sz="4" w:space="0" w:color="auto"/>
            </w:tcBorders>
            <w:vAlign w:val="center"/>
          </w:tcPr>
          <w:p w:rsidR="001C27A9" w:rsidRPr="002C0794" w:rsidRDefault="008C638A" w:rsidP="002D6908">
            <w:pPr>
              <w:spacing w:after="0"/>
              <w:rPr>
                <w:szCs w:val="22"/>
              </w:rPr>
            </w:pPr>
            <w:r>
              <w:rPr>
                <w:szCs w:val="22"/>
              </w:rPr>
              <w:t>0</w:t>
            </w:r>
          </w:p>
        </w:tc>
      </w:tr>
      <w:tr w:rsidR="00D26D36" w:rsidRPr="002C0794" w:rsidTr="00EE3219">
        <w:trPr>
          <w:trHeight w:val="340"/>
        </w:trPr>
        <w:tc>
          <w:tcPr>
            <w:tcW w:w="7230" w:type="dxa"/>
            <w:gridSpan w:val="2"/>
            <w:tcBorders>
              <w:right w:val="single" w:sz="4" w:space="0" w:color="auto"/>
            </w:tcBorders>
          </w:tcPr>
          <w:p w:rsidR="00D26D36" w:rsidRPr="002C0794" w:rsidRDefault="00A61F36" w:rsidP="00563EC6">
            <w:pPr>
              <w:pStyle w:val="Odsekzoznamu"/>
              <w:spacing w:after="0" w:line="240" w:lineRule="auto"/>
              <w:ind w:left="0"/>
              <w:jc w:val="both"/>
              <w:rPr>
                <w:szCs w:val="22"/>
              </w:rPr>
            </w:pPr>
            <w:r>
              <w:rPr>
                <w:szCs w:val="22"/>
              </w:rPr>
              <w:t xml:space="preserve">Zmluvná povinnosť odobrať </w:t>
            </w:r>
            <w:r w:rsidR="008C36EE">
              <w:rPr>
                <w:szCs w:val="22"/>
              </w:rPr>
              <w:t>množstvo</w:t>
            </w:r>
            <w:r>
              <w:rPr>
                <w:szCs w:val="22"/>
              </w:rPr>
              <w:t xml:space="preserve"> produkt</w:t>
            </w:r>
            <w:r w:rsidR="008C36EE">
              <w:rPr>
                <w:szCs w:val="22"/>
              </w:rPr>
              <w:t>u</w:t>
            </w:r>
          </w:p>
        </w:tc>
        <w:tc>
          <w:tcPr>
            <w:tcW w:w="425" w:type="dxa"/>
            <w:tcBorders>
              <w:right w:val="single" w:sz="4" w:space="0" w:color="auto"/>
            </w:tcBorders>
            <w:vAlign w:val="center"/>
          </w:tcPr>
          <w:p w:rsidR="00D26D36" w:rsidRPr="002C0794" w:rsidRDefault="00D26D36" w:rsidP="002D6908">
            <w:pPr>
              <w:spacing w:after="0"/>
              <w:jc w:val="center"/>
              <w:rPr>
                <w:szCs w:val="22"/>
              </w:rPr>
            </w:pPr>
          </w:p>
        </w:tc>
        <w:tc>
          <w:tcPr>
            <w:tcW w:w="1559" w:type="dxa"/>
            <w:tcBorders>
              <w:left w:val="single" w:sz="4" w:space="0" w:color="auto"/>
            </w:tcBorders>
            <w:vAlign w:val="center"/>
          </w:tcPr>
          <w:p w:rsidR="00D26D36" w:rsidRPr="002C0794" w:rsidRDefault="008C638A" w:rsidP="002D6908">
            <w:pPr>
              <w:spacing w:after="0"/>
              <w:rPr>
                <w:szCs w:val="22"/>
              </w:rPr>
            </w:pPr>
            <w:r>
              <w:rPr>
                <w:szCs w:val="22"/>
              </w:rPr>
              <w:t>0</w:t>
            </w:r>
          </w:p>
        </w:tc>
      </w:tr>
      <w:tr w:rsidR="00A61F36" w:rsidRPr="002C0794" w:rsidTr="00EE3219">
        <w:trPr>
          <w:trHeight w:val="340"/>
        </w:trPr>
        <w:tc>
          <w:tcPr>
            <w:tcW w:w="7230" w:type="dxa"/>
            <w:gridSpan w:val="2"/>
            <w:tcBorders>
              <w:right w:val="single" w:sz="4" w:space="0" w:color="auto"/>
            </w:tcBorders>
          </w:tcPr>
          <w:p w:rsidR="00A61F36" w:rsidRPr="002C0794" w:rsidRDefault="00A61F36" w:rsidP="008C36EE">
            <w:pPr>
              <w:pStyle w:val="Odsekzoznamu"/>
              <w:spacing w:after="0" w:line="240" w:lineRule="auto"/>
              <w:ind w:left="0"/>
              <w:jc w:val="both"/>
              <w:rPr>
                <w:szCs w:val="22"/>
              </w:rPr>
            </w:pPr>
            <w:r>
              <w:rPr>
                <w:szCs w:val="22"/>
              </w:rPr>
              <w:t xml:space="preserve">Pripravované </w:t>
            </w:r>
            <w:r w:rsidR="008C36EE">
              <w:rPr>
                <w:szCs w:val="22"/>
              </w:rPr>
              <w:t xml:space="preserve">generálne </w:t>
            </w:r>
            <w:r>
              <w:rPr>
                <w:szCs w:val="22"/>
              </w:rPr>
              <w:t xml:space="preserve"> opravy</w:t>
            </w:r>
          </w:p>
        </w:tc>
        <w:tc>
          <w:tcPr>
            <w:tcW w:w="425" w:type="dxa"/>
            <w:tcBorders>
              <w:right w:val="single" w:sz="4" w:space="0" w:color="auto"/>
            </w:tcBorders>
            <w:vAlign w:val="center"/>
          </w:tcPr>
          <w:p w:rsidR="00A61F36" w:rsidRPr="002C0794" w:rsidRDefault="00A61F36" w:rsidP="002D6908">
            <w:pPr>
              <w:spacing w:after="0"/>
              <w:jc w:val="center"/>
              <w:rPr>
                <w:szCs w:val="22"/>
              </w:rPr>
            </w:pPr>
          </w:p>
        </w:tc>
        <w:tc>
          <w:tcPr>
            <w:tcW w:w="1559" w:type="dxa"/>
            <w:tcBorders>
              <w:left w:val="single" w:sz="4" w:space="0" w:color="auto"/>
            </w:tcBorders>
            <w:vAlign w:val="center"/>
          </w:tcPr>
          <w:p w:rsidR="00A61F36" w:rsidRPr="002C0794" w:rsidRDefault="008C638A" w:rsidP="002D6908">
            <w:pPr>
              <w:spacing w:after="0"/>
              <w:rPr>
                <w:szCs w:val="22"/>
              </w:rPr>
            </w:pPr>
            <w:r>
              <w:rPr>
                <w:szCs w:val="22"/>
              </w:rPr>
              <w:t>0</w:t>
            </w:r>
          </w:p>
        </w:tc>
      </w:tr>
      <w:tr w:rsidR="00A61F36" w:rsidRPr="002C0794" w:rsidTr="00EE3219">
        <w:trPr>
          <w:trHeight w:val="340"/>
        </w:trPr>
        <w:tc>
          <w:tcPr>
            <w:tcW w:w="7230" w:type="dxa"/>
            <w:gridSpan w:val="2"/>
            <w:tcBorders>
              <w:right w:val="single" w:sz="4" w:space="0" w:color="auto"/>
            </w:tcBorders>
          </w:tcPr>
          <w:p w:rsidR="00A61F36" w:rsidRPr="002C0794" w:rsidRDefault="00A61F36" w:rsidP="00563EC6">
            <w:pPr>
              <w:pStyle w:val="Odsekzoznamu"/>
              <w:spacing w:after="0" w:line="240" w:lineRule="auto"/>
              <w:ind w:left="0"/>
              <w:jc w:val="both"/>
              <w:rPr>
                <w:szCs w:val="22"/>
              </w:rPr>
            </w:pPr>
            <w:r>
              <w:rPr>
                <w:szCs w:val="22"/>
              </w:rPr>
              <w:t xml:space="preserve">Pripravované investície </w:t>
            </w:r>
          </w:p>
        </w:tc>
        <w:tc>
          <w:tcPr>
            <w:tcW w:w="425" w:type="dxa"/>
            <w:tcBorders>
              <w:right w:val="single" w:sz="4" w:space="0" w:color="auto"/>
            </w:tcBorders>
            <w:vAlign w:val="center"/>
          </w:tcPr>
          <w:p w:rsidR="00A61F36" w:rsidRPr="002C0794" w:rsidRDefault="00A61F36" w:rsidP="002D6908">
            <w:pPr>
              <w:spacing w:after="0"/>
              <w:jc w:val="center"/>
              <w:rPr>
                <w:szCs w:val="22"/>
              </w:rPr>
            </w:pPr>
          </w:p>
        </w:tc>
        <w:tc>
          <w:tcPr>
            <w:tcW w:w="1559" w:type="dxa"/>
            <w:tcBorders>
              <w:left w:val="single" w:sz="4" w:space="0" w:color="auto"/>
            </w:tcBorders>
            <w:vAlign w:val="center"/>
          </w:tcPr>
          <w:p w:rsidR="00A61F36" w:rsidRPr="002C0794" w:rsidRDefault="008C638A" w:rsidP="002D6908">
            <w:pPr>
              <w:spacing w:after="0"/>
              <w:rPr>
                <w:szCs w:val="22"/>
              </w:rPr>
            </w:pPr>
            <w:r>
              <w:rPr>
                <w:szCs w:val="22"/>
              </w:rPr>
              <w:t>0</w:t>
            </w:r>
          </w:p>
        </w:tc>
      </w:tr>
      <w:tr w:rsidR="00A61F36" w:rsidRPr="002C0794" w:rsidTr="00EE3219">
        <w:trPr>
          <w:trHeight w:val="340"/>
        </w:trPr>
        <w:tc>
          <w:tcPr>
            <w:tcW w:w="7230" w:type="dxa"/>
            <w:gridSpan w:val="2"/>
            <w:tcBorders>
              <w:right w:val="single" w:sz="4" w:space="0" w:color="auto"/>
            </w:tcBorders>
          </w:tcPr>
          <w:p w:rsidR="00A61F36" w:rsidRPr="002C0794" w:rsidRDefault="00A61F36" w:rsidP="00563EC6">
            <w:pPr>
              <w:pStyle w:val="Odsekzoznamu"/>
              <w:spacing w:after="0" w:line="240" w:lineRule="auto"/>
              <w:ind w:left="0"/>
              <w:jc w:val="both"/>
              <w:rPr>
                <w:szCs w:val="22"/>
              </w:rPr>
            </w:pPr>
            <w:r>
              <w:rPr>
                <w:szCs w:val="22"/>
              </w:rPr>
              <w:t>Uzatvorené zmluvy s dodávateľmi o dodávkach v budúcnosti</w:t>
            </w:r>
          </w:p>
        </w:tc>
        <w:tc>
          <w:tcPr>
            <w:tcW w:w="425" w:type="dxa"/>
            <w:tcBorders>
              <w:right w:val="single" w:sz="4" w:space="0" w:color="auto"/>
            </w:tcBorders>
            <w:vAlign w:val="center"/>
          </w:tcPr>
          <w:p w:rsidR="00A61F36" w:rsidRPr="002C0794" w:rsidRDefault="00A61F36" w:rsidP="002D6908">
            <w:pPr>
              <w:spacing w:after="0"/>
              <w:jc w:val="center"/>
              <w:rPr>
                <w:szCs w:val="22"/>
              </w:rPr>
            </w:pPr>
          </w:p>
        </w:tc>
        <w:tc>
          <w:tcPr>
            <w:tcW w:w="1559" w:type="dxa"/>
            <w:tcBorders>
              <w:left w:val="single" w:sz="4" w:space="0" w:color="auto"/>
            </w:tcBorders>
            <w:vAlign w:val="center"/>
          </w:tcPr>
          <w:p w:rsidR="00A61F36" w:rsidRPr="002C0794" w:rsidRDefault="008C638A" w:rsidP="00481F8D">
            <w:pPr>
              <w:spacing w:after="0"/>
              <w:rPr>
                <w:szCs w:val="22"/>
              </w:rPr>
            </w:pPr>
            <w:r>
              <w:rPr>
                <w:szCs w:val="22"/>
              </w:rPr>
              <w:t>0</w:t>
            </w:r>
          </w:p>
        </w:tc>
      </w:tr>
      <w:tr w:rsidR="00A61F36" w:rsidRPr="002C0794" w:rsidTr="00EE3219">
        <w:trPr>
          <w:trHeight w:val="340"/>
        </w:trPr>
        <w:tc>
          <w:tcPr>
            <w:tcW w:w="7230" w:type="dxa"/>
            <w:gridSpan w:val="2"/>
            <w:tcBorders>
              <w:right w:val="single" w:sz="4" w:space="0" w:color="auto"/>
            </w:tcBorders>
          </w:tcPr>
          <w:p w:rsidR="00A61F36" w:rsidRPr="002C0794" w:rsidRDefault="00A61F36" w:rsidP="00563EC6">
            <w:pPr>
              <w:pStyle w:val="Odsekzoznamu"/>
              <w:spacing w:after="0" w:line="240" w:lineRule="auto"/>
              <w:ind w:left="0"/>
              <w:jc w:val="both"/>
              <w:rPr>
                <w:szCs w:val="22"/>
              </w:rPr>
            </w:pPr>
          </w:p>
        </w:tc>
        <w:tc>
          <w:tcPr>
            <w:tcW w:w="425" w:type="dxa"/>
            <w:tcBorders>
              <w:right w:val="single" w:sz="4" w:space="0" w:color="auto"/>
            </w:tcBorders>
            <w:vAlign w:val="center"/>
          </w:tcPr>
          <w:p w:rsidR="00A61F36" w:rsidRPr="002C0794" w:rsidRDefault="00A61F36" w:rsidP="002D6908">
            <w:pPr>
              <w:spacing w:after="0"/>
              <w:jc w:val="center"/>
              <w:rPr>
                <w:szCs w:val="22"/>
              </w:rPr>
            </w:pPr>
          </w:p>
        </w:tc>
        <w:tc>
          <w:tcPr>
            <w:tcW w:w="1559" w:type="dxa"/>
            <w:tcBorders>
              <w:left w:val="single" w:sz="4" w:space="0" w:color="auto"/>
            </w:tcBorders>
            <w:vAlign w:val="center"/>
          </w:tcPr>
          <w:p w:rsidR="00A61F36" w:rsidRPr="002C0794" w:rsidRDefault="00A61F36" w:rsidP="002D6908">
            <w:pPr>
              <w:spacing w:after="0"/>
              <w:rPr>
                <w:szCs w:val="22"/>
              </w:rPr>
            </w:pPr>
          </w:p>
        </w:tc>
      </w:tr>
    </w:tbl>
    <w:p w:rsidR="00B06C2C" w:rsidRDefault="00B06C2C" w:rsidP="001C27A9">
      <w:pPr>
        <w:pStyle w:val="Odsekzoznamu"/>
        <w:spacing w:after="0" w:line="240" w:lineRule="auto"/>
        <w:ind w:left="357"/>
        <w:jc w:val="both"/>
        <w:rPr>
          <w:bCs/>
          <w:szCs w:val="22"/>
          <w:lang w:eastAsia="sk-SK"/>
        </w:rPr>
      </w:pPr>
    </w:p>
    <w:p w:rsidR="00B123B5" w:rsidRDefault="00B123B5" w:rsidP="001C27A9">
      <w:pPr>
        <w:pStyle w:val="Odsekzoznamu"/>
        <w:spacing w:after="0" w:line="240" w:lineRule="auto"/>
        <w:ind w:left="357"/>
        <w:jc w:val="both"/>
        <w:rPr>
          <w:bCs/>
          <w:szCs w:val="22"/>
          <w:lang w:eastAsia="sk-SK"/>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01"/>
        <w:gridCol w:w="5269"/>
        <w:gridCol w:w="1985"/>
        <w:gridCol w:w="1559"/>
      </w:tblGrid>
      <w:tr w:rsidR="00481F8D" w:rsidRPr="002C0794" w:rsidTr="00A96FFF">
        <w:tc>
          <w:tcPr>
            <w:tcW w:w="401" w:type="dxa"/>
            <w:tcBorders>
              <w:right w:val="single" w:sz="4" w:space="0" w:color="auto"/>
            </w:tcBorders>
          </w:tcPr>
          <w:p w:rsidR="00481F8D" w:rsidRDefault="00481F8D" w:rsidP="00A96FFF">
            <w:pPr>
              <w:pStyle w:val="Odsekzoznamu"/>
              <w:numPr>
                <w:ilvl w:val="0"/>
                <w:numId w:val="17"/>
              </w:numPr>
              <w:spacing w:after="0" w:line="240" w:lineRule="auto"/>
              <w:ind w:left="357" w:hanging="357"/>
              <w:jc w:val="both"/>
              <w:rPr>
                <w:b/>
                <w:bCs/>
                <w:szCs w:val="22"/>
                <w:lang w:eastAsia="sk-SK"/>
              </w:rPr>
            </w:pPr>
          </w:p>
          <w:p w:rsidR="00481F8D" w:rsidRPr="001C27A9" w:rsidRDefault="00481F8D" w:rsidP="00A96FFF">
            <w:pPr>
              <w:pStyle w:val="Odsekzoznamu"/>
              <w:spacing w:after="0" w:line="240" w:lineRule="auto"/>
              <w:ind w:left="108"/>
              <w:jc w:val="both"/>
              <w:rPr>
                <w:bCs/>
                <w:szCs w:val="22"/>
                <w:lang w:eastAsia="sk-SK"/>
              </w:rPr>
            </w:pPr>
          </w:p>
        </w:tc>
        <w:tc>
          <w:tcPr>
            <w:tcW w:w="8813" w:type="dxa"/>
            <w:gridSpan w:val="3"/>
            <w:tcBorders>
              <w:left w:val="single" w:sz="4" w:space="0" w:color="auto"/>
            </w:tcBorders>
          </w:tcPr>
          <w:p w:rsidR="00481F8D" w:rsidRDefault="00481F8D" w:rsidP="00A96FFF">
            <w:pPr>
              <w:pStyle w:val="Odsekzoznamu"/>
              <w:spacing w:after="0" w:line="240" w:lineRule="auto"/>
              <w:ind w:left="0"/>
              <w:jc w:val="both"/>
              <w:rPr>
                <w:bCs/>
                <w:szCs w:val="22"/>
                <w:lang w:eastAsia="sk-SK"/>
              </w:rPr>
            </w:pPr>
            <w:r w:rsidRPr="00FE623C">
              <w:rPr>
                <w:b/>
                <w:bCs/>
                <w:szCs w:val="22"/>
                <w:lang w:eastAsia="sk-SK"/>
              </w:rPr>
              <w:t>Podsúvahové účty</w:t>
            </w:r>
            <w:r>
              <w:rPr>
                <w:bCs/>
                <w:szCs w:val="22"/>
                <w:lang w:eastAsia="sk-SK"/>
              </w:rPr>
              <w:t xml:space="preserve"> - Informácie o významných položkách prenajatého majetku, majetku prijatého do </w:t>
            </w:r>
          </w:p>
          <w:p w:rsidR="00481F8D" w:rsidRPr="001C27A9" w:rsidRDefault="00481F8D" w:rsidP="00A96FFF">
            <w:pPr>
              <w:pStyle w:val="Odsekzoznamu"/>
              <w:spacing w:after="0"/>
              <w:ind w:left="0"/>
              <w:jc w:val="both"/>
              <w:rPr>
                <w:bCs/>
                <w:szCs w:val="22"/>
                <w:lang w:eastAsia="sk-SK"/>
              </w:rPr>
            </w:pPr>
            <w:r>
              <w:rPr>
                <w:bCs/>
                <w:szCs w:val="22"/>
                <w:lang w:eastAsia="sk-SK"/>
              </w:rPr>
              <w:t>úschovy, o pohľadávkach a záväzkoch z opcií, odpísaných pohľadávkach a podobne</w:t>
            </w:r>
          </w:p>
        </w:tc>
      </w:tr>
      <w:tr w:rsidR="00481F8D" w:rsidRPr="002C0794" w:rsidTr="00A96FFF">
        <w:trPr>
          <w:trHeight w:val="340"/>
        </w:trPr>
        <w:tc>
          <w:tcPr>
            <w:tcW w:w="5670" w:type="dxa"/>
            <w:gridSpan w:val="2"/>
            <w:tcBorders>
              <w:right w:val="single" w:sz="4" w:space="0" w:color="auto"/>
            </w:tcBorders>
            <w:vAlign w:val="center"/>
          </w:tcPr>
          <w:p w:rsidR="00481F8D" w:rsidRPr="002C0794" w:rsidRDefault="00481F8D" w:rsidP="00A96FFF">
            <w:pPr>
              <w:pStyle w:val="Odsekzoznamu"/>
              <w:spacing w:after="0" w:line="240" w:lineRule="auto"/>
              <w:ind w:left="0"/>
              <w:rPr>
                <w:szCs w:val="22"/>
              </w:rPr>
            </w:pPr>
          </w:p>
        </w:tc>
        <w:tc>
          <w:tcPr>
            <w:tcW w:w="1985" w:type="dxa"/>
            <w:tcBorders>
              <w:right w:val="single" w:sz="4" w:space="0" w:color="auto"/>
            </w:tcBorders>
            <w:vAlign w:val="center"/>
          </w:tcPr>
          <w:p w:rsidR="00481F8D" w:rsidRPr="002C0794" w:rsidRDefault="00481F8D" w:rsidP="00A96FFF">
            <w:pPr>
              <w:spacing w:after="0"/>
              <w:jc w:val="center"/>
              <w:rPr>
                <w:szCs w:val="22"/>
              </w:rPr>
            </w:pPr>
            <w:r w:rsidRPr="002C0794">
              <w:rPr>
                <w:szCs w:val="22"/>
              </w:rPr>
              <w:t>Účet</w:t>
            </w:r>
          </w:p>
        </w:tc>
        <w:tc>
          <w:tcPr>
            <w:tcW w:w="1559" w:type="dxa"/>
            <w:tcBorders>
              <w:left w:val="single" w:sz="4" w:space="0" w:color="auto"/>
            </w:tcBorders>
            <w:vAlign w:val="center"/>
          </w:tcPr>
          <w:p w:rsidR="00481F8D" w:rsidRPr="002C0794" w:rsidRDefault="00481F8D" w:rsidP="00A96FFF">
            <w:pPr>
              <w:spacing w:after="0"/>
              <w:jc w:val="center"/>
              <w:rPr>
                <w:szCs w:val="22"/>
              </w:rPr>
            </w:pPr>
            <w:r w:rsidRPr="002C0794">
              <w:rPr>
                <w:szCs w:val="22"/>
              </w:rPr>
              <w:t>EUR</w:t>
            </w:r>
          </w:p>
        </w:tc>
      </w:tr>
      <w:tr w:rsidR="00481F8D" w:rsidRPr="002C0794" w:rsidTr="00A96FFF">
        <w:trPr>
          <w:trHeight w:val="340"/>
        </w:trPr>
        <w:tc>
          <w:tcPr>
            <w:tcW w:w="5670" w:type="dxa"/>
            <w:gridSpan w:val="2"/>
            <w:tcBorders>
              <w:right w:val="single" w:sz="4" w:space="0" w:color="auto"/>
            </w:tcBorders>
            <w:vAlign w:val="center"/>
          </w:tcPr>
          <w:p w:rsidR="00481F8D" w:rsidRPr="002C0794" w:rsidRDefault="00481F8D" w:rsidP="00A96FFF">
            <w:pPr>
              <w:pStyle w:val="Odsekzoznamu"/>
              <w:spacing w:after="0" w:line="240" w:lineRule="auto"/>
              <w:ind w:left="0"/>
              <w:rPr>
                <w:szCs w:val="22"/>
              </w:rPr>
            </w:pPr>
            <w:r>
              <w:rPr>
                <w:szCs w:val="22"/>
              </w:rPr>
              <w:t>Konsignačný sklad</w:t>
            </w:r>
          </w:p>
        </w:tc>
        <w:tc>
          <w:tcPr>
            <w:tcW w:w="1985" w:type="dxa"/>
            <w:tcBorders>
              <w:right w:val="single" w:sz="4" w:space="0" w:color="auto"/>
            </w:tcBorders>
            <w:vAlign w:val="center"/>
          </w:tcPr>
          <w:p w:rsidR="00481F8D" w:rsidRPr="002C0794" w:rsidRDefault="00481F8D" w:rsidP="00A96FFF">
            <w:pPr>
              <w:spacing w:after="0"/>
              <w:rPr>
                <w:szCs w:val="22"/>
              </w:rPr>
            </w:pPr>
          </w:p>
        </w:tc>
        <w:tc>
          <w:tcPr>
            <w:tcW w:w="1559" w:type="dxa"/>
            <w:tcBorders>
              <w:left w:val="single" w:sz="4" w:space="0" w:color="auto"/>
            </w:tcBorders>
            <w:vAlign w:val="center"/>
          </w:tcPr>
          <w:p w:rsidR="00481F8D" w:rsidRPr="002C0794" w:rsidRDefault="00481F8D" w:rsidP="00A96FFF">
            <w:pPr>
              <w:spacing w:after="0"/>
              <w:rPr>
                <w:szCs w:val="22"/>
              </w:rPr>
            </w:pPr>
            <w:r>
              <w:rPr>
                <w:szCs w:val="22"/>
              </w:rPr>
              <w:t>0</w:t>
            </w:r>
          </w:p>
        </w:tc>
      </w:tr>
      <w:tr w:rsidR="00481F8D" w:rsidRPr="002C0794" w:rsidTr="00A96FFF">
        <w:trPr>
          <w:trHeight w:val="340"/>
        </w:trPr>
        <w:tc>
          <w:tcPr>
            <w:tcW w:w="5670" w:type="dxa"/>
            <w:gridSpan w:val="2"/>
            <w:tcBorders>
              <w:bottom w:val="single" w:sz="4" w:space="0" w:color="auto"/>
              <w:right w:val="single" w:sz="4" w:space="0" w:color="auto"/>
            </w:tcBorders>
            <w:vAlign w:val="center"/>
          </w:tcPr>
          <w:p w:rsidR="00481F8D" w:rsidRPr="002C0794" w:rsidRDefault="00481F8D" w:rsidP="00A96FFF">
            <w:pPr>
              <w:spacing w:after="0"/>
              <w:rPr>
                <w:szCs w:val="22"/>
              </w:rPr>
            </w:pPr>
          </w:p>
        </w:tc>
        <w:tc>
          <w:tcPr>
            <w:tcW w:w="1985" w:type="dxa"/>
            <w:tcBorders>
              <w:bottom w:val="single" w:sz="4" w:space="0" w:color="auto"/>
              <w:right w:val="single" w:sz="4" w:space="0" w:color="auto"/>
            </w:tcBorders>
            <w:vAlign w:val="center"/>
          </w:tcPr>
          <w:p w:rsidR="00481F8D" w:rsidRPr="002C0794" w:rsidRDefault="00481F8D" w:rsidP="00A96FFF">
            <w:pPr>
              <w:spacing w:after="0"/>
              <w:rPr>
                <w:szCs w:val="22"/>
              </w:rPr>
            </w:pPr>
          </w:p>
        </w:tc>
        <w:tc>
          <w:tcPr>
            <w:tcW w:w="1559" w:type="dxa"/>
            <w:tcBorders>
              <w:left w:val="single" w:sz="4" w:space="0" w:color="auto"/>
              <w:bottom w:val="single" w:sz="4" w:space="0" w:color="auto"/>
            </w:tcBorders>
            <w:vAlign w:val="center"/>
          </w:tcPr>
          <w:p w:rsidR="00481F8D" w:rsidRPr="002C0794" w:rsidRDefault="00481F8D" w:rsidP="00A96FFF">
            <w:pPr>
              <w:spacing w:after="0"/>
              <w:rPr>
                <w:szCs w:val="22"/>
              </w:rPr>
            </w:pPr>
          </w:p>
        </w:tc>
      </w:tr>
      <w:tr w:rsidR="00481F8D" w:rsidRPr="002C0794" w:rsidTr="00A96FFF">
        <w:trPr>
          <w:trHeight w:val="340"/>
        </w:trPr>
        <w:tc>
          <w:tcPr>
            <w:tcW w:w="5670" w:type="dxa"/>
            <w:gridSpan w:val="2"/>
            <w:tcBorders>
              <w:top w:val="single" w:sz="4" w:space="0" w:color="auto"/>
              <w:right w:val="single" w:sz="4" w:space="0" w:color="auto"/>
            </w:tcBorders>
            <w:vAlign w:val="center"/>
          </w:tcPr>
          <w:p w:rsidR="00481F8D" w:rsidRPr="002C0794" w:rsidRDefault="00481F8D" w:rsidP="00A96FFF">
            <w:pPr>
              <w:spacing w:after="0"/>
              <w:rPr>
                <w:szCs w:val="22"/>
              </w:rPr>
            </w:pPr>
          </w:p>
        </w:tc>
        <w:tc>
          <w:tcPr>
            <w:tcW w:w="1985" w:type="dxa"/>
            <w:tcBorders>
              <w:top w:val="single" w:sz="4" w:space="0" w:color="auto"/>
              <w:right w:val="single" w:sz="4" w:space="0" w:color="auto"/>
            </w:tcBorders>
            <w:vAlign w:val="center"/>
          </w:tcPr>
          <w:p w:rsidR="00481F8D" w:rsidRPr="002C0794" w:rsidRDefault="00481F8D" w:rsidP="00A96FFF">
            <w:pPr>
              <w:spacing w:after="0"/>
              <w:rPr>
                <w:szCs w:val="22"/>
              </w:rPr>
            </w:pPr>
          </w:p>
        </w:tc>
        <w:tc>
          <w:tcPr>
            <w:tcW w:w="1559" w:type="dxa"/>
            <w:tcBorders>
              <w:top w:val="single" w:sz="4" w:space="0" w:color="auto"/>
              <w:left w:val="single" w:sz="4" w:space="0" w:color="auto"/>
            </w:tcBorders>
            <w:vAlign w:val="center"/>
          </w:tcPr>
          <w:p w:rsidR="00481F8D" w:rsidRPr="002C0794" w:rsidRDefault="00481F8D" w:rsidP="00A96FFF">
            <w:pPr>
              <w:spacing w:after="0"/>
              <w:rPr>
                <w:szCs w:val="22"/>
              </w:rPr>
            </w:pPr>
          </w:p>
        </w:tc>
      </w:tr>
    </w:tbl>
    <w:p w:rsidR="001C27A9" w:rsidRDefault="001C27A9" w:rsidP="000E349D"/>
    <w:p w:rsidR="00B123B5" w:rsidRDefault="00B123B5" w:rsidP="000E349D"/>
    <w:p w:rsidR="00D26D36" w:rsidRPr="002C0794" w:rsidRDefault="00D26D36" w:rsidP="00D26D36">
      <w:pPr>
        <w:shd w:val="clear" w:color="auto" w:fill="E6E6E6"/>
        <w:spacing w:after="0" w:line="240" w:lineRule="auto"/>
        <w:jc w:val="center"/>
        <w:rPr>
          <w:i/>
          <w:szCs w:val="22"/>
        </w:rPr>
      </w:pPr>
      <w:r w:rsidRPr="002C0794">
        <w:rPr>
          <w:i/>
          <w:szCs w:val="22"/>
        </w:rPr>
        <w:t xml:space="preserve"> </w:t>
      </w:r>
      <w:r>
        <w:rPr>
          <w:i/>
          <w:szCs w:val="22"/>
        </w:rPr>
        <w:t>Udalosti ,ktoré nastali po dni ,ku ktorému sa zostavuje účtovná závierka</w:t>
      </w:r>
      <w:r w:rsidRPr="002C0794">
        <w:rPr>
          <w:i/>
          <w:szCs w:val="22"/>
        </w:rPr>
        <w:t> </w:t>
      </w:r>
    </w:p>
    <w:p w:rsidR="006E43D5" w:rsidRDefault="0090305A" w:rsidP="006E43D5">
      <w:pPr>
        <w:pStyle w:val="Odsekzoznamu"/>
        <w:spacing w:after="0" w:line="240" w:lineRule="auto"/>
        <w:ind w:left="0"/>
        <w:jc w:val="both"/>
        <w:rPr>
          <w:bCs/>
          <w:szCs w:val="22"/>
          <w:lang w:eastAsia="sk-SK"/>
        </w:rPr>
      </w:pPr>
      <w:r>
        <w:rPr>
          <w:bCs/>
          <w:szCs w:val="22"/>
          <w:lang w:eastAsia="sk-SK"/>
        </w:rPr>
        <w:t xml:space="preserve"> </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529"/>
        <w:gridCol w:w="3402"/>
        <w:gridCol w:w="283"/>
      </w:tblGrid>
      <w:tr w:rsidR="002D6908" w:rsidTr="00EE3219">
        <w:trPr>
          <w:trHeight w:val="538"/>
        </w:trPr>
        <w:tc>
          <w:tcPr>
            <w:tcW w:w="9214" w:type="dxa"/>
            <w:gridSpan w:val="3"/>
          </w:tcPr>
          <w:p w:rsidR="002D6908" w:rsidRDefault="002D6908" w:rsidP="002D6908">
            <w:pPr>
              <w:pStyle w:val="Odsekzoznamu"/>
              <w:spacing w:after="0" w:line="240" w:lineRule="auto"/>
              <w:ind w:left="0"/>
              <w:jc w:val="both"/>
              <w:rPr>
                <w:bCs/>
                <w:szCs w:val="22"/>
                <w:lang w:eastAsia="sk-SK"/>
              </w:rPr>
            </w:pPr>
            <w:r w:rsidRPr="00FE623C">
              <w:rPr>
                <w:b/>
                <w:bCs/>
                <w:szCs w:val="22"/>
                <w:lang w:eastAsia="sk-SK"/>
              </w:rPr>
              <w:t>Charakter a finančný vplyv významných udalostí, ktoré nastali po dni, ku ktorému sa zostavuje účtovná závierka</w:t>
            </w:r>
            <w:r w:rsidRPr="00DA66DC">
              <w:rPr>
                <w:bCs/>
                <w:szCs w:val="22"/>
                <w:lang w:eastAsia="sk-SK"/>
              </w:rPr>
              <w:t xml:space="preserve"> do d</w:t>
            </w:r>
            <w:r>
              <w:rPr>
                <w:bCs/>
                <w:szCs w:val="22"/>
                <w:lang w:eastAsia="sk-SK"/>
              </w:rPr>
              <w:t xml:space="preserve">ňa zostavenia účtovnej závierky a ktoré nie sú zohľadnené v súvahe alebo vo výkaze ziskov a strát. </w:t>
            </w:r>
          </w:p>
        </w:tc>
      </w:tr>
      <w:tr w:rsidR="008C36EE" w:rsidRPr="0090296F" w:rsidTr="00EE3219">
        <w:tblPrEx>
          <w:tblCellMar>
            <w:left w:w="108" w:type="dxa"/>
            <w:right w:w="108" w:type="dxa"/>
          </w:tblCellMar>
          <w:tblLook w:val="04A0" w:firstRow="1" w:lastRow="0" w:firstColumn="1" w:lastColumn="0" w:noHBand="0" w:noVBand="1"/>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pokles alebo zvýšenie trhovej ceny finančného majetku</w:t>
            </w:r>
          </w:p>
        </w:tc>
        <w:tc>
          <w:tcPr>
            <w:tcW w:w="3402" w:type="dxa"/>
            <w:vAlign w:val="center"/>
          </w:tcPr>
          <w:p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rsidR="008C36EE" w:rsidRPr="0090296F" w:rsidRDefault="008C36EE" w:rsidP="002D6908">
            <w:pPr>
              <w:spacing w:after="0" w:line="240" w:lineRule="auto"/>
              <w:ind w:left="641"/>
              <w:jc w:val="center"/>
              <w:rPr>
                <w:bCs/>
                <w:szCs w:val="22"/>
                <w:lang w:eastAsia="sk-SK"/>
              </w:rPr>
            </w:pPr>
          </w:p>
        </w:tc>
      </w:tr>
      <w:tr w:rsidR="008C36EE" w:rsidRPr="0090296F" w:rsidTr="00EE3219">
        <w:tblPrEx>
          <w:tblCellMar>
            <w:left w:w="108" w:type="dxa"/>
            <w:right w:w="108" w:type="dxa"/>
          </w:tblCellMar>
          <w:tblLook w:val="04A0" w:firstRow="1" w:lastRow="0" w:firstColumn="1" w:lastColumn="0" w:noHBand="0" w:noVBand="1"/>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 xml:space="preserve">dôvody pre zmenu výšky rezerv </w:t>
            </w:r>
          </w:p>
        </w:tc>
        <w:tc>
          <w:tcPr>
            <w:tcW w:w="3402" w:type="dxa"/>
            <w:vAlign w:val="center"/>
          </w:tcPr>
          <w:p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rsidR="008C36EE" w:rsidRPr="0090296F" w:rsidRDefault="008C36EE" w:rsidP="002D6908">
            <w:pPr>
              <w:spacing w:after="0" w:line="240" w:lineRule="auto"/>
              <w:ind w:left="641"/>
              <w:jc w:val="center"/>
              <w:rPr>
                <w:bCs/>
                <w:szCs w:val="22"/>
                <w:lang w:eastAsia="sk-SK"/>
              </w:rPr>
            </w:pPr>
          </w:p>
        </w:tc>
      </w:tr>
      <w:tr w:rsidR="008C36EE" w:rsidRPr="0090296F" w:rsidTr="00EE3219">
        <w:tblPrEx>
          <w:tblCellMar>
            <w:left w:w="108" w:type="dxa"/>
            <w:right w:w="108" w:type="dxa"/>
          </w:tblCellMar>
          <w:tblLook w:val="04A0" w:firstRow="1" w:lastRow="0" w:firstColumn="1" w:lastColumn="0" w:noHBand="0" w:noVBand="1"/>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dôvody pre zmenu výšky opravných položiek</w:t>
            </w:r>
          </w:p>
        </w:tc>
        <w:tc>
          <w:tcPr>
            <w:tcW w:w="3402" w:type="dxa"/>
            <w:vAlign w:val="center"/>
          </w:tcPr>
          <w:p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rsidR="008C36EE" w:rsidRPr="0090296F" w:rsidRDefault="008C36EE" w:rsidP="002D6908">
            <w:pPr>
              <w:spacing w:after="0" w:line="240" w:lineRule="auto"/>
              <w:ind w:left="641"/>
              <w:jc w:val="center"/>
              <w:rPr>
                <w:bCs/>
                <w:szCs w:val="22"/>
                <w:lang w:eastAsia="sk-SK"/>
              </w:rPr>
            </w:pPr>
          </w:p>
        </w:tc>
      </w:tr>
      <w:tr w:rsidR="008C36EE" w:rsidRPr="0090296F" w:rsidTr="00EE3219">
        <w:tblPrEx>
          <w:tblCellMar>
            <w:left w:w="108" w:type="dxa"/>
            <w:right w:w="108" w:type="dxa"/>
          </w:tblCellMar>
          <w:tblLook w:val="04A0" w:firstRow="1" w:lastRow="0" w:firstColumn="1" w:lastColumn="0" w:noHBand="0" w:noVBand="1"/>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zmena spoločníkov účtovnej jednotky,</w:t>
            </w:r>
          </w:p>
        </w:tc>
        <w:tc>
          <w:tcPr>
            <w:tcW w:w="3402" w:type="dxa"/>
            <w:vAlign w:val="center"/>
          </w:tcPr>
          <w:p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rsidR="008C36EE" w:rsidRPr="0090296F" w:rsidRDefault="008C36EE" w:rsidP="002D6908">
            <w:pPr>
              <w:spacing w:after="0" w:line="240" w:lineRule="auto"/>
              <w:ind w:left="641"/>
              <w:jc w:val="center"/>
              <w:rPr>
                <w:bCs/>
                <w:szCs w:val="22"/>
                <w:lang w:eastAsia="sk-SK"/>
              </w:rPr>
            </w:pPr>
          </w:p>
        </w:tc>
      </w:tr>
      <w:tr w:rsidR="008C36EE" w:rsidRPr="0090296F" w:rsidTr="00EE3219">
        <w:tblPrEx>
          <w:tblCellMar>
            <w:left w:w="108" w:type="dxa"/>
            <w:right w:w="108" w:type="dxa"/>
          </w:tblCellMar>
          <w:tblLook w:val="04A0" w:firstRow="1" w:lastRow="0" w:firstColumn="1" w:lastColumn="0" w:noHBand="0" w:noVBand="1"/>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prijatie rozhodnutia o predaji ÚJ alebo jej časti,</w:t>
            </w:r>
          </w:p>
        </w:tc>
        <w:tc>
          <w:tcPr>
            <w:tcW w:w="3402" w:type="dxa"/>
            <w:vAlign w:val="center"/>
          </w:tcPr>
          <w:p w:rsidR="008C36EE" w:rsidRPr="0090296F" w:rsidRDefault="008C36EE" w:rsidP="002D6908">
            <w:pPr>
              <w:spacing w:after="0" w:line="240" w:lineRule="auto"/>
              <w:ind w:left="641"/>
              <w:rPr>
                <w:bCs/>
                <w:szCs w:val="22"/>
                <w:lang w:eastAsia="sk-SK"/>
              </w:rPr>
            </w:pPr>
          </w:p>
        </w:tc>
        <w:tc>
          <w:tcPr>
            <w:tcW w:w="283" w:type="dxa"/>
            <w:vAlign w:val="center"/>
          </w:tcPr>
          <w:p w:rsidR="008C36EE" w:rsidRPr="0090296F" w:rsidRDefault="008C36EE" w:rsidP="002D6908">
            <w:pPr>
              <w:spacing w:after="0" w:line="240" w:lineRule="auto"/>
              <w:ind w:left="641"/>
              <w:jc w:val="center"/>
              <w:rPr>
                <w:bCs/>
                <w:szCs w:val="22"/>
                <w:lang w:eastAsia="sk-SK"/>
              </w:rPr>
            </w:pPr>
          </w:p>
        </w:tc>
      </w:tr>
      <w:tr w:rsidR="008C36EE" w:rsidRPr="0090296F" w:rsidTr="00EE3219">
        <w:tblPrEx>
          <w:tblCellMar>
            <w:left w:w="108" w:type="dxa"/>
            <w:right w:w="108" w:type="dxa"/>
          </w:tblCellMar>
          <w:tblLook w:val="04A0" w:firstRow="1" w:lastRow="0" w:firstColumn="1" w:lastColumn="0" w:noHBand="0" w:noVBand="1"/>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zmeny významných položiek dlhodobého finančného majetku,</w:t>
            </w:r>
          </w:p>
        </w:tc>
        <w:tc>
          <w:tcPr>
            <w:tcW w:w="3402" w:type="dxa"/>
            <w:vAlign w:val="center"/>
          </w:tcPr>
          <w:p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rsidR="008C36EE" w:rsidRPr="0090296F" w:rsidRDefault="008C36EE" w:rsidP="002D6908">
            <w:pPr>
              <w:spacing w:after="0" w:line="240" w:lineRule="auto"/>
              <w:ind w:left="641"/>
              <w:jc w:val="center"/>
              <w:rPr>
                <w:bCs/>
                <w:szCs w:val="22"/>
                <w:lang w:eastAsia="sk-SK"/>
              </w:rPr>
            </w:pPr>
          </w:p>
        </w:tc>
      </w:tr>
      <w:tr w:rsidR="008C36EE" w:rsidRPr="0090296F" w:rsidTr="00EE3219">
        <w:tblPrEx>
          <w:tblCellMar>
            <w:left w:w="108" w:type="dxa"/>
            <w:right w:w="108" w:type="dxa"/>
          </w:tblCellMar>
          <w:tblLook w:val="04A0" w:firstRow="1" w:lastRow="0" w:firstColumn="1" w:lastColumn="0" w:noHBand="0" w:noVBand="1"/>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 xml:space="preserve">začatie alebo ukončení činnosti časti </w:t>
            </w:r>
            <w:r w:rsidR="000152EA" w:rsidRPr="0090296F">
              <w:rPr>
                <w:bCs/>
                <w:szCs w:val="22"/>
                <w:lang w:eastAsia="sk-SK"/>
              </w:rPr>
              <w:t>ÚJ</w:t>
            </w:r>
            <w:r w:rsidRPr="0090296F">
              <w:rPr>
                <w:bCs/>
                <w:szCs w:val="22"/>
                <w:lang w:eastAsia="sk-SK"/>
              </w:rPr>
              <w:t xml:space="preserve"> </w:t>
            </w:r>
          </w:p>
        </w:tc>
        <w:tc>
          <w:tcPr>
            <w:tcW w:w="3402" w:type="dxa"/>
            <w:vAlign w:val="center"/>
          </w:tcPr>
          <w:p w:rsidR="008C36EE" w:rsidRPr="0090296F" w:rsidRDefault="008C36EE" w:rsidP="002D6908">
            <w:pPr>
              <w:spacing w:after="0" w:line="240" w:lineRule="auto"/>
              <w:ind w:left="641"/>
              <w:rPr>
                <w:bCs/>
                <w:szCs w:val="22"/>
                <w:lang w:eastAsia="sk-SK"/>
              </w:rPr>
            </w:pPr>
          </w:p>
        </w:tc>
        <w:tc>
          <w:tcPr>
            <w:tcW w:w="283" w:type="dxa"/>
            <w:vAlign w:val="center"/>
          </w:tcPr>
          <w:p w:rsidR="008C36EE" w:rsidRPr="0090296F" w:rsidRDefault="007E1862" w:rsidP="002D6908">
            <w:pPr>
              <w:spacing w:after="0" w:line="240" w:lineRule="auto"/>
              <w:ind w:left="641"/>
              <w:jc w:val="center"/>
              <w:rPr>
                <w:bCs/>
                <w:szCs w:val="22"/>
                <w:lang w:eastAsia="sk-SK"/>
              </w:rPr>
            </w:pPr>
            <w:r>
              <w:rPr>
                <w:bCs/>
                <w:szCs w:val="22"/>
                <w:lang w:eastAsia="sk-SK"/>
              </w:rPr>
              <w:t>x</w:t>
            </w:r>
          </w:p>
        </w:tc>
      </w:tr>
      <w:tr w:rsidR="008C36EE" w:rsidRPr="0090296F" w:rsidTr="00EE3219">
        <w:tblPrEx>
          <w:tblCellMar>
            <w:left w:w="108" w:type="dxa"/>
            <w:right w:w="108" w:type="dxa"/>
          </w:tblCellMar>
          <w:tblLook w:val="04A0" w:firstRow="1" w:lastRow="0" w:firstColumn="1" w:lastColumn="0" w:noHBand="0" w:noVBand="1"/>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vydanie dlhopisov a iných cenných papierov</w:t>
            </w:r>
          </w:p>
        </w:tc>
        <w:tc>
          <w:tcPr>
            <w:tcW w:w="3402" w:type="dxa"/>
            <w:vAlign w:val="center"/>
          </w:tcPr>
          <w:p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rsidR="008C36EE" w:rsidRPr="0090296F" w:rsidRDefault="008C36EE" w:rsidP="002D6908">
            <w:pPr>
              <w:spacing w:after="0" w:line="240" w:lineRule="auto"/>
              <w:ind w:left="641"/>
              <w:jc w:val="center"/>
              <w:rPr>
                <w:bCs/>
                <w:szCs w:val="22"/>
                <w:lang w:eastAsia="sk-SK"/>
              </w:rPr>
            </w:pPr>
          </w:p>
        </w:tc>
      </w:tr>
      <w:tr w:rsidR="008C36EE" w:rsidRPr="0090296F" w:rsidTr="00EE3219">
        <w:tblPrEx>
          <w:tblCellMar>
            <w:left w:w="108" w:type="dxa"/>
            <w:right w:w="108" w:type="dxa"/>
          </w:tblCellMar>
          <w:tblLook w:val="04A0" w:firstRow="1" w:lastRow="0" w:firstColumn="1" w:lastColumn="0" w:noHBand="0" w:noVBand="1"/>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zlúčenie, splynutie, rozdelenie a zmena právnej formy účtovnej jednotky,</w:t>
            </w:r>
          </w:p>
        </w:tc>
        <w:tc>
          <w:tcPr>
            <w:tcW w:w="3402" w:type="dxa"/>
            <w:vAlign w:val="center"/>
          </w:tcPr>
          <w:p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rsidR="008C36EE" w:rsidRPr="0090296F" w:rsidRDefault="008C36EE" w:rsidP="002D6908">
            <w:pPr>
              <w:spacing w:after="0" w:line="240" w:lineRule="auto"/>
              <w:ind w:left="641"/>
              <w:jc w:val="center"/>
              <w:rPr>
                <w:bCs/>
                <w:szCs w:val="22"/>
                <w:lang w:eastAsia="sk-SK"/>
              </w:rPr>
            </w:pPr>
          </w:p>
        </w:tc>
      </w:tr>
      <w:tr w:rsidR="008C36EE" w:rsidRPr="0090296F" w:rsidTr="00EE3219">
        <w:tblPrEx>
          <w:tblCellMar>
            <w:left w:w="108" w:type="dxa"/>
            <w:right w:w="108" w:type="dxa"/>
          </w:tblCellMar>
          <w:tblLook w:val="04A0" w:firstRow="1" w:lastRow="0" w:firstColumn="1" w:lastColumn="0" w:noHBand="0" w:noVBand="1"/>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mimoriadne udalosti</w:t>
            </w:r>
            <w:r w:rsidR="000152EA" w:rsidRPr="0090296F">
              <w:rPr>
                <w:bCs/>
                <w:szCs w:val="22"/>
                <w:lang w:eastAsia="sk-SK"/>
              </w:rPr>
              <w:t xml:space="preserve"> - živelná pohroma</w:t>
            </w:r>
          </w:p>
        </w:tc>
        <w:tc>
          <w:tcPr>
            <w:tcW w:w="3402" w:type="dxa"/>
            <w:vAlign w:val="center"/>
          </w:tcPr>
          <w:p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rsidR="008C36EE" w:rsidRPr="0090296F" w:rsidRDefault="008C36EE" w:rsidP="002D6908">
            <w:pPr>
              <w:spacing w:after="0" w:line="240" w:lineRule="auto"/>
              <w:ind w:left="641"/>
              <w:jc w:val="center"/>
              <w:rPr>
                <w:bCs/>
                <w:szCs w:val="22"/>
                <w:lang w:eastAsia="sk-SK"/>
              </w:rPr>
            </w:pPr>
          </w:p>
        </w:tc>
      </w:tr>
      <w:tr w:rsidR="008C36EE" w:rsidRPr="0090296F" w:rsidTr="00EE3219">
        <w:tblPrEx>
          <w:tblCellMar>
            <w:left w:w="108" w:type="dxa"/>
            <w:right w:w="108" w:type="dxa"/>
          </w:tblCellMar>
          <w:tblLook w:val="04A0" w:firstRow="1" w:lastRow="0" w:firstColumn="1" w:lastColumn="0" w:noHBand="0" w:noVBand="1"/>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 xml:space="preserve">získanie alebo odobratie licencií </w:t>
            </w:r>
            <w:r w:rsidR="000152EA" w:rsidRPr="0090296F">
              <w:rPr>
                <w:bCs/>
                <w:szCs w:val="22"/>
                <w:lang w:eastAsia="sk-SK"/>
              </w:rPr>
              <w:t>,</w:t>
            </w:r>
            <w:r w:rsidRPr="0090296F">
              <w:rPr>
                <w:bCs/>
                <w:szCs w:val="22"/>
                <w:lang w:eastAsia="sk-SK"/>
              </w:rPr>
              <w:t xml:space="preserve"> iných povolení.</w:t>
            </w:r>
          </w:p>
        </w:tc>
        <w:tc>
          <w:tcPr>
            <w:tcW w:w="3402" w:type="dxa"/>
            <w:vAlign w:val="center"/>
          </w:tcPr>
          <w:p w:rsidR="008C36EE" w:rsidRPr="0090296F" w:rsidRDefault="00871D1C" w:rsidP="002D6908">
            <w:pPr>
              <w:spacing w:after="0" w:line="240" w:lineRule="auto"/>
              <w:ind w:left="641"/>
              <w:rPr>
                <w:bCs/>
                <w:szCs w:val="22"/>
                <w:lang w:eastAsia="sk-SK"/>
              </w:rPr>
            </w:pPr>
            <w:r>
              <w:rPr>
                <w:bCs/>
                <w:szCs w:val="22"/>
                <w:lang w:eastAsia="sk-SK"/>
              </w:rPr>
              <w:t>X</w:t>
            </w:r>
          </w:p>
        </w:tc>
        <w:tc>
          <w:tcPr>
            <w:tcW w:w="283" w:type="dxa"/>
            <w:vAlign w:val="center"/>
          </w:tcPr>
          <w:p w:rsidR="008C36EE" w:rsidRPr="0090296F" w:rsidRDefault="008C36EE" w:rsidP="002D6908">
            <w:pPr>
              <w:spacing w:after="0" w:line="240" w:lineRule="auto"/>
              <w:ind w:left="641"/>
              <w:jc w:val="center"/>
              <w:rPr>
                <w:bCs/>
                <w:szCs w:val="22"/>
                <w:lang w:eastAsia="sk-SK"/>
              </w:rPr>
            </w:pPr>
          </w:p>
        </w:tc>
      </w:tr>
    </w:tbl>
    <w:p w:rsidR="000E349D" w:rsidRDefault="000E349D" w:rsidP="000E349D">
      <w:pPr>
        <w:pStyle w:val="Nzov"/>
        <w:spacing w:before="0" w:beforeAutospacing="0" w:after="0"/>
        <w:ind w:left="360"/>
        <w:jc w:val="left"/>
        <w:rPr>
          <w:szCs w:val="22"/>
        </w:rPr>
      </w:pPr>
    </w:p>
    <w:p w:rsidR="0073691A" w:rsidRDefault="0073691A" w:rsidP="0073691A">
      <w:r>
        <w:t xml:space="preserve">Na konci roku 2019 sa prvýkrát objavili správy z Číny týkajúce sa COVID-19. V prvých mesiacoch roku 2020 sa vírus rozšíril do celého sveta a negatívne ovplyvnil mnoho krajín. Aj keď v čase zverejnenia tejto účtovnej závierky sa situácia neustále mení, zdá sa, že negatívny vplyv na svetovú ekonomiku, na firmy môže byť vážnejší, ako sa pôvodne očakávalo. Pretože sa situácia stále vyvíja, vedenie účtovnej jednotky si nemyslí, že je možné poskytnúť kvantitatívne odhady </w:t>
      </w:r>
      <w:proofErr w:type="spellStart"/>
      <w:r>
        <w:t>potencionálneho</w:t>
      </w:r>
      <w:proofErr w:type="spellEnd"/>
      <w:r>
        <w:t xml:space="preserve"> vplyvu súčasnej situácie na účtovnú jednotku. Akýkoľvek negatívny vplyv resp. straty zahrnie účtovná jednotka do účtovníctva a účtovnej závierky v roku 2020.</w:t>
      </w:r>
    </w:p>
    <w:p w:rsidR="006E43D5" w:rsidRPr="002C0794" w:rsidRDefault="006E43D5" w:rsidP="006E43D5">
      <w:pPr>
        <w:shd w:val="clear" w:color="auto" w:fill="E6E6E6"/>
        <w:spacing w:after="0" w:line="240" w:lineRule="auto"/>
        <w:jc w:val="center"/>
        <w:rPr>
          <w:i/>
          <w:szCs w:val="22"/>
        </w:rPr>
      </w:pPr>
      <w:r>
        <w:rPr>
          <w:i/>
          <w:szCs w:val="22"/>
        </w:rPr>
        <w:t>Ostatné informácie</w:t>
      </w:r>
    </w:p>
    <w:p w:rsidR="006E43D5" w:rsidRDefault="006E43D5" w:rsidP="0067732B">
      <w:pPr>
        <w:spacing w:after="0"/>
      </w:pPr>
    </w:p>
    <w:p w:rsidR="006E43D5" w:rsidRPr="002F026B" w:rsidRDefault="006E43D5" w:rsidP="00563EC6">
      <w:pPr>
        <w:numPr>
          <w:ilvl w:val="0"/>
          <w:numId w:val="6"/>
        </w:numPr>
        <w:spacing w:after="0" w:line="240" w:lineRule="auto"/>
        <w:ind w:left="357" w:hanging="357"/>
        <w:jc w:val="both"/>
        <w:rPr>
          <w:szCs w:val="22"/>
        </w:rPr>
      </w:pPr>
      <w:r>
        <w:rPr>
          <w:szCs w:val="22"/>
        </w:rPr>
        <w:t xml:space="preserve">Informácia </w:t>
      </w:r>
      <w:r w:rsidRPr="002F026B">
        <w:rPr>
          <w:szCs w:val="22"/>
        </w:rPr>
        <w:t>o udelení výlučného práva alebo osobitného práva, ktorým sa udelilo právo poskytovať služby vo verejnom záujme</w:t>
      </w:r>
      <w:r w:rsidR="00481F8D">
        <w:rPr>
          <w:szCs w:val="22"/>
        </w:rPr>
        <w:t>:</w:t>
      </w:r>
    </w:p>
    <w:p w:rsidR="006E43D5" w:rsidRDefault="006E43D5" w:rsidP="006E43D5">
      <w:pPr>
        <w:spacing w:after="0" w:line="240" w:lineRule="auto"/>
        <w:ind w:left="641"/>
        <w:jc w:val="both"/>
        <w:rPr>
          <w:szCs w:val="22"/>
        </w:rPr>
      </w:pPr>
    </w:p>
    <w:p w:rsidR="00481F8D" w:rsidRDefault="006F28F6" w:rsidP="006E43D5">
      <w:pPr>
        <w:spacing w:after="0" w:line="240" w:lineRule="auto"/>
        <w:ind w:left="641"/>
        <w:jc w:val="both"/>
        <w:rPr>
          <w:szCs w:val="22"/>
        </w:rPr>
      </w:pPr>
      <w:r>
        <w:rPr>
          <w:szCs w:val="22"/>
        </w:rPr>
        <w:t>Spoločnosť</w:t>
      </w:r>
      <w:r w:rsidR="00481F8D">
        <w:rPr>
          <w:szCs w:val="22"/>
        </w:rPr>
        <w:t xml:space="preserve"> nemal</w:t>
      </w:r>
      <w:r w:rsidR="004A035C">
        <w:rPr>
          <w:szCs w:val="22"/>
        </w:rPr>
        <w:t>a</w:t>
      </w:r>
      <w:r w:rsidR="00481F8D">
        <w:rPr>
          <w:szCs w:val="22"/>
        </w:rPr>
        <w:t xml:space="preserve"> udelené výlučné právo alebo osobitné právo na poskytovanie služieb vo verejnom záujme.</w:t>
      </w:r>
    </w:p>
    <w:p w:rsidR="00481F8D" w:rsidRPr="002F026B" w:rsidRDefault="00481F8D" w:rsidP="006E43D5">
      <w:pPr>
        <w:spacing w:after="0" w:line="240" w:lineRule="auto"/>
        <w:ind w:left="641"/>
        <w:jc w:val="both"/>
        <w:rPr>
          <w:szCs w:val="22"/>
        </w:rPr>
      </w:pPr>
    </w:p>
    <w:p w:rsidR="00912B84" w:rsidRPr="000A0382" w:rsidRDefault="00912B84" w:rsidP="00912B84">
      <w:pPr>
        <w:spacing w:after="120"/>
        <w:ind w:right="-471"/>
        <w:jc w:val="both"/>
        <w:rPr>
          <w:rFonts w:cs="Arial Narrow"/>
          <w:bCs/>
          <w:szCs w:val="22"/>
        </w:rPr>
      </w:pPr>
      <w:r w:rsidRPr="000A0382">
        <w:rPr>
          <w:rFonts w:cs="Arial Narrow"/>
          <w:bCs/>
          <w:szCs w:val="22"/>
        </w:rPr>
        <w:t xml:space="preserve">2) Informácie o osobitnej kategórii priemyselnej výroby (§ 23d/6 </w:t>
      </w:r>
      <w:proofErr w:type="spellStart"/>
      <w:r w:rsidRPr="000A0382">
        <w:rPr>
          <w:rFonts w:cs="Arial Narrow"/>
          <w:bCs/>
          <w:szCs w:val="22"/>
        </w:rPr>
        <w:t>ZoU</w:t>
      </w:r>
      <w:proofErr w:type="spellEnd"/>
      <w:r w:rsidRPr="000A0382">
        <w:rPr>
          <w:rFonts w:cs="Arial Narrow"/>
          <w:bCs/>
          <w:szCs w:val="22"/>
        </w:rPr>
        <w:t>):</w:t>
      </w:r>
    </w:p>
    <w:p w:rsidR="00481F8D" w:rsidRDefault="00481F8D" w:rsidP="00481F8D">
      <w:pPr>
        <w:spacing w:after="0" w:line="240" w:lineRule="auto"/>
        <w:jc w:val="both"/>
        <w:rPr>
          <w:rFonts w:cs="Arial"/>
          <w:szCs w:val="22"/>
        </w:rPr>
      </w:pPr>
      <w:r>
        <w:rPr>
          <w:rFonts w:cs="Arial"/>
          <w:szCs w:val="22"/>
        </w:rPr>
        <w:t>Pre tento bod nemá účtovná jednotka obsahovú náplň.</w:t>
      </w:r>
    </w:p>
    <w:p w:rsidR="00481F8D" w:rsidRPr="006E48C6" w:rsidRDefault="00481F8D" w:rsidP="00481F8D">
      <w:pPr>
        <w:spacing w:after="0" w:line="240" w:lineRule="auto"/>
        <w:jc w:val="both"/>
        <w:rPr>
          <w:rFonts w:cs="Arial"/>
          <w:szCs w:val="22"/>
        </w:rPr>
      </w:pPr>
    </w:p>
    <w:p w:rsidR="00481F8D" w:rsidRDefault="00912B84" w:rsidP="00481F8D">
      <w:pPr>
        <w:spacing w:after="0" w:line="240" w:lineRule="auto"/>
        <w:jc w:val="both"/>
        <w:rPr>
          <w:rFonts w:cs="Arial"/>
          <w:szCs w:val="22"/>
        </w:rPr>
      </w:pPr>
      <w:r>
        <w:rPr>
          <w:rFonts w:cs="Arial Narrow"/>
          <w:bCs/>
          <w:szCs w:val="22"/>
        </w:rPr>
        <w:t xml:space="preserve">3) </w:t>
      </w:r>
      <w:r w:rsidRPr="000A0382">
        <w:rPr>
          <w:rFonts w:cs="Arial Narrow"/>
          <w:bCs/>
          <w:szCs w:val="22"/>
        </w:rPr>
        <w:t xml:space="preserve">Informácie o finančných vzťahoch s orgánmi verejnej moci (§ 23d/6 </w:t>
      </w:r>
      <w:proofErr w:type="spellStart"/>
      <w:r w:rsidRPr="000A0382">
        <w:rPr>
          <w:rFonts w:cs="Arial Narrow"/>
          <w:bCs/>
          <w:szCs w:val="22"/>
        </w:rPr>
        <w:t>ZoU</w:t>
      </w:r>
      <w:proofErr w:type="spellEnd"/>
      <w:r w:rsidRPr="000A0382">
        <w:rPr>
          <w:rFonts w:cs="Arial Narrow"/>
          <w:bCs/>
          <w:szCs w:val="22"/>
        </w:rPr>
        <w:t>):</w:t>
      </w:r>
      <w:r>
        <w:rPr>
          <w:rFonts w:cs="Arial Narrow"/>
          <w:bCs/>
          <w:szCs w:val="22"/>
        </w:rPr>
        <w:t xml:space="preserve"> </w:t>
      </w:r>
      <w:r w:rsidR="00481F8D">
        <w:rPr>
          <w:rFonts w:cs="Arial"/>
          <w:szCs w:val="22"/>
        </w:rPr>
        <w:t>Pre tento bod nemá účtovná jednotka obsahovú náplň.</w:t>
      </w:r>
    </w:p>
    <w:p w:rsidR="00481F8D" w:rsidRPr="006E48C6" w:rsidRDefault="00481F8D" w:rsidP="00481F8D">
      <w:pPr>
        <w:spacing w:after="0" w:line="240" w:lineRule="auto"/>
        <w:jc w:val="both"/>
        <w:rPr>
          <w:rFonts w:cs="Arial"/>
          <w:szCs w:val="22"/>
        </w:rPr>
      </w:pPr>
    </w:p>
    <w:p w:rsidR="00EB467F" w:rsidRPr="002C0794" w:rsidRDefault="00EB467F" w:rsidP="004268D2">
      <w:pPr>
        <w:spacing w:after="0" w:line="240" w:lineRule="auto"/>
        <w:rPr>
          <w:szCs w:val="22"/>
        </w:rPr>
      </w:pPr>
    </w:p>
    <w:sectPr w:rsidR="00EB467F" w:rsidRPr="002C0794" w:rsidSect="00D3362A">
      <w:headerReference w:type="default" r:id="rId9"/>
      <w:footerReference w:type="default" r:id="rId10"/>
      <w:pgSz w:w="11906" w:h="16838"/>
      <w:pgMar w:top="1417" w:right="1417" w:bottom="1417" w:left="1417"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73A9A" w:rsidRDefault="00673A9A" w:rsidP="00107589">
      <w:pPr>
        <w:spacing w:after="0" w:line="240" w:lineRule="auto"/>
      </w:pPr>
      <w:r>
        <w:separator/>
      </w:r>
    </w:p>
  </w:endnote>
  <w:endnote w:type="continuationSeparator" w:id="0">
    <w:p w:rsidR="00673A9A" w:rsidRDefault="00673A9A" w:rsidP="001075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Arial CE">
    <w:panose1 w:val="020B0604020202020204"/>
    <w:charset w:val="EE"/>
    <w:family w:val="swiss"/>
    <w:pitch w:val="variable"/>
    <w:sig w:usb0="00000005" w:usb1="00000000" w:usb2="00000000" w:usb3="00000000" w:csb0="00000002"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5EE8" w:rsidRDefault="003D5EE8">
    <w:pPr>
      <w:pStyle w:val="Pta"/>
      <w:jc w:val="center"/>
    </w:pPr>
    <w:r>
      <w:fldChar w:fldCharType="begin"/>
    </w:r>
    <w:r>
      <w:instrText xml:space="preserve"> PAGE   \* MERGEFORMAT </w:instrText>
    </w:r>
    <w:r>
      <w:fldChar w:fldCharType="separate"/>
    </w:r>
    <w:r w:rsidR="00FF3625">
      <w:rPr>
        <w:noProof/>
      </w:rPr>
      <w:t>2</w:t>
    </w:r>
    <w:r>
      <w:rPr>
        <w:noProof/>
      </w:rPr>
      <w:fldChar w:fldCharType="end"/>
    </w:r>
  </w:p>
  <w:p w:rsidR="003D5EE8" w:rsidRDefault="003D5EE8">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73A9A" w:rsidRDefault="00673A9A" w:rsidP="00107589">
      <w:pPr>
        <w:spacing w:after="0" w:line="240" w:lineRule="auto"/>
      </w:pPr>
      <w:r>
        <w:separator/>
      </w:r>
    </w:p>
  </w:footnote>
  <w:footnote w:type="continuationSeparator" w:id="0">
    <w:p w:rsidR="00673A9A" w:rsidRDefault="00673A9A" w:rsidP="0010758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5EE8" w:rsidRDefault="003D5EE8">
    <w:pPr>
      <w:pStyle w:val="Hlavika"/>
    </w:pPr>
  </w:p>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5"/>
      <w:gridCol w:w="1701"/>
      <w:gridCol w:w="2410"/>
      <w:gridCol w:w="444"/>
      <w:gridCol w:w="2157"/>
    </w:tblGrid>
    <w:tr w:rsidR="003D5EE8" w:rsidTr="002D6908">
      <w:trPr>
        <w:trHeight w:val="326"/>
      </w:trPr>
      <w:tc>
        <w:tcPr>
          <w:tcW w:w="2245" w:type="dxa"/>
          <w:vAlign w:val="center"/>
        </w:tcPr>
        <w:p w:rsidR="003D5EE8" w:rsidRDefault="003D5EE8" w:rsidP="002D6908">
          <w:pPr>
            <w:pStyle w:val="Hlavika"/>
          </w:pPr>
          <w:r>
            <w:t xml:space="preserve">Poznámky </w:t>
          </w:r>
          <w:proofErr w:type="spellStart"/>
          <w:r>
            <w:t>Úč</w:t>
          </w:r>
          <w:proofErr w:type="spellEnd"/>
          <w:r>
            <w:t xml:space="preserve"> POD 3-01</w:t>
          </w:r>
        </w:p>
      </w:tc>
      <w:tc>
        <w:tcPr>
          <w:tcW w:w="1701" w:type="dxa"/>
          <w:tcBorders>
            <w:top w:val="nil"/>
            <w:bottom w:val="nil"/>
          </w:tcBorders>
          <w:shd w:val="clear" w:color="auto" w:fill="auto"/>
          <w:vAlign w:val="center"/>
        </w:tcPr>
        <w:p w:rsidR="003D5EE8" w:rsidRDefault="003D5EE8" w:rsidP="002D6908">
          <w:pPr>
            <w:spacing w:after="0" w:line="240" w:lineRule="auto"/>
          </w:pPr>
        </w:p>
      </w:tc>
      <w:tc>
        <w:tcPr>
          <w:tcW w:w="2410" w:type="dxa"/>
          <w:shd w:val="clear" w:color="auto" w:fill="auto"/>
          <w:vAlign w:val="center"/>
        </w:tcPr>
        <w:p w:rsidR="003D5EE8" w:rsidRDefault="003D5EE8" w:rsidP="002B0E58">
          <w:pPr>
            <w:spacing w:after="0" w:line="240" w:lineRule="auto"/>
          </w:pPr>
          <w:r>
            <w:t>IČO:</w:t>
          </w:r>
          <w:r w:rsidR="002B0E58">
            <w:t>47509830</w:t>
          </w:r>
        </w:p>
      </w:tc>
      <w:tc>
        <w:tcPr>
          <w:tcW w:w="444" w:type="dxa"/>
          <w:tcBorders>
            <w:top w:val="nil"/>
            <w:bottom w:val="nil"/>
          </w:tcBorders>
          <w:shd w:val="clear" w:color="auto" w:fill="auto"/>
          <w:vAlign w:val="center"/>
        </w:tcPr>
        <w:p w:rsidR="003D5EE8" w:rsidRDefault="003D5EE8" w:rsidP="002D6908">
          <w:pPr>
            <w:spacing w:after="0" w:line="240" w:lineRule="auto"/>
          </w:pPr>
        </w:p>
      </w:tc>
      <w:tc>
        <w:tcPr>
          <w:tcW w:w="2157" w:type="dxa"/>
          <w:shd w:val="clear" w:color="auto" w:fill="auto"/>
          <w:vAlign w:val="center"/>
        </w:tcPr>
        <w:p w:rsidR="003D5EE8" w:rsidRDefault="003D5EE8" w:rsidP="002B0E58">
          <w:pPr>
            <w:spacing w:after="0" w:line="240" w:lineRule="auto"/>
          </w:pPr>
          <w:r>
            <w:t>DIČ:</w:t>
          </w:r>
          <w:r w:rsidR="002B0E58">
            <w:t xml:space="preserve"> </w:t>
          </w:r>
          <w:r w:rsidR="002B0E58" w:rsidRPr="002B0E58">
            <w:t>2023934066</w:t>
          </w:r>
        </w:p>
      </w:tc>
    </w:tr>
  </w:tbl>
  <w:p w:rsidR="003D5EE8" w:rsidRPr="004268D2" w:rsidRDefault="003D5EE8" w:rsidP="000853E5">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3B21C4"/>
    <w:multiLevelType w:val="hybridMultilevel"/>
    <w:tmpl w:val="1794CA86"/>
    <w:lvl w:ilvl="0" w:tplc="041B0017">
      <w:start w:val="1"/>
      <w:numFmt w:val="lowerLetter"/>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1">
    <w:nsid w:val="065F1FA0"/>
    <w:multiLevelType w:val="hybridMultilevel"/>
    <w:tmpl w:val="7FF8AC34"/>
    <w:lvl w:ilvl="0" w:tplc="B8760210">
      <w:start w:val="1"/>
      <w:numFmt w:val="decimal"/>
      <w:lvlText w:val="(%1)"/>
      <w:lvlJc w:val="left"/>
      <w:pPr>
        <w:ind w:left="360" w:hanging="360"/>
      </w:pPr>
      <w:rPr>
        <w:rFonts w:hint="default"/>
        <w:b/>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157E473F"/>
    <w:multiLevelType w:val="hybridMultilevel"/>
    <w:tmpl w:val="011275DA"/>
    <w:lvl w:ilvl="0" w:tplc="93BC338A">
      <w:start w:val="1"/>
      <w:numFmt w:val="lowerLetter"/>
      <w:lvlText w:val="%1)"/>
      <w:lvlJc w:val="left"/>
      <w:pPr>
        <w:tabs>
          <w:tab w:val="num" w:pos="-210"/>
        </w:tabs>
        <w:ind w:left="641" w:hanging="284"/>
      </w:pPr>
      <w:rPr>
        <w:rFonts w:hint="default"/>
        <w:b w:val="0"/>
      </w:rPr>
    </w:lvl>
    <w:lvl w:ilvl="1" w:tplc="041B0019" w:tentative="1">
      <w:start w:val="1"/>
      <w:numFmt w:val="lowerLetter"/>
      <w:lvlText w:val="%2."/>
      <w:lvlJc w:val="left"/>
      <w:pPr>
        <w:ind w:left="1077" w:hanging="360"/>
      </w:pPr>
    </w:lvl>
    <w:lvl w:ilvl="2" w:tplc="041B001B" w:tentative="1">
      <w:start w:val="1"/>
      <w:numFmt w:val="lowerRoman"/>
      <w:lvlText w:val="%3."/>
      <w:lvlJc w:val="right"/>
      <w:pPr>
        <w:ind w:left="1797" w:hanging="180"/>
      </w:pPr>
    </w:lvl>
    <w:lvl w:ilvl="3" w:tplc="041B000F" w:tentative="1">
      <w:start w:val="1"/>
      <w:numFmt w:val="decimal"/>
      <w:lvlText w:val="%4."/>
      <w:lvlJc w:val="left"/>
      <w:pPr>
        <w:ind w:left="2517" w:hanging="360"/>
      </w:pPr>
    </w:lvl>
    <w:lvl w:ilvl="4" w:tplc="041B0019" w:tentative="1">
      <w:start w:val="1"/>
      <w:numFmt w:val="lowerLetter"/>
      <w:lvlText w:val="%5."/>
      <w:lvlJc w:val="left"/>
      <w:pPr>
        <w:ind w:left="3237" w:hanging="360"/>
      </w:pPr>
    </w:lvl>
    <w:lvl w:ilvl="5" w:tplc="041B001B" w:tentative="1">
      <w:start w:val="1"/>
      <w:numFmt w:val="lowerRoman"/>
      <w:lvlText w:val="%6."/>
      <w:lvlJc w:val="right"/>
      <w:pPr>
        <w:ind w:left="3957" w:hanging="180"/>
      </w:pPr>
    </w:lvl>
    <w:lvl w:ilvl="6" w:tplc="041B000F" w:tentative="1">
      <w:start w:val="1"/>
      <w:numFmt w:val="decimal"/>
      <w:lvlText w:val="%7."/>
      <w:lvlJc w:val="left"/>
      <w:pPr>
        <w:ind w:left="4677" w:hanging="360"/>
      </w:pPr>
    </w:lvl>
    <w:lvl w:ilvl="7" w:tplc="041B0019" w:tentative="1">
      <w:start w:val="1"/>
      <w:numFmt w:val="lowerLetter"/>
      <w:lvlText w:val="%8."/>
      <w:lvlJc w:val="left"/>
      <w:pPr>
        <w:ind w:left="5397" w:hanging="360"/>
      </w:pPr>
    </w:lvl>
    <w:lvl w:ilvl="8" w:tplc="041B001B" w:tentative="1">
      <w:start w:val="1"/>
      <w:numFmt w:val="lowerRoman"/>
      <w:lvlText w:val="%9."/>
      <w:lvlJc w:val="right"/>
      <w:pPr>
        <w:ind w:left="6117" w:hanging="180"/>
      </w:pPr>
    </w:lvl>
  </w:abstractNum>
  <w:abstractNum w:abstractNumId="3">
    <w:nsid w:val="1B1C2C20"/>
    <w:multiLevelType w:val="hybridMultilevel"/>
    <w:tmpl w:val="CC243938"/>
    <w:lvl w:ilvl="0" w:tplc="6AB2C916">
      <w:start w:val="1"/>
      <w:numFmt w:val="decimal"/>
      <w:lvlText w:val="(%1)"/>
      <w:lvlJc w:val="left"/>
      <w:pPr>
        <w:ind w:left="1637" w:hanging="360"/>
      </w:pPr>
      <w:rPr>
        <w:rFonts w:hint="default"/>
        <w:b/>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1D155882"/>
    <w:multiLevelType w:val="hybridMultilevel"/>
    <w:tmpl w:val="8FA89AD0"/>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
    <w:nsid w:val="1DB14C03"/>
    <w:multiLevelType w:val="hybridMultilevel"/>
    <w:tmpl w:val="C890E334"/>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6">
    <w:nsid w:val="1DFE5B14"/>
    <w:multiLevelType w:val="hybridMultilevel"/>
    <w:tmpl w:val="54EE7F2E"/>
    <w:lvl w:ilvl="0" w:tplc="85905776">
      <w:start w:val="1"/>
      <w:numFmt w:val="decimal"/>
      <w:lvlText w:val="(%1)"/>
      <w:lvlJc w:val="left"/>
      <w:pPr>
        <w:ind w:left="1481" w:hanging="360"/>
      </w:pPr>
      <w:rPr>
        <w:rFonts w:ascii="Times New Roman" w:hAnsi="Times New Roman" w:cs="Times New Roman" w:hint="default"/>
        <w:b w:val="0"/>
        <w:i w:val="0"/>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nsid w:val="207572B6"/>
    <w:multiLevelType w:val="hybridMultilevel"/>
    <w:tmpl w:val="C0AC0B80"/>
    <w:lvl w:ilvl="0" w:tplc="121E857E">
      <w:start w:val="1"/>
      <w:numFmt w:val="lowerLetter"/>
      <w:lvlText w:val="%1)"/>
      <w:lvlJc w:val="left"/>
      <w:pPr>
        <w:tabs>
          <w:tab w:val="num" w:pos="-567"/>
        </w:tabs>
        <w:ind w:left="284" w:hanging="284"/>
      </w:pPr>
      <w:rPr>
        <w:rFonts w:cs="Times New Roman" w:hint="default"/>
      </w:rPr>
    </w:lvl>
    <w:lvl w:ilvl="1" w:tplc="04050019">
      <w:start w:val="1"/>
      <w:numFmt w:val="lowerLetter"/>
      <w:lvlText w:val="%2."/>
      <w:lvlJc w:val="left"/>
      <w:pPr>
        <w:tabs>
          <w:tab w:val="num" w:pos="720"/>
        </w:tabs>
        <w:ind w:left="720" w:hanging="360"/>
      </w:pPr>
      <w:rPr>
        <w:rFonts w:cs="Times New Roman"/>
      </w:rPr>
    </w:lvl>
    <w:lvl w:ilvl="2" w:tplc="0405001B" w:tentative="1">
      <w:start w:val="1"/>
      <w:numFmt w:val="lowerRoman"/>
      <w:lvlText w:val="%3."/>
      <w:lvlJc w:val="right"/>
      <w:pPr>
        <w:tabs>
          <w:tab w:val="num" w:pos="1440"/>
        </w:tabs>
        <w:ind w:left="1440" w:hanging="180"/>
      </w:pPr>
      <w:rPr>
        <w:rFonts w:cs="Times New Roman"/>
      </w:rPr>
    </w:lvl>
    <w:lvl w:ilvl="3" w:tplc="0405000F" w:tentative="1">
      <w:start w:val="1"/>
      <w:numFmt w:val="decimal"/>
      <w:lvlText w:val="%4."/>
      <w:lvlJc w:val="left"/>
      <w:pPr>
        <w:tabs>
          <w:tab w:val="num" w:pos="2160"/>
        </w:tabs>
        <w:ind w:left="2160" w:hanging="360"/>
      </w:pPr>
      <w:rPr>
        <w:rFonts w:cs="Times New Roman"/>
      </w:rPr>
    </w:lvl>
    <w:lvl w:ilvl="4" w:tplc="04050019" w:tentative="1">
      <w:start w:val="1"/>
      <w:numFmt w:val="lowerLetter"/>
      <w:lvlText w:val="%5."/>
      <w:lvlJc w:val="left"/>
      <w:pPr>
        <w:tabs>
          <w:tab w:val="num" w:pos="2880"/>
        </w:tabs>
        <w:ind w:left="2880" w:hanging="360"/>
      </w:pPr>
      <w:rPr>
        <w:rFonts w:cs="Times New Roman"/>
      </w:rPr>
    </w:lvl>
    <w:lvl w:ilvl="5" w:tplc="0405001B" w:tentative="1">
      <w:start w:val="1"/>
      <w:numFmt w:val="lowerRoman"/>
      <w:lvlText w:val="%6."/>
      <w:lvlJc w:val="right"/>
      <w:pPr>
        <w:tabs>
          <w:tab w:val="num" w:pos="3600"/>
        </w:tabs>
        <w:ind w:left="3600" w:hanging="180"/>
      </w:pPr>
      <w:rPr>
        <w:rFonts w:cs="Times New Roman"/>
      </w:rPr>
    </w:lvl>
    <w:lvl w:ilvl="6" w:tplc="0405000F" w:tentative="1">
      <w:start w:val="1"/>
      <w:numFmt w:val="decimal"/>
      <w:lvlText w:val="%7."/>
      <w:lvlJc w:val="left"/>
      <w:pPr>
        <w:tabs>
          <w:tab w:val="num" w:pos="4320"/>
        </w:tabs>
        <w:ind w:left="4320" w:hanging="360"/>
      </w:pPr>
      <w:rPr>
        <w:rFonts w:cs="Times New Roman"/>
      </w:rPr>
    </w:lvl>
    <w:lvl w:ilvl="7" w:tplc="04050019" w:tentative="1">
      <w:start w:val="1"/>
      <w:numFmt w:val="lowerLetter"/>
      <w:lvlText w:val="%8."/>
      <w:lvlJc w:val="left"/>
      <w:pPr>
        <w:tabs>
          <w:tab w:val="num" w:pos="5040"/>
        </w:tabs>
        <w:ind w:left="5040" w:hanging="360"/>
      </w:pPr>
      <w:rPr>
        <w:rFonts w:cs="Times New Roman"/>
      </w:rPr>
    </w:lvl>
    <w:lvl w:ilvl="8" w:tplc="0405001B" w:tentative="1">
      <w:start w:val="1"/>
      <w:numFmt w:val="lowerRoman"/>
      <w:lvlText w:val="%9."/>
      <w:lvlJc w:val="right"/>
      <w:pPr>
        <w:tabs>
          <w:tab w:val="num" w:pos="5760"/>
        </w:tabs>
        <w:ind w:left="5760" w:hanging="180"/>
      </w:pPr>
      <w:rPr>
        <w:rFonts w:cs="Times New Roman"/>
      </w:rPr>
    </w:lvl>
  </w:abstractNum>
  <w:abstractNum w:abstractNumId="9">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0">
    <w:nsid w:val="29444667"/>
    <w:multiLevelType w:val="hybridMultilevel"/>
    <w:tmpl w:val="0C8CA5A2"/>
    <w:lvl w:ilvl="0" w:tplc="707007C2">
      <w:start w:val="2"/>
      <w:numFmt w:val="decimal"/>
      <w:lvlText w:val="%1a."/>
      <w:lvlJc w:val="left"/>
      <w:pPr>
        <w:ind w:left="106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29817501"/>
    <w:multiLevelType w:val="hybridMultilevel"/>
    <w:tmpl w:val="1B3C30DE"/>
    <w:lvl w:ilvl="0" w:tplc="041B000F">
      <w:start w:val="1"/>
      <w:numFmt w:val="decimal"/>
      <w:lvlText w:val="%1."/>
      <w:lvlJc w:val="left"/>
      <w:pPr>
        <w:ind w:left="2870" w:hanging="360"/>
      </w:pPr>
      <w:rPr>
        <w:rFonts w:hint="default"/>
      </w:rPr>
    </w:lvl>
    <w:lvl w:ilvl="1" w:tplc="041B0019" w:tentative="1">
      <w:start w:val="1"/>
      <w:numFmt w:val="lowerLetter"/>
      <w:lvlText w:val="%2."/>
      <w:lvlJc w:val="left"/>
      <w:pPr>
        <w:ind w:left="3590" w:hanging="360"/>
      </w:pPr>
    </w:lvl>
    <w:lvl w:ilvl="2" w:tplc="041B001B" w:tentative="1">
      <w:start w:val="1"/>
      <w:numFmt w:val="lowerRoman"/>
      <w:lvlText w:val="%3."/>
      <w:lvlJc w:val="right"/>
      <w:pPr>
        <w:ind w:left="4310" w:hanging="180"/>
      </w:pPr>
    </w:lvl>
    <w:lvl w:ilvl="3" w:tplc="041B000F" w:tentative="1">
      <w:start w:val="1"/>
      <w:numFmt w:val="decimal"/>
      <w:lvlText w:val="%4."/>
      <w:lvlJc w:val="left"/>
      <w:pPr>
        <w:ind w:left="5030" w:hanging="360"/>
      </w:pPr>
    </w:lvl>
    <w:lvl w:ilvl="4" w:tplc="041B0019" w:tentative="1">
      <w:start w:val="1"/>
      <w:numFmt w:val="lowerLetter"/>
      <w:lvlText w:val="%5."/>
      <w:lvlJc w:val="left"/>
      <w:pPr>
        <w:ind w:left="5750" w:hanging="360"/>
      </w:pPr>
    </w:lvl>
    <w:lvl w:ilvl="5" w:tplc="041B001B" w:tentative="1">
      <w:start w:val="1"/>
      <w:numFmt w:val="lowerRoman"/>
      <w:lvlText w:val="%6."/>
      <w:lvlJc w:val="right"/>
      <w:pPr>
        <w:ind w:left="6470" w:hanging="180"/>
      </w:pPr>
    </w:lvl>
    <w:lvl w:ilvl="6" w:tplc="041B000F" w:tentative="1">
      <w:start w:val="1"/>
      <w:numFmt w:val="decimal"/>
      <w:lvlText w:val="%7."/>
      <w:lvlJc w:val="left"/>
      <w:pPr>
        <w:ind w:left="7190" w:hanging="360"/>
      </w:pPr>
    </w:lvl>
    <w:lvl w:ilvl="7" w:tplc="041B0019" w:tentative="1">
      <w:start w:val="1"/>
      <w:numFmt w:val="lowerLetter"/>
      <w:lvlText w:val="%8."/>
      <w:lvlJc w:val="left"/>
      <w:pPr>
        <w:ind w:left="7910" w:hanging="360"/>
      </w:pPr>
    </w:lvl>
    <w:lvl w:ilvl="8" w:tplc="041B001B" w:tentative="1">
      <w:start w:val="1"/>
      <w:numFmt w:val="lowerRoman"/>
      <w:lvlText w:val="%9."/>
      <w:lvlJc w:val="right"/>
      <w:pPr>
        <w:ind w:left="8630" w:hanging="180"/>
      </w:pPr>
    </w:lvl>
  </w:abstractNum>
  <w:abstractNum w:abstractNumId="12">
    <w:nsid w:val="320771E8"/>
    <w:multiLevelType w:val="hybridMultilevel"/>
    <w:tmpl w:val="82CC6872"/>
    <w:lvl w:ilvl="0" w:tplc="552A932C">
      <w:start w:val="1"/>
      <w:numFmt w:val="decimal"/>
      <w:lvlText w:val="(%1)"/>
      <w:lvlJc w:val="left"/>
      <w:pPr>
        <w:ind w:left="360" w:hanging="360"/>
      </w:pPr>
      <w:rPr>
        <w:rFonts w:hint="default"/>
        <w:b/>
        <w:sz w:val="20"/>
        <w:szCs w:val="2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3">
    <w:nsid w:val="339508A8"/>
    <w:multiLevelType w:val="hybridMultilevel"/>
    <w:tmpl w:val="A67EAE96"/>
    <w:lvl w:ilvl="0" w:tplc="041B000F">
      <w:start w:val="1"/>
      <w:numFmt w:val="decimal"/>
      <w:lvlText w:val="%1."/>
      <w:lvlJc w:val="left"/>
      <w:pPr>
        <w:ind w:left="8015" w:hanging="360"/>
      </w:pPr>
    </w:lvl>
    <w:lvl w:ilvl="1" w:tplc="041B0019" w:tentative="1">
      <w:start w:val="1"/>
      <w:numFmt w:val="lowerLetter"/>
      <w:lvlText w:val="%2."/>
      <w:lvlJc w:val="left"/>
      <w:pPr>
        <w:ind w:left="8735" w:hanging="360"/>
      </w:pPr>
    </w:lvl>
    <w:lvl w:ilvl="2" w:tplc="041B001B" w:tentative="1">
      <w:start w:val="1"/>
      <w:numFmt w:val="lowerRoman"/>
      <w:lvlText w:val="%3."/>
      <w:lvlJc w:val="right"/>
      <w:pPr>
        <w:ind w:left="9455" w:hanging="180"/>
      </w:pPr>
    </w:lvl>
    <w:lvl w:ilvl="3" w:tplc="041B000F" w:tentative="1">
      <w:start w:val="1"/>
      <w:numFmt w:val="decimal"/>
      <w:lvlText w:val="%4."/>
      <w:lvlJc w:val="left"/>
      <w:pPr>
        <w:ind w:left="10175" w:hanging="360"/>
      </w:pPr>
    </w:lvl>
    <w:lvl w:ilvl="4" w:tplc="041B0019" w:tentative="1">
      <w:start w:val="1"/>
      <w:numFmt w:val="lowerLetter"/>
      <w:lvlText w:val="%5."/>
      <w:lvlJc w:val="left"/>
      <w:pPr>
        <w:ind w:left="10895" w:hanging="360"/>
      </w:pPr>
    </w:lvl>
    <w:lvl w:ilvl="5" w:tplc="041B001B" w:tentative="1">
      <w:start w:val="1"/>
      <w:numFmt w:val="lowerRoman"/>
      <w:lvlText w:val="%6."/>
      <w:lvlJc w:val="right"/>
      <w:pPr>
        <w:ind w:left="11615" w:hanging="180"/>
      </w:pPr>
    </w:lvl>
    <w:lvl w:ilvl="6" w:tplc="041B000F" w:tentative="1">
      <w:start w:val="1"/>
      <w:numFmt w:val="decimal"/>
      <w:lvlText w:val="%7."/>
      <w:lvlJc w:val="left"/>
      <w:pPr>
        <w:ind w:left="12335" w:hanging="360"/>
      </w:pPr>
    </w:lvl>
    <w:lvl w:ilvl="7" w:tplc="041B0019" w:tentative="1">
      <w:start w:val="1"/>
      <w:numFmt w:val="lowerLetter"/>
      <w:lvlText w:val="%8."/>
      <w:lvlJc w:val="left"/>
      <w:pPr>
        <w:ind w:left="13055" w:hanging="360"/>
      </w:pPr>
    </w:lvl>
    <w:lvl w:ilvl="8" w:tplc="041B001B" w:tentative="1">
      <w:start w:val="1"/>
      <w:numFmt w:val="lowerRoman"/>
      <w:lvlText w:val="%9."/>
      <w:lvlJc w:val="right"/>
      <w:pPr>
        <w:ind w:left="13775" w:hanging="180"/>
      </w:pPr>
    </w:lvl>
  </w:abstractNum>
  <w:abstractNum w:abstractNumId="14">
    <w:nsid w:val="37EB7989"/>
    <w:multiLevelType w:val="hybridMultilevel"/>
    <w:tmpl w:val="13B0C2A2"/>
    <w:lvl w:ilvl="0" w:tplc="642687DC">
      <w:start w:val="1"/>
      <w:numFmt w:val="lowerLetter"/>
      <w:lvlText w:val="%1)"/>
      <w:lvlJc w:val="left"/>
      <w:pPr>
        <w:ind w:left="1080" w:hanging="360"/>
      </w:pPr>
      <w:rPr>
        <w:b w:val="0"/>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5">
    <w:nsid w:val="3BD111F9"/>
    <w:multiLevelType w:val="hybridMultilevel"/>
    <w:tmpl w:val="3CFCDB88"/>
    <w:lvl w:ilvl="0" w:tplc="041B000F">
      <w:start w:val="1"/>
      <w:numFmt w:val="decimal"/>
      <w:lvlText w:val="%1."/>
      <w:lvlJc w:val="left"/>
      <w:pPr>
        <w:ind w:left="1068" w:hanging="360"/>
      </w:p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16">
    <w:nsid w:val="3CA71C56"/>
    <w:multiLevelType w:val="hybridMultilevel"/>
    <w:tmpl w:val="E3DE532C"/>
    <w:lvl w:ilvl="0" w:tplc="499E92B0">
      <w:start w:val="1"/>
      <w:numFmt w:val="decimal"/>
      <w:lvlText w:val="(%1)"/>
      <w:lvlJc w:val="left"/>
      <w:pPr>
        <w:ind w:left="502" w:hanging="360"/>
      </w:pPr>
      <w:rPr>
        <w:rFonts w:hint="default"/>
        <w:sz w:val="20"/>
      </w:rPr>
    </w:lvl>
    <w:lvl w:ilvl="1" w:tplc="041B0019" w:tentative="1">
      <w:start w:val="1"/>
      <w:numFmt w:val="lowerLetter"/>
      <w:lvlText w:val="%2."/>
      <w:lvlJc w:val="left"/>
      <w:pPr>
        <w:ind w:left="1188" w:hanging="360"/>
      </w:pPr>
    </w:lvl>
    <w:lvl w:ilvl="2" w:tplc="041B001B" w:tentative="1">
      <w:start w:val="1"/>
      <w:numFmt w:val="lowerRoman"/>
      <w:lvlText w:val="%3."/>
      <w:lvlJc w:val="right"/>
      <w:pPr>
        <w:ind w:left="1908" w:hanging="180"/>
      </w:pPr>
    </w:lvl>
    <w:lvl w:ilvl="3" w:tplc="041B000F" w:tentative="1">
      <w:start w:val="1"/>
      <w:numFmt w:val="decimal"/>
      <w:lvlText w:val="%4."/>
      <w:lvlJc w:val="left"/>
      <w:pPr>
        <w:ind w:left="2628" w:hanging="360"/>
      </w:pPr>
    </w:lvl>
    <w:lvl w:ilvl="4" w:tplc="041B0019" w:tentative="1">
      <w:start w:val="1"/>
      <w:numFmt w:val="lowerLetter"/>
      <w:lvlText w:val="%5."/>
      <w:lvlJc w:val="left"/>
      <w:pPr>
        <w:ind w:left="3348" w:hanging="360"/>
      </w:pPr>
    </w:lvl>
    <w:lvl w:ilvl="5" w:tplc="041B001B" w:tentative="1">
      <w:start w:val="1"/>
      <w:numFmt w:val="lowerRoman"/>
      <w:lvlText w:val="%6."/>
      <w:lvlJc w:val="right"/>
      <w:pPr>
        <w:ind w:left="4068" w:hanging="180"/>
      </w:pPr>
    </w:lvl>
    <w:lvl w:ilvl="6" w:tplc="041B000F" w:tentative="1">
      <w:start w:val="1"/>
      <w:numFmt w:val="decimal"/>
      <w:lvlText w:val="%7."/>
      <w:lvlJc w:val="left"/>
      <w:pPr>
        <w:ind w:left="4788" w:hanging="360"/>
      </w:pPr>
    </w:lvl>
    <w:lvl w:ilvl="7" w:tplc="041B0019" w:tentative="1">
      <w:start w:val="1"/>
      <w:numFmt w:val="lowerLetter"/>
      <w:lvlText w:val="%8."/>
      <w:lvlJc w:val="left"/>
      <w:pPr>
        <w:ind w:left="5508" w:hanging="360"/>
      </w:pPr>
    </w:lvl>
    <w:lvl w:ilvl="8" w:tplc="041B001B" w:tentative="1">
      <w:start w:val="1"/>
      <w:numFmt w:val="lowerRoman"/>
      <w:lvlText w:val="%9."/>
      <w:lvlJc w:val="right"/>
      <w:pPr>
        <w:ind w:left="6228" w:hanging="180"/>
      </w:pPr>
    </w:lvl>
  </w:abstractNum>
  <w:abstractNum w:abstractNumId="17">
    <w:nsid w:val="461D1620"/>
    <w:multiLevelType w:val="hybridMultilevel"/>
    <w:tmpl w:val="FE580EA6"/>
    <w:lvl w:ilvl="0" w:tplc="041B000F">
      <w:start w:val="1"/>
      <w:numFmt w:val="decimal"/>
      <w:lvlText w:val="%1."/>
      <w:lvlJc w:val="left"/>
      <w:pPr>
        <w:ind w:left="1068" w:hanging="360"/>
      </w:p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18">
    <w:nsid w:val="4D935871"/>
    <w:multiLevelType w:val="hybridMultilevel"/>
    <w:tmpl w:val="CF1E4354"/>
    <w:lvl w:ilvl="0" w:tplc="5D285866">
      <w:start w:val="1"/>
      <w:numFmt w:val="lowerLetter"/>
      <w:lvlText w:val="%1)"/>
      <w:lvlJc w:val="left"/>
      <w:pPr>
        <w:ind w:left="360" w:hanging="360"/>
      </w:pPr>
      <w:rPr>
        <w:rFonts w:ascii="Arial Narrow" w:hAnsi="Arial Narrow" w:cs="Times New Roman" w:hint="default"/>
        <w:sz w:val="22"/>
        <w:szCs w:val="22"/>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9">
    <w:nsid w:val="4E6709BA"/>
    <w:multiLevelType w:val="hybridMultilevel"/>
    <w:tmpl w:val="918E7682"/>
    <w:lvl w:ilvl="0" w:tplc="041B000B">
      <w:start w:val="1"/>
      <w:numFmt w:val="bullet"/>
      <w:lvlText w:val=""/>
      <w:lvlJc w:val="left"/>
      <w:pPr>
        <w:ind w:left="1429" w:hanging="360"/>
      </w:pPr>
      <w:rPr>
        <w:rFonts w:ascii="Wingdings" w:hAnsi="Wingdings"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20">
    <w:nsid w:val="6D895E70"/>
    <w:multiLevelType w:val="hybridMultilevel"/>
    <w:tmpl w:val="9EB62476"/>
    <w:lvl w:ilvl="0" w:tplc="677C9304">
      <w:start w:val="2"/>
      <w:numFmt w:val="decimal"/>
      <w:lvlText w:val="%1b."/>
      <w:lvlJc w:val="left"/>
      <w:pPr>
        <w:ind w:left="106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6E5E5D30"/>
    <w:multiLevelType w:val="hybridMultilevel"/>
    <w:tmpl w:val="3AD2DFA6"/>
    <w:lvl w:ilvl="0" w:tplc="76062C70">
      <w:start w:val="3"/>
      <w:numFmt w:val="decimal"/>
      <w:lvlText w:val="%1."/>
      <w:lvlJc w:val="left"/>
      <w:pPr>
        <w:ind w:left="394" w:hanging="360"/>
      </w:pPr>
      <w:rPr>
        <w:rFonts w:hint="default"/>
      </w:rPr>
    </w:lvl>
    <w:lvl w:ilvl="1" w:tplc="041B0019" w:tentative="1">
      <w:start w:val="1"/>
      <w:numFmt w:val="lowerLetter"/>
      <w:lvlText w:val="%2."/>
      <w:lvlJc w:val="left"/>
      <w:pPr>
        <w:ind w:left="1114" w:hanging="360"/>
      </w:pPr>
    </w:lvl>
    <w:lvl w:ilvl="2" w:tplc="041B001B" w:tentative="1">
      <w:start w:val="1"/>
      <w:numFmt w:val="lowerRoman"/>
      <w:lvlText w:val="%3."/>
      <w:lvlJc w:val="right"/>
      <w:pPr>
        <w:ind w:left="1834" w:hanging="180"/>
      </w:pPr>
    </w:lvl>
    <w:lvl w:ilvl="3" w:tplc="041B000F" w:tentative="1">
      <w:start w:val="1"/>
      <w:numFmt w:val="decimal"/>
      <w:lvlText w:val="%4."/>
      <w:lvlJc w:val="left"/>
      <w:pPr>
        <w:ind w:left="2554" w:hanging="360"/>
      </w:pPr>
    </w:lvl>
    <w:lvl w:ilvl="4" w:tplc="041B0019" w:tentative="1">
      <w:start w:val="1"/>
      <w:numFmt w:val="lowerLetter"/>
      <w:lvlText w:val="%5."/>
      <w:lvlJc w:val="left"/>
      <w:pPr>
        <w:ind w:left="3274" w:hanging="360"/>
      </w:pPr>
    </w:lvl>
    <w:lvl w:ilvl="5" w:tplc="041B001B" w:tentative="1">
      <w:start w:val="1"/>
      <w:numFmt w:val="lowerRoman"/>
      <w:lvlText w:val="%6."/>
      <w:lvlJc w:val="right"/>
      <w:pPr>
        <w:ind w:left="3994" w:hanging="180"/>
      </w:pPr>
    </w:lvl>
    <w:lvl w:ilvl="6" w:tplc="041B000F" w:tentative="1">
      <w:start w:val="1"/>
      <w:numFmt w:val="decimal"/>
      <w:lvlText w:val="%7."/>
      <w:lvlJc w:val="left"/>
      <w:pPr>
        <w:ind w:left="4714" w:hanging="360"/>
      </w:pPr>
    </w:lvl>
    <w:lvl w:ilvl="7" w:tplc="041B0019" w:tentative="1">
      <w:start w:val="1"/>
      <w:numFmt w:val="lowerLetter"/>
      <w:lvlText w:val="%8."/>
      <w:lvlJc w:val="left"/>
      <w:pPr>
        <w:ind w:left="5434" w:hanging="360"/>
      </w:pPr>
    </w:lvl>
    <w:lvl w:ilvl="8" w:tplc="041B001B" w:tentative="1">
      <w:start w:val="1"/>
      <w:numFmt w:val="lowerRoman"/>
      <w:lvlText w:val="%9."/>
      <w:lvlJc w:val="right"/>
      <w:pPr>
        <w:ind w:left="6154" w:hanging="180"/>
      </w:pPr>
    </w:lvl>
  </w:abstractNum>
  <w:abstractNum w:abstractNumId="22">
    <w:nsid w:val="70182539"/>
    <w:multiLevelType w:val="hybridMultilevel"/>
    <w:tmpl w:val="1DF0F638"/>
    <w:lvl w:ilvl="0" w:tplc="7FA2C676">
      <w:start w:val="1"/>
      <w:numFmt w:val="lowerLetter"/>
      <w:lvlText w:val="%1)"/>
      <w:lvlJc w:val="left"/>
      <w:pPr>
        <w:ind w:left="360" w:hanging="360"/>
      </w:pPr>
      <w:rPr>
        <w:b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3">
    <w:nsid w:val="70B10DBA"/>
    <w:multiLevelType w:val="hybridMultilevel"/>
    <w:tmpl w:val="55BEF10C"/>
    <w:lvl w:ilvl="0" w:tplc="5220E506">
      <w:start w:val="1"/>
      <w:numFmt w:val="lowerLetter"/>
      <w:lvlText w:val="%1)"/>
      <w:lvlJc w:val="left"/>
      <w:pPr>
        <w:ind w:left="965" w:hanging="360"/>
      </w:pPr>
      <w:rPr>
        <w:rFonts w:ascii="Arial Narrow" w:hAnsi="Arial Narrow" w:cs="Times New Roman" w:hint="default"/>
        <w:b w:val="0"/>
        <w:sz w:val="22"/>
      </w:r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24">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8"/>
  </w:num>
  <w:num w:numId="2">
    <w:abstractNumId w:val="24"/>
  </w:num>
  <w:num w:numId="3">
    <w:abstractNumId w:val="12"/>
  </w:num>
  <w:num w:numId="4">
    <w:abstractNumId w:val="11"/>
  </w:num>
  <w:num w:numId="5">
    <w:abstractNumId w:val="22"/>
  </w:num>
  <w:num w:numId="6">
    <w:abstractNumId w:val="6"/>
  </w:num>
  <w:num w:numId="7">
    <w:abstractNumId w:val="1"/>
  </w:num>
  <w:num w:numId="8">
    <w:abstractNumId w:val="23"/>
  </w:num>
  <w:num w:numId="9">
    <w:abstractNumId w:val="13"/>
  </w:num>
  <w:num w:numId="10">
    <w:abstractNumId w:val="17"/>
  </w:num>
  <w:num w:numId="11">
    <w:abstractNumId w:val="10"/>
  </w:num>
  <w:num w:numId="12">
    <w:abstractNumId w:val="20"/>
  </w:num>
  <w:num w:numId="13">
    <w:abstractNumId w:val="3"/>
  </w:num>
  <w:num w:numId="14">
    <w:abstractNumId w:val="15"/>
  </w:num>
  <w:num w:numId="15">
    <w:abstractNumId w:val="0"/>
  </w:num>
  <w:num w:numId="16">
    <w:abstractNumId w:val="2"/>
  </w:num>
  <w:num w:numId="17">
    <w:abstractNumId w:val="16"/>
  </w:num>
  <w:num w:numId="18">
    <w:abstractNumId w:val="14"/>
  </w:num>
  <w:num w:numId="19">
    <w:abstractNumId w:val="4"/>
  </w:num>
  <w:num w:numId="20">
    <w:abstractNumId w:val="18"/>
  </w:num>
  <w:num w:numId="21">
    <w:abstractNumId w:val="19"/>
  </w:num>
  <w:num w:numId="22">
    <w:abstractNumId w:val="5"/>
  </w:num>
  <w:num w:numId="23">
    <w:abstractNumId w:val="21"/>
  </w:num>
  <w:num w:numId="24">
    <w:abstractNumId w:val="9"/>
  </w:num>
  <w:num w:numId="25">
    <w:abstractNumId w:val="7"/>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6FC2"/>
    <w:rsid w:val="00001E07"/>
    <w:rsid w:val="00003733"/>
    <w:rsid w:val="0000520C"/>
    <w:rsid w:val="00014294"/>
    <w:rsid w:val="00014AEC"/>
    <w:rsid w:val="000152EA"/>
    <w:rsid w:val="00016072"/>
    <w:rsid w:val="00025FD6"/>
    <w:rsid w:val="000266FD"/>
    <w:rsid w:val="0003344F"/>
    <w:rsid w:val="00037084"/>
    <w:rsid w:val="00041895"/>
    <w:rsid w:val="000561E1"/>
    <w:rsid w:val="000649F6"/>
    <w:rsid w:val="00064EB3"/>
    <w:rsid w:val="000679F3"/>
    <w:rsid w:val="000817BE"/>
    <w:rsid w:val="00082070"/>
    <w:rsid w:val="00083A25"/>
    <w:rsid w:val="000853E5"/>
    <w:rsid w:val="000856F9"/>
    <w:rsid w:val="000A7EE3"/>
    <w:rsid w:val="000B4D0C"/>
    <w:rsid w:val="000C4493"/>
    <w:rsid w:val="000D22CE"/>
    <w:rsid w:val="000E349D"/>
    <w:rsid w:val="00107589"/>
    <w:rsid w:val="00110558"/>
    <w:rsid w:val="001205A3"/>
    <w:rsid w:val="0013661D"/>
    <w:rsid w:val="00150449"/>
    <w:rsid w:val="00151C69"/>
    <w:rsid w:val="001579C7"/>
    <w:rsid w:val="0016384B"/>
    <w:rsid w:val="00186CFF"/>
    <w:rsid w:val="001923C8"/>
    <w:rsid w:val="00197476"/>
    <w:rsid w:val="00197838"/>
    <w:rsid w:val="001A61FB"/>
    <w:rsid w:val="001A6842"/>
    <w:rsid w:val="001A6B11"/>
    <w:rsid w:val="001A7A55"/>
    <w:rsid w:val="001C27A9"/>
    <w:rsid w:val="001C634C"/>
    <w:rsid w:val="001E03F2"/>
    <w:rsid w:val="001E6A7F"/>
    <w:rsid w:val="001F3CFB"/>
    <w:rsid w:val="001F43A0"/>
    <w:rsid w:val="001F4417"/>
    <w:rsid w:val="0020198D"/>
    <w:rsid w:val="00204395"/>
    <w:rsid w:val="002067BD"/>
    <w:rsid w:val="00223763"/>
    <w:rsid w:val="002351F7"/>
    <w:rsid w:val="00236906"/>
    <w:rsid w:val="002410BD"/>
    <w:rsid w:val="00246CAB"/>
    <w:rsid w:val="00246EA5"/>
    <w:rsid w:val="00250A97"/>
    <w:rsid w:val="0025187B"/>
    <w:rsid w:val="00266856"/>
    <w:rsid w:val="00266CC9"/>
    <w:rsid w:val="002716CB"/>
    <w:rsid w:val="00272FC5"/>
    <w:rsid w:val="002767C1"/>
    <w:rsid w:val="00281309"/>
    <w:rsid w:val="00290DD6"/>
    <w:rsid w:val="002A30A7"/>
    <w:rsid w:val="002A416F"/>
    <w:rsid w:val="002A6D92"/>
    <w:rsid w:val="002B0E58"/>
    <w:rsid w:val="002B5BF9"/>
    <w:rsid w:val="002B61EE"/>
    <w:rsid w:val="002B719D"/>
    <w:rsid w:val="002C0794"/>
    <w:rsid w:val="002D0376"/>
    <w:rsid w:val="002D3E6A"/>
    <w:rsid w:val="002D6908"/>
    <w:rsid w:val="002E3869"/>
    <w:rsid w:val="002F6769"/>
    <w:rsid w:val="003071BE"/>
    <w:rsid w:val="00311795"/>
    <w:rsid w:val="003210DF"/>
    <w:rsid w:val="00321FCD"/>
    <w:rsid w:val="00326AA0"/>
    <w:rsid w:val="003325F7"/>
    <w:rsid w:val="00337664"/>
    <w:rsid w:val="00344DB4"/>
    <w:rsid w:val="00350F37"/>
    <w:rsid w:val="00355BC4"/>
    <w:rsid w:val="00356678"/>
    <w:rsid w:val="00363F47"/>
    <w:rsid w:val="0037431D"/>
    <w:rsid w:val="00390CFF"/>
    <w:rsid w:val="00395E72"/>
    <w:rsid w:val="003A0628"/>
    <w:rsid w:val="003A3381"/>
    <w:rsid w:val="003A7813"/>
    <w:rsid w:val="003C6761"/>
    <w:rsid w:val="003C7664"/>
    <w:rsid w:val="003D1D35"/>
    <w:rsid w:val="003D38D7"/>
    <w:rsid w:val="003D5EE8"/>
    <w:rsid w:val="003E16EB"/>
    <w:rsid w:val="003E255C"/>
    <w:rsid w:val="003E55E9"/>
    <w:rsid w:val="003F13FB"/>
    <w:rsid w:val="003F477D"/>
    <w:rsid w:val="003F5EB5"/>
    <w:rsid w:val="00405477"/>
    <w:rsid w:val="00420380"/>
    <w:rsid w:val="004268D2"/>
    <w:rsid w:val="004304FF"/>
    <w:rsid w:val="00457623"/>
    <w:rsid w:val="004576B8"/>
    <w:rsid w:val="0045780E"/>
    <w:rsid w:val="00460C32"/>
    <w:rsid w:val="00465A3F"/>
    <w:rsid w:val="00481F8D"/>
    <w:rsid w:val="00486DF8"/>
    <w:rsid w:val="004876F7"/>
    <w:rsid w:val="004902BE"/>
    <w:rsid w:val="0049402A"/>
    <w:rsid w:val="004A035C"/>
    <w:rsid w:val="004A3783"/>
    <w:rsid w:val="004A531F"/>
    <w:rsid w:val="004A5A13"/>
    <w:rsid w:val="004A6BBF"/>
    <w:rsid w:val="004B4D5E"/>
    <w:rsid w:val="004B685B"/>
    <w:rsid w:val="004C6614"/>
    <w:rsid w:val="004D08E4"/>
    <w:rsid w:val="004D5C84"/>
    <w:rsid w:val="004E24A8"/>
    <w:rsid w:val="004E36D5"/>
    <w:rsid w:val="00512E8A"/>
    <w:rsid w:val="005136D1"/>
    <w:rsid w:val="00513924"/>
    <w:rsid w:val="0051509C"/>
    <w:rsid w:val="00533B00"/>
    <w:rsid w:val="00537F98"/>
    <w:rsid w:val="0054020D"/>
    <w:rsid w:val="00544F4D"/>
    <w:rsid w:val="00545976"/>
    <w:rsid w:val="00550544"/>
    <w:rsid w:val="00563EC6"/>
    <w:rsid w:val="005649E2"/>
    <w:rsid w:val="005852EB"/>
    <w:rsid w:val="005922FF"/>
    <w:rsid w:val="00595DE0"/>
    <w:rsid w:val="005A378F"/>
    <w:rsid w:val="005A765F"/>
    <w:rsid w:val="005B1CA5"/>
    <w:rsid w:val="005C3552"/>
    <w:rsid w:val="005C4DA9"/>
    <w:rsid w:val="005C5C2E"/>
    <w:rsid w:val="005D2F62"/>
    <w:rsid w:val="005D48F6"/>
    <w:rsid w:val="005D6688"/>
    <w:rsid w:val="005E3B59"/>
    <w:rsid w:val="005F6078"/>
    <w:rsid w:val="00607119"/>
    <w:rsid w:val="00615CC6"/>
    <w:rsid w:val="00616192"/>
    <w:rsid w:val="00625A0A"/>
    <w:rsid w:val="0062781C"/>
    <w:rsid w:val="006365C4"/>
    <w:rsid w:val="00637793"/>
    <w:rsid w:val="00645466"/>
    <w:rsid w:val="0065213E"/>
    <w:rsid w:val="00670FE9"/>
    <w:rsid w:val="00673A9A"/>
    <w:rsid w:val="0067732B"/>
    <w:rsid w:val="006833DE"/>
    <w:rsid w:val="006854A8"/>
    <w:rsid w:val="00686076"/>
    <w:rsid w:val="00687B87"/>
    <w:rsid w:val="00692917"/>
    <w:rsid w:val="006973BC"/>
    <w:rsid w:val="006A4709"/>
    <w:rsid w:val="006A5428"/>
    <w:rsid w:val="006B42EC"/>
    <w:rsid w:val="006B5F4E"/>
    <w:rsid w:val="006C7FA2"/>
    <w:rsid w:val="006D6978"/>
    <w:rsid w:val="006E43D5"/>
    <w:rsid w:val="006E4959"/>
    <w:rsid w:val="006E5B26"/>
    <w:rsid w:val="006F1D85"/>
    <w:rsid w:val="006F28F6"/>
    <w:rsid w:val="00704155"/>
    <w:rsid w:val="00707060"/>
    <w:rsid w:val="00710A71"/>
    <w:rsid w:val="0073691A"/>
    <w:rsid w:val="007408CF"/>
    <w:rsid w:val="00741B22"/>
    <w:rsid w:val="007449B8"/>
    <w:rsid w:val="00760D6D"/>
    <w:rsid w:val="00764E4C"/>
    <w:rsid w:val="00772363"/>
    <w:rsid w:val="00782646"/>
    <w:rsid w:val="00796024"/>
    <w:rsid w:val="007B0846"/>
    <w:rsid w:val="007B1C0F"/>
    <w:rsid w:val="007B2E0B"/>
    <w:rsid w:val="007C263C"/>
    <w:rsid w:val="007C370A"/>
    <w:rsid w:val="007C4475"/>
    <w:rsid w:val="007C6EE9"/>
    <w:rsid w:val="007D4632"/>
    <w:rsid w:val="007D57BF"/>
    <w:rsid w:val="007E1862"/>
    <w:rsid w:val="007E22E8"/>
    <w:rsid w:val="007E52A9"/>
    <w:rsid w:val="007F351A"/>
    <w:rsid w:val="007F3FE9"/>
    <w:rsid w:val="00803AB5"/>
    <w:rsid w:val="00805654"/>
    <w:rsid w:val="00814FF3"/>
    <w:rsid w:val="00817962"/>
    <w:rsid w:val="00836486"/>
    <w:rsid w:val="00847433"/>
    <w:rsid w:val="00847971"/>
    <w:rsid w:val="00871D1C"/>
    <w:rsid w:val="008725BC"/>
    <w:rsid w:val="008755FC"/>
    <w:rsid w:val="00880109"/>
    <w:rsid w:val="008875A1"/>
    <w:rsid w:val="00891F08"/>
    <w:rsid w:val="00895EBB"/>
    <w:rsid w:val="008C0E76"/>
    <w:rsid w:val="008C36EE"/>
    <w:rsid w:val="008C4C32"/>
    <w:rsid w:val="008C638A"/>
    <w:rsid w:val="008E284C"/>
    <w:rsid w:val="008E4928"/>
    <w:rsid w:val="00900BE9"/>
    <w:rsid w:val="0090296F"/>
    <w:rsid w:val="0090305A"/>
    <w:rsid w:val="00912B84"/>
    <w:rsid w:val="00912D01"/>
    <w:rsid w:val="00915F80"/>
    <w:rsid w:val="00927FAE"/>
    <w:rsid w:val="0093226A"/>
    <w:rsid w:val="00933936"/>
    <w:rsid w:val="00934878"/>
    <w:rsid w:val="009463F6"/>
    <w:rsid w:val="00946F29"/>
    <w:rsid w:val="00947C95"/>
    <w:rsid w:val="00965498"/>
    <w:rsid w:val="009731CC"/>
    <w:rsid w:val="0098375B"/>
    <w:rsid w:val="00984260"/>
    <w:rsid w:val="00990C99"/>
    <w:rsid w:val="00991D9F"/>
    <w:rsid w:val="009A0422"/>
    <w:rsid w:val="009A1BB7"/>
    <w:rsid w:val="009B1FE4"/>
    <w:rsid w:val="009B3A55"/>
    <w:rsid w:val="009C21AB"/>
    <w:rsid w:val="009D03E7"/>
    <w:rsid w:val="009E240F"/>
    <w:rsid w:val="009F0A29"/>
    <w:rsid w:val="00A12B4A"/>
    <w:rsid w:val="00A33651"/>
    <w:rsid w:val="00A533B1"/>
    <w:rsid w:val="00A61F36"/>
    <w:rsid w:val="00A62542"/>
    <w:rsid w:val="00A657E1"/>
    <w:rsid w:val="00A8025E"/>
    <w:rsid w:val="00A80BF6"/>
    <w:rsid w:val="00A96FFF"/>
    <w:rsid w:val="00A9717D"/>
    <w:rsid w:val="00AA7A16"/>
    <w:rsid w:val="00AB03FB"/>
    <w:rsid w:val="00AD4607"/>
    <w:rsid w:val="00AF3212"/>
    <w:rsid w:val="00B06C2C"/>
    <w:rsid w:val="00B123B5"/>
    <w:rsid w:val="00B12A6C"/>
    <w:rsid w:val="00B310AC"/>
    <w:rsid w:val="00B51278"/>
    <w:rsid w:val="00B51DFE"/>
    <w:rsid w:val="00B5583E"/>
    <w:rsid w:val="00B6221B"/>
    <w:rsid w:val="00B6262B"/>
    <w:rsid w:val="00B6404D"/>
    <w:rsid w:val="00B7420F"/>
    <w:rsid w:val="00B75F5C"/>
    <w:rsid w:val="00B7696D"/>
    <w:rsid w:val="00B80DB6"/>
    <w:rsid w:val="00B83F12"/>
    <w:rsid w:val="00B86FC2"/>
    <w:rsid w:val="00B9497C"/>
    <w:rsid w:val="00BA71F0"/>
    <w:rsid w:val="00BB67D3"/>
    <w:rsid w:val="00BE18DC"/>
    <w:rsid w:val="00BF45A7"/>
    <w:rsid w:val="00C04782"/>
    <w:rsid w:val="00C06C30"/>
    <w:rsid w:val="00C100C6"/>
    <w:rsid w:val="00C122EB"/>
    <w:rsid w:val="00C14E49"/>
    <w:rsid w:val="00C153BD"/>
    <w:rsid w:val="00C16D09"/>
    <w:rsid w:val="00C270D3"/>
    <w:rsid w:val="00C33753"/>
    <w:rsid w:val="00C3644F"/>
    <w:rsid w:val="00C36B91"/>
    <w:rsid w:val="00C56862"/>
    <w:rsid w:val="00C6795C"/>
    <w:rsid w:val="00C80B28"/>
    <w:rsid w:val="00C93A1A"/>
    <w:rsid w:val="00CA4B07"/>
    <w:rsid w:val="00CD280F"/>
    <w:rsid w:val="00CF3093"/>
    <w:rsid w:val="00D055BD"/>
    <w:rsid w:val="00D1022F"/>
    <w:rsid w:val="00D102FA"/>
    <w:rsid w:val="00D10F5D"/>
    <w:rsid w:val="00D157D5"/>
    <w:rsid w:val="00D210B5"/>
    <w:rsid w:val="00D21713"/>
    <w:rsid w:val="00D22BFF"/>
    <w:rsid w:val="00D26D36"/>
    <w:rsid w:val="00D3362A"/>
    <w:rsid w:val="00D36C50"/>
    <w:rsid w:val="00D40958"/>
    <w:rsid w:val="00D416E5"/>
    <w:rsid w:val="00D615E8"/>
    <w:rsid w:val="00D61F5D"/>
    <w:rsid w:val="00D620E4"/>
    <w:rsid w:val="00D6294B"/>
    <w:rsid w:val="00D63D82"/>
    <w:rsid w:val="00D856AB"/>
    <w:rsid w:val="00D9007D"/>
    <w:rsid w:val="00D92ACC"/>
    <w:rsid w:val="00D94CC0"/>
    <w:rsid w:val="00DA3AB6"/>
    <w:rsid w:val="00DB1EA0"/>
    <w:rsid w:val="00DC066D"/>
    <w:rsid w:val="00DD0855"/>
    <w:rsid w:val="00DD5894"/>
    <w:rsid w:val="00DD6981"/>
    <w:rsid w:val="00DE0D81"/>
    <w:rsid w:val="00DF224D"/>
    <w:rsid w:val="00DF3C63"/>
    <w:rsid w:val="00E04DF3"/>
    <w:rsid w:val="00E061B4"/>
    <w:rsid w:val="00E100EF"/>
    <w:rsid w:val="00E109E2"/>
    <w:rsid w:val="00E2186D"/>
    <w:rsid w:val="00E25B18"/>
    <w:rsid w:val="00E33704"/>
    <w:rsid w:val="00E33912"/>
    <w:rsid w:val="00E345DC"/>
    <w:rsid w:val="00E35A2B"/>
    <w:rsid w:val="00E66ECB"/>
    <w:rsid w:val="00E720C4"/>
    <w:rsid w:val="00E916CF"/>
    <w:rsid w:val="00E91B64"/>
    <w:rsid w:val="00E92CE7"/>
    <w:rsid w:val="00E94D7D"/>
    <w:rsid w:val="00EA0E90"/>
    <w:rsid w:val="00EA41E2"/>
    <w:rsid w:val="00EA6562"/>
    <w:rsid w:val="00EB467F"/>
    <w:rsid w:val="00EB4F3B"/>
    <w:rsid w:val="00EB51C5"/>
    <w:rsid w:val="00EB5202"/>
    <w:rsid w:val="00EB78F0"/>
    <w:rsid w:val="00EC52D9"/>
    <w:rsid w:val="00EC561A"/>
    <w:rsid w:val="00ED7D97"/>
    <w:rsid w:val="00EE3219"/>
    <w:rsid w:val="00EE7EC1"/>
    <w:rsid w:val="00EF276E"/>
    <w:rsid w:val="00EF3803"/>
    <w:rsid w:val="00EF49E1"/>
    <w:rsid w:val="00EF5677"/>
    <w:rsid w:val="00EF63EA"/>
    <w:rsid w:val="00F007D1"/>
    <w:rsid w:val="00F12586"/>
    <w:rsid w:val="00F16363"/>
    <w:rsid w:val="00F2063E"/>
    <w:rsid w:val="00F342AD"/>
    <w:rsid w:val="00F47885"/>
    <w:rsid w:val="00F54CD1"/>
    <w:rsid w:val="00F67181"/>
    <w:rsid w:val="00F74303"/>
    <w:rsid w:val="00F756DE"/>
    <w:rsid w:val="00F777BD"/>
    <w:rsid w:val="00F86BAE"/>
    <w:rsid w:val="00FB3516"/>
    <w:rsid w:val="00FB5BCE"/>
    <w:rsid w:val="00FC1ACF"/>
    <w:rsid w:val="00FD3BD8"/>
    <w:rsid w:val="00FD5399"/>
    <w:rsid w:val="00FE50D7"/>
    <w:rsid w:val="00FE623C"/>
    <w:rsid w:val="00FF362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Narrow" w:eastAsia="Times New Roman" w:hAnsi="Arial Narrow" w:cs="Arial Narrow"/>
        <w:lang w:val="sk-SK" w:eastAsia="sk-SK" w:bidi="ar-SA"/>
      </w:rPr>
    </w:rPrDefault>
    <w:pPrDefault/>
  </w:docDefaults>
  <w:latentStyles w:defLockedState="0" w:defUIPriority="99" w:defSemiHidden="0" w:defUnhideWhenUsed="0" w:defQFormat="0" w:count="267">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6854A8"/>
    <w:pPr>
      <w:spacing w:after="200" w:line="276" w:lineRule="auto"/>
    </w:pPr>
    <w:rPr>
      <w:rFonts w:cs="Times New Roman"/>
      <w:sz w:val="22"/>
      <w:szCs w:val="36"/>
      <w:lang w:eastAsia="en-US"/>
    </w:rPr>
  </w:style>
  <w:style w:type="paragraph" w:styleId="Nadpis1">
    <w:name w:val="heading 1"/>
    <w:basedOn w:val="Normlny"/>
    <w:next w:val="Normlny"/>
    <w:link w:val="Nadpis1Char"/>
    <w:uiPriority w:val="99"/>
    <w:qFormat/>
    <w:rsid w:val="0003344F"/>
    <w:pPr>
      <w:keepNext/>
      <w:spacing w:before="240" w:after="60" w:line="240" w:lineRule="auto"/>
      <w:outlineLvl w:val="0"/>
    </w:pPr>
    <w:rPr>
      <w:rFonts w:ascii="Cambria" w:hAnsi="Cambria"/>
      <w:b/>
      <w:bCs/>
      <w:kern w:val="32"/>
      <w:sz w:val="32"/>
      <w:szCs w:val="32"/>
    </w:rPr>
  </w:style>
  <w:style w:type="paragraph" w:styleId="Nadpis2">
    <w:name w:val="heading 2"/>
    <w:basedOn w:val="Normlny"/>
    <w:next w:val="Normlny"/>
    <w:link w:val="Nadpis2Char"/>
    <w:uiPriority w:val="99"/>
    <w:semiHidden/>
    <w:unhideWhenUsed/>
    <w:qFormat/>
    <w:rsid w:val="0003344F"/>
    <w:pPr>
      <w:keepNext/>
      <w:spacing w:before="240" w:after="60" w:line="240" w:lineRule="auto"/>
      <w:outlineLvl w:val="1"/>
    </w:pPr>
    <w:rPr>
      <w:rFonts w:ascii="Cambria" w:hAnsi="Cambria"/>
      <w:b/>
      <w:bCs/>
      <w:i/>
      <w:iCs/>
      <w:sz w:val="28"/>
      <w:szCs w:val="28"/>
    </w:rPr>
  </w:style>
  <w:style w:type="paragraph" w:styleId="Nadpis3">
    <w:name w:val="heading 3"/>
    <w:basedOn w:val="Normlny"/>
    <w:next w:val="Normlny"/>
    <w:link w:val="Nadpis3Char"/>
    <w:uiPriority w:val="99"/>
    <w:semiHidden/>
    <w:unhideWhenUsed/>
    <w:qFormat/>
    <w:rsid w:val="0003344F"/>
    <w:pPr>
      <w:keepNext/>
      <w:spacing w:before="240" w:after="60" w:line="240" w:lineRule="auto"/>
      <w:outlineLvl w:val="2"/>
    </w:pPr>
    <w:rPr>
      <w:rFonts w:ascii="Cambria" w:hAnsi="Cambria"/>
      <w:b/>
      <w:bCs/>
      <w:sz w:val="26"/>
      <w:szCs w:val="26"/>
    </w:rPr>
  </w:style>
  <w:style w:type="paragraph" w:styleId="Nadpis4">
    <w:name w:val="heading 4"/>
    <w:basedOn w:val="Normlny"/>
    <w:next w:val="Normlny"/>
    <w:link w:val="Nadpis4Char"/>
    <w:uiPriority w:val="99"/>
    <w:semiHidden/>
    <w:unhideWhenUsed/>
    <w:qFormat/>
    <w:rsid w:val="0003344F"/>
    <w:pPr>
      <w:keepNext/>
      <w:spacing w:before="240" w:after="60" w:line="240" w:lineRule="auto"/>
      <w:outlineLvl w:val="3"/>
    </w:pPr>
    <w:rPr>
      <w:b/>
      <w:bCs/>
      <w:sz w:val="28"/>
      <w:szCs w:val="28"/>
    </w:rPr>
  </w:style>
  <w:style w:type="paragraph" w:styleId="Nadpis5">
    <w:name w:val="heading 5"/>
    <w:basedOn w:val="Normlny"/>
    <w:next w:val="Normlny"/>
    <w:link w:val="Nadpis5Char"/>
    <w:uiPriority w:val="99"/>
    <w:semiHidden/>
    <w:unhideWhenUsed/>
    <w:qFormat/>
    <w:rsid w:val="0003344F"/>
    <w:pPr>
      <w:spacing w:before="240" w:after="60" w:line="240" w:lineRule="auto"/>
      <w:outlineLvl w:val="4"/>
    </w:pPr>
    <w:rPr>
      <w:b/>
      <w:bCs/>
      <w:i/>
      <w:iCs/>
      <w:sz w:val="26"/>
      <w:szCs w:val="26"/>
    </w:rPr>
  </w:style>
  <w:style w:type="paragraph" w:styleId="Nadpis6">
    <w:name w:val="heading 6"/>
    <w:basedOn w:val="Normlny"/>
    <w:next w:val="Normlny"/>
    <w:link w:val="Nadpis6Char"/>
    <w:uiPriority w:val="99"/>
    <w:semiHidden/>
    <w:unhideWhenUsed/>
    <w:qFormat/>
    <w:rsid w:val="0003344F"/>
    <w:pPr>
      <w:spacing w:before="240" w:after="60" w:line="240" w:lineRule="auto"/>
      <w:outlineLvl w:val="5"/>
    </w:pPr>
    <w:rPr>
      <w:b/>
      <w:bCs/>
      <w:szCs w:val="22"/>
    </w:rPr>
  </w:style>
  <w:style w:type="paragraph" w:styleId="Nadpis7">
    <w:name w:val="heading 7"/>
    <w:basedOn w:val="Normlny"/>
    <w:next w:val="Normlny"/>
    <w:link w:val="Nadpis7Char"/>
    <w:uiPriority w:val="99"/>
    <w:semiHidden/>
    <w:unhideWhenUsed/>
    <w:qFormat/>
    <w:rsid w:val="0003344F"/>
    <w:pPr>
      <w:spacing w:before="240" w:after="60" w:line="240" w:lineRule="auto"/>
      <w:outlineLvl w:val="6"/>
    </w:pPr>
    <w:rPr>
      <w:szCs w:val="24"/>
    </w:rPr>
  </w:style>
  <w:style w:type="paragraph" w:styleId="Nadpis8">
    <w:name w:val="heading 8"/>
    <w:basedOn w:val="Normlny"/>
    <w:next w:val="Normlny"/>
    <w:link w:val="Nadpis8Char"/>
    <w:uiPriority w:val="99"/>
    <w:semiHidden/>
    <w:unhideWhenUsed/>
    <w:qFormat/>
    <w:rsid w:val="0003344F"/>
    <w:pPr>
      <w:spacing w:before="240" w:after="60" w:line="240" w:lineRule="auto"/>
      <w:outlineLvl w:val="7"/>
    </w:pPr>
    <w:rPr>
      <w:i/>
      <w:iCs/>
      <w:szCs w:val="24"/>
    </w:rPr>
  </w:style>
  <w:style w:type="paragraph" w:styleId="Nadpis9">
    <w:name w:val="heading 9"/>
    <w:basedOn w:val="Normlny"/>
    <w:next w:val="Normlny"/>
    <w:link w:val="Nadpis9Char"/>
    <w:uiPriority w:val="99"/>
    <w:semiHidden/>
    <w:unhideWhenUsed/>
    <w:qFormat/>
    <w:rsid w:val="0003344F"/>
    <w:pPr>
      <w:spacing w:before="240" w:after="60" w:line="240" w:lineRule="auto"/>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03344F"/>
    <w:rPr>
      <w:rFonts w:ascii="Cambria" w:hAnsi="Cambria" w:cs="Times New Roman"/>
      <w:b/>
      <w:bCs/>
      <w:kern w:val="32"/>
      <w:sz w:val="32"/>
      <w:szCs w:val="32"/>
    </w:rPr>
  </w:style>
  <w:style w:type="character" w:customStyle="1" w:styleId="Nadpis2Char">
    <w:name w:val="Nadpis 2 Char"/>
    <w:basedOn w:val="Predvolenpsmoodseku"/>
    <w:link w:val="Nadpis2"/>
    <w:uiPriority w:val="99"/>
    <w:semiHidden/>
    <w:locked/>
    <w:rsid w:val="0003344F"/>
    <w:rPr>
      <w:rFonts w:ascii="Cambria" w:hAnsi="Cambria" w:cs="Times New Roman"/>
      <w:b/>
      <w:bCs/>
      <w:i/>
      <w:iCs/>
      <w:sz w:val="28"/>
      <w:szCs w:val="28"/>
    </w:rPr>
  </w:style>
  <w:style w:type="character" w:customStyle="1" w:styleId="Nadpis3Char">
    <w:name w:val="Nadpis 3 Char"/>
    <w:basedOn w:val="Predvolenpsmoodseku"/>
    <w:link w:val="Nadpis3"/>
    <w:uiPriority w:val="99"/>
    <w:semiHidden/>
    <w:locked/>
    <w:rsid w:val="0003344F"/>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03344F"/>
    <w:rPr>
      <w:rFonts w:eastAsia="Times New Roman" w:cs="Times New Roman"/>
      <w:b/>
      <w:bCs/>
      <w:sz w:val="28"/>
      <w:szCs w:val="28"/>
    </w:rPr>
  </w:style>
  <w:style w:type="character" w:customStyle="1" w:styleId="Nadpis5Char">
    <w:name w:val="Nadpis 5 Char"/>
    <w:basedOn w:val="Predvolenpsmoodseku"/>
    <w:link w:val="Nadpis5"/>
    <w:uiPriority w:val="99"/>
    <w:semiHidden/>
    <w:locked/>
    <w:rsid w:val="0003344F"/>
    <w:rPr>
      <w:rFonts w:eastAsia="Times New Roman" w:cs="Times New Roman"/>
      <w:b/>
      <w:bCs/>
      <w:i/>
      <w:iCs/>
      <w:sz w:val="26"/>
      <w:szCs w:val="26"/>
    </w:rPr>
  </w:style>
  <w:style w:type="character" w:customStyle="1" w:styleId="Nadpis6Char">
    <w:name w:val="Nadpis 6 Char"/>
    <w:basedOn w:val="Predvolenpsmoodseku"/>
    <w:link w:val="Nadpis6"/>
    <w:uiPriority w:val="99"/>
    <w:semiHidden/>
    <w:locked/>
    <w:rsid w:val="0003344F"/>
    <w:rPr>
      <w:rFonts w:eastAsia="Times New Roman" w:cs="Times New Roman"/>
      <w:b/>
      <w:bCs/>
      <w:sz w:val="22"/>
      <w:szCs w:val="22"/>
    </w:rPr>
  </w:style>
  <w:style w:type="character" w:customStyle="1" w:styleId="Nadpis7Char">
    <w:name w:val="Nadpis 7 Char"/>
    <w:basedOn w:val="Predvolenpsmoodseku"/>
    <w:link w:val="Nadpis7"/>
    <w:uiPriority w:val="99"/>
    <w:semiHidden/>
    <w:locked/>
    <w:rsid w:val="0003344F"/>
    <w:rPr>
      <w:rFonts w:eastAsia="Times New Roman" w:cs="Times New Roman"/>
      <w:sz w:val="24"/>
      <w:szCs w:val="24"/>
    </w:rPr>
  </w:style>
  <w:style w:type="character" w:customStyle="1" w:styleId="Nadpis8Char">
    <w:name w:val="Nadpis 8 Char"/>
    <w:basedOn w:val="Predvolenpsmoodseku"/>
    <w:link w:val="Nadpis8"/>
    <w:uiPriority w:val="99"/>
    <w:semiHidden/>
    <w:locked/>
    <w:rsid w:val="0003344F"/>
    <w:rPr>
      <w:rFonts w:eastAsia="Times New Roman" w:cs="Times New Roman"/>
      <w:i/>
      <w:iCs/>
      <w:sz w:val="24"/>
      <w:szCs w:val="24"/>
    </w:rPr>
  </w:style>
  <w:style w:type="character" w:customStyle="1" w:styleId="Nadpis9Char">
    <w:name w:val="Nadpis 9 Char"/>
    <w:basedOn w:val="Predvolenpsmoodseku"/>
    <w:link w:val="Nadpis9"/>
    <w:uiPriority w:val="99"/>
    <w:semiHidden/>
    <w:locked/>
    <w:rsid w:val="0003344F"/>
    <w:rPr>
      <w:rFonts w:ascii="Cambria" w:hAnsi="Cambria" w:cs="Times New Roman"/>
      <w:sz w:val="22"/>
      <w:szCs w:val="22"/>
    </w:rPr>
  </w:style>
  <w:style w:type="table" w:styleId="Mriekatabuky">
    <w:name w:val="Table Grid"/>
    <w:basedOn w:val="Normlnatabuka"/>
    <w:uiPriority w:val="99"/>
    <w:rsid w:val="00B86FC2"/>
    <w:rPr>
      <w:rFonts w:cs="Times New Roman"/>
      <w:szCs w:val="36"/>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107589"/>
    <w:pPr>
      <w:tabs>
        <w:tab w:val="center" w:pos="4536"/>
        <w:tab w:val="right" w:pos="9072"/>
      </w:tabs>
      <w:spacing w:after="0" w:line="240" w:lineRule="auto"/>
    </w:pPr>
  </w:style>
  <w:style w:type="character" w:customStyle="1" w:styleId="HlavikaChar">
    <w:name w:val="Hlavička Char"/>
    <w:basedOn w:val="Predvolenpsmoodseku"/>
    <w:link w:val="Hlavika"/>
    <w:uiPriority w:val="99"/>
    <w:locked/>
    <w:rsid w:val="00107589"/>
    <w:rPr>
      <w:rFonts w:cs="Times New Roman"/>
    </w:rPr>
  </w:style>
  <w:style w:type="paragraph" w:styleId="Pta">
    <w:name w:val="footer"/>
    <w:basedOn w:val="Normlny"/>
    <w:link w:val="PtaChar"/>
    <w:uiPriority w:val="99"/>
    <w:unhideWhenUsed/>
    <w:rsid w:val="00107589"/>
    <w:pPr>
      <w:tabs>
        <w:tab w:val="center" w:pos="4536"/>
        <w:tab w:val="right" w:pos="9072"/>
      </w:tabs>
      <w:spacing w:after="0" w:line="240" w:lineRule="auto"/>
    </w:pPr>
  </w:style>
  <w:style w:type="character" w:customStyle="1" w:styleId="PtaChar">
    <w:name w:val="Päta Char"/>
    <w:basedOn w:val="Predvolenpsmoodseku"/>
    <w:link w:val="Pta"/>
    <w:uiPriority w:val="99"/>
    <w:locked/>
    <w:rsid w:val="00107589"/>
    <w:rPr>
      <w:rFonts w:cs="Times New Roman"/>
    </w:rPr>
  </w:style>
  <w:style w:type="character" w:customStyle="1" w:styleId="TextpoznmkypodiarouChar128">
    <w:name w:val="Text poznámky pod čiarou Char128"/>
    <w:basedOn w:val="Predvolenpsmoodseku"/>
    <w:uiPriority w:val="99"/>
    <w:semiHidden/>
    <w:rsid w:val="006854A8"/>
    <w:rPr>
      <w:rFonts w:cs="Times New Roman"/>
      <w:sz w:val="20"/>
      <w:szCs w:val="20"/>
    </w:rPr>
  </w:style>
  <w:style w:type="paragraph" w:styleId="Textpoznmkypodiarou">
    <w:name w:val="footnote text"/>
    <w:basedOn w:val="Normlny"/>
    <w:link w:val="TextpoznmkypodiarouChar"/>
    <w:uiPriority w:val="99"/>
    <w:semiHidden/>
    <w:unhideWhenUsed/>
    <w:rsid w:val="0003344F"/>
    <w:pPr>
      <w:spacing w:after="0" w:line="240" w:lineRule="auto"/>
    </w:pPr>
    <w:rPr>
      <w:rFonts w:ascii="Times New Roman" w:hAnsi="Times New Roman"/>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6854A8"/>
    <w:rPr>
      <w:rFonts w:cs="Times New Roman"/>
      <w:sz w:val="20"/>
      <w:szCs w:val="20"/>
    </w:rPr>
  </w:style>
  <w:style w:type="character" w:customStyle="1" w:styleId="TextpoznmkypodiarouChar127">
    <w:name w:val="Text poznámky pod čiarou Char127"/>
    <w:basedOn w:val="Predvolenpsmoodseku"/>
    <w:uiPriority w:val="99"/>
    <w:semiHidden/>
    <w:rsid w:val="006854A8"/>
    <w:rPr>
      <w:rFonts w:cs="Times New Roman"/>
      <w:sz w:val="20"/>
      <w:szCs w:val="20"/>
    </w:rPr>
  </w:style>
  <w:style w:type="character" w:customStyle="1" w:styleId="TextpoznmkypodiarouChar126">
    <w:name w:val="Text poznámky pod čiarou Char126"/>
    <w:basedOn w:val="Predvolenpsmoodseku"/>
    <w:uiPriority w:val="99"/>
    <w:semiHidden/>
    <w:rsid w:val="006854A8"/>
    <w:rPr>
      <w:rFonts w:cs="Times New Roman"/>
      <w:sz w:val="20"/>
      <w:szCs w:val="20"/>
    </w:rPr>
  </w:style>
  <w:style w:type="character" w:customStyle="1" w:styleId="TextpoznmkypodiarouChar125">
    <w:name w:val="Text poznámky pod čiarou Char125"/>
    <w:basedOn w:val="Predvolenpsmoodseku"/>
    <w:uiPriority w:val="99"/>
    <w:semiHidden/>
    <w:rsid w:val="006854A8"/>
    <w:rPr>
      <w:rFonts w:cs="Times New Roman"/>
      <w:sz w:val="20"/>
      <w:szCs w:val="20"/>
    </w:rPr>
  </w:style>
  <w:style w:type="character" w:customStyle="1" w:styleId="TextpoznmkypodiarouChar124">
    <w:name w:val="Text poznámky pod čiarou Char124"/>
    <w:basedOn w:val="Predvolenpsmoodseku"/>
    <w:uiPriority w:val="99"/>
    <w:semiHidden/>
    <w:rsid w:val="006854A8"/>
    <w:rPr>
      <w:rFonts w:cs="Times New Roman"/>
      <w:sz w:val="20"/>
      <w:szCs w:val="20"/>
    </w:rPr>
  </w:style>
  <w:style w:type="character" w:customStyle="1" w:styleId="TextpoznmkypodiarouChar123">
    <w:name w:val="Text poznámky pod čiarou Char123"/>
    <w:basedOn w:val="Predvolenpsmoodseku"/>
    <w:uiPriority w:val="99"/>
    <w:semiHidden/>
    <w:rsid w:val="006854A8"/>
    <w:rPr>
      <w:rFonts w:cs="Times New Roman"/>
      <w:sz w:val="20"/>
      <w:szCs w:val="20"/>
    </w:rPr>
  </w:style>
  <w:style w:type="character" w:customStyle="1" w:styleId="TextpoznmkypodiarouChar122">
    <w:name w:val="Text poznámky pod čiarou Char122"/>
    <w:basedOn w:val="Predvolenpsmoodseku"/>
    <w:uiPriority w:val="99"/>
    <w:semiHidden/>
    <w:rsid w:val="006854A8"/>
    <w:rPr>
      <w:rFonts w:cs="Times New Roman"/>
      <w:sz w:val="20"/>
      <w:szCs w:val="20"/>
    </w:rPr>
  </w:style>
  <w:style w:type="character" w:customStyle="1" w:styleId="TextpoznmkypodiarouChar121">
    <w:name w:val="Text poznámky pod čiarou Char121"/>
    <w:basedOn w:val="Predvolenpsmoodseku"/>
    <w:uiPriority w:val="99"/>
    <w:semiHidden/>
    <w:rsid w:val="006854A8"/>
    <w:rPr>
      <w:rFonts w:cs="Times New Roman"/>
      <w:sz w:val="20"/>
      <w:szCs w:val="20"/>
    </w:rPr>
  </w:style>
  <w:style w:type="character" w:customStyle="1" w:styleId="TextpoznmkypodiarouChar120">
    <w:name w:val="Text poznámky pod čiarou Char120"/>
    <w:basedOn w:val="Predvolenpsmoodseku"/>
    <w:uiPriority w:val="99"/>
    <w:semiHidden/>
    <w:rsid w:val="006854A8"/>
    <w:rPr>
      <w:rFonts w:cs="Times New Roman"/>
      <w:sz w:val="20"/>
      <w:szCs w:val="20"/>
    </w:rPr>
  </w:style>
  <w:style w:type="character" w:customStyle="1" w:styleId="TextpoznmkypodiarouChar119">
    <w:name w:val="Text poznámky pod čiarou Char119"/>
    <w:basedOn w:val="Predvolenpsmoodseku"/>
    <w:uiPriority w:val="99"/>
    <w:semiHidden/>
    <w:rsid w:val="006854A8"/>
    <w:rPr>
      <w:rFonts w:cs="Times New Roman"/>
      <w:sz w:val="20"/>
      <w:szCs w:val="20"/>
    </w:rPr>
  </w:style>
  <w:style w:type="character" w:customStyle="1" w:styleId="TextpoznmkypodiarouChar118">
    <w:name w:val="Text poznámky pod čiarou Char118"/>
    <w:basedOn w:val="Predvolenpsmoodseku"/>
    <w:uiPriority w:val="99"/>
    <w:semiHidden/>
    <w:rsid w:val="006854A8"/>
    <w:rPr>
      <w:rFonts w:cs="Times New Roman"/>
      <w:sz w:val="20"/>
      <w:szCs w:val="20"/>
    </w:rPr>
  </w:style>
  <w:style w:type="character" w:customStyle="1" w:styleId="TextpoznmkypodiarouChar117">
    <w:name w:val="Text poznámky pod čiarou Char117"/>
    <w:basedOn w:val="Predvolenpsmoodseku"/>
    <w:uiPriority w:val="99"/>
    <w:semiHidden/>
    <w:rsid w:val="006854A8"/>
    <w:rPr>
      <w:rFonts w:cs="Times New Roman"/>
      <w:sz w:val="20"/>
      <w:szCs w:val="20"/>
    </w:rPr>
  </w:style>
  <w:style w:type="character" w:customStyle="1" w:styleId="TextpoznmkypodiarouChar116">
    <w:name w:val="Text poznámky pod čiarou Char116"/>
    <w:basedOn w:val="Predvolenpsmoodseku"/>
    <w:uiPriority w:val="99"/>
    <w:semiHidden/>
    <w:rsid w:val="006854A8"/>
    <w:rPr>
      <w:rFonts w:cs="Times New Roman"/>
      <w:sz w:val="20"/>
      <w:szCs w:val="20"/>
    </w:rPr>
  </w:style>
  <w:style w:type="character" w:customStyle="1" w:styleId="TextpoznmkypodiarouChar115">
    <w:name w:val="Text poznámky pod čiarou Char115"/>
    <w:basedOn w:val="Predvolenpsmoodseku"/>
    <w:uiPriority w:val="99"/>
    <w:semiHidden/>
    <w:rsid w:val="006854A8"/>
    <w:rPr>
      <w:rFonts w:cs="Times New Roman"/>
      <w:sz w:val="20"/>
      <w:szCs w:val="20"/>
    </w:rPr>
  </w:style>
  <w:style w:type="character" w:customStyle="1" w:styleId="TextpoznmkypodiarouChar114">
    <w:name w:val="Text poznámky pod čiarou Char114"/>
    <w:basedOn w:val="Predvolenpsmoodseku"/>
    <w:uiPriority w:val="99"/>
    <w:semiHidden/>
    <w:rsid w:val="006854A8"/>
    <w:rPr>
      <w:rFonts w:cs="Times New Roman"/>
      <w:sz w:val="20"/>
      <w:szCs w:val="20"/>
    </w:rPr>
  </w:style>
  <w:style w:type="character" w:customStyle="1" w:styleId="TextpoznmkypodiarouChar113">
    <w:name w:val="Text poznámky pod čiarou Char113"/>
    <w:basedOn w:val="Predvolenpsmoodseku"/>
    <w:uiPriority w:val="99"/>
    <w:semiHidden/>
    <w:rsid w:val="006854A8"/>
    <w:rPr>
      <w:rFonts w:cs="Times New Roman"/>
      <w:sz w:val="20"/>
      <w:szCs w:val="20"/>
    </w:rPr>
  </w:style>
  <w:style w:type="character" w:customStyle="1" w:styleId="TextpoznmkypodiarouChar112">
    <w:name w:val="Text poznámky pod čiarou Char112"/>
    <w:basedOn w:val="Predvolenpsmoodseku"/>
    <w:uiPriority w:val="99"/>
    <w:semiHidden/>
    <w:rsid w:val="006854A8"/>
    <w:rPr>
      <w:rFonts w:cs="Times New Roman"/>
      <w:sz w:val="20"/>
      <w:szCs w:val="20"/>
    </w:rPr>
  </w:style>
  <w:style w:type="character" w:customStyle="1" w:styleId="TextpoznmkypodiarouChar111">
    <w:name w:val="Text poznámky pod čiarou Char111"/>
    <w:basedOn w:val="Predvolenpsmoodseku"/>
    <w:uiPriority w:val="99"/>
    <w:semiHidden/>
    <w:rsid w:val="006854A8"/>
    <w:rPr>
      <w:rFonts w:cs="Times New Roman"/>
      <w:sz w:val="20"/>
      <w:szCs w:val="20"/>
    </w:rPr>
  </w:style>
  <w:style w:type="character" w:customStyle="1" w:styleId="TextpoznmkypodiarouChar110">
    <w:name w:val="Text poznámky pod čiarou Char110"/>
    <w:basedOn w:val="Predvolenpsmoodseku"/>
    <w:uiPriority w:val="99"/>
    <w:semiHidden/>
    <w:rsid w:val="006854A8"/>
    <w:rPr>
      <w:rFonts w:cs="Times New Roman"/>
      <w:sz w:val="20"/>
      <w:szCs w:val="20"/>
    </w:rPr>
  </w:style>
  <w:style w:type="character" w:customStyle="1" w:styleId="TextpoznmkypodiarouChar19">
    <w:name w:val="Text poznámky pod čiarou Char19"/>
    <w:basedOn w:val="Predvolenpsmoodseku"/>
    <w:uiPriority w:val="99"/>
    <w:semiHidden/>
    <w:rsid w:val="006854A8"/>
    <w:rPr>
      <w:rFonts w:cs="Times New Roman"/>
      <w:sz w:val="20"/>
      <w:szCs w:val="20"/>
    </w:rPr>
  </w:style>
  <w:style w:type="character" w:customStyle="1" w:styleId="TextpoznmkypodiarouChar18">
    <w:name w:val="Text poznámky pod čiarou Char18"/>
    <w:basedOn w:val="Predvolenpsmoodseku"/>
    <w:uiPriority w:val="99"/>
    <w:semiHidden/>
    <w:rsid w:val="006854A8"/>
    <w:rPr>
      <w:rFonts w:cs="Times New Roman"/>
      <w:sz w:val="20"/>
      <w:szCs w:val="20"/>
    </w:rPr>
  </w:style>
  <w:style w:type="character" w:customStyle="1" w:styleId="TextpoznmkypodiarouChar17">
    <w:name w:val="Text poznámky pod čiarou Char17"/>
    <w:basedOn w:val="Predvolenpsmoodseku"/>
    <w:uiPriority w:val="99"/>
    <w:semiHidden/>
    <w:rsid w:val="006854A8"/>
    <w:rPr>
      <w:rFonts w:cs="Times New Roman"/>
      <w:sz w:val="20"/>
      <w:szCs w:val="20"/>
    </w:rPr>
  </w:style>
  <w:style w:type="character" w:customStyle="1" w:styleId="TextpoznmkypodiarouChar16">
    <w:name w:val="Text poznámky pod čiarou Char16"/>
    <w:basedOn w:val="Predvolenpsmoodseku"/>
    <w:uiPriority w:val="99"/>
    <w:semiHidden/>
    <w:rsid w:val="006854A8"/>
    <w:rPr>
      <w:rFonts w:cs="Times New Roman"/>
      <w:sz w:val="20"/>
      <w:szCs w:val="20"/>
    </w:rPr>
  </w:style>
  <w:style w:type="character" w:customStyle="1" w:styleId="TextpoznmkypodiarouChar15">
    <w:name w:val="Text poznámky pod čiarou Char15"/>
    <w:basedOn w:val="Predvolenpsmoodseku"/>
    <w:uiPriority w:val="99"/>
    <w:semiHidden/>
    <w:rsid w:val="006854A8"/>
    <w:rPr>
      <w:rFonts w:cs="Times New Roman"/>
      <w:sz w:val="20"/>
      <w:szCs w:val="20"/>
    </w:rPr>
  </w:style>
  <w:style w:type="character" w:customStyle="1" w:styleId="TextpoznmkypodiarouChar14">
    <w:name w:val="Text poznámky pod čiarou Char14"/>
    <w:basedOn w:val="Predvolenpsmoodseku"/>
    <w:uiPriority w:val="99"/>
    <w:semiHidden/>
    <w:rsid w:val="006854A8"/>
    <w:rPr>
      <w:rFonts w:cs="Times New Roman"/>
      <w:sz w:val="20"/>
      <w:szCs w:val="20"/>
    </w:rPr>
  </w:style>
  <w:style w:type="character" w:customStyle="1" w:styleId="TextpoznmkypodiarouChar13">
    <w:name w:val="Text poznámky pod čiarou Char13"/>
    <w:basedOn w:val="Predvolenpsmoodseku"/>
    <w:uiPriority w:val="99"/>
    <w:semiHidden/>
    <w:rsid w:val="006854A8"/>
    <w:rPr>
      <w:rFonts w:cs="Times New Roman"/>
      <w:sz w:val="20"/>
      <w:szCs w:val="20"/>
    </w:rPr>
  </w:style>
  <w:style w:type="character" w:customStyle="1" w:styleId="TextpoznmkypodiarouChar12">
    <w:name w:val="Text poznámky pod čiarou Char12"/>
    <w:basedOn w:val="Predvolenpsmoodseku"/>
    <w:uiPriority w:val="99"/>
    <w:semiHidden/>
    <w:rsid w:val="006854A8"/>
    <w:rPr>
      <w:rFonts w:cs="Times New Roman"/>
      <w:sz w:val="20"/>
      <w:szCs w:val="20"/>
    </w:rPr>
  </w:style>
  <w:style w:type="character" w:customStyle="1" w:styleId="TextpoznmkypodiarouChar11">
    <w:name w:val="Text poznámky pod čiarou Char11"/>
    <w:basedOn w:val="Predvolenpsmoodseku"/>
    <w:uiPriority w:val="99"/>
    <w:semiHidden/>
    <w:rsid w:val="006854A8"/>
    <w:rPr>
      <w:rFonts w:cs="Times New Roman"/>
      <w:sz w:val="20"/>
      <w:szCs w:val="20"/>
    </w:rPr>
  </w:style>
  <w:style w:type="character" w:customStyle="1" w:styleId="NzovChar128">
    <w:name w:val="Názov Char128"/>
    <w:basedOn w:val="Predvolenpsmoodseku"/>
    <w:uiPriority w:val="10"/>
    <w:rsid w:val="006854A8"/>
    <w:rPr>
      <w:rFonts w:ascii="Cambria" w:eastAsia="Times New Roman" w:hAnsi="Cambria" w:cs="Times New Roman"/>
      <w:b/>
      <w:bCs/>
      <w:kern w:val="28"/>
      <w:sz w:val="32"/>
      <w:szCs w:val="32"/>
    </w:rPr>
  </w:style>
  <w:style w:type="paragraph" w:styleId="Nzov">
    <w:name w:val="Title"/>
    <w:basedOn w:val="Normlny"/>
    <w:next w:val="Normlny"/>
    <w:link w:val="NzovChar"/>
    <w:uiPriority w:val="99"/>
    <w:qFormat/>
    <w:rsid w:val="0003344F"/>
    <w:pPr>
      <w:keepNext/>
      <w:spacing w:before="100" w:beforeAutospacing="1" w:after="220" w:line="240" w:lineRule="auto"/>
      <w:jc w:val="center"/>
      <w:outlineLvl w:val="0"/>
    </w:pPr>
    <w:rPr>
      <w:b/>
      <w:bCs/>
      <w:kern w:val="28"/>
      <w:szCs w:val="32"/>
    </w:rPr>
  </w:style>
  <w:style w:type="character" w:customStyle="1" w:styleId="NzovChar">
    <w:name w:val="Názov Char"/>
    <w:basedOn w:val="Predvolenpsmoodseku"/>
    <w:link w:val="Nzov"/>
    <w:uiPriority w:val="99"/>
    <w:locked/>
    <w:rsid w:val="006854A8"/>
    <w:rPr>
      <w:rFonts w:ascii="Cambria" w:eastAsia="Times New Roman" w:hAnsi="Cambria" w:cs="Times New Roman"/>
      <w:b/>
      <w:bCs/>
      <w:kern w:val="28"/>
      <w:sz w:val="32"/>
      <w:szCs w:val="32"/>
    </w:rPr>
  </w:style>
  <w:style w:type="character" w:customStyle="1" w:styleId="NzovChar127">
    <w:name w:val="Názov Char127"/>
    <w:basedOn w:val="Predvolenpsmoodseku"/>
    <w:uiPriority w:val="10"/>
    <w:rsid w:val="006854A8"/>
    <w:rPr>
      <w:rFonts w:ascii="Cambria" w:eastAsia="Times New Roman" w:hAnsi="Cambria" w:cs="Times New Roman"/>
      <w:b/>
      <w:bCs/>
      <w:kern w:val="28"/>
      <w:sz w:val="32"/>
      <w:szCs w:val="32"/>
    </w:rPr>
  </w:style>
  <w:style w:type="character" w:customStyle="1" w:styleId="NzovChar126">
    <w:name w:val="Názov Char126"/>
    <w:basedOn w:val="Predvolenpsmoodseku"/>
    <w:uiPriority w:val="10"/>
    <w:rsid w:val="006854A8"/>
    <w:rPr>
      <w:rFonts w:ascii="Cambria" w:eastAsia="Times New Roman" w:hAnsi="Cambria" w:cs="Times New Roman"/>
      <w:b/>
      <w:bCs/>
      <w:kern w:val="28"/>
      <w:sz w:val="32"/>
      <w:szCs w:val="32"/>
    </w:rPr>
  </w:style>
  <w:style w:type="character" w:customStyle="1" w:styleId="NzovChar125">
    <w:name w:val="Názov Char125"/>
    <w:basedOn w:val="Predvolenpsmoodseku"/>
    <w:uiPriority w:val="10"/>
    <w:rsid w:val="006854A8"/>
    <w:rPr>
      <w:rFonts w:ascii="Cambria" w:eastAsia="Times New Roman" w:hAnsi="Cambria" w:cs="Times New Roman"/>
      <w:b/>
      <w:bCs/>
      <w:kern w:val="28"/>
      <w:sz w:val="32"/>
      <w:szCs w:val="32"/>
    </w:rPr>
  </w:style>
  <w:style w:type="character" w:customStyle="1" w:styleId="NzovChar124">
    <w:name w:val="Názov Char124"/>
    <w:basedOn w:val="Predvolenpsmoodseku"/>
    <w:uiPriority w:val="10"/>
    <w:rsid w:val="006854A8"/>
    <w:rPr>
      <w:rFonts w:ascii="Cambria" w:eastAsia="Times New Roman" w:hAnsi="Cambria" w:cs="Times New Roman"/>
      <w:b/>
      <w:bCs/>
      <w:kern w:val="28"/>
      <w:sz w:val="32"/>
      <w:szCs w:val="32"/>
    </w:rPr>
  </w:style>
  <w:style w:type="character" w:customStyle="1" w:styleId="NzovChar123">
    <w:name w:val="Názov Char123"/>
    <w:basedOn w:val="Predvolenpsmoodseku"/>
    <w:uiPriority w:val="10"/>
    <w:rsid w:val="006854A8"/>
    <w:rPr>
      <w:rFonts w:ascii="Cambria" w:eastAsia="Times New Roman" w:hAnsi="Cambria" w:cs="Times New Roman"/>
      <w:b/>
      <w:bCs/>
      <w:kern w:val="28"/>
      <w:sz w:val="32"/>
      <w:szCs w:val="32"/>
    </w:rPr>
  </w:style>
  <w:style w:type="character" w:customStyle="1" w:styleId="NzovChar122">
    <w:name w:val="Názov Char122"/>
    <w:basedOn w:val="Predvolenpsmoodseku"/>
    <w:uiPriority w:val="10"/>
    <w:rsid w:val="006854A8"/>
    <w:rPr>
      <w:rFonts w:ascii="Cambria" w:eastAsia="Times New Roman" w:hAnsi="Cambria" w:cs="Times New Roman"/>
      <w:b/>
      <w:bCs/>
      <w:kern w:val="28"/>
      <w:sz w:val="32"/>
      <w:szCs w:val="32"/>
    </w:rPr>
  </w:style>
  <w:style w:type="character" w:customStyle="1" w:styleId="NzovChar121">
    <w:name w:val="Názov Char121"/>
    <w:basedOn w:val="Predvolenpsmoodseku"/>
    <w:uiPriority w:val="10"/>
    <w:rsid w:val="006854A8"/>
    <w:rPr>
      <w:rFonts w:ascii="Cambria" w:eastAsia="Times New Roman" w:hAnsi="Cambria" w:cs="Times New Roman"/>
      <w:b/>
      <w:bCs/>
      <w:kern w:val="28"/>
      <w:sz w:val="32"/>
      <w:szCs w:val="32"/>
    </w:rPr>
  </w:style>
  <w:style w:type="character" w:customStyle="1" w:styleId="NzovChar120">
    <w:name w:val="Názov Char120"/>
    <w:basedOn w:val="Predvolenpsmoodseku"/>
    <w:uiPriority w:val="10"/>
    <w:rsid w:val="006854A8"/>
    <w:rPr>
      <w:rFonts w:ascii="Cambria" w:eastAsia="Times New Roman" w:hAnsi="Cambria" w:cs="Times New Roman"/>
      <w:b/>
      <w:bCs/>
      <w:kern w:val="28"/>
      <w:sz w:val="32"/>
      <w:szCs w:val="32"/>
    </w:rPr>
  </w:style>
  <w:style w:type="character" w:customStyle="1" w:styleId="NzovChar119">
    <w:name w:val="Názov Char119"/>
    <w:basedOn w:val="Predvolenpsmoodseku"/>
    <w:uiPriority w:val="10"/>
    <w:rsid w:val="006854A8"/>
    <w:rPr>
      <w:rFonts w:ascii="Cambria" w:eastAsia="Times New Roman" w:hAnsi="Cambria" w:cs="Times New Roman"/>
      <w:b/>
      <w:bCs/>
      <w:kern w:val="28"/>
      <w:sz w:val="32"/>
      <w:szCs w:val="32"/>
    </w:rPr>
  </w:style>
  <w:style w:type="character" w:customStyle="1" w:styleId="NzovChar118">
    <w:name w:val="Názov Char118"/>
    <w:basedOn w:val="Predvolenpsmoodseku"/>
    <w:uiPriority w:val="10"/>
    <w:rsid w:val="006854A8"/>
    <w:rPr>
      <w:rFonts w:ascii="Cambria" w:eastAsia="Times New Roman" w:hAnsi="Cambria" w:cs="Times New Roman"/>
      <w:b/>
      <w:bCs/>
      <w:kern w:val="28"/>
      <w:sz w:val="32"/>
      <w:szCs w:val="32"/>
    </w:rPr>
  </w:style>
  <w:style w:type="character" w:customStyle="1" w:styleId="NzovChar117">
    <w:name w:val="Názov Char117"/>
    <w:basedOn w:val="Predvolenpsmoodseku"/>
    <w:uiPriority w:val="10"/>
    <w:rsid w:val="006854A8"/>
    <w:rPr>
      <w:rFonts w:ascii="Cambria" w:eastAsia="Times New Roman" w:hAnsi="Cambria" w:cs="Times New Roman"/>
      <w:b/>
      <w:bCs/>
      <w:kern w:val="28"/>
      <w:sz w:val="32"/>
      <w:szCs w:val="32"/>
    </w:rPr>
  </w:style>
  <w:style w:type="character" w:customStyle="1" w:styleId="NzovChar116">
    <w:name w:val="Názov Char116"/>
    <w:basedOn w:val="Predvolenpsmoodseku"/>
    <w:uiPriority w:val="10"/>
    <w:rsid w:val="006854A8"/>
    <w:rPr>
      <w:rFonts w:ascii="Cambria" w:eastAsia="Times New Roman" w:hAnsi="Cambria" w:cs="Times New Roman"/>
      <w:b/>
      <w:bCs/>
      <w:kern w:val="28"/>
      <w:sz w:val="32"/>
      <w:szCs w:val="32"/>
    </w:rPr>
  </w:style>
  <w:style w:type="character" w:customStyle="1" w:styleId="NzovChar115">
    <w:name w:val="Názov Char115"/>
    <w:basedOn w:val="Predvolenpsmoodseku"/>
    <w:uiPriority w:val="10"/>
    <w:rsid w:val="006854A8"/>
    <w:rPr>
      <w:rFonts w:ascii="Cambria" w:eastAsia="Times New Roman" w:hAnsi="Cambria" w:cs="Times New Roman"/>
      <w:b/>
      <w:bCs/>
      <w:kern w:val="28"/>
      <w:sz w:val="32"/>
      <w:szCs w:val="32"/>
    </w:rPr>
  </w:style>
  <w:style w:type="character" w:customStyle="1" w:styleId="NzovChar114">
    <w:name w:val="Názov Char114"/>
    <w:basedOn w:val="Predvolenpsmoodseku"/>
    <w:uiPriority w:val="10"/>
    <w:rsid w:val="006854A8"/>
    <w:rPr>
      <w:rFonts w:ascii="Cambria" w:eastAsia="Times New Roman" w:hAnsi="Cambria" w:cs="Times New Roman"/>
      <w:b/>
      <w:bCs/>
      <w:kern w:val="28"/>
      <w:sz w:val="32"/>
      <w:szCs w:val="32"/>
    </w:rPr>
  </w:style>
  <w:style w:type="character" w:customStyle="1" w:styleId="NzovChar113">
    <w:name w:val="Názov Char113"/>
    <w:basedOn w:val="Predvolenpsmoodseku"/>
    <w:uiPriority w:val="10"/>
    <w:rsid w:val="006854A8"/>
    <w:rPr>
      <w:rFonts w:ascii="Cambria" w:eastAsia="Times New Roman" w:hAnsi="Cambria" w:cs="Times New Roman"/>
      <w:b/>
      <w:bCs/>
      <w:kern w:val="28"/>
      <w:sz w:val="32"/>
      <w:szCs w:val="32"/>
    </w:rPr>
  </w:style>
  <w:style w:type="character" w:customStyle="1" w:styleId="NzovChar112">
    <w:name w:val="Názov Char112"/>
    <w:basedOn w:val="Predvolenpsmoodseku"/>
    <w:uiPriority w:val="10"/>
    <w:rsid w:val="006854A8"/>
    <w:rPr>
      <w:rFonts w:ascii="Cambria" w:eastAsia="Times New Roman" w:hAnsi="Cambria" w:cs="Times New Roman"/>
      <w:b/>
      <w:bCs/>
      <w:kern w:val="28"/>
      <w:sz w:val="32"/>
      <w:szCs w:val="32"/>
    </w:rPr>
  </w:style>
  <w:style w:type="character" w:customStyle="1" w:styleId="NzovChar111">
    <w:name w:val="Názov Char111"/>
    <w:basedOn w:val="Predvolenpsmoodseku"/>
    <w:uiPriority w:val="10"/>
    <w:rsid w:val="006854A8"/>
    <w:rPr>
      <w:rFonts w:ascii="Cambria" w:eastAsia="Times New Roman" w:hAnsi="Cambria" w:cs="Times New Roman"/>
      <w:b/>
      <w:bCs/>
      <w:kern w:val="28"/>
      <w:sz w:val="32"/>
      <w:szCs w:val="32"/>
    </w:rPr>
  </w:style>
  <w:style w:type="character" w:customStyle="1" w:styleId="NzovChar110">
    <w:name w:val="Názov Char110"/>
    <w:basedOn w:val="Predvolenpsmoodseku"/>
    <w:uiPriority w:val="10"/>
    <w:rsid w:val="006854A8"/>
    <w:rPr>
      <w:rFonts w:ascii="Cambria" w:eastAsia="Times New Roman" w:hAnsi="Cambria" w:cs="Times New Roman"/>
      <w:b/>
      <w:bCs/>
      <w:kern w:val="28"/>
      <w:sz w:val="32"/>
      <w:szCs w:val="32"/>
    </w:rPr>
  </w:style>
  <w:style w:type="character" w:customStyle="1" w:styleId="NzovChar19">
    <w:name w:val="Názov Char19"/>
    <w:basedOn w:val="Predvolenpsmoodseku"/>
    <w:uiPriority w:val="10"/>
    <w:rsid w:val="006854A8"/>
    <w:rPr>
      <w:rFonts w:ascii="Cambria" w:eastAsia="Times New Roman" w:hAnsi="Cambria" w:cs="Times New Roman"/>
      <w:b/>
      <w:bCs/>
      <w:kern w:val="28"/>
      <w:sz w:val="32"/>
      <w:szCs w:val="32"/>
    </w:rPr>
  </w:style>
  <w:style w:type="character" w:customStyle="1" w:styleId="NzovChar18">
    <w:name w:val="Názov Char18"/>
    <w:basedOn w:val="Predvolenpsmoodseku"/>
    <w:uiPriority w:val="10"/>
    <w:rsid w:val="006854A8"/>
    <w:rPr>
      <w:rFonts w:ascii="Cambria" w:eastAsia="Times New Roman" w:hAnsi="Cambria" w:cs="Times New Roman"/>
      <w:b/>
      <w:bCs/>
      <w:kern w:val="28"/>
      <w:sz w:val="32"/>
      <w:szCs w:val="32"/>
    </w:rPr>
  </w:style>
  <w:style w:type="character" w:customStyle="1" w:styleId="NzovChar17">
    <w:name w:val="Názov Char17"/>
    <w:basedOn w:val="Predvolenpsmoodseku"/>
    <w:uiPriority w:val="10"/>
    <w:rsid w:val="006854A8"/>
    <w:rPr>
      <w:rFonts w:ascii="Cambria" w:eastAsia="Times New Roman" w:hAnsi="Cambria" w:cs="Times New Roman"/>
      <w:b/>
      <w:bCs/>
      <w:kern w:val="28"/>
      <w:sz w:val="32"/>
      <w:szCs w:val="32"/>
    </w:rPr>
  </w:style>
  <w:style w:type="character" w:customStyle="1" w:styleId="NzovChar16">
    <w:name w:val="Názov Char16"/>
    <w:basedOn w:val="Predvolenpsmoodseku"/>
    <w:uiPriority w:val="10"/>
    <w:rsid w:val="006854A8"/>
    <w:rPr>
      <w:rFonts w:ascii="Cambria" w:eastAsia="Times New Roman" w:hAnsi="Cambria" w:cs="Times New Roman"/>
      <w:b/>
      <w:bCs/>
      <w:kern w:val="28"/>
      <w:sz w:val="32"/>
      <w:szCs w:val="32"/>
    </w:rPr>
  </w:style>
  <w:style w:type="character" w:customStyle="1" w:styleId="NzovChar15">
    <w:name w:val="Názov Char15"/>
    <w:basedOn w:val="Predvolenpsmoodseku"/>
    <w:uiPriority w:val="10"/>
    <w:rsid w:val="006854A8"/>
    <w:rPr>
      <w:rFonts w:ascii="Cambria" w:eastAsia="Times New Roman" w:hAnsi="Cambria" w:cs="Times New Roman"/>
      <w:b/>
      <w:bCs/>
      <w:kern w:val="28"/>
      <w:sz w:val="32"/>
      <w:szCs w:val="32"/>
    </w:rPr>
  </w:style>
  <w:style w:type="character" w:customStyle="1" w:styleId="NzovChar14">
    <w:name w:val="Názov Char14"/>
    <w:basedOn w:val="Predvolenpsmoodseku"/>
    <w:uiPriority w:val="10"/>
    <w:rsid w:val="006854A8"/>
    <w:rPr>
      <w:rFonts w:ascii="Cambria" w:eastAsia="Times New Roman" w:hAnsi="Cambria" w:cs="Times New Roman"/>
      <w:b/>
      <w:bCs/>
      <w:kern w:val="28"/>
      <w:sz w:val="32"/>
      <w:szCs w:val="32"/>
    </w:rPr>
  </w:style>
  <w:style w:type="character" w:customStyle="1" w:styleId="NzovChar13">
    <w:name w:val="Názov Char13"/>
    <w:basedOn w:val="Predvolenpsmoodseku"/>
    <w:uiPriority w:val="10"/>
    <w:rsid w:val="006854A8"/>
    <w:rPr>
      <w:rFonts w:ascii="Cambria" w:eastAsia="Times New Roman" w:hAnsi="Cambria" w:cs="Times New Roman"/>
      <w:b/>
      <w:bCs/>
      <w:kern w:val="28"/>
      <w:sz w:val="32"/>
      <w:szCs w:val="32"/>
    </w:rPr>
  </w:style>
  <w:style w:type="character" w:customStyle="1" w:styleId="NzovChar12">
    <w:name w:val="Názov Char12"/>
    <w:basedOn w:val="Predvolenpsmoodseku"/>
    <w:uiPriority w:val="10"/>
    <w:rsid w:val="006854A8"/>
    <w:rPr>
      <w:rFonts w:ascii="Cambria" w:eastAsia="Times New Roman" w:hAnsi="Cambria" w:cs="Times New Roman"/>
      <w:b/>
      <w:bCs/>
      <w:kern w:val="28"/>
      <w:sz w:val="32"/>
      <w:szCs w:val="32"/>
    </w:rPr>
  </w:style>
  <w:style w:type="character" w:customStyle="1" w:styleId="NzovChar11">
    <w:name w:val="Názov Char11"/>
    <w:basedOn w:val="Predvolenpsmoodseku"/>
    <w:uiPriority w:val="10"/>
    <w:rsid w:val="006854A8"/>
    <w:rPr>
      <w:rFonts w:ascii="Cambria" w:eastAsia="Times New Roman" w:hAnsi="Cambria" w:cs="Times New Roman"/>
      <w:b/>
      <w:bCs/>
      <w:kern w:val="28"/>
      <w:sz w:val="32"/>
      <w:szCs w:val="32"/>
    </w:rPr>
  </w:style>
  <w:style w:type="character" w:customStyle="1" w:styleId="ZkladntextChar128">
    <w:name w:val="Základný text Char128"/>
    <w:basedOn w:val="Predvolenpsmoodseku"/>
    <w:uiPriority w:val="99"/>
    <w:semiHidden/>
    <w:rsid w:val="006854A8"/>
    <w:rPr>
      <w:rFonts w:cs="Times New Roman"/>
      <w:sz w:val="36"/>
      <w:szCs w:val="36"/>
    </w:rPr>
  </w:style>
  <w:style w:type="paragraph" w:styleId="Zkladntext">
    <w:name w:val="Body Text"/>
    <w:basedOn w:val="Normlny"/>
    <w:link w:val="ZkladntextChar"/>
    <w:uiPriority w:val="99"/>
    <w:semiHidden/>
    <w:unhideWhenUsed/>
    <w:rsid w:val="0003344F"/>
    <w:pPr>
      <w:spacing w:after="0" w:line="240" w:lineRule="auto"/>
      <w:jc w:val="both"/>
    </w:pPr>
    <w:rPr>
      <w:rFonts w:ascii="Times New Roman" w:hAnsi="Times New Roman"/>
      <w:b/>
      <w:bCs/>
      <w:sz w:val="24"/>
      <w:szCs w:val="24"/>
      <w:lang w:eastAsia="cs-CZ"/>
    </w:rPr>
  </w:style>
  <w:style w:type="character" w:customStyle="1" w:styleId="ZkladntextChar">
    <w:name w:val="Základný text Char"/>
    <w:basedOn w:val="Predvolenpsmoodseku"/>
    <w:link w:val="Zkladntext"/>
    <w:uiPriority w:val="99"/>
    <w:semiHidden/>
    <w:locked/>
    <w:rsid w:val="006854A8"/>
    <w:rPr>
      <w:rFonts w:cs="Times New Roman"/>
      <w:sz w:val="36"/>
      <w:szCs w:val="36"/>
    </w:rPr>
  </w:style>
  <w:style w:type="character" w:customStyle="1" w:styleId="ZkladntextChar127">
    <w:name w:val="Základný text Char127"/>
    <w:basedOn w:val="Predvolenpsmoodseku"/>
    <w:uiPriority w:val="99"/>
    <w:semiHidden/>
    <w:rsid w:val="006854A8"/>
    <w:rPr>
      <w:rFonts w:cs="Times New Roman"/>
      <w:sz w:val="36"/>
      <w:szCs w:val="36"/>
    </w:rPr>
  </w:style>
  <w:style w:type="character" w:customStyle="1" w:styleId="ZkladntextChar126">
    <w:name w:val="Základný text Char126"/>
    <w:basedOn w:val="Predvolenpsmoodseku"/>
    <w:uiPriority w:val="99"/>
    <w:semiHidden/>
    <w:rsid w:val="006854A8"/>
    <w:rPr>
      <w:rFonts w:cs="Times New Roman"/>
      <w:sz w:val="36"/>
      <w:szCs w:val="36"/>
    </w:rPr>
  </w:style>
  <w:style w:type="character" w:customStyle="1" w:styleId="ZkladntextChar125">
    <w:name w:val="Základný text Char125"/>
    <w:basedOn w:val="Predvolenpsmoodseku"/>
    <w:uiPriority w:val="99"/>
    <w:semiHidden/>
    <w:rsid w:val="006854A8"/>
    <w:rPr>
      <w:rFonts w:cs="Times New Roman"/>
      <w:sz w:val="36"/>
      <w:szCs w:val="36"/>
    </w:rPr>
  </w:style>
  <w:style w:type="character" w:customStyle="1" w:styleId="ZkladntextChar124">
    <w:name w:val="Základný text Char124"/>
    <w:basedOn w:val="Predvolenpsmoodseku"/>
    <w:uiPriority w:val="99"/>
    <w:semiHidden/>
    <w:rsid w:val="006854A8"/>
    <w:rPr>
      <w:rFonts w:cs="Times New Roman"/>
      <w:sz w:val="36"/>
      <w:szCs w:val="36"/>
    </w:rPr>
  </w:style>
  <w:style w:type="character" w:customStyle="1" w:styleId="ZkladntextChar123">
    <w:name w:val="Základný text Char123"/>
    <w:basedOn w:val="Predvolenpsmoodseku"/>
    <w:uiPriority w:val="99"/>
    <w:semiHidden/>
    <w:rsid w:val="006854A8"/>
    <w:rPr>
      <w:rFonts w:cs="Times New Roman"/>
      <w:sz w:val="36"/>
      <w:szCs w:val="36"/>
    </w:rPr>
  </w:style>
  <w:style w:type="character" w:customStyle="1" w:styleId="ZkladntextChar122">
    <w:name w:val="Základný text Char122"/>
    <w:basedOn w:val="Predvolenpsmoodseku"/>
    <w:uiPriority w:val="99"/>
    <w:semiHidden/>
    <w:rsid w:val="006854A8"/>
    <w:rPr>
      <w:rFonts w:cs="Times New Roman"/>
      <w:sz w:val="36"/>
      <w:szCs w:val="36"/>
    </w:rPr>
  </w:style>
  <w:style w:type="character" w:customStyle="1" w:styleId="ZkladntextChar121">
    <w:name w:val="Základný text Char121"/>
    <w:basedOn w:val="Predvolenpsmoodseku"/>
    <w:uiPriority w:val="99"/>
    <w:semiHidden/>
    <w:rsid w:val="006854A8"/>
    <w:rPr>
      <w:rFonts w:cs="Times New Roman"/>
      <w:sz w:val="36"/>
      <w:szCs w:val="36"/>
    </w:rPr>
  </w:style>
  <w:style w:type="character" w:customStyle="1" w:styleId="ZkladntextChar120">
    <w:name w:val="Základný text Char120"/>
    <w:basedOn w:val="Predvolenpsmoodseku"/>
    <w:uiPriority w:val="99"/>
    <w:semiHidden/>
    <w:rsid w:val="006854A8"/>
    <w:rPr>
      <w:rFonts w:cs="Times New Roman"/>
      <w:sz w:val="36"/>
      <w:szCs w:val="36"/>
    </w:rPr>
  </w:style>
  <w:style w:type="character" w:customStyle="1" w:styleId="ZkladntextChar119">
    <w:name w:val="Základný text Char119"/>
    <w:basedOn w:val="Predvolenpsmoodseku"/>
    <w:uiPriority w:val="99"/>
    <w:semiHidden/>
    <w:rsid w:val="006854A8"/>
    <w:rPr>
      <w:rFonts w:cs="Times New Roman"/>
      <w:sz w:val="36"/>
      <w:szCs w:val="36"/>
    </w:rPr>
  </w:style>
  <w:style w:type="character" w:customStyle="1" w:styleId="ZkladntextChar118">
    <w:name w:val="Základný text Char118"/>
    <w:basedOn w:val="Predvolenpsmoodseku"/>
    <w:uiPriority w:val="99"/>
    <w:semiHidden/>
    <w:rsid w:val="006854A8"/>
    <w:rPr>
      <w:rFonts w:cs="Times New Roman"/>
      <w:sz w:val="36"/>
      <w:szCs w:val="36"/>
    </w:rPr>
  </w:style>
  <w:style w:type="character" w:customStyle="1" w:styleId="ZkladntextChar117">
    <w:name w:val="Základný text Char117"/>
    <w:basedOn w:val="Predvolenpsmoodseku"/>
    <w:uiPriority w:val="99"/>
    <w:semiHidden/>
    <w:rsid w:val="006854A8"/>
    <w:rPr>
      <w:rFonts w:cs="Times New Roman"/>
      <w:sz w:val="36"/>
      <w:szCs w:val="36"/>
    </w:rPr>
  </w:style>
  <w:style w:type="character" w:customStyle="1" w:styleId="ZkladntextChar116">
    <w:name w:val="Základný text Char116"/>
    <w:basedOn w:val="Predvolenpsmoodseku"/>
    <w:uiPriority w:val="99"/>
    <w:semiHidden/>
    <w:rsid w:val="006854A8"/>
    <w:rPr>
      <w:rFonts w:cs="Times New Roman"/>
      <w:sz w:val="36"/>
      <w:szCs w:val="36"/>
    </w:rPr>
  </w:style>
  <w:style w:type="character" w:customStyle="1" w:styleId="ZkladntextChar115">
    <w:name w:val="Základný text Char115"/>
    <w:basedOn w:val="Predvolenpsmoodseku"/>
    <w:uiPriority w:val="99"/>
    <w:semiHidden/>
    <w:rsid w:val="006854A8"/>
    <w:rPr>
      <w:rFonts w:cs="Times New Roman"/>
      <w:sz w:val="36"/>
      <w:szCs w:val="36"/>
    </w:rPr>
  </w:style>
  <w:style w:type="character" w:customStyle="1" w:styleId="ZkladntextChar114">
    <w:name w:val="Základný text Char114"/>
    <w:basedOn w:val="Predvolenpsmoodseku"/>
    <w:uiPriority w:val="99"/>
    <w:semiHidden/>
    <w:rsid w:val="006854A8"/>
    <w:rPr>
      <w:rFonts w:cs="Times New Roman"/>
      <w:sz w:val="36"/>
      <w:szCs w:val="36"/>
    </w:rPr>
  </w:style>
  <w:style w:type="character" w:customStyle="1" w:styleId="ZkladntextChar113">
    <w:name w:val="Základný text Char113"/>
    <w:basedOn w:val="Predvolenpsmoodseku"/>
    <w:uiPriority w:val="99"/>
    <w:semiHidden/>
    <w:rsid w:val="006854A8"/>
    <w:rPr>
      <w:rFonts w:cs="Times New Roman"/>
      <w:sz w:val="36"/>
      <w:szCs w:val="36"/>
    </w:rPr>
  </w:style>
  <w:style w:type="character" w:customStyle="1" w:styleId="ZkladntextChar112">
    <w:name w:val="Základný text Char112"/>
    <w:basedOn w:val="Predvolenpsmoodseku"/>
    <w:uiPriority w:val="99"/>
    <w:semiHidden/>
    <w:rsid w:val="006854A8"/>
    <w:rPr>
      <w:rFonts w:cs="Times New Roman"/>
      <w:sz w:val="36"/>
      <w:szCs w:val="36"/>
    </w:rPr>
  </w:style>
  <w:style w:type="character" w:customStyle="1" w:styleId="ZkladntextChar111">
    <w:name w:val="Základný text Char111"/>
    <w:basedOn w:val="Predvolenpsmoodseku"/>
    <w:uiPriority w:val="99"/>
    <w:semiHidden/>
    <w:rsid w:val="006854A8"/>
    <w:rPr>
      <w:rFonts w:cs="Times New Roman"/>
      <w:sz w:val="36"/>
      <w:szCs w:val="36"/>
    </w:rPr>
  </w:style>
  <w:style w:type="character" w:customStyle="1" w:styleId="ZkladntextChar110">
    <w:name w:val="Základný text Char110"/>
    <w:basedOn w:val="Predvolenpsmoodseku"/>
    <w:uiPriority w:val="99"/>
    <w:semiHidden/>
    <w:rsid w:val="006854A8"/>
    <w:rPr>
      <w:rFonts w:cs="Times New Roman"/>
      <w:sz w:val="36"/>
      <w:szCs w:val="36"/>
    </w:rPr>
  </w:style>
  <w:style w:type="character" w:customStyle="1" w:styleId="ZkladntextChar19">
    <w:name w:val="Základný text Char19"/>
    <w:basedOn w:val="Predvolenpsmoodseku"/>
    <w:uiPriority w:val="99"/>
    <w:semiHidden/>
    <w:rsid w:val="006854A8"/>
    <w:rPr>
      <w:rFonts w:cs="Times New Roman"/>
      <w:sz w:val="36"/>
      <w:szCs w:val="36"/>
    </w:rPr>
  </w:style>
  <w:style w:type="character" w:customStyle="1" w:styleId="ZkladntextChar18">
    <w:name w:val="Základný text Char18"/>
    <w:basedOn w:val="Predvolenpsmoodseku"/>
    <w:uiPriority w:val="99"/>
    <w:semiHidden/>
    <w:rsid w:val="006854A8"/>
    <w:rPr>
      <w:rFonts w:cs="Times New Roman"/>
      <w:sz w:val="36"/>
      <w:szCs w:val="36"/>
    </w:rPr>
  </w:style>
  <w:style w:type="character" w:customStyle="1" w:styleId="ZkladntextChar17">
    <w:name w:val="Základný text Char17"/>
    <w:basedOn w:val="Predvolenpsmoodseku"/>
    <w:uiPriority w:val="99"/>
    <w:semiHidden/>
    <w:rsid w:val="006854A8"/>
    <w:rPr>
      <w:rFonts w:cs="Times New Roman"/>
      <w:sz w:val="36"/>
      <w:szCs w:val="36"/>
    </w:rPr>
  </w:style>
  <w:style w:type="character" w:customStyle="1" w:styleId="ZkladntextChar16">
    <w:name w:val="Základný text Char16"/>
    <w:basedOn w:val="Predvolenpsmoodseku"/>
    <w:uiPriority w:val="99"/>
    <w:semiHidden/>
    <w:rsid w:val="006854A8"/>
    <w:rPr>
      <w:rFonts w:cs="Times New Roman"/>
      <w:sz w:val="36"/>
      <w:szCs w:val="36"/>
    </w:rPr>
  </w:style>
  <w:style w:type="character" w:customStyle="1" w:styleId="ZkladntextChar15">
    <w:name w:val="Základný text Char15"/>
    <w:basedOn w:val="Predvolenpsmoodseku"/>
    <w:uiPriority w:val="99"/>
    <w:semiHidden/>
    <w:rsid w:val="006854A8"/>
    <w:rPr>
      <w:rFonts w:cs="Times New Roman"/>
      <w:sz w:val="36"/>
      <w:szCs w:val="36"/>
    </w:rPr>
  </w:style>
  <w:style w:type="character" w:customStyle="1" w:styleId="ZkladntextChar14">
    <w:name w:val="Základný text Char14"/>
    <w:basedOn w:val="Predvolenpsmoodseku"/>
    <w:uiPriority w:val="99"/>
    <w:semiHidden/>
    <w:rsid w:val="006854A8"/>
    <w:rPr>
      <w:rFonts w:cs="Times New Roman"/>
      <w:sz w:val="36"/>
      <w:szCs w:val="36"/>
    </w:rPr>
  </w:style>
  <w:style w:type="character" w:customStyle="1" w:styleId="ZkladntextChar13">
    <w:name w:val="Základný text Char13"/>
    <w:basedOn w:val="Predvolenpsmoodseku"/>
    <w:uiPriority w:val="99"/>
    <w:semiHidden/>
    <w:rsid w:val="006854A8"/>
    <w:rPr>
      <w:rFonts w:cs="Times New Roman"/>
      <w:sz w:val="36"/>
      <w:szCs w:val="36"/>
    </w:rPr>
  </w:style>
  <w:style w:type="character" w:customStyle="1" w:styleId="ZkladntextChar12">
    <w:name w:val="Základný text Char12"/>
    <w:basedOn w:val="Predvolenpsmoodseku"/>
    <w:uiPriority w:val="99"/>
    <w:semiHidden/>
    <w:rsid w:val="006854A8"/>
    <w:rPr>
      <w:rFonts w:cs="Times New Roman"/>
      <w:sz w:val="36"/>
      <w:szCs w:val="36"/>
    </w:rPr>
  </w:style>
  <w:style w:type="character" w:customStyle="1" w:styleId="ZkladntextChar11">
    <w:name w:val="Základný text Char11"/>
    <w:basedOn w:val="Predvolenpsmoodseku"/>
    <w:uiPriority w:val="99"/>
    <w:semiHidden/>
    <w:rsid w:val="006854A8"/>
    <w:rPr>
      <w:rFonts w:cs="Times New Roman"/>
      <w:sz w:val="36"/>
      <w:szCs w:val="36"/>
    </w:rPr>
  </w:style>
  <w:style w:type="character" w:customStyle="1" w:styleId="PodtitulChar128">
    <w:name w:val="Podtitul Char128"/>
    <w:basedOn w:val="Predvolenpsmoodseku"/>
    <w:uiPriority w:val="11"/>
    <w:rsid w:val="006854A8"/>
    <w:rPr>
      <w:rFonts w:ascii="Cambria" w:eastAsia="Times New Roman" w:hAnsi="Cambria" w:cs="Times New Roman"/>
      <w:sz w:val="24"/>
      <w:szCs w:val="24"/>
    </w:rPr>
  </w:style>
  <w:style w:type="paragraph" w:styleId="Podtitul">
    <w:name w:val="Subtitle"/>
    <w:basedOn w:val="Normlny"/>
    <w:next w:val="Normlny"/>
    <w:link w:val="PodtitulChar"/>
    <w:uiPriority w:val="11"/>
    <w:qFormat/>
    <w:rsid w:val="0003344F"/>
    <w:pPr>
      <w:spacing w:after="60" w:line="240" w:lineRule="auto"/>
      <w:jc w:val="center"/>
      <w:outlineLvl w:val="1"/>
    </w:pPr>
    <w:rPr>
      <w:rFonts w:ascii="Cambria" w:hAnsi="Cambria"/>
      <w:szCs w:val="24"/>
    </w:rPr>
  </w:style>
  <w:style w:type="character" w:customStyle="1" w:styleId="PodtitulChar">
    <w:name w:val="Podtitul Char"/>
    <w:basedOn w:val="Predvolenpsmoodseku"/>
    <w:link w:val="Podtitul"/>
    <w:uiPriority w:val="11"/>
    <w:locked/>
    <w:rsid w:val="006854A8"/>
    <w:rPr>
      <w:rFonts w:ascii="Cambria" w:eastAsia="Times New Roman" w:hAnsi="Cambria" w:cs="Times New Roman"/>
      <w:sz w:val="24"/>
      <w:szCs w:val="24"/>
    </w:rPr>
  </w:style>
  <w:style w:type="character" w:customStyle="1" w:styleId="PodtitulChar127">
    <w:name w:val="Podtitul Char127"/>
    <w:basedOn w:val="Predvolenpsmoodseku"/>
    <w:uiPriority w:val="11"/>
    <w:rsid w:val="006854A8"/>
    <w:rPr>
      <w:rFonts w:ascii="Cambria" w:eastAsia="Times New Roman" w:hAnsi="Cambria" w:cs="Times New Roman"/>
      <w:sz w:val="24"/>
      <w:szCs w:val="24"/>
    </w:rPr>
  </w:style>
  <w:style w:type="character" w:customStyle="1" w:styleId="PodtitulChar126">
    <w:name w:val="Podtitul Char126"/>
    <w:basedOn w:val="Predvolenpsmoodseku"/>
    <w:uiPriority w:val="11"/>
    <w:rsid w:val="006854A8"/>
    <w:rPr>
      <w:rFonts w:ascii="Cambria" w:eastAsia="Times New Roman" w:hAnsi="Cambria" w:cs="Times New Roman"/>
      <w:sz w:val="24"/>
      <w:szCs w:val="24"/>
    </w:rPr>
  </w:style>
  <w:style w:type="character" w:customStyle="1" w:styleId="PodtitulChar125">
    <w:name w:val="Podtitul Char125"/>
    <w:basedOn w:val="Predvolenpsmoodseku"/>
    <w:uiPriority w:val="11"/>
    <w:rsid w:val="006854A8"/>
    <w:rPr>
      <w:rFonts w:ascii="Cambria" w:eastAsia="Times New Roman" w:hAnsi="Cambria" w:cs="Times New Roman"/>
      <w:sz w:val="24"/>
      <w:szCs w:val="24"/>
    </w:rPr>
  </w:style>
  <w:style w:type="character" w:customStyle="1" w:styleId="PodtitulChar124">
    <w:name w:val="Podtitul Char124"/>
    <w:basedOn w:val="Predvolenpsmoodseku"/>
    <w:uiPriority w:val="11"/>
    <w:rsid w:val="006854A8"/>
    <w:rPr>
      <w:rFonts w:ascii="Cambria" w:eastAsia="Times New Roman" w:hAnsi="Cambria" w:cs="Times New Roman"/>
      <w:sz w:val="24"/>
      <w:szCs w:val="24"/>
    </w:rPr>
  </w:style>
  <w:style w:type="character" w:customStyle="1" w:styleId="PodtitulChar123">
    <w:name w:val="Podtitul Char123"/>
    <w:basedOn w:val="Predvolenpsmoodseku"/>
    <w:uiPriority w:val="11"/>
    <w:rsid w:val="006854A8"/>
    <w:rPr>
      <w:rFonts w:ascii="Cambria" w:eastAsia="Times New Roman" w:hAnsi="Cambria" w:cs="Times New Roman"/>
      <w:sz w:val="24"/>
      <w:szCs w:val="24"/>
    </w:rPr>
  </w:style>
  <w:style w:type="character" w:customStyle="1" w:styleId="PodtitulChar122">
    <w:name w:val="Podtitul Char122"/>
    <w:basedOn w:val="Predvolenpsmoodseku"/>
    <w:uiPriority w:val="11"/>
    <w:rsid w:val="006854A8"/>
    <w:rPr>
      <w:rFonts w:ascii="Cambria" w:eastAsia="Times New Roman" w:hAnsi="Cambria" w:cs="Times New Roman"/>
      <w:sz w:val="24"/>
      <w:szCs w:val="24"/>
    </w:rPr>
  </w:style>
  <w:style w:type="character" w:customStyle="1" w:styleId="PodtitulChar121">
    <w:name w:val="Podtitul Char121"/>
    <w:basedOn w:val="Predvolenpsmoodseku"/>
    <w:uiPriority w:val="11"/>
    <w:rsid w:val="006854A8"/>
    <w:rPr>
      <w:rFonts w:ascii="Cambria" w:eastAsia="Times New Roman" w:hAnsi="Cambria" w:cs="Times New Roman"/>
      <w:sz w:val="24"/>
      <w:szCs w:val="24"/>
    </w:rPr>
  </w:style>
  <w:style w:type="character" w:customStyle="1" w:styleId="PodtitulChar120">
    <w:name w:val="Podtitul Char120"/>
    <w:basedOn w:val="Predvolenpsmoodseku"/>
    <w:uiPriority w:val="11"/>
    <w:rsid w:val="006854A8"/>
    <w:rPr>
      <w:rFonts w:ascii="Cambria" w:eastAsia="Times New Roman" w:hAnsi="Cambria" w:cs="Times New Roman"/>
      <w:sz w:val="24"/>
      <w:szCs w:val="24"/>
    </w:rPr>
  </w:style>
  <w:style w:type="character" w:customStyle="1" w:styleId="PodtitulChar119">
    <w:name w:val="Podtitul Char119"/>
    <w:basedOn w:val="Predvolenpsmoodseku"/>
    <w:uiPriority w:val="11"/>
    <w:rsid w:val="006854A8"/>
    <w:rPr>
      <w:rFonts w:ascii="Cambria" w:eastAsia="Times New Roman" w:hAnsi="Cambria" w:cs="Times New Roman"/>
      <w:sz w:val="24"/>
      <w:szCs w:val="24"/>
    </w:rPr>
  </w:style>
  <w:style w:type="character" w:customStyle="1" w:styleId="PodtitulChar118">
    <w:name w:val="Podtitul Char118"/>
    <w:basedOn w:val="Predvolenpsmoodseku"/>
    <w:uiPriority w:val="11"/>
    <w:rsid w:val="006854A8"/>
    <w:rPr>
      <w:rFonts w:ascii="Cambria" w:eastAsia="Times New Roman" w:hAnsi="Cambria" w:cs="Times New Roman"/>
      <w:sz w:val="24"/>
      <w:szCs w:val="24"/>
    </w:rPr>
  </w:style>
  <w:style w:type="character" w:customStyle="1" w:styleId="PodtitulChar117">
    <w:name w:val="Podtitul Char117"/>
    <w:basedOn w:val="Predvolenpsmoodseku"/>
    <w:uiPriority w:val="11"/>
    <w:rsid w:val="006854A8"/>
    <w:rPr>
      <w:rFonts w:ascii="Cambria" w:eastAsia="Times New Roman" w:hAnsi="Cambria" w:cs="Times New Roman"/>
      <w:sz w:val="24"/>
      <w:szCs w:val="24"/>
    </w:rPr>
  </w:style>
  <w:style w:type="character" w:customStyle="1" w:styleId="PodtitulChar116">
    <w:name w:val="Podtitul Char116"/>
    <w:basedOn w:val="Predvolenpsmoodseku"/>
    <w:uiPriority w:val="11"/>
    <w:rsid w:val="006854A8"/>
    <w:rPr>
      <w:rFonts w:ascii="Cambria" w:eastAsia="Times New Roman" w:hAnsi="Cambria" w:cs="Times New Roman"/>
      <w:sz w:val="24"/>
      <w:szCs w:val="24"/>
    </w:rPr>
  </w:style>
  <w:style w:type="character" w:customStyle="1" w:styleId="PodtitulChar115">
    <w:name w:val="Podtitul Char115"/>
    <w:basedOn w:val="Predvolenpsmoodseku"/>
    <w:uiPriority w:val="11"/>
    <w:rsid w:val="006854A8"/>
    <w:rPr>
      <w:rFonts w:ascii="Cambria" w:eastAsia="Times New Roman" w:hAnsi="Cambria" w:cs="Times New Roman"/>
      <w:sz w:val="24"/>
      <w:szCs w:val="24"/>
    </w:rPr>
  </w:style>
  <w:style w:type="character" w:customStyle="1" w:styleId="PodtitulChar114">
    <w:name w:val="Podtitul Char114"/>
    <w:basedOn w:val="Predvolenpsmoodseku"/>
    <w:uiPriority w:val="11"/>
    <w:rsid w:val="006854A8"/>
    <w:rPr>
      <w:rFonts w:ascii="Cambria" w:eastAsia="Times New Roman" w:hAnsi="Cambria" w:cs="Times New Roman"/>
      <w:sz w:val="24"/>
      <w:szCs w:val="24"/>
    </w:rPr>
  </w:style>
  <w:style w:type="character" w:customStyle="1" w:styleId="PodtitulChar113">
    <w:name w:val="Podtitul Char113"/>
    <w:basedOn w:val="Predvolenpsmoodseku"/>
    <w:uiPriority w:val="11"/>
    <w:rsid w:val="006854A8"/>
    <w:rPr>
      <w:rFonts w:ascii="Cambria" w:eastAsia="Times New Roman" w:hAnsi="Cambria" w:cs="Times New Roman"/>
      <w:sz w:val="24"/>
      <w:szCs w:val="24"/>
    </w:rPr>
  </w:style>
  <w:style w:type="character" w:customStyle="1" w:styleId="PodtitulChar112">
    <w:name w:val="Podtitul Char112"/>
    <w:basedOn w:val="Predvolenpsmoodseku"/>
    <w:uiPriority w:val="11"/>
    <w:rsid w:val="006854A8"/>
    <w:rPr>
      <w:rFonts w:ascii="Cambria" w:eastAsia="Times New Roman" w:hAnsi="Cambria" w:cs="Times New Roman"/>
      <w:sz w:val="24"/>
      <w:szCs w:val="24"/>
    </w:rPr>
  </w:style>
  <w:style w:type="character" w:customStyle="1" w:styleId="PodtitulChar111">
    <w:name w:val="Podtitul Char111"/>
    <w:basedOn w:val="Predvolenpsmoodseku"/>
    <w:uiPriority w:val="11"/>
    <w:rsid w:val="006854A8"/>
    <w:rPr>
      <w:rFonts w:ascii="Cambria" w:eastAsia="Times New Roman" w:hAnsi="Cambria" w:cs="Times New Roman"/>
      <w:sz w:val="24"/>
      <w:szCs w:val="24"/>
    </w:rPr>
  </w:style>
  <w:style w:type="character" w:customStyle="1" w:styleId="PodtitulChar110">
    <w:name w:val="Podtitul Char110"/>
    <w:basedOn w:val="Predvolenpsmoodseku"/>
    <w:uiPriority w:val="11"/>
    <w:rsid w:val="006854A8"/>
    <w:rPr>
      <w:rFonts w:ascii="Cambria" w:eastAsia="Times New Roman" w:hAnsi="Cambria" w:cs="Times New Roman"/>
      <w:sz w:val="24"/>
      <w:szCs w:val="24"/>
    </w:rPr>
  </w:style>
  <w:style w:type="character" w:customStyle="1" w:styleId="PodtitulChar19">
    <w:name w:val="Podtitul Char19"/>
    <w:basedOn w:val="Predvolenpsmoodseku"/>
    <w:uiPriority w:val="11"/>
    <w:rsid w:val="006854A8"/>
    <w:rPr>
      <w:rFonts w:ascii="Cambria" w:eastAsia="Times New Roman" w:hAnsi="Cambria" w:cs="Times New Roman"/>
      <w:sz w:val="24"/>
      <w:szCs w:val="24"/>
    </w:rPr>
  </w:style>
  <w:style w:type="character" w:customStyle="1" w:styleId="PodtitulChar18">
    <w:name w:val="Podtitul Char18"/>
    <w:basedOn w:val="Predvolenpsmoodseku"/>
    <w:uiPriority w:val="11"/>
    <w:rsid w:val="006854A8"/>
    <w:rPr>
      <w:rFonts w:ascii="Cambria" w:eastAsia="Times New Roman" w:hAnsi="Cambria" w:cs="Times New Roman"/>
      <w:sz w:val="24"/>
      <w:szCs w:val="24"/>
    </w:rPr>
  </w:style>
  <w:style w:type="character" w:customStyle="1" w:styleId="PodtitulChar17">
    <w:name w:val="Podtitul Char17"/>
    <w:basedOn w:val="Predvolenpsmoodseku"/>
    <w:uiPriority w:val="11"/>
    <w:rsid w:val="006854A8"/>
    <w:rPr>
      <w:rFonts w:ascii="Cambria" w:eastAsia="Times New Roman" w:hAnsi="Cambria" w:cs="Times New Roman"/>
      <w:sz w:val="24"/>
      <w:szCs w:val="24"/>
    </w:rPr>
  </w:style>
  <w:style w:type="character" w:customStyle="1" w:styleId="PodtitulChar16">
    <w:name w:val="Podtitul Char16"/>
    <w:basedOn w:val="Predvolenpsmoodseku"/>
    <w:uiPriority w:val="11"/>
    <w:rsid w:val="006854A8"/>
    <w:rPr>
      <w:rFonts w:ascii="Cambria" w:eastAsia="Times New Roman" w:hAnsi="Cambria" w:cs="Times New Roman"/>
      <w:sz w:val="24"/>
      <w:szCs w:val="24"/>
    </w:rPr>
  </w:style>
  <w:style w:type="character" w:customStyle="1" w:styleId="PodtitulChar15">
    <w:name w:val="Podtitul Char15"/>
    <w:basedOn w:val="Predvolenpsmoodseku"/>
    <w:uiPriority w:val="11"/>
    <w:rsid w:val="006854A8"/>
    <w:rPr>
      <w:rFonts w:ascii="Cambria" w:eastAsia="Times New Roman" w:hAnsi="Cambria" w:cs="Times New Roman"/>
      <w:sz w:val="24"/>
      <w:szCs w:val="24"/>
    </w:rPr>
  </w:style>
  <w:style w:type="character" w:customStyle="1" w:styleId="PodtitulChar14">
    <w:name w:val="Podtitul Char14"/>
    <w:basedOn w:val="Predvolenpsmoodseku"/>
    <w:uiPriority w:val="11"/>
    <w:rsid w:val="006854A8"/>
    <w:rPr>
      <w:rFonts w:ascii="Cambria" w:eastAsia="Times New Roman" w:hAnsi="Cambria" w:cs="Times New Roman"/>
      <w:sz w:val="24"/>
      <w:szCs w:val="24"/>
    </w:rPr>
  </w:style>
  <w:style w:type="character" w:customStyle="1" w:styleId="PodtitulChar13">
    <w:name w:val="Podtitul Char13"/>
    <w:basedOn w:val="Predvolenpsmoodseku"/>
    <w:uiPriority w:val="11"/>
    <w:rsid w:val="006854A8"/>
    <w:rPr>
      <w:rFonts w:ascii="Cambria" w:eastAsia="Times New Roman" w:hAnsi="Cambria" w:cs="Times New Roman"/>
      <w:sz w:val="24"/>
      <w:szCs w:val="24"/>
    </w:rPr>
  </w:style>
  <w:style w:type="character" w:customStyle="1" w:styleId="PodtitulChar12">
    <w:name w:val="Podtitul Char12"/>
    <w:basedOn w:val="Predvolenpsmoodseku"/>
    <w:uiPriority w:val="11"/>
    <w:rsid w:val="006854A8"/>
    <w:rPr>
      <w:rFonts w:ascii="Cambria" w:eastAsia="Times New Roman" w:hAnsi="Cambria" w:cs="Times New Roman"/>
      <w:sz w:val="24"/>
      <w:szCs w:val="24"/>
    </w:rPr>
  </w:style>
  <w:style w:type="character" w:customStyle="1" w:styleId="PodtitulChar11">
    <w:name w:val="Podtitul Char11"/>
    <w:basedOn w:val="Predvolenpsmoodseku"/>
    <w:uiPriority w:val="11"/>
    <w:rsid w:val="006854A8"/>
    <w:rPr>
      <w:rFonts w:ascii="Cambria" w:eastAsia="Times New Roman" w:hAnsi="Cambria" w:cs="Times New Roman"/>
      <w:sz w:val="24"/>
      <w:szCs w:val="24"/>
    </w:rPr>
  </w:style>
  <w:style w:type="character" w:customStyle="1" w:styleId="Zkladntext2Char128">
    <w:name w:val="Základný text 2 Char128"/>
    <w:basedOn w:val="Predvolenpsmoodseku"/>
    <w:uiPriority w:val="99"/>
    <w:semiHidden/>
    <w:rsid w:val="006854A8"/>
    <w:rPr>
      <w:rFonts w:cs="Times New Roman"/>
      <w:sz w:val="36"/>
      <w:szCs w:val="36"/>
    </w:rPr>
  </w:style>
  <w:style w:type="paragraph" w:styleId="Zkladntext2">
    <w:name w:val="Body Text 2"/>
    <w:basedOn w:val="Normlny"/>
    <w:link w:val="Zkladntext2Char"/>
    <w:uiPriority w:val="99"/>
    <w:semiHidden/>
    <w:unhideWhenUsed/>
    <w:rsid w:val="0003344F"/>
    <w:pPr>
      <w:spacing w:after="0" w:line="240" w:lineRule="auto"/>
      <w:ind w:left="2124" w:hanging="2124"/>
      <w:jc w:val="both"/>
    </w:pPr>
    <w:rPr>
      <w:rFonts w:ascii="Times New Roman" w:hAnsi="Times New Roman"/>
      <w:sz w:val="24"/>
      <w:szCs w:val="24"/>
      <w:lang w:eastAsia="cs-CZ"/>
    </w:rPr>
  </w:style>
  <w:style w:type="character" w:customStyle="1" w:styleId="Zkladntext2Char">
    <w:name w:val="Základný text 2 Char"/>
    <w:basedOn w:val="Predvolenpsmoodseku"/>
    <w:link w:val="Zkladntext2"/>
    <w:uiPriority w:val="99"/>
    <w:semiHidden/>
    <w:locked/>
    <w:rsid w:val="006854A8"/>
    <w:rPr>
      <w:rFonts w:cs="Times New Roman"/>
      <w:sz w:val="36"/>
      <w:szCs w:val="36"/>
    </w:rPr>
  </w:style>
  <w:style w:type="character" w:customStyle="1" w:styleId="Zkladntext2Char127">
    <w:name w:val="Základný text 2 Char127"/>
    <w:basedOn w:val="Predvolenpsmoodseku"/>
    <w:uiPriority w:val="99"/>
    <w:semiHidden/>
    <w:rsid w:val="006854A8"/>
    <w:rPr>
      <w:rFonts w:cs="Times New Roman"/>
      <w:sz w:val="36"/>
      <w:szCs w:val="36"/>
    </w:rPr>
  </w:style>
  <w:style w:type="character" w:customStyle="1" w:styleId="Zkladntext2Char126">
    <w:name w:val="Základný text 2 Char126"/>
    <w:basedOn w:val="Predvolenpsmoodseku"/>
    <w:uiPriority w:val="99"/>
    <w:semiHidden/>
    <w:rsid w:val="006854A8"/>
    <w:rPr>
      <w:rFonts w:cs="Times New Roman"/>
      <w:sz w:val="36"/>
      <w:szCs w:val="36"/>
    </w:rPr>
  </w:style>
  <w:style w:type="character" w:customStyle="1" w:styleId="Zkladntext2Char125">
    <w:name w:val="Základný text 2 Char125"/>
    <w:basedOn w:val="Predvolenpsmoodseku"/>
    <w:uiPriority w:val="99"/>
    <w:semiHidden/>
    <w:rsid w:val="006854A8"/>
    <w:rPr>
      <w:rFonts w:cs="Times New Roman"/>
      <w:sz w:val="36"/>
      <w:szCs w:val="36"/>
    </w:rPr>
  </w:style>
  <w:style w:type="character" w:customStyle="1" w:styleId="Zkladntext2Char124">
    <w:name w:val="Základný text 2 Char124"/>
    <w:basedOn w:val="Predvolenpsmoodseku"/>
    <w:uiPriority w:val="99"/>
    <w:semiHidden/>
    <w:rsid w:val="006854A8"/>
    <w:rPr>
      <w:rFonts w:cs="Times New Roman"/>
      <w:sz w:val="36"/>
      <w:szCs w:val="36"/>
    </w:rPr>
  </w:style>
  <w:style w:type="character" w:customStyle="1" w:styleId="Zkladntext2Char123">
    <w:name w:val="Základný text 2 Char123"/>
    <w:basedOn w:val="Predvolenpsmoodseku"/>
    <w:uiPriority w:val="99"/>
    <w:semiHidden/>
    <w:rsid w:val="006854A8"/>
    <w:rPr>
      <w:rFonts w:cs="Times New Roman"/>
      <w:sz w:val="36"/>
      <w:szCs w:val="36"/>
    </w:rPr>
  </w:style>
  <w:style w:type="character" w:customStyle="1" w:styleId="Zkladntext2Char122">
    <w:name w:val="Základný text 2 Char122"/>
    <w:basedOn w:val="Predvolenpsmoodseku"/>
    <w:uiPriority w:val="99"/>
    <w:semiHidden/>
    <w:rsid w:val="006854A8"/>
    <w:rPr>
      <w:rFonts w:cs="Times New Roman"/>
      <w:sz w:val="36"/>
      <w:szCs w:val="36"/>
    </w:rPr>
  </w:style>
  <w:style w:type="character" w:customStyle="1" w:styleId="Zkladntext2Char121">
    <w:name w:val="Základný text 2 Char121"/>
    <w:basedOn w:val="Predvolenpsmoodseku"/>
    <w:uiPriority w:val="99"/>
    <w:semiHidden/>
    <w:rsid w:val="006854A8"/>
    <w:rPr>
      <w:rFonts w:cs="Times New Roman"/>
      <w:sz w:val="36"/>
      <w:szCs w:val="36"/>
    </w:rPr>
  </w:style>
  <w:style w:type="character" w:customStyle="1" w:styleId="Zkladntext2Char120">
    <w:name w:val="Základný text 2 Char120"/>
    <w:basedOn w:val="Predvolenpsmoodseku"/>
    <w:uiPriority w:val="99"/>
    <w:semiHidden/>
    <w:rsid w:val="006854A8"/>
    <w:rPr>
      <w:rFonts w:cs="Times New Roman"/>
      <w:sz w:val="36"/>
      <w:szCs w:val="36"/>
    </w:rPr>
  </w:style>
  <w:style w:type="character" w:customStyle="1" w:styleId="Zkladntext2Char119">
    <w:name w:val="Základný text 2 Char119"/>
    <w:basedOn w:val="Predvolenpsmoodseku"/>
    <w:uiPriority w:val="99"/>
    <w:semiHidden/>
    <w:rsid w:val="006854A8"/>
    <w:rPr>
      <w:rFonts w:cs="Times New Roman"/>
      <w:sz w:val="36"/>
      <w:szCs w:val="36"/>
    </w:rPr>
  </w:style>
  <w:style w:type="character" w:customStyle="1" w:styleId="Zkladntext2Char118">
    <w:name w:val="Základný text 2 Char118"/>
    <w:basedOn w:val="Predvolenpsmoodseku"/>
    <w:uiPriority w:val="99"/>
    <w:semiHidden/>
    <w:rsid w:val="006854A8"/>
    <w:rPr>
      <w:rFonts w:cs="Times New Roman"/>
      <w:sz w:val="36"/>
      <w:szCs w:val="36"/>
    </w:rPr>
  </w:style>
  <w:style w:type="character" w:customStyle="1" w:styleId="Zkladntext2Char117">
    <w:name w:val="Základný text 2 Char117"/>
    <w:basedOn w:val="Predvolenpsmoodseku"/>
    <w:uiPriority w:val="99"/>
    <w:semiHidden/>
    <w:rsid w:val="006854A8"/>
    <w:rPr>
      <w:rFonts w:cs="Times New Roman"/>
      <w:sz w:val="36"/>
      <w:szCs w:val="36"/>
    </w:rPr>
  </w:style>
  <w:style w:type="character" w:customStyle="1" w:styleId="Zkladntext2Char116">
    <w:name w:val="Základný text 2 Char116"/>
    <w:basedOn w:val="Predvolenpsmoodseku"/>
    <w:uiPriority w:val="99"/>
    <w:semiHidden/>
    <w:rsid w:val="006854A8"/>
    <w:rPr>
      <w:rFonts w:cs="Times New Roman"/>
      <w:sz w:val="36"/>
      <w:szCs w:val="36"/>
    </w:rPr>
  </w:style>
  <w:style w:type="character" w:customStyle="1" w:styleId="Zkladntext2Char115">
    <w:name w:val="Základný text 2 Char115"/>
    <w:basedOn w:val="Predvolenpsmoodseku"/>
    <w:uiPriority w:val="99"/>
    <w:semiHidden/>
    <w:rsid w:val="006854A8"/>
    <w:rPr>
      <w:rFonts w:cs="Times New Roman"/>
      <w:sz w:val="36"/>
      <w:szCs w:val="36"/>
    </w:rPr>
  </w:style>
  <w:style w:type="character" w:customStyle="1" w:styleId="Zkladntext2Char114">
    <w:name w:val="Základný text 2 Char114"/>
    <w:basedOn w:val="Predvolenpsmoodseku"/>
    <w:uiPriority w:val="99"/>
    <w:semiHidden/>
    <w:rsid w:val="006854A8"/>
    <w:rPr>
      <w:rFonts w:cs="Times New Roman"/>
      <w:sz w:val="36"/>
      <w:szCs w:val="36"/>
    </w:rPr>
  </w:style>
  <w:style w:type="character" w:customStyle="1" w:styleId="Zkladntext2Char113">
    <w:name w:val="Základný text 2 Char113"/>
    <w:basedOn w:val="Predvolenpsmoodseku"/>
    <w:uiPriority w:val="99"/>
    <w:semiHidden/>
    <w:rsid w:val="006854A8"/>
    <w:rPr>
      <w:rFonts w:cs="Times New Roman"/>
      <w:sz w:val="36"/>
      <w:szCs w:val="36"/>
    </w:rPr>
  </w:style>
  <w:style w:type="character" w:customStyle="1" w:styleId="Zkladntext2Char112">
    <w:name w:val="Základný text 2 Char112"/>
    <w:basedOn w:val="Predvolenpsmoodseku"/>
    <w:uiPriority w:val="99"/>
    <w:semiHidden/>
    <w:rsid w:val="006854A8"/>
    <w:rPr>
      <w:rFonts w:cs="Times New Roman"/>
      <w:sz w:val="36"/>
      <w:szCs w:val="36"/>
    </w:rPr>
  </w:style>
  <w:style w:type="character" w:customStyle="1" w:styleId="Zkladntext2Char111">
    <w:name w:val="Základný text 2 Char111"/>
    <w:basedOn w:val="Predvolenpsmoodseku"/>
    <w:uiPriority w:val="99"/>
    <w:semiHidden/>
    <w:rsid w:val="006854A8"/>
    <w:rPr>
      <w:rFonts w:cs="Times New Roman"/>
      <w:sz w:val="36"/>
      <w:szCs w:val="36"/>
    </w:rPr>
  </w:style>
  <w:style w:type="character" w:customStyle="1" w:styleId="Zkladntext2Char110">
    <w:name w:val="Základný text 2 Char110"/>
    <w:basedOn w:val="Predvolenpsmoodseku"/>
    <w:uiPriority w:val="99"/>
    <w:semiHidden/>
    <w:rsid w:val="006854A8"/>
    <w:rPr>
      <w:rFonts w:cs="Times New Roman"/>
      <w:sz w:val="36"/>
      <w:szCs w:val="36"/>
    </w:rPr>
  </w:style>
  <w:style w:type="character" w:customStyle="1" w:styleId="Zkladntext2Char19">
    <w:name w:val="Základný text 2 Char19"/>
    <w:basedOn w:val="Predvolenpsmoodseku"/>
    <w:uiPriority w:val="99"/>
    <w:semiHidden/>
    <w:rsid w:val="006854A8"/>
    <w:rPr>
      <w:rFonts w:cs="Times New Roman"/>
      <w:sz w:val="36"/>
      <w:szCs w:val="36"/>
    </w:rPr>
  </w:style>
  <w:style w:type="character" w:customStyle="1" w:styleId="Zkladntext2Char18">
    <w:name w:val="Základný text 2 Char18"/>
    <w:basedOn w:val="Predvolenpsmoodseku"/>
    <w:uiPriority w:val="99"/>
    <w:semiHidden/>
    <w:rsid w:val="006854A8"/>
    <w:rPr>
      <w:rFonts w:cs="Times New Roman"/>
      <w:sz w:val="36"/>
      <w:szCs w:val="36"/>
    </w:rPr>
  </w:style>
  <w:style w:type="character" w:customStyle="1" w:styleId="Zkladntext2Char17">
    <w:name w:val="Základný text 2 Char17"/>
    <w:basedOn w:val="Predvolenpsmoodseku"/>
    <w:uiPriority w:val="99"/>
    <w:semiHidden/>
    <w:rsid w:val="006854A8"/>
    <w:rPr>
      <w:rFonts w:cs="Times New Roman"/>
      <w:sz w:val="36"/>
      <w:szCs w:val="36"/>
    </w:rPr>
  </w:style>
  <w:style w:type="character" w:customStyle="1" w:styleId="Zkladntext2Char16">
    <w:name w:val="Základný text 2 Char16"/>
    <w:basedOn w:val="Predvolenpsmoodseku"/>
    <w:uiPriority w:val="99"/>
    <w:semiHidden/>
    <w:rsid w:val="006854A8"/>
    <w:rPr>
      <w:rFonts w:cs="Times New Roman"/>
      <w:sz w:val="36"/>
      <w:szCs w:val="36"/>
    </w:rPr>
  </w:style>
  <w:style w:type="character" w:customStyle="1" w:styleId="Zkladntext2Char15">
    <w:name w:val="Základný text 2 Char15"/>
    <w:basedOn w:val="Predvolenpsmoodseku"/>
    <w:uiPriority w:val="99"/>
    <w:semiHidden/>
    <w:rsid w:val="006854A8"/>
    <w:rPr>
      <w:rFonts w:cs="Times New Roman"/>
      <w:sz w:val="36"/>
      <w:szCs w:val="36"/>
    </w:rPr>
  </w:style>
  <w:style w:type="character" w:customStyle="1" w:styleId="Zkladntext2Char14">
    <w:name w:val="Základný text 2 Char14"/>
    <w:basedOn w:val="Predvolenpsmoodseku"/>
    <w:uiPriority w:val="99"/>
    <w:semiHidden/>
    <w:rsid w:val="006854A8"/>
    <w:rPr>
      <w:rFonts w:cs="Times New Roman"/>
      <w:sz w:val="36"/>
      <w:szCs w:val="36"/>
    </w:rPr>
  </w:style>
  <w:style w:type="character" w:customStyle="1" w:styleId="Zkladntext2Char13">
    <w:name w:val="Základný text 2 Char13"/>
    <w:basedOn w:val="Predvolenpsmoodseku"/>
    <w:uiPriority w:val="99"/>
    <w:semiHidden/>
    <w:rsid w:val="006854A8"/>
    <w:rPr>
      <w:rFonts w:cs="Times New Roman"/>
      <w:sz w:val="36"/>
      <w:szCs w:val="36"/>
    </w:rPr>
  </w:style>
  <w:style w:type="character" w:customStyle="1" w:styleId="Zkladntext2Char12">
    <w:name w:val="Základný text 2 Char12"/>
    <w:basedOn w:val="Predvolenpsmoodseku"/>
    <w:uiPriority w:val="99"/>
    <w:semiHidden/>
    <w:rsid w:val="006854A8"/>
    <w:rPr>
      <w:rFonts w:cs="Times New Roman"/>
      <w:sz w:val="36"/>
      <w:szCs w:val="36"/>
    </w:rPr>
  </w:style>
  <w:style w:type="character" w:customStyle="1" w:styleId="Zkladntext2Char11">
    <w:name w:val="Základný text 2 Char11"/>
    <w:basedOn w:val="Predvolenpsmoodseku"/>
    <w:uiPriority w:val="99"/>
    <w:semiHidden/>
    <w:rsid w:val="006854A8"/>
    <w:rPr>
      <w:rFonts w:cs="Times New Roman"/>
      <w:sz w:val="36"/>
      <w:szCs w:val="36"/>
    </w:rPr>
  </w:style>
  <w:style w:type="character" w:customStyle="1" w:styleId="Zarkazkladnhotextu2Char128">
    <w:name w:val="Zarážka základného textu 2 Char128"/>
    <w:basedOn w:val="Predvolenpsmoodseku"/>
    <w:uiPriority w:val="99"/>
    <w:semiHidden/>
    <w:rsid w:val="006854A8"/>
    <w:rPr>
      <w:rFonts w:cs="Times New Roman"/>
      <w:sz w:val="36"/>
      <w:szCs w:val="36"/>
    </w:rPr>
  </w:style>
  <w:style w:type="paragraph" w:styleId="Zarkazkladnhotextu2">
    <w:name w:val="Body Text Indent 2"/>
    <w:basedOn w:val="Normlny"/>
    <w:link w:val="Zarkazkladnhotextu2Char"/>
    <w:uiPriority w:val="99"/>
    <w:semiHidden/>
    <w:unhideWhenUsed/>
    <w:rsid w:val="0003344F"/>
    <w:pPr>
      <w:spacing w:after="0" w:line="240" w:lineRule="auto"/>
      <w:ind w:firstLine="708"/>
      <w:jc w:val="both"/>
    </w:pPr>
    <w:rPr>
      <w:rFonts w:ascii="Times New Roman" w:hAnsi="Times New Roman"/>
      <w:sz w:val="24"/>
      <w:szCs w:val="24"/>
      <w:lang w:eastAsia="cs-CZ"/>
    </w:rPr>
  </w:style>
  <w:style w:type="character" w:customStyle="1" w:styleId="Zarkazkladnhotextu2Char">
    <w:name w:val="Zarážka základného textu 2 Char"/>
    <w:basedOn w:val="Predvolenpsmoodseku"/>
    <w:link w:val="Zarkazkladnhotextu2"/>
    <w:uiPriority w:val="99"/>
    <w:semiHidden/>
    <w:locked/>
    <w:rsid w:val="006854A8"/>
    <w:rPr>
      <w:rFonts w:cs="Times New Roman"/>
      <w:sz w:val="36"/>
      <w:szCs w:val="36"/>
    </w:rPr>
  </w:style>
  <w:style w:type="character" w:customStyle="1" w:styleId="Zarkazkladnhotextu2Char127">
    <w:name w:val="Zarážka základného textu 2 Char127"/>
    <w:basedOn w:val="Predvolenpsmoodseku"/>
    <w:uiPriority w:val="99"/>
    <w:semiHidden/>
    <w:rsid w:val="006854A8"/>
    <w:rPr>
      <w:rFonts w:cs="Times New Roman"/>
      <w:sz w:val="36"/>
      <w:szCs w:val="36"/>
    </w:rPr>
  </w:style>
  <w:style w:type="character" w:customStyle="1" w:styleId="Zarkazkladnhotextu2Char126">
    <w:name w:val="Zarážka základného textu 2 Char126"/>
    <w:basedOn w:val="Predvolenpsmoodseku"/>
    <w:uiPriority w:val="99"/>
    <w:semiHidden/>
    <w:rsid w:val="006854A8"/>
    <w:rPr>
      <w:rFonts w:cs="Times New Roman"/>
      <w:sz w:val="36"/>
      <w:szCs w:val="36"/>
    </w:rPr>
  </w:style>
  <w:style w:type="character" w:customStyle="1" w:styleId="Zarkazkladnhotextu2Char125">
    <w:name w:val="Zarážka základného textu 2 Char125"/>
    <w:basedOn w:val="Predvolenpsmoodseku"/>
    <w:uiPriority w:val="99"/>
    <w:semiHidden/>
    <w:rsid w:val="006854A8"/>
    <w:rPr>
      <w:rFonts w:cs="Times New Roman"/>
      <w:sz w:val="36"/>
      <w:szCs w:val="36"/>
    </w:rPr>
  </w:style>
  <w:style w:type="character" w:customStyle="1" w:styleId="Zarkazkladnhotextu2Char124">
    <w:name w:val="Zarážka základného textu 2 Char124"/>
    <w:basedOn w:val="Predvolenpsmoodseku"/>
    <w:uiPriority w:val="99"/>
    <w:semiHidden/>
    <w:rsid w:val="006854A8"/>
    <w:rPr>
      <w:rFonts w:cs="Times New Roman"/>
      <w:sz w:val="36"/>
      <w:szCs w:val="36"/>
    </w:rPr>
  </w:style>
  <w:style w:type="character" w:customStyle="1" w:styleId="Zarkazkladnhotextu2Char123">
    <w:name w:val="Zarážka základného textu 2 Char123"/>
    <w:basedOn w:val="Predvolenpsmoodseku"/>
    <w:uiPriority w:val="99"/>
    <w:semiHidden/>
    <w:rsid w:val="006854A8"/>
    <w:rPr>
      <w:rFonts w:cs="Times New Roman"/>
      <w:sz w:val="36"/>
      <w:szCs w:val="36"/>
    </w:rPr>
  </w:style>
  <w:style w:type="character" w:customStyle="1" w:styleId="Zarkazkladnhotextu2Char122">
    <w:name w:val="Zarážka základného textu 2 Char122"/>
    <w:basedOn w:val="Predvolenpsmoodseku"/>
    <w:uiPriority w:val="99"/>
    <w:semiHidden/>
    <w:rsid w:val="006854A8"/>
    <w:rPr>
      <w:rFonts w:cs="Times New Roman"/>
      <w:sz w:val="36"/>
      <w:szCs w:val="36"/>
    </w:rPr>
  </w:style>
  <w:style w:type="character" w:customStyle="1" w:styleId="Zarkazkladnhotextu2Char121">
    <w:name w:val="Zarážka základného textu 2 Char121"/>
    <w:basedOn w:val="Predvolenpsmoodseku"/>
    <w:uiPriority w:val="99"/>
    <w:semiHidden/>
    <w:rsid w:val="006854A8"/>
    <w:rPr>
      <w:rFonts w:cs="Times New Roman"/>
      <w:sz w:val="36"/>
      <w:szCs w:val="36"/>
    </w:rPr>
  </w:style>
  <w:style w:type="character" w:customStyle="1" w:styleId="Zarkazkladnhotextu2Char120">
    <w:name w:val="Zarážka základného textu 2 Char120"/>
    <w:basedOn w:val="Predvolenpsmoodseku"/>
    <w:uiPriority w:val="99"/>
    <w:semiHidden/>
    <w:rsid w:val="006854A8"/>
    <w:rPr>
      <w:rFonts w:cs="Times New Roman"/>
      <w:sz w:val="36"/>
      <w:szCs w:val="36"/>
    </w:rPr>
  </w:style>
  <w:style w:type="character" w:customStyle="1" w:styleId="Zarkazkladnhotextu2Char119">
    <w:name w:val="Zarážka základného textu 2 Char119"/>
    <w:basedOn w:val="Predvolenpsmoodseku"/>
    <w:uiPriority w:val="99"/>
    <w:semiHidden/>
    <w:rsid w:val="006854A8"/>
    <w:rPr>
      <w:rFonts w:cs="Times New Roman"/>
      <w:sz w:val="36"/>
      <w:szCs w:val="36"/>
    </w:rPr>
  </w:style>
  <w:style w:type="character" w:customStyle="1" w:styleId="Zarkazkladnhotextu2Char118">
    <w:name w:val="Zarážka základného textu 2 Char118"/>
    <w:basedOn w:val="Predvolenpsmoodseku"/>
    <w:uiPriority w:val="99"/>
    <w:semiHidden/>
    <w:rsid w:val="006854A8"/>
    <w:rPr>
      <w:rFonts w:cs="Times New Roman"/>
      <w:sz w:val="36"/>
      <w:szCs w:val="36"/>
    </w:rPr>
  </w:style>
  <w:style w:type="character" w:customStyle="1" w:styleId="Zarkazkladnhotextu2Char117">
    <w:name w:val="Zarážka základného textu 2 Char117"/>
    <w:basedOn w:val="Predvolenpsmoodseku"/>
    <w:uiPriority w:val="99"/>
    <w:semiHidden/>
    <w:rsid w:val="006854A8"/>
    <w:rPr>
      <w:rFonts w:cs="Times New Roman"/>
      <w:sz w:val="36"/>
      <w:szCs w:val="36"/>
    </w:rPr>
  </w:style>
  <w:style w:type="character" w:customStyle="1" w:styleId="Zarkazkladnhotextu2Char116">
    <w:name w:val="Zarážka základného textu 2 Char116"/>
    <w:basedOn w:val="Predvolenpsmoodseku"/>
    <w:uiPriority w:val="99"/>
    <w:semiHidden/>
    <w:rsid w:val="006854A8"/>
    <w:rPr>
      <w:rFonts w:cs="Times New Roman"/>
      <w:sz w:val="36"/>
      <w:szCs w:val="36"/>
    </w:rPr>
  </w:style>
  <w:style w:type="character" w:customStyle="1" w:styleId="Zarkazkladnhotextu2Char115">
    <w:name w:val="Zarážka základného textu 2 Char115"/>
    <w:basedOn w:val="Predvolenpsmoodseku"/>
    <w:uiPriority w:val="99"/>
    <w:semiHidden/>
    <w:rsid w:val="006854A8"/>
    <w:rPr>
      <w:rFonts w:cs="Times New Roman"/>
      <w:sz w:val="36"/>
      <w:szCs w:val="36"/>
    </w:rPr>
  </w:style>
  <w:style w:type="character" w:customStyle="1" w:styleId="Zarkazkladnhotextu2Char114">
    <w:name w:val="Zarážka základného textu 2 Char114"/>
    <w:basedOn w:val="Predvolenpsmoodseku"/>
    <w:uiPriority w:val="99"/>
    <w:semiHidden/>
    <w:rsid w:val="006854A8"/>
    <w:rPr>
      <w:rFonts w:cs="Times New Roman"/>
      <w:sz w:val="36"/>
      <w:szCs w:val="36"/>
    </w:rPr>
  </w:style>
  <w:style w:type="character" w:customStyle="1" w:styleId="Zarkazkladnhotextu2Char113">
    <w:name w:val="Zarážka základného textu 2 Char113"/>
    <w:basedOn w:val="Predvolenpsmoodseku"/>
    <w:uiPriority w:val="99"/>
    <w:semiHidden/>
    <w:rsid w:val="006854A8"/>
    <w:rPr>
      <w:rFonts w:cs="Times New Roman"/>
      <w:sz w:val="36"/>
      <w:szCs w:val="36"/>
    </w:rPr>
  </w:style>
  <w:style w:type="character" w:customStyle="1" w:styleId="Zarkazkladnhotextu2Char112">
    <w:name w:val="Zarážka základného textu 2 Char112"/>
    <w:basedOn w:val="Predvolenpsmoodseku"/>
    <w:uiPriority w:val="99"/>
    <w:semiHidden/>
    <w:rsid w:val="006854A8"/>
    <w:rPr>
      <w:rFonts w:cs="Times New Roman"/>
      <w:sz w:val="36"/>
      <w:szCs w:val="36"/>
    </w:rPr>
  </w:style>
  <w:style w:type="character" w:customStyle="1" w:styleId="Zarkazkladnhotextu2Char111">
    <w:name w:val="Zarážka základného textu 2 Char111"/>
    <w:basedOn w:val="Predvolenpsmoodseku"/>
    <w:uiPriority w:val="99"/>
    <w:semiHidden/>
    <w:rsid w:val="006854A8"/>
    <w:rPr>
      <w:rFonts w:cs="Times New Roman"/>
      <w:sz w:val="36"/>
      <w:szCs w:val="36"/>
    </w:rPr>
  </w:style>
  <w:style w:type="character" w:customStyle="1" w:styleId="Zarkazkladnhotextu2Char110">
    <w:name w:val="Zarážka základného textu 2 Char110"/>
    <w:basedOn w:val="Predvolenpsmoodseku"/>
    <w:uiPriority w:val="99"/>
    <w:semiHidden/>
    <w:rsid w:val="006854A8"/>
    <w:rPr>
      <w:rFonts w:cs="Times New Roman"/>
      <w:sz w:val="36"/>
      <w:szCs w:val="36"/>
    </w:rPr>
  </w:style>
  <w:style w:type="character" w:customStyle="1" w:styleId="Zarkazkladnhotextu2Char19">
    <w:name w:val="Zarážka základného textu 2 Char19"/>
    <w:basedOn w:val="Predvolenpsmoodseku"/>
    <w:uiPriority w:val="99"/>
    <w:semiHidden/>
    <w:rsid w:val="006854A8"/>
    <w:rPr>
      <w:rFonts w:cs="Times New Roman"/>
      <w:sz w:val="36"/>
      <w:szCs w:val="36"/>
    </w:rPr>
  </w:style>
  <w:style w:type="character" w:customStyle="1" w:styleId="Zarkazkladnhotextu2Char18">
    <w:name w:val="Zarážka základného textu 2 Char18"/>
    <w:basedOn w:val="Predvolenpsmoodseku"/>
    <w:uiPriority w:val="99"/>
    <w:semiHidden/>
    <w:rsid w:val="006854A8"/>
    <w:rPr>
      <w:rFonts w:cs="Times New Roman"/>
      <w:sz w:val="36"/>
      <w:szCs w:val="36"/>
    </w:rPr>
  </w:style>
  <w:style w:type="character" w:customStyle="1" w:styleId="Zarkazkladnhotextu2Char17">
    <w:name w:val="Zarážka základného textu 2 Char17"/>
    <w:basedOn w:val="Predvolenpsmoodseku"/>
    <w:uiPriority w:val="99"/>
    <w:semiHidden/>
    <w:rsid w:val="006854A8"/>
    <w:rPr>
      <w:rFonts w:cs="Times New Roman"/>
      <w:sz w:val="36"/>
      <w:szCs w:val="36"/>
    </w:rPr>
  </w:style>
  <w:style w:type="character" w:customStyle="1" w:styleId="Zarkazkladnhotextu2Char16">
    <w:name w:val="Zarážka základného textu 2 Char16"/>
    <w:basedOn w:val="Predvolenpsmoodseku"/>
    <w:uiPriority w:val="99"/>
    <w:semiHidden/>
    <w:rsid w:val="006854A8"/>
    <w:rPr>
      <w:rFonts w:cs="Times New Roman"/>
      <w:sz w:val="36"/>
      <w:szCs w:val="36"/>
    </w:rPr>
  </w:style>
  <w:style w:type="character" w:customStyle="1" w:styleId="Zarkazkladnhotextu2Char15">
    <w:name w:val="Zarážka základného textu 2 Char15"/>
    <w:basedOn w:val="Predvolenpsmoodseku"/>
    <w:uiPriority w:val="99"/>
    <w:semiHidden/>
    <w:rsid w:val="006854A8"/>
    <w:rPr>
      <w:rFonts w:cs="Times New Roman"/>
      <w:sz w:val="36"/>
      <w:szCs w:val="36"/>
    </w:rPr>
  </w:style>
  <w:style w:type="character" w:customStyle="1" w:styleId="Zarkazkladnhotextu2Char14">
    <w:name w:val="Zarážka základného textu 2 Char14"/>
    <w:basedOn w:val="Predvolenpsmoodseku"/>
    <w:uiPriority w:val="99"/>
    <w:semiHidden/>
    <w:rsid w:val="006854A8"/>
    <w:rPr>
      <w:rFonts w:cs="Times New Roman"/>
      <w:sz w:val="36"/>
      <w:szCs w:val="36"/>
    </w:rPr>
  </w:style>
  <w:style w:type="character" w:customStyle="1" w:styleId="Zarkazkladnhotextu2Char13">
    <w:name w:val="Zarážka základného textu 2 Char13"/>
    <w:basedOn w:val="Predvolenpsmoodseku"/>
    <w:uiPriority w:val="99"/>
    <w:semiHidden/>
    <w:rsid w:val="006854A8"/>
    <w:rPr>
      <w:rFonts w:cs="Times New Roman"/>
      <w:sz w:val="36"/>
      <w:szCs w:val="36"/>
    </w:rPr>
  </w:style>
  <w:style w:type="character" w:customStyle="1" w:styleId="Zarkazkladnhotextu2Char12">
    <w:name w:val="Zarážka základného textu 2 Char12"/>
    <w:basedOn w:val="Predvolenpsmoodseku"/>
    <w:uiPriority w:val="99"/>
    <w:semiHidden/>
    <w:rsid w:val="006854A8"/>
    <w:rPr>
      <w:rFonts w:cs="Times New Roman"/>
      <w:sz w:val="36"/>
      <w:szCs w:val="36"/>
    </w:rPr>
  </w:style>
  <w:style w:type="character" w:customStyle="1" w:styleId="Zarkazkladnhotextu2Char11">
    <w:name w:val="Zarážka základného textu 2 Char11"/>
    <w:basedOn w:val="Predvolenpsmoodseku"/>
    <w:uiPriority w:val="99"/>
    <w:semiHidden/>
    <w:rsid w:val="006854A8"/>
    <w:rPr>
      <w:rFonts w:cs="Times New Roman"/>
      <w:sz w:val="36"/>
      <w:szCs w:val="36"/>
    </w:rPr>
  </w:style>
  <w:style w:type="character" w:customStyle="1" w:styleId="Zarkazkladnhotextu3Char128">
    <w:name w:val="Zarážka základného textu 3 Char128"/>
    <w:basedOn w:val="Predvolenpsmoodseku"/>
    <w:uiPriority w:val="99"/>
    <w:semiHidden/>
    <w:rsid w:val="006854A8"/>
    <w:rPr>
      <w:rFonts w:cs="Times New Roman"/>
      <w:sz w:val="16"/>
      <w:szCs w:val="16"/>
    </w:rPr>
  </w:style>
  <w:style w:type="paragraph" w:styleId="Zarkazkladnhotextu3">
    <w:name w:val="Body Text Indent 3"/>
    <w:basedOn w:val="Normlny"/>
    <w:link w:val="Zarkazkladnhotextu3Char"/>
    <w:uiPriority w:val="99"/>
    <w:semiHidden/>
    <w:unhideWhenUsed/>
    <w:rsid w:val="0003344F"/>
    <w:pPr>
      <w:spacing w:after="0" w:line="240" w:lineRule="auto"/>
      <w:ind w:left="708" w:firstLine="708"/>
      <w:jc w:val="both"/>
    </w:pPr>
    <w:rPr>
      <w:rFonts w:ascii="Times New Roman" w:hAnsi="Times New Roman"/>
      <w:sz w:val="24"/>
      <w:szCs w:val="24"/>
      <w:lang w:eastAsia="cs-CZ"/>
    </w:rPr>
  </w:style>
  <w:style w:type="character" w:customStyle="1" w:styleId="Zarkazkladnhotextu3Char">
    <w:name w:val="Zarážka základného textu 3 Char"/>
    <w:basedOn w:val="Predvolenpsmoodseku"/>
    <w:link w:val="Zarkazkladnhotextu3"/>
    <w:uiPriority w:val="99"/>
    <w:semiHidden/>
    <w:locked/>
    <w:rsid w:val="006854A8"/>
    <w:rPr>
      <w:rFonts w:cs="Times New Roman"/>
      <w:sz w:val="16"/>
      <w:szCs w:val="16"/>
    </w:rPr>
  </w:style>
  <w:style w:type="character" w:customStyle="1" w:styleId="Zarkazkladnhotextu3Char127">
    <w:name w:val="Zarážka základného textu 3 Char127"/>
    <w:basedOn w:val="Predvolenpsmoodseku"/>
    <w:uiPriority w:val="99"/>
    <w:semiHidden/>
    <w:rsid w:val="006854A8"/>
    <w:rPr>
      <w:rFonts w:cs="Times New Roman"/>
      <w:sz w:val="16"/>
      <w:szCs w:val="16"/>
    </w:rPr>
  </w:style>
  <w:style w:type="character" w:customStyle="1" w:styleId="Zarkazkladnhotextu3Char126">
    <w:name w:val="Zarážka základného textu 3 Char126"/>
    <w:basedOn w:val="Predvolenpsmoodseku"/>
    <w:uiPriority w:val="99"/>
    <w:semiHidden/>
    <w:rsid w:val="006854A8"/>
    <w:rPr>
      <w:rFonts w:cs="Times New Roman"/>
      <w:sz w:val="16"/>
      <w:szCs w:val="16"/>
    </w:rPr>
  </w:style>
  <w:style w:type="character" w:customStyle="1" w:styleId="Zarkazkladnhotextu3Char125">
    <w:name w:val="Zarážka základného textu 3 Char125"/>
    <w:basedOn w:val="Predvolenpsmoodseku"/>
    <w:uiPriority w:val="99"/>
    <w:semiHidden/>
    <w:rsid w:val="006854A8"/>
    <w:rPr>
      <w:rFonts w:cs="Times New Roman"/>
      <w:sz w:val="16"/>
      <w:szCs w:val="16"/>
    </w:rPr>
  </w:style>
  <w:style w:type="character" w:customStyle="1" w:styleId="Zarkazkladnhotextu3Char124">
    <w:name w:val="Zarážka základného textu 3 Char124"/>
    <w:basedOn w:val="Predvolenpsmoodseku"/>
    <w:uiPriority w:val="99"/>
    <w:semiHidden/>
    <w:rsid w:val="006854A8"/>
    <w:rPr>
      <w:rFonts w:cs="Times New Roman"/>
      <w:sz w:val="16"/>
      <w:szCs w:val="16"/>
    </w:rPr>
  </w:style>
  <w:style w:type="character" w:customStyle="1" w:styleId="Zarkazkladnhotextu3Char123">
    <w:name w:val="Zarážka základného textu 3 Char123"/>
    <w:basedOn w:val="Predvolenpsmoodseku"/>
    <w:uiPriority w:val="99"/>
    <w:semiHidden/>
    <w:rsid w:val="006854A8"/>
    <w:rPr>
      <w:rFonts w:cs="Times New Roman"/>
      <w:sz w:val="16"/>
      <w:szCs w:val="16"/>
    </w:rPr>
  </w:style>
  <w:style w:type="character" w:customStyle="1" w:styleId="Zarkazkladnhotextu3Char122">
    <w:name w:val="Zarážka základného textu 3 Char122"/>
    <w:basedOn w:val="Predvolenpsmoodseku"/>
    <w:uiPriority w:val="99"/>
    <w:semiHidden/>
    <w:rsid w:val="006854A8"/>
    <w:rPr>
      <w:rFonts w:cs="Times New Roman"/>
      <w:sz w:val="16"/>
      <w:szCs w:val="16"/>
    </w:rPr>
  </w:style>
  <w:style w:type="character" w:customStyle="1" w:styleId="Zarkazkladnhotextu3Char121">
    <w:name w:val="Zarážka základného textu 3 Char121"/>
    <w:basedOn w:val="Predvolenpsmoodseku"/>
    <w:uiPriority w:val="99"/>
    <w:semiHidden/>
    <w:rsid w:val="006854A8"/>
    <w:rPr>
      <w:rFonts w:cs="Times New Roman"/>
      <w:sz w:val="16"/>
      <w:szCs w:val="16"/>
    </w:rPr>
  </w:style>
  <w:style w:type="character" w:customStyle="1" w:styleId="Zarkazkladnhotextu3Char120">
    <w:name w:val="Zarážka základného textu 3 Char120"/>
    <w:basedOn w:val="Predvolenpsmoodseku"/>
    <w:uiPriority w:val="99"/>
    <w:semiHidden/>
    <w:rsid w:val="006854A8"/>
    <w:rPr>
      <w:rFonts w:cs="Times New Roman"/>
      <w:sz w:val="16"/>
      <w:szCs w:val="16"/>
    </w:rPr>
  </w:style>
  <w:style w:type="character" w:customStyle="1" w:styleId="Zarkazkladnhotextu3Char119">
    <w:name w:val="Zarážka základného textu 3 Char119"/>
    <w:basedOn w:val="Predvolenpsmoodseku"/>
    <w:uiPriority w:val="99"/>
    <w:semiHidden/>
    <w:rsid w:val="006854A8"/>
    <w:rPr>
      <w:rFonts w:cs="Times New Roman"/>
      <w:sz w:val="16"/>
      <w:szCs w:val="16"/>
    </w:rPr>
  </w:style>
  <w:style w:type="character" w:customStyle="1" w:styleId="Zarkazkladnhotextu3Char118">
    <w:name w:val="Zarážka základného textu 3 Char118"/>
    <w:basedOn w:val="Predvolenpsmoodseku"/>
    <w:uiPriority w:val="99"/>
    <w:semiHidden/>
    <w:rsid w:val="006854A8"/>
    <w:rPr>
      <w:rFonts w:cs="Times New Roman"/>
      <w:sz w:val="16"/>
      <w:szCs w:val="16"/>
    </w:rPr>
  </w:style>
  <w:style w:type="character" w:customStyle="1" w:styleId="Zarkazkladnhotextu3Char117">
    <w:name w:val="Zarážka základného textu 3 Char117"/>
    <w:basedOn w:val="Predvolenpsmoodseku"/>
    <w:uiPriority w:val="99"/>
    <w:semiHidden/>
    <w:rsid w:val="006854A8"/>
    <w:rPr>
      <w:rFonts w:cs="Times New Roman"/>
      <w:sz w:val="16"/>
      <w:szCs w:val="16"/>
    </w:rPr>
  </w:style>
  <w:style w:type="character" w:customStyle="1" w:styleId="Zarkazkladnhotextu3Char116">
    <w:name w:val="Zarážka základného textu 3 Char116"/>
    <w:basedOn w:val="Predvolenpsmoodseku"/>
    <w:uiPriority w:val="99"/>
    <w:semiHidden/>
    <w:rsid w:val="006854A8"/>
    <w:rPr>
      <w:rFonts w:cs="Times New Roman"/>
      <w:sz w:val="16"/>
      <w:szCs w:val="16"/>
    </w:rPr>
  </w:style>
  <w:style w:type="character" w:customStyle="1" w:styleId="Zarkazkladnhotextu3Char115">
    <w:name w:val="Zarážka základného textu 3 Char115"/>
    <w:basedOn w:val="Predvolenpsmoodseku"/>
    <w:uiPriority w:val="99"/>
    <w:semiHidden/>
    <w:rsid w:val="006854A8"/>
    <w:rPr>
      <w:rFonts w:cs="Times New Roman"/>
      <w:sz w:val="16"/>
      <w:szCs w:val="16"/>
    </w:rPr>
  </w:style>
  <w:style w:type="character" w:customStyle="1" w:styleId="Zarkazkladnhotextu3Char114">
    <w:name w:val="Zarážka základného textu 3 Char114"/>
    <w:basedOn w:val="Predvolenpsmoodseku"/>
    <w:uiPriority w:val="99"/>
    <w:semiHidden/>
    <w:rsid w:val="006854A8"/>
    <w:rPr>
      <w:rFonts w:cs="Times New Roman"/>
      <w:sz w:val="16"/>
      <w:szCs w:val="16"/>
    </w:rPr>
  </w:style>
  <w:style w:type="character" w:customStyle="1" w:styleId="Zarkazkladnhotextu3Char113">
    <w:name w:val="Zarážka základného textu 3 Char113"/>
    <w:basedOn w:val="Predvolenpsmoodseku"/>
    <w:uiPriority w:val="99"/>
    <w:semiHidden/>
    <w:rsid w:val="006854A8"/>
    <w:rPr>
      <w:rFonts w:cs="Times New Roman"/>
      <w:sz w:val="16"/>
      <w:szCs w:val="16"/>
    </w:rPr>
  </w:style>
  <w:style w:type="character" w:customStyle="1" w:styleId="Zarkazkladnhotextu3Char112">
    <w:name w:val="Zarážka základného textu 3 Char112"/>
    <w:basedOn w:val="Predvolenpsmoodseku"/>
    <w:uiPriority w:val="99"/>
    <w:semiHidden/>
    <w:rsid w:val="006854A8"/>
    <w:rPr>
      <w:rFonts w:cs="Times New Roman"/>
      <w:sz w:val="16"/>
      <w:szCs w:val="16"/>
    </w:rPr>
  </w:style>
  <w:style w:type="character" w:customStyle="1" w:styleId="Zarkazkladnhotextu3Char111">
    <w:name w:val="Zarážka základného textu 3 Char111"/>
    <w:basedOn w:val="Predvolenpsmoodseku"/>
    <w:uiPriority w:val="99"/>
    <w:semiHidden/>
    <w:rsid w:val="006854A8"/>
    <w:rPr>
      <w:rFonts w:cs="Times New Roman"/>
      <w:sz w:val="16"/>
      <w:szCs w:val="16"/>
    </w:rPr>
  </w:style>
  <w:style w:type="character" w:customStyle="1" w:styleId="Zarkazkladnhotextu3Char110">
    <w:name w:val="Zarážka základného textu 3 Char110"/>
    <w:basedOn w:val="Predvolenpsmoodseku"/>
    <w:uiPriority w:val="99"/>
    <w:semiHidden/>
    <w:rsid w:val="006854A8"/>
    <w:rPr>
      <w:rFonts w:cs="Times New Roman"/>
      <w:sz w:val="16"/>
      <w:szCs w:val="16"/>
    </w:rPr>
  </w:style>
  <w:style w:type="character" w:customStyle="1" w:styleId="Zarkazkladnhotextu3Char19">
    <w:name w:val="Zarážka základného textu 3 Char19"/>
    <w:basedOn w:val="Predvolenpsmoodseku"/>
    <w:uiPriority w:val="99"/>
    <w:semiHidden/>
    <w:rsid w:val="006854A8"/>
    <w:rPr>
      <w:rFonts w:cs="Times New Roman"/>
      <w:sz w:val="16"/>
      <w:szCs w:val="16"/>
    </w:rPr>
  </w:style>
  <w:style w:type="character" w:customStyle="1" w:styleId="Zarkazkladnhotextu3Char18">
    <w:name w:val="Zarážka základného textu 3 Char18"/>
    <w:basedOn w:val="Predvolenpsmoodseku"/>
    <w:uiPriority w:val="99"/>
    <w:semiHidden/>
    <w:rsid w:val="006854A8"/>
    <w:rPr>
      <w:rFonts w:cs="Times New Roman"/>
      <w:sz w:val="16"/>
      <w:szCs w:val="16"/>
    </w:rPr>
  </w:style>
  <w:style w:type="character" w:customStyle="1" w:styleId="Zarkazkladnhotextu3Char17">
    <w:name w:val="Zarážka základného textu 3 Char17"/>
    <w:basedOn w:val="Predvolenpsmoodseku"/>
    <w:uiPriority w:val="99"/>
    <w:semiHidden/>
    <w:rsid w:val="006854A8"/>
    <w:rPr>
      <w:rFonts w:cs="Times New Roman"/>
      <w:sz w:val="16"/>
      <w:szCs w:val="16"/>
    </w:rPr>
  </w:style>
  <w:style w:type="character" w:customStyle="1" w:styleId="Zarkazkladnhotextu3Char16">
    <w:name w:val="Zarážka základného textu 3 Char16"/>
    <w:basedOn w:val="Predvolenpsmoodseku"/>
    <w:uiPriority w:val="99"/>
    <w:semiHidden/>
    <w:rsid w:val="006854A8"/>
    <w:rPr>
      <w:rFonts w:cs="Times New Roman"/>
      <w:sz w:val="16"/>
      <w:szCs w:val="16"/>
    </w:rPr>
  </w:style>
  <w:style w:type="character" w:customStyle="1" w:styleId="Zarkazkladnhotextu3Char15">
    <w:name w:val="Zarážka základného textu 3 Char15"/>
    <w:basedOn w:val="Predvolenpsmoodseku"/>
    <w:uiPriority w:val="99"/>
    <w:semiHidden/>
    <w:rsid w:val="006854A8"/>
    <w:rPr>
      <w:rFonts w:cs="Times New Roman"/>
      <w:sz w:val="16"/>
      <w:szCs w:val="16"/>
    </w:rPr>
  </w:style>
  <w:style w:type="character" w:customStyle="1" w:styleId="Zarkazkladnhotextu3Char14">
    <w:name w:val="Zarážka základného textu 3 Char14"/>
    <w:basedOn w:val="Predvolenpsmoodseku"/>
    <w:uiPriority w:val="99"/>
    <w:semiHidden/>
    <w:rsid w:val="006854A8"/>
    <w:rPr>
      <w:rFonts w:cs="Times New Roman"/>
      <w:sz w:val="16"/>
      <w:szCs w:val="16"/>
    </w:rPr>
  </w:style>
  <w:style w:type="character" w:customStyle="1" w:styleId="Zarkazkladnhotextu3Char13">
    <w:name w:val="Zarážka základného textu 3 Char13"/>
    <w:basedOn w:val="Predvolenpsmoodseku"/>
    <w:uiPriority w:val="99"/>
    <w:semiHidden/>
    <w:rsid w:val="006854A8"/>
    <w:rPr>
      <w:rFonts w:cs="Times New Roman"/>
      <w:sz w:val="16"/>
      <w:szCs w:val="16"/>
    </w:rPr>
  </w:style>
  <w:style w:type="character" w:customStyle="1" w:styleId="Zarkazkladnhotextu3Char12">
    <w:name w:val="Zarážka základného textu 3 Char12"/>
    <w:basedOn w:val="Predvolenpsmoodseku"/>
    <w:uiPriority w:val="99"/>
    <w:semiHidden/>
    <w:rsid w:val="006854A8"/>
    <w:rPr>
      <w:rFonts w:cs="Times New Roman"/>
      <w:sz w:val="16"/>
      <w:szCs w:val="16"/>
    </w:rPr>
  </w:style>
  <w:style w:type="character" w:customStyle="1" w:styleId="Zarkazkladnhotextu3Char11">
    <w:name w:val="Zarážka základného textu 3 Char11"/>
    <w:basedOn w:val="Predvolenpsmoodseku"/>
    <w:uiPriority w:val="99"/>
    <w:semiHidden/>
    <w:rsid w:val="006854A8"/>
    <w:rPr>
      <w:rFonts w:cs="Times New Roman"/>
      <w:sz w:val="16"/>
      <w:szCs w:val="16"/>
    </w:rPr>
  </w:style>
  <w:style w:type="character" w:customStyle="1" w:styleId="TextbublinyChar128">
    <w:name w:val="Text bubliny Char128"/>
    <w:basedOn w:val="Predvolenpsmoodseku"/>
    <w:uiPriority w:val="99"/>
    <w:semiHidden/>
    <w:rsid w:val="006854A8"/>
    <w:rPr>
      <w:rFonts w:ascii="Tahoma" w:hAnsi="Tahoma" w:cs="Tahoma"/>
      <w:sz w:val="16"/>
      <w:szCs w:val="16"/>
    </w:rPr>
  </w:style>
  <w:style w:type="paragraph" w:styleId="Textbubliny">
    <w:name w:val="Balloon Text"/>
    <w:basedOn w:val="Normlny"/>
    <w:link w:val="TextbublinyChar"/>
    <w:uiPriority w:val="99"/>
    <w:semiHidden/>
    <w:unhideWhenUsed/>
    <w:rsid w:val="0003344F"/>
    <w:pPr>
      <w:spacing w:after="0" w:line="240" w:lineRule="auto"/>
    </w:pPr>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6854A8"/>
    <w:rPr>
      <w:rFonts w:ascii="Tahoma" w:hAnsi="Tahoma" w:cs="Tahoma"/>
      <w:sz w:val="16"/>
      <w:szCs w:val="16"/>
    </w:rPr>
  </w:style>
  <w:style w:type="character" w:customStyle="1" w:styleId="TextbublinyChar127">
    <w:name w:val="Text bubliny Char127"/>
    <w:basedOn w:val="Predvolenpsmoodseku"/>
    <w:uiPriority w:val="99"/>
    <w:semiHidden/>
    <w:rsid w:val="006854A8"/>
    <w:rPr>
      <w:rFonts w:ascii="Tahoma" w:hAnsi="Tahoma" w:cs="Tahoma"/>
      <w:sz w:val="16"/>
      <w:szCs w:val="16"/>
    </w:rPr>
  </w:style>
  <w:style w:type="character" w:customStyle="1" w:styleId="TextbublinyChar126">
    <w:name w:val="Text bubliny Char126"/>
    <w:basedOn w:val="Predvolenpsmoodseku"/>
    <w:uiPriority w:val="99"/>
    <w:semiHidden/>
    <w:rsid w:val="006854A8"/>
    <w:rPr>
      <w:rFonts w:ascii="Tahoma" w:hAnsi="Tahoma" w:cs="Tahoma"/>
      <w:sz w:val="16"/>
      <w:szCs w:val="16"/>
    </w:rPr>
  </w:style>
  <w:style w:type="character" w:customStyle="1" w:styleId="TextbublinyChar125">
    <w:name w:val="Text bubliny Char125"/>
    <w:basedOn w:val="Predvolenpsmoodseku"/>
    <w:uiPriority w:val="99"/>
    <w:semiHidden/>
    <w:rsid w:val="006854A8"/>
    <w:rPr>
      <w:rFonts w:ascii="Tahoma" w:hAnsi="Tahoma" w:cs="Tahoma"/>
      <w:sz w:val="16"/>
      <w:szCs w:val="16"/>
    </w:rPr>
  </w:style>
  <w:style w:type="character" w:customStyle="1" w:styleId="TextbublinyChar124">
    <w:name w:val="Text bubliny Char124"/>
    <w:basedOn w:val="Predvolenpsmoodseku"/>
    <w:uiPriority w:val="99"/>
    <w:semiHidden/>
    <w:rsid w:val="006854A8"/>
    <w:rPr>
      <w:rFonts w:ascii="Tahoma" w:hAnsi="Tahoma" w:cs="Tahoma"/>
      <w:sz w:val="16"/>
      <w:szCs w:val="16"/>
    </w:rPr>
  </w:style>
  <w:style w:type="character" w:customStyle="1" w:styleId="TextbublinyChar123">
    <w:name w:val="Text bubliny Char123"/>
    <w:basedOn w:val="Predvolenpsmoodseku"/>
    <w:uiPriority w:val="99"/>
    <w:semiHidden/>
    <w:rsid w:val="006854A8"/>
    <w:rPr>
      <w:rFonts w:ascii="Tahoma" w:hAnsi="Tahoma" w:cs="Tahoma"/>
      <w:sz w:val="16"/>
      <w:szCs w:val="16"/>
    </w:rPr>
  </w:style>
  <w:style w:type="character" w:customStyle="1" w:styleId="TextbublinyChar122">
    <w:name w:val="Text bubliny Char122"/>
    <w:basedOn w:val="Predvolenpsmoodseku"/>
    <w:uiPriority w:val="99"/>
    <w:semiHidden/>
    <w:rsid w:val="006854A8"/>
    <w:rPr>
      <w:rFonts w:ascii="Tahoma" w:hAnsi="Tahoma" w:cs="Tahoma"/>
      <w:sz w:val="16"/>
      <w:szCs w:val="16"/>
    </w:rPr>
  </w:style>
  <w:style w:type="character" w:customStyle="1" w:styleId="TextbublinyChar121">
    <w:name w:val="Text bubliny Char121"/>
    <w:basedOn w:val="Predvolenpsmoodseku"/>
    <w:uiPriority w:val="99"/>
    <w:semiHidden/>
    <w:rsid w:val="006854A8"/>
    <w:rPr>
      <w:rFonts w:ascii="Tahoma" w:hAnsi="Tahoma" w:cs="Tahoma"/>
      <w:sz w:val="16"/>
      <w:szCs w:val="16"/>
    </w:rPr>
  </w:style>
  <w:style w:type="character" w:customStyle="1" w:styleId="TextbublinyChar120">
    <w:name w:val="Text bubliny Char120"/>
    <w:basedOn w:val="Predvolenpsmoodseku"/>
    <w:uiPriority w:val="99"/>
    <w:semiHidden/>
    <w:rsid w:val="006854A8"/>
    <w:rPr>
      <w:rFonts w:ascii="Tahoma" w:hAnsi="Tahoma" w:cs="Tahoma"/>
      <w:sz w:val="16"/>
      <w:szCs w:val="16"/>
    </w:rPr>
  </w:style>
  <w:style w:type="character" w:customStyle="1" w:styleId="TextbublinyChar119">
    <w:name w:val="Text bubliny Char119"/>
    <w:basedOn w:val="Predvolenpsmoodseku"/>
    <w:uiPriority w:val="99"/>
    <w:semiHidden/>
    <w:rsid w:val="006854A8"/>
    <w:rPr>
      <w:rFonts w:ascii="Tahoma" w:hAnsi="Tahoma" w:cs="Tahoma"/>
      <w:sz w:val="16"/>
      <w:szCs w:val="16"/>
    </w:rPr>
  </w:style>
  <w:style w:type="character" w:customStyle="1" w:styleId="TextbublinyChar118">
    <w:name w:val="Text bubliny Char118"/>
    <w:basedOn w:val="Predvolenpsmoodseku"/>
    <w:uiPriority w:val="99"/>
    <w:semiHidden/>
    <w:rsid w:val="006854A8"/>
    <w:rPr>
      <w:rFonts w:ascii="Segoe UI" w:hAnsi="Segoe UI" w:cs="Segoe UI"/>
      <w:sz w:val="18"/>
      <w:szCs w:val="18"/>
    </w:rPr>
  </w:style>
  <w:style w:type="character" w:customStyle="1" w:styleId="TextbublinyChar117">
    <w:name w:val="Text bubliny Char117"/>
    <w:basedOn w:val="Predvolenpsmoodseku"/>
    <w:uiPriority w:val="99"/>
    <w:semiHidden/>
    <w:rsid w:val="006854A8"/>
    <w:rPr>
      <w:rFonts w:ascii="Tahoma" w:hAnsi="Tahoma" w:cs="Tahoma"/>
      <w:sz w:val="16"/>
      <w:szCs w:val="16"/>
    </w:rPr>
  </w:style>
  <w:style w:type="character" w:customStyle="1" w:styleId="TextbublinyChar116">
    <w:name w:val="Text bubliny Char116"/>
    <w:basedOn w:val="Predvolenpsmoodseku"/>
    <w:uiPriority w:val="99"/>
    <w:semiHidden/>
    <w:rsid w:val="006854A8"/>
    <w:rPr>
      <w:rFonts w:ascii="Tahoma" w:hAnsi="Tahoma" w:cs="Tahoma"/>
      <w:sz w:val="16"/>
      <w:szCs w:val="16"/>
    </w:rPr>
  </w:style>
  <w:style w:type="character" w:customStyle="1" w:styleId="TextbublinyChar115">
    <w:name w:val="Text bubliny Char115"/>
    <w:basedOn w:val="Predvolenpsmoodseku"/>
    <w:uiPriority w:val="99"/>
    <w:semiHidden/>
    <w:rsid w:val="006854A8"/>
    <w:rPr>
      <w:rFonts w:ascii="Segoe UI" w:hAnsi="Segoe UI" w:cs="Segoe UI"/>
      <w:sz w:val="18"/>
      <w:szCs w:val="18"/>
    </w:rPr>
  </w:style>
  <w:style w:type="character" w:customStyle="1" w:styleId="TextbublinyChar114">
    <w:name w:val="Text bubliny Char114"/>
    <w:basedOn w:val="Predvolenpsmoodseku"/>
    <w:uiPriority w:val="99"/>
    <w:semiHidden/>
    <w:rsid w:val="006854A8"/>
    <w:rPr>
      <w:rFonts w:ascii="Segoe UI" w:hAnsi="Segoe UI" w:cs="Segoe UI"/>
      <w:sz w:val="18"/>
      <w:szCs w:val="18"/>
    </w:rPr>
  </w:style>
  <w:style w:type="character" w:customStyle="1" w:styleId="TextbublinyChar113">
    <w:name w:val="Text bubliny Char113"/>
    <w:basedOn w:val="Predvolenpsmoodseku"/>
    <w:uiPriority w:val="99"/>
    <w:semiHidden/>
    <w:rsid w:val="006854A8"/>
    <w:rPr>
      <w:rFonts w:ascii="Tahoma" w:hAnsi="Tahoma" w:cs="Tahoma"/>
      <w:sz w:val="16"/>
      <w:szCs w:val="16"/>
    </w:rPr>
  </w:style>
  <w:style w:type="character" w:customStyle="1" w:styleId="TextbublinyChar112">
    <w:name w:val="Text bubliny Char112"/>
    <w:basedOn w:val="Predvolenpsmoodseku"/>
    <w:uiPriority w:val="99"/>
    <w:semiHidden/>
    <w:rsid w:val="006854A8"/>
    <w:rPr>
      <w:rFonts w:ascii="Tahoma" w:hAnsi="Tahoma" w:cs="Tahoma"/>
      <w:sz w:val="16"/>
      <w:szCs w:val="16"/>
    </w:rPr>
  </w:style>
  <w:style w:type="character" w:customStyle="1" w:styleId="TextbublinyChar111">
    <w:name w:val="Text bubliny Char111"/>
    <w:basedOn w:val="Predvolenpsmoodseku"/>
    <w:uiPriority w:val="99"/>
    <w:semiHidden/>
    <w:rsid w:val="006854A8"/>
    <w:rPr>
      <w:rFonts w:ascii="Tahoma" w:hAnsi="Tahoma" w:cs="Tahoma"/>
      <w:sz w:val="16"/>
      <w:szCs w:val="16"/>
    </w:rPr>
  </w:style>
  <w:style w:type="character" w:customStyle="1" w:styleId="TextbublinyChar110">
    <w:name w:val="Text bubliny Char110"/>
    <w:basedOn w:val="Predvolenpsmoodseku"/>
    <w:uiPriority w:val="99"/>
    <w:semiHidden/>
    <w:rsid w:val="006854A8"/>
    <w:rPr>
      <w:rFonts w:ascii="Tahoma" w:hAnsi="Tahoma" w:cs="Tahoma"/>
      <w:sz w:val="16"/>
      <w:szCs w:val="16"/>
    </w:rPr>
  </w:style>
  <w:style w:type="character" w:customStyle="1" w:styleId="TextbublinyChar19">
    <w:name w:val="Text bubliny Char19"/>
    <w:basedOn w:val="Predvolenpsmoodseku"/>
    <w:uiPriority w:val="99"/>
    <w:semiHidden/>
    <w:rsid w:val="006854A8"/>
    <w:rPr>
      <w:rFonts w:ascii="Tahoma" w:hAnsi="Tahoma" w:cs="Tahoma"/>
      <w:sz w:val="16"/>
      <w:szCs w:val="16"/>
    </w:rPr>
  </w:style>
  <w:style w:type="character" w:customStyle="1" w:styleId="TextbublinyChar18">
    <w:name w:val="Text bubliny Char18"/>
    <w:basedOn w:val="Predvolenpsmoodseku"/>
    <w:uiPriority w:val="99"/>
    <w:semiHidden/>
    <w:rsid w:val="006854A8"/>
    <w:rPr>
      <w:rFonts w:ascii="Tahoma" w:hAnsi="Tahoma" w:cs="Tahoma"/>
      <w:sz w:val="16"/>
      <w:szCs w:val="16"/>
    </w:rPr>
  </w:style>
  <w:style w:type="character" w:customStyle="1" w:styleId="TextbublinyChar17">
    <w:name w:val="Text bubliny Char17"/>
    <w:basedOn w:val="Predvolenpsmoodseku"/>
    <w:uiPriority w:val="99"/>
    <w:semiHidden/>
    <w:rsid w:val="006854A8"/>
    <w:rPr>
      <w:rFonts w:ascii="Tahoma" w:hAnsi="Tahoma" w:cs="Tahoma"/>
      <w:sz w:val="16"/>
      <w:szCs w:val="16"/>
    </w:rPr>
  </w:style>
  <w:style w:type="character" w:customStyle="1" w:styleId="TextbublinyChar16">
    <w:name w:val="Text bubliny Char16"/>
    <w:basedOn w:val="Predvolenpsmoodseku"/>
    <w:uiPriority w:val="99"/>
    <w:semiHidden/>
    <w:rsid w:val="006854A8"/>
    <w:rPr>
      <w:rFonts w:ascii="Tahoma" w:hAnsi="Tahoma" w:cs="Tahoma"/>
      <w:sz w:val="16"/>
      <w:szCs w:val="16"/>
    </w:rPr>
  </w:style>
  <w:style w:type="character" w:customStyle="1" w:styleId="TextbublinyChar15">
    <w:name w:val="Text bubliny Char15"/>
    <w:basedOn w:val="Predvolenpsmoodseku"/>
    <w:uiPriority w:val="99"/>
    <w:semiHidden/>
    <w:rsid w:val="006854A8"/>
    <w:rPr>
      <w:rFonts w:ascii="Tahoma" w:hAnsi="Tahoma" w:cs="Tahoma"/>
      <w:sz w:val="16"/>
      <w:szCs w:val="16"/>
    </w:rPr>
  </w:style>
  <w:style w:type="character" w:customStyle="1" w:styleId="TextbublinyChar14">
    <w:name w:val="Text bubliny Char14"/>
    <w:basedOn w:val="Predvolenpsmoodseku"/>
    <w:uiPriority w:val="99"/>
    <w:semiHidden/>
    <w:rsid w:val="006854A8"/>
    <w:rPr>
      <w:rFonts w:ascii="Tahoma" w:hAnsi="Tahoma" w:cs="Tahoma"/>
      <w:sz w:val="16"/>
      <w:szCs w:val="16"/>
    </w:rPr>
  </w:style>
  <w:style w:type="character" w:customStyle="1" w:styleId="TextbublinyChar13">
    <w:name w:val="Text bubliny Char13"/>
    <w:basedOn w:val="Predvolenpsmoodseku"/>
    <w:uiPriority w:val="99"/>
    <w:semiHidden/>
    <w:rsid w:val="006854A8"/>
    <w:rPr>
      <w:rFonts w:ascii="Tahoma" w:hAnsi="Tahoma" w:cs="Tahoma"/>
      <w:sz w:val="16"/>
      <w:szCs w:val="16"/>
    </w:rPr>
  </w:style>
  <w:style w:type="character" w:customStyle="1" w:styleId="TextbublinyChar12">
    <w:name w:val="Text bubliny Char12"/>
    <w:basedOn w:val="Predvolenpsmoodseku"/>
    <w:uiPriority w:val="99"/>
    <w:semiHidden/>
    <w:rsid w:val="006854A8"/>
    <w:rPr>
      <w:rFonts w:ascii="Tahoma" w:hAnsi="Tahoma" w:cs="Tahoma"/>
      <w:sz w:val="16"/>
      <w:szCs w:val="16"/>
    </w:rPr>
  </w:style>
  <w:style w:type="character" w:customStyle="1" w:styleId="TextbublinyChar11">
    <w:name w:val="Text bubliny Char11"/>
    <w:basedOn w:val="Predvolenpsmoodseku"/>
    <w:uiPriority w:val="99"/>
    <w:semiHidden/>
    <w:rsid w:val="006854A8"/>
    <w:rPr>
      <w:rFonts w:ascii="Tahoma" w:hAnsi="Tahoma" w:cs="Tahoma"/>
      <w:sz w:val="16"/>
      <w:szCs w:val="16"/>
    </w:rPr>
  </w:style>
  <w:style w:type="paragraph" w:styleId="Odsekzoznamu">
    <w:name w:val="List Paragraph"/>
    <w:basedOn w:val="Normlny"/>
    <w:uiPriority w:val="99"/>
    <w:qFormat/>
    <w:rsid w:val="004268D2"/>
    <w:pPr>
      <w:ind w:left="720"/>
      <w:contextualSpacing/>
    </w:pPr>
  </w:style>
  <w:style w:type="paragraph" w:customStyle="1" w:styleId="TopHeader">
    <w:name w:val="Top Header"/>
    <w:basedOn w:val="Normlny"/>
    <w:qFormat/>
    <w:rsid w:val="0003344F"/>
    <w:pPr>
      <w:spacing w:after="0" w:line="240" w:lineRule="auto"/>
      <w:jc w:val="center"/>
    </w:pPr>
    <w:rPr>
      <w:b/>
      <w:bCs/>
      <w:szCs w:val="22"/>
    </w:rPr>
  </w:style>
  <w:style w:type="paragraph" w:styleId="Normlnywebov">
    <w:name w:val="Normal (Web)"/>
    <w:basedOn w:val="Normlny"/>
    <w:uiPriority w:val="99"/>
    <w:semiHidden/>
    <w:unhideWhenUsed/>
    <w:rsid w:val="00D9007D"/>
    <w:pPr>
      <w:spacing w:before="100" w:beforeAutospacing="1" w:after="100" w:afterAutospacing="1" w:line="240" w:lineRule="auto"/>
    </w:pPr>
    <w:rPr>
      <w:rFonts w:ascii="Times New Roman" w:hAnsi="Times New Roman"/>
      <w:sz w:val="24"/>
      <w:szCs w:val="24"/>
      <w:lang w:eastAsia="sk-SK"/>
    </w:rPr>
  </w:style>
  <w:style w:type="paragraph" w:customStyle="1" w:styleId="Default">
    <w:name w:val="Default"/>
    <w:rsid w:val="00236906"/>
    <w:pPr>
      <w:autoSpaceDE w:val="0"/>
      <w:autoSpaceDN w:val="0"/>
      <w:adjustRightInd w:val="0"/>
    </w:pPr>
    <w:rPr>
      <w:rFonts w:ascii="EUAlbertina" w:hAnsi="EUAlbertina" w:cs="EUAlbertina"/>
      <w:color w:val="000000"/>
      <w:sz w:val="24"/>
      <w:szCs w:val="24"/>
      <w:lang w:eastAsia="en-US"/>
    </w:rPr>
  </w:style>
  <w:style w:type="paragraph" w:customStyle="1" w:styleId="Pismenka">
    <w:name w:val="Pismenka"/>
    <w:basedOn w:val="Zkladntext"/>
    <w:rsid w:val="00710A71"/>
    <w:pPr>
      <w:numPr>
        <w:numId w:val="2"/>
      </w:numPr>
    </w:pPr>
    <w:rPr>
      <w:bCs w:val="0"/>
      <w:sz w:val="18"/>
      <w:szCs w:val="20"/>
      <w:lang w:eastAsia="en-US"/>
    </w:rPr>
  </w:style>
  <w:style w:type="character" w:styleId="Odkaznapoznmkupodiarou">
    <w:name w:val="footnote reference"/>
    <w:uiPriority w:val="99"/>
    <w:rsid w:val="00686076"/>
    <w:rPr>
      <w:vertAlign w:val="superscript"/>
    </w:rPr>
  </w:style>
  <w:style w:type="character" w:customStyle="1" w:styleId="ra">
    <w:name w:val="ra"/>
    <w:basedOn w:val="Predvolenpsmoodseku"/>
    <w:rsid w:val="007E1862"/>
  </w:style>
  <w:style w:type="character" w:customStyle="1" w:styleId="tl">
    <w:name w:val="tl"/>
    <w:basedOn w:val="Predvolenpsmoodseku"/>
    <w:rsid w:val="002B0E5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Narrow" w:eastAsia="Times New Roman" w:hAnsi="Arial Narrow" w:cs="Arial Narrow"/>
        <w:lang w:val="sk-SK" w:eastAsia="sk-SK" w:bidi="ar-SA"/>
      </w:rPr>
    </w:rPrDefault>
    <w:pPrDefault/>
  </w:docDefaults>
  <w:latentStyles w:defLockedState="0" w:defUIPriority="99" w:defSemiHidden="0" w:defUnhideWhenUsed="0" w:defQFormat="0" w:count="267">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6854A8"/>
    <w:pPr>
      <w:spacing w:after="200" w:line="276" w:lineRule="auto"/>
    </w:pPr>
    <w:rPr>
      <w:rFonts w:cs="Times New Roman"/>
      <w:sz w:val="22"/>
      <w:szCs w:val="36"/>
      <w:lang w:eastAsia="en-US"/>
    </w:rPr>
  </w:style>
  <w:style w:type="paragraph" w:styleId="Nadpis1">
    <w:name w:val="heading 1"/>
    <w:basedOn w:val="Normlny"/>
    <w:next w:val="Normlny"/>
    <w:link w:val="Nadpis1Char"/>
    <w:uiPriority w:val="99"/>
    <w:qFormat/>
    <w:rsid w:val="0003344F"/>
    <w:pPr>
      <w:keepNext/>
      <w:spacing w:before="240" w:after="60" w:line="240" w:lineRule="auto"/>
      <w:outlineLvl w:val="0"/>
    </w:pPr>
    <w:rPr>
      <w:rFonts w:ascii="Cambria" w:hAnsi="Cambria"/>
      <w:b/>
      <w:bCs/>
      <w:kern w:val="32"/>
      <w:sz w:val="32"/>
      <w:szCs w:val="32"/>
    </w:rPr>
  </w:style>
  <w:style w:type="paragraph" w:styleId="Nadpis2">
    <w:name w:val="heading 2"/>
    <w:basedOn w:val="Normlny"/>
    <w:next w:val="Normlny"/>
    <w:link w:val="Nadpis2Char"/>
    <w:uiPriority w:val="99"/>
    <w:semiHidden/>
    <w:unhideWhenUsed/>
    <w:qFormat/>
    <w:rsid w:val="0003344F"/>
    <w:pPr>
      <w:keepNext/>
      <w:spacing w:before="240" w:after="60" w:line="240" w:lineRule="auto"/>
      <w:outlineLvl w:val="1"/>
    </w:pPr>
    <w:rPr>
      <w:rFonts w:ascii="Cambria" w:hAnsi="Cambria"/>
      <w:b/>
      <w:bCs/>
      <w:i/>
      <w:iCs/>
      <w:sz w:val="28"/>
      <w:szCs w:val="28"/>
    </w:rPr>
  </w:style>
  <w:style w:type="paragraph" w:styleId="Nadpis3">
    <w:name w:val="heading 3"/>
    <w:basedOn w:val="Normlny"/>
    <w:next w:val="Normlny"/>
    <w:link w:val="Nadpis3Char"/>
    <w:uiPriority w:val="99"/>
    <w:semiHidden/>
    <w:unhideWhenUsed/>
    <w:qFormat/>
    <w:rsid w:val="0003344F"/>
    <w:pPr>
      <w:keepNext/>
      <w:spacing w:before="240" w:after="60" w:line="240" w:lineRule="auto"/>
      <w:outlineLvl w:val="2"/>
    </w:pPr>
    <w:rPr>
      <w:rFonts w:ascii="Cambria" w:hAnsi="Cambria"/>
      <w:b/>
      <w:bCs/>
      <w:sz w:val="26"/>
      <w:szCs w:val="26"/>
    </w:rPr>
  </w:style>
  <w:style w:type="paragraph" w:styleId="Nadpis4">
    <w:name w:val="heading 4"/>
    <w:basedOn w:val="Normlny"/>
    <w:next w:val="Normlny"/>
    <w:link w:val="Nadpis4Char"/>
    <w:uiPriority w:val="99"/>
    <w:semiHidden/>
    <w:unhideWhenUsed/>
    <w:qFormat/>
    <w:rsid w:val="0003344F"/>
    <w:pPr>
      <w:keepNext/>
      <w:spacing w:before="240" w:after="60" w:line="240" w:lineRule="auto"/>
      <w:outlineLvl w:val="3"/>
    </w:pPr>
    <w:rPr>
      <w:b/>
      <w:bCs/>
      <w:sz w:val="28"/>
      <w:szCs w:val="28"/>
    </w:rPr>
  </w:style>
  <w:style w:type="paragraph" w:styleId="Nadpis5">
    <w:name w:val="heading 5"/>
    <w:basedOn w:val="Normlny"/>
    <w:next w:val="Normlny"/>
    <w:link w:val="Nadpis5Char"/>
    <w:uiPriority w:val="99"/>
    <w:semiHidden/>
    <w:unhideWhenUsed/>
    <w:qFormat/>
    <w:rsid w:val="0003344F"/>
    <w:pPr>
      <w:spacing w:before="240" w:after="60" w:line="240" w:lineRule="auto"/>
      <w:outlineLvl w:val="4"/>
    </w:pPr>
    <w:rPr>
      <w:b/>
      <w:bCs/>
      <w:i/>
      <w:iCs/>
      <w:sz w:val="26"/>
      <w:szCs w:val="26"/>
    </w:rPr>
  </w:style>
  <w:style w:type="paragraph" w:styleId="Nadpis6">
    <w:name w:val="heading 6"/>
    <w:basedOn w:val="Normlny"/>
    <w:next w:val="Normlny"/>
    <w:link w:val="Nadpis6Char"/>
    <w:uiPriority w:val="99"/>
    <w:semiHidden/>
    <w:unhideWhenUsed/>
    <w:qFormat/>
    <w:rsid w:val="0003344F"/>
    <w:pPr>
      <w:spacing w:before="240" w:after="60" w:line="240" w:lineRule="auto"/>
      <w:outlineLvl w:val="5"/>
    </w:pPr>
    <w:rPr>
      <w:b/>
      <w:bCs/>
      <w:szCs w:val="22"/>
    </w:rPr>
  </w:style>
  <w:style w:type="paragraph" w:styleId="Nadpis7">
    <w:name w:val="heading 7"/>
    <w:basedOn w:val="Normlny"/>
    <w:next w:val="Normlny"/>
    <w:link w:val="Nadpis7Char"/>
    <w:uiPriority w:val="99"/>
    <w:semiHidden/>
    <w:unhideWhenUsed/>
    <w:qFormat/>
    <w:rsid w:val="0003344F"/>
    <w:pPr>
      <w:spacing w:before="240" w:after="60" w:line="240" w:lineRule="auto"/>
      <w:outlineLvl w:val="6"/>
    </w:pPr>
    <w:rPr>
      <w:szCs w:val="24"/>
    </w:rPr>
  </w:style>
  <w:style w:type="paragraph" w:styleId="Nadpis8">
    <w:name w:val="heading 8"/>
    <w:basedOn w:val="Normlny"/>
    <w:next w:val="Normlny"/>
    <w:link w:val="Nadpis8Char"/>
    <w:uiPriority w:val="99"/>
    <w:semiHidden/>
    <w:unhideWhenUsed/>
    <w:qFormat/>
    <w:rsid w:val="0003344F"/>
    <w:pPr>
      <w:spacing w:before="240" w:after="60" w:line="240" w:lineRule="auto"/>
      <w:outlineLvl w:val="7"/>
    </w:pPr>
    <w:rPr>
      <w:i/>
      <w:iCs/>
      <w:szCs w:val="24"/>
    </w:rPr>
  </w:style>
  <w:style w:type="paragraph" w:styleId="Nadpis9">
    <w:name w:val="heading 9"/>
    <w:basedOn w:val="Normlny"/>
    <w:next w:val="Normlny"/>
    <w:link w:val="Nadpis9Char"/>
    <w:uiPriority w:val="99"/>
    <w:semiHidden/>
    <w:unhideWhenUsed/>
    <w:qFormat/>
    <w:rsid w:val="0003344F"/>
    <w:pPr>
      <w:spacing w:before="240" w:after="60" w:line="240" w:lineRule="auto"/>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03344F"/>
    <w:rPr>
      <w:rFonts w:ascii="Cambria" w:hAnsi="Cambria" w:cs="Times New Roman"/>
      <w:b/>
      <w:bCs/>
      <w:kern w:val="32"/>
      <w:sz w:val="32"/>
      <w:szCs w:val="32"/>
    </w:rPr>
  </w:style>
  <w:style w:type="character" w:customStyle="1" w:styleId="Nadpis2Char">
    <w:name w:val="Nadpis 2 Char"/>
    <w:basedOn w:val="Predvolenpsmoodseku"/>
    <w:link w:val="Nadpis2"/>
    <w:uiPriority w:val="99"/>
    <w:semiHidden/>
    <w:locked/>
    <w:rsid w:val="0003344F"/>
    <w:rPr>
      <w:rFonts w:ascii="Cambria" w:hAnsi="Cambria" w:cs="Times New Roman"/>
      <w:b/>
      <w:bCs/>
      <w:i/>
      <w:iCs/>
      <w:sz w:val="28"/>
      <w:szCs w:val="28"/>
    </w:rPr>
  </w:style>
  <w:style w:type="character" w:customStyle="1" w:styleId="Nadpis3Char">
    <w:name w:val="Nadpis 3 Char"/>
    <w:basedOn w:val="Predvolenpsmoodseku"/>
    <w:link w:val="Nadpis3"/>
    <w:uiPriority w:val="99"/>
    <w:semiHidden/>
    <w:locked/>
    <w:rsid w:val="0003344F"/>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03344F"/>
    <w:rPr>
      <w:rFonts w:eastAsia="Times New Roman" w:cs="Times New Roman"/>
      <w:b/>
      <w:bCs/>
      <w:sz w:val="28"/>
      <w:szCs w:val="28"/>
    </w:rPr>
  </w:style>
  <w:style w:type="character" w:customStyle="1" w:styleId="Nadpis5Char">
    <w:name w:val="Nadpis 5 Char"/>
    <w:basedOn w:val="Predvolenpsmoodseku"/>
    <w:link w:val="Nadpis5"/>
    <w:uiPriority w:val="99"/>
    <w:semiHidden/>
    <w:locked/>
    <w:rsid w:val="0003344F"/>
    <w:rPr>
      <w:rFonts w:eastAsia="Times New Roman" w:cs="Times New Roman"/>
      <w:b/>
      <w:bCs/>
      <w:i/>
      <w:iCs/>
      <w:sz w:val="26"/>
      <w:szCs w:val="26"/>
    </w:rPr>
  </w:style>
  <w:style w:type="character" w:customStyle="1" w:styleId="Nadpis6Char">
    <w:name w:val="Nadpis 6 Char"/>
    <w:basedOn w:val="Predvolenpsmoodseku"/>
    <w:link w:val="Nadpis6"/>
    <w:uiPriority w:val="99"/>
    <w:semiHidden/>
    <w:locked/>
    <w:rsid w:val="0003344F"/>
    <w:rPr>
      <w:rFonts w:eastAsia="Times New Roman" w:cs="Times New Roman"/>
      <w:b/>
      <w:bCs/>
      <w:sz w:val="22"/>
      <w:szCs w:val="22"/>
    </w:rPr>
  </w:style>
  <w:style w:type="character" w:customStyle="1" w:styleId="Nadpis7Char">
    <w:name w:val="Nadpis 7 Char"/>
    <w:basedOn w:val="Predvolenpsmoodseku"/>
    <w:link w:val="Nadpis7"/>
    <w:uiPriority w:val="99"/>
    <w:semiHidden/>
    <w:locked/>
    <w:rsid w:val="0003344F"/>
    <w:rPr>
      <w:rFonts w:eastAsia="Times New Roman" w:cs="Times New Roman"/>
      <w:sz w:val="24"/>
      <w:szCs w:val="24"/>
    </w:rPr>
  </w:style>
  <w:style w:type="character" w:customStyle="1" w:styleId="Nadpis8Char">
    <w:name w:val="Nadpis 8 Char"/>
    <w:basedOn w:val="Predvolenpsmoodseku"/>
    <w:link w:val="Nadpis8"/>
    <w:uiPriority w:val="99"/>
    <w:semiHidden/>
    <w:locked/>
    <w:rsid w:val="0003344F"/>
    <w:rPr>
      <w:rFonts w:eastAsia="Times New Roman" w:cs="Times New Roman"/>
      <w:i/>
      <w:iCs/>
      <w:sz w:val="24"/>
      <w:szCs w:val="24"/>
    </w:rPr>
  </w:style>
  <w:style w:type="character" w:customStyle="1" w:styleId="Nadpis9Char">
    <w:name w:val="Nadpis 9 Char"/>
    <w:basedOn w:val="Predvolenpsmoodseku"/>
    <w:link w:val="Nadpis9"/>
    <w:uiPriority w:val="99"/>
    <w:semiHidden/>
    <w:locked/>
    <w:rsid w:val="0003344F"/>
    <w:rPr>
      <w:rFonts w:ascii="Cambria" w:hAnsi="Cambria" w:cs="Times New Roman"/>
      <w:sz w:val="22"/>
      <w:szCs w:val="22"/>
    </w:rPr>
  </w:style>
  <w:style w:type="table" w:styleId="Mriekatabuky">
    <w:name w:val="Table Grid"/>
    <w:basedOn w:val="Normlnatabuka"/>
    <w:uiPriority w:val="99"/>
    <w:rsid w:val="00B86FC2"/>
    <w:rPr>
      <w:rFonts w:cs="Times New Roman"/>
      <w:szCs w:val="36"/>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107589"/>
    <w:pPr>
      <w:tabs>
        <w:tab w:val="center" w:pos="4536"/>
        <w:tab w:val="right" w:pos="9072"/>
      </w:tabs>
      <w:spacing w:after="0" w:line="240" w:lineRule="auto"/>
    </w:pPr>
  </w:style>
  <w:style w:type="character" w:customStyle="1" w:styleId="HlavikaChar">
    <w:name w:val="Hlavička Char"/>
    <w:basedOn w:val="Predvolenpsmoodseku"/>
    <w:link w:val="Hlavika"/>
    <w:uiPriority w:val="99"/>
    <w:locked/>
    <w:rsid w:val="00107589"/>
    <w:rPr>
      <w:rFonts w:cs="Times New Roman"/>
    </w:rPr>
  </w:style>
  <w:style w:type="paragraph" w:styleId="Pta">
    <w:name w:val="footer"/>
    <w:basedOn w:val="Normlny"/>
    <w:link w:val="PtaChar"/>
    <w:uiPriority w:val="99"/>
    <w:unhideWhenUsed/>
    <w:rsid w:val="00107589"/>
    <w:pPr>
      <w:tabs>
        <w:tab w:val="center" w:pos="4536"/>
        <w:tab w:val="right" w:pos="9072"/>
      </w:tabs>
      <w:spacing w:after="0" w:line="240" w:lineRule="auto"/>
    </w:pPr>
  </w:style>
  <w:style w:type="character" w:customStyle="1" w:styleId="PtaChar">
    <w:name w:val="Päta Char"/>
    <w:basedOn w:val="Predvolenpsmoodseku"/>
    <w:link w:val="Pta"/>
    <w:uiPriority w:val="99"/>
    <w:locked/>
    <w:rsid w:val="00107589"/>
    <w:rPr>
      <w:rFonts w:cs="Times New Roman"/>
    </w:rPr>
  </w:style>
  <w:style w:type="character" w:customStyle="1" w:styleId="TextpoznmkypodiarouChar128">
    <w:name w:val="Text poznámky pod čiarou Char128"/>
    <w:basedOn w:val="Predvolenpsmoodseku"/>
    <w:uiPriority w:val="99"/>
    <w:semiHidden/>
    <w:rsid w:val="006854A8"/>
    <w:rPr>
      <w:rFonts w:cs="Times New Roman"/>
      <w:sz w:val="20"/>
      <w:szCs w:val="20"/>
    </w:rPr>
  </w:style>
  <w:style w:type="paragraph" w:styleId="Textpoznmkypodiarou">
    <w:name w:val="footnote text"/>
    <w:basedOn w:val="Normlny"/>
    <w:link w:val="TextpoznmkypodiarouChar"/>
    <w:uiPriority w:val="99"/>
    <w:semiHidden/>
    <w:unhideWhenUsed/>
    <w:rsid w:val="0003344F"/>
    <w:pPr>
      <w:spacing w:after="0" w:line="240" w:lineRule="auto"/>
    </w:pPr>
    <w:rPr>
      <w:rFonts w:ascii="Times New Roman" w:hAnsi="Times New Roman"/>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6854A8"/>
    <w:rPr>
      <w:rFonts w:cs="Times New Roman"/>
      <w:sz w:val="20"/>
      <w:szCs w:val="20"/>
    </w:rPr>
  </w:style>
  <w:style w:type="character" w:customStyle="1" w:styleId="TextpoznmkypodiarouChar127">
    <w:name w:val="Text poznámky pod čiarou Char127"/>
    <w:basedOn w:val="Predvolenpsmoodseku"/>
    <w:uiPriority w:val="99"/>
    <w:semiHidden/>
    <w:rsid w:val="006854A8"/>
    <w:rPr>
      <w:rFonts w:cs="Times New Roman"/>
      <w:sz w:val="20"/>
      <w:szCs w:val="20"/>
    </w:rPr>
  </w:style>
  <w:style w:type="character" w:customStyle="1" w:styleId="TextpoznmkypodiarouChar126">
    <w:name w:val="Text poznámky pod čiarou Char126"/>
    <w:basedOn w:val="Predvolenpsmoodseku"/>
    <w:uiPriority w:val="99"/>
    <w:semiHidden/>
    <w:rsid w:val="006854A8"/>
    <w:rPr>
      <w:rFonts w:cs="Times New Roman"/>
      <w:sz w:val="20"/>
      <w:szCs w:val="20"/>
    </w:rPr>
  </w:style>
  <w:style w:type="character" w:customStyle="1" w:styleId="TextpoznmkypodiarouChar125">
    <w:name w:val="Text poznámky pod čiarou Char125"/>
    <w:basedOn w:val="Predvolenpsmoodseku"/>
    <w:uiPriority w:val="99"/>
    <w:semiHidden/>
    <w:rsid w:val="006854A8"/>
    <w:rPr>
      <w:rFonts w:cs="Times New Roman"/>
      <w:sz w:val="20"/>
      <w:szCs w:val="20"/>
    </w:rPr>
  </w:style>
  <w:style w:type="character" w:customStyle="1" w:styleId="TextpoznmkypodiarouChar124">
    <w:name w:val="Text poznámky pod čiarou Char124"/>
    <w:basedOn w:val="Predvolenpsmoodseku"/>
    <w:uiPriority w:val="99"/>
    <w:semiHidden/>
    <w:rsid w:val="006854A8"/>
    <w:rPr>
      <w:rFonts w:cs="Times New Roman"/>
      <w:sz w:val="20"/>
      <w:szCs w:val="20"/>
    </w:rPr>
  </w:style>
  <w:style w:type="character" w:customStyle="1" w:styleId="TextpoznmkypodiarouChar123">
    <w:name w:val="Text poznámky pod čiarou Char123"/>
    <w:basedOn w:val="Predvolenpsmoodseku"/>
    <w:uiPriority w:val="99"/>
    <w:semiHidden/>
    <w:rsid w:val="006854A8"/>
    <w:rPr>
      <w:rFonts w:cs="Times New Roman"/>
      <w:sz w:val="20"/>
      <w:szCs w:val="20"/>
    </w:rPr>
  </w:style>
  <w:style w:type="character" w:customStyle="1" w:styleId="TextpoznmkypodiarouChar122">
    <w:name w:val="Text poznámky pod čiarou Char122"/>
    <w:basedOn w:val="Predvolenpsmoodseku"/>
    <w:uiPriority w:val="99"/>
    <w:semiHidden/>
    <w:rsid w:val="006854A8"/>
    <w:rPr>
      <w:rFonts w:cs="Times New Roman"/>
      <w:sz w:val="20"/>
      <w:szCs w:val="20"/>
    </w:rPr>
  </w:style>
  <w:style w:type="character" w:customStyle="1" w:styleId="TextpoznmkypodiarouChar121">
    <w:name w:val="Text poznámky pod čiarou Char121"/>
    <w:basedOn w:val="Predvolenpsmoodseku"/>
    <w:uiPriority w:val="99"/>
    <w:semiHidden/>
    <w:rsid w:val="006854A8"/>
    <w:rPr>
      <w:rFonts w:cs="Times New Roman"/>
      <w:sz w:val="20"/>
      <w:szCs w:val="20"/>
    </w:rPr>
  </w:style>
  <w:style w:type="character" w:customStyle="1" w:styleId="TextpoznmkypodiarouChar120">
    <w:name w:val="Text poznámky pod čiarou Char120"/>
    <w:basedOn w:val="Predvolenpsmoodseku"/>
    <w:uiPriority w:val="99"/>
    <w:semiHidden/>
    <w:rsid w:val="006854A8"/>
    <w:rPr>
      <w:rFonts w:cs="Times New Roman"/>
      <w:sz w:val="20"/>
      <w:szCs w:val="20"/>
    </w:rPr>
  </w:style>
  <w:style w:type="character" w:customStyle="1" w:styleId="TextpoznmkypodiarouChar119">
    <w:name w:val="Text poznámky pod čiarou Char119"/>
    <w:basedOn w:val="Predvolenpsmoodseku"/>
    <w:uiPriority w:val="99"/>
    <w:semiHidden/>
    <w:rsid w:val="006854A8"/>
    <w:rPr>
      <w:rFonts w:cs="Times New Roman"/>
      <w:sz w:val="20"/>
      <w:szCs w:val="20"/>
    </w:rPr>
  </w:style>
  <w:style w:type="character" w:customStyle="1" w:styleId="TextpoznmkypodiarouChar118">
    <w:name w:val="Text poznámky pod čiarou Char118"/>
    <w:basedOn w:val="Predvolenpsmoodseku"/>
    <w:uiPriority w:val="99"/>
    <w:semiHidden/>
    <w:rsid w:val="006854A8"/>
    <w:rPr>
      <w:rFonts w:cs="Times New Roman"/>
      <w:sz w:val="20"/>
      <w:szCs w:val="20"/>
    </w:rPr>
  </w:style>
  <w:style w:type="character" w:customStyle="1" w:styleId="TextpoznmkypodiarouChar117">
    <w:name w:val="Text poznámky pod čiarou Char117"/>
    <w:basedOn w:val="Predvolenpsmoodseku"/>
    <w:uiPriority w:val="99"/>
    <w:semiHidden/>
    <w:rsid w:val="006854A8"/>
    <w:rPr>
      <w:rFonts w:cs="Times New Roman"/>
      <w:sz w:val="20"/>
      <w:szCs w:val="20"/>
    </w:rPr>
  </w:style>
  <w:style w:type="character" w:customStyle="1" w:styleId="TextpoznmkypodiarouChar116">
    <w:name w:val="Text poznámky pod čiarou Char116"/>
    <w:basedOn w:val="Predvolenpsmoodseku"/>
    <w:uiPriority w:val="99"/>
    <w:semiHidden/>
    <w:rsid w:val="006854A8"/>
    <w:rPr>
      <w:rFonts w:cs="Times New Roman"/>
      <w:sz w:val="20"/>
      <w:szCs w:val="20"/>
    </w:rPr>
  </w:style>
  <w:style w:type="character" w:customStyle="1" w:styleId="TextpoznmkypodiarouChar115">
    <w:name w:val="Text poznámky pod čiarou Char115"/>
    <w:basedOn w:val="Predvolenpsmoodseku"/>
    <w:uiPriority w:val="99"/>
    <w:semiHidden/>
    <w:rsid w:val="006854A8"/>
    <w:rPr>
      <w:rFonts w:cs="Times New Roman"/>
      <w:sz w:val="20"/>
      <w:szCs w:val="20"/>
    </w:rPr>
  </w:style>
  <w:style w:type="character" w:customStyle="1" w:styleId="TextpoznmkypodiarouChar114">
    <w:name w:val="Text poznámky pod čiarou Char114"/>
    <w:basedOn w:val="Predvolenpsmoodseku"/>
    <w:uiPriority w:val="99"/>
    <w:semiHidden/>
    <w:rsid w:val="006854A8"/>
    <w:rPr>
      <w:rFonts w:cs="Times New Roman"/>
      <w:sz w:val="20"/>
      <w:szCs w:val="20"/>
    </w:rPr>
  </w:style>
  <w:style w:type="character" w:customStyle="1" w:styleId="TextpoznmkypodiarouChar113">
    <w:name w:val="Text poznámky pod čiarou Char113"/>
    <w:basedOn w:val="Predvolenpsmoodseku"/>
    <w:uiPriority w:val="99"/>
    <w:semiHidden/>
    <w:rsid w:val="006854A8"/>
    <w:rPr>
      <w:rFonts w:cs="Times New Roman"/>
      <w:sz w:val="20"/>
      <w:szCs w:val="20"/>
    </w:rPr>
  </w:style>
  <w:style w:type="character" w:customStyle="1" w:styleId="TextpoznmkypodiarouChar112">
    <w:name w:val="Text poznámky pod čiarou Char112"/>
    <w:basedOn w:val="Predvolenpsmoodseku"/>
    <w:uiPriority w:val="99"/>
    <w:semiHidden/>
    <w:rsid w:val="006854A8"/>
    <w:rPr>
      <w:rFonts w:cs="Times New Roman"/>
      <w:sz w:val="20"/>
      <w:szCs w:val="20"/>
    </w:rPr>
  </w:style>
  <w:style w:type="character" w:customStyle="1" w:styleId="TextpoznmkypodiarouChar111">
    <w:name w:val="Text poznámky pod čiarou Char111"/>
    <w:basedOn w:val="Predvolenpsmoodseku"/>
    <w:uiPriority w:val="99"/>
    <w:semiHidden/>
    <w:rsid w:val="006854A8"/>
    <w:rPr>
      <w:rFonts w:cs="Times New Roman"/>
      <w:sz w:val="20"/>
      <w:szCs w:val="20"/>
    </w:rPr>
  </w:style>
  <w:style w:type="character" w:customStyle="1" w:styleId="TextpoznmkypodiarouChar110">
    <w:name w:val="Text poznámky pod čiarou Char110"/>
    <w:basedOn w:val="Predvolenpsmoodseku"/>
    <w:uiPriority w:val="99"/>
    <w:semiHidden/>
    <w:rsid w:val="006854A8"/>
    <w:rPr>
      <w:rFonts w:cs="Times New Roman"/>
      <w:sz w:val="20"/>
      <w:szCs w:val="20"/>
    </w:rPr>
  </w:style>
  <w:style w:type="character" w:customStyle="1" w:styleId="TextpoznmkypodiarouChar19">
    <w:name w:val="Text poznámky pod čiarou Char19"/>
    <w:basedOn w:val="Predvolenpsmoodseku"/>
    <w:uiPriority w:val="99"/>
    <w:semiHidden/>
    <w:rsid w:val="006854A8"/>
    <w:rPr>
      <w:rFonts w:cs="Times New Roman"/>
      <w:sz w:val="20"/>
      <w:szCs w:val="20"/>
    </w:rPr>
  </w:style>
  <w:style w:type="character" w:customStyle="1" w:styleId="TextpoznmkypodiarouChar18">
    <w:name w:val="Text poznámky pod čiarou Char18"/>
    <w:basedOn w:val="Predvolenpsmoodseku"/>
    <w:uiPriority w:val="99"/>
    <w:semiHidden/>
    <w:rsid w:val="006854A8"/>
    <w:rPr>
      <w:rFonts w:cs="Times New Roman"/>
      <w:sz w:val="20"/>
      <w:szCs w:val="20"/>
    </w:rPr>
  </w:style>
  <w:style w:type="character" w:customStyle="1" w:styleId="TextpoznmkypodiarouChar17">
    <w:name w:val="Text poznámky pod čiarou Char17"/>
    <w:basedOn w:val="Predvolenpsmoodseku"/>
    <w:uiPriority w:val="99"/>
    <w:semiHidden/>
    <w:rsid w:val="006854A8"/>
    <w:rPr>
      <w:rFonts w:cs="Times New Roman"/>
      <w:sz w:val="20"/>
      <w:szCs w:val="20"/>
    </w:rPr>
  </w:style>
  <w:style w:type="character" w:customStyle="1" w:styleId="TextpoznmkypodiarouChar16">
    <w:name w:val="Text poznámky pod čiarou Char16"/>
    <w:basedOn w:val="Predvolenpsmoodseku"/>
    <w:uiPriority w:val="99"/>
    <w:semiHidden/>
    <w:rsid w:val="006854A8"/>
    <w:rPr>
      <w:rFonts w:cs="Times New Roman"/>
      <w:sz w:val="20"/>
      <w:szCs w:val="20"/>
    </w:rPr>
  </w:style>
  <w:style w:type="character" w:customStyle="1" w:styleId="TextpoznmkypodiarouChar15">
    <w:name w:val="Text poznámky pod čiarou Char15"/>
    <w:basedOn w:val="Predvolenpsmoodseku"/>
    <w:uiPriority w:val="99"/>
    <w:semiHidden/>
    <w:rsid w:val="006854A8"/>
    <w:rPr>
      <w:rFonts w:cs="Times New Roman"/>
      <w:sz w:val="20"/>
      <w:szCs w:val="20"/>
    </w:rPr>
  </w:style>
  <w:style w:type="character" w:customStyle="1" w:styleId="TextpoznmkypodiarouChar14">
    <w:name w:val="Text poznámky pod čiarou Char14"/>
    <w:basedOn w:val="Predvolenpsmoodseku"/>
    <w:uiPriority w:val="99"/>
    <w:semiHidden/>
    <w:rsid w:val="006854A8"/>
    <w:rPr>
      <w:rFonts w:cs="Times New Roman"/>
      <w:sz w:val="20"/>
      <w:szCs w:val="20"/>
    </w:rPr>
  </w:style>
  <w:style w:type="character" w:customStyle="1" w:styleId="TextpoznmkypodiarouChar13">
    <w:name w:val="Text poznámky pod čiarou Char13"/>
    <w:basedOn w:val="Predvolenpsmoodseku"/>
    <w:uiPriority w:val="99"/>
    <w:semiHidden/>
    <w:rsid w:val="006854A8"/>
    <w:rPr>
      <w:rFonts w:cs="Times New Roman"/>
      <w:sz w:val="20"/>
      <w:szCs w:val="20"/>
    </w:rPr>
  </w:style>
  <w:style w:type="character" w:customStyle="1" w:styleId="TextpoznmkypodiarouChar12">
    <w:name w:val="Text poznámky pod čiarou Char12"/>
    <w:basedOn w:val="Predvolenpsmoodseku"/>
    <w:uiPriority w:val="99"/>
    <w:semiHidden/>
    <w:rsid w:val="006854A8"/>
    <w:rPr>
      <w:rFonts w:cs="Times New Roman"/>
      <w:sz w:val="20"/>
      <w:szCs w:val="20"/>
    </w:rPr>
  </w:style>
  <w:style w:type="character" w:customStyle="1" w:styleId="TextpoznmkypodiarouChar11">
    <w:name w:val="Text poznámky pod čiarou Char11"/>
    <w:basedOn w:val="Predvolenpsmoodseku"/>
    <w:uiPriority w:val="99"/>
    <w:semiHidden/>
    <w:rsid w:val="006854A8"/>
    <w:rPr>
      <w:rFonts w:cs="Times New Roman"/>
      <w:sz w:val="20"/>
      <w:szCs w:val="20"/>
    </w:rPr>
  </w:style>
  <w:style w:type="character" w:customStyle="1" w:styleId="NzovChar128">
    <w:name w:val="Názov Char128"/>
    <w:basedOn w:val="Predvolenpsmoodseku"/>
    <w:uiPriority w:val="10"/>
    <w:rsid w:val="006854A8"/>
    <w:rPr>
      <w:rFonts w:ascii="Cambria" w:eastAsia="Times New Roman" w:hAnsi="Cambria" w:cs="Times New Roman"/>
      <w:b/>
      <w:bCs/>
      <w:kern w:val="28"/>
      <w:sz w:val="32"/>
      <w:szCs w:val="32"/>
    </w:rPr>
  </w:style>
  <w:style w:type="paragraph" w:styleId="Nzov">
    <w:name w:val="Title"/>
    <w:basedOn w:val="Normlny"/>
    <w:next w:val="Normlny"/>
    <w:link w:val="NzovChar"/>
    <w:uiPriority w:val="99"/>
    <w:qFormat/>
    <w:rsid w:val="0003344F"/>
    <w:pPr>
      <w:keepNext/>
      <w:spacing w:before="100" w:beforeAutospacing="1" w:after="220" w:line="240" w:lineRule="auto"/>
      <w:jc w:val="center"/>
      <w:outlineLvl w:val="0"/>
    </w:pPr>
    <w:rPr>
      <w:b/>
      <w:bCs/>
      <w:kern w:val="28"/>
      <w:szCs w:val="32"/>
    </w:rPr>
  </w:style>
  <w:style w:type="character" w:customStyle="1" w:styleId="NzovChar">
    <w:name w:val="Názov Char"/>
    <w:basedOn w:val="Predvolenpsmoodseku"/>
    <w:link w:val="Nzov"/>
    <w:uiPriority w:val="99"/>
    <w:locked/>
    <w:rsid w:val="006854A8"/>
    <w:rPr>
      <w:rFonts w:ascii="Cambria" w:eastAsia="Times New Roman" w:hAnsi="Cambria" w:cs="Times New Roman"/>
      <w:b/>
      <w:bCs/>
      <w:kern w:val="28"/>
      <w:sz w:val="32"/>
      <w:szCs w:val="32"/>
    </w:rPr>
  </w:style>
  <w:style w:type="character" w:customStyle="1" w:styleId="NzovChar127">
    <w:name w:val="Názov Char127"/>
    <w:basedOn w:val="Predvolenpsmoodseku"/>
    <w:uiPriority w:val="10"/>
    <w:rsid w:val="006854A8"/>
    <w:rPr>
      <w:rFonts w:ascii="Cambria" w:eastAsia="Times New Roman" w:hAnsi="Cambria" w:cs="Times New Roman"/>
      <w:b/>
      <w:bCs/>
      <w:kern w:val="28"/>
      <w:sz w:val="32"/>
      <w:szCs w:val="32"/>
    </w:rPr>
  </w:style>
  <w:style w:type="character" w:customStyle="1" w:styleId="NzovChar126">
    <w:name w:val="Názov Char126"/>
    <w:basedOn w:val="Predvolenpsmoodseku"/>
    <w:uiPriority w:val="10"/>
    <w:rsid w:val="006854A8"/>
    <w:rPr>
      <w:rFonts w:ascii="Cambria" w:eastAsia="Times New Roman" w:hAnsi="Cambria" w:cs="Times New Roman"/>
      <w:b/>
      <w:bCs/>
      <w:kern w:val="28"/>
      <w:sz w:val="32"/>
      <w:szCs w:val="32"/>
    </w:rPr>
  </w:style>
  <w:style w:type="character" w:customStyle="1" w:styleId="NzovChar125">
    <w:name w:val="Názov Char125"/>
    <w:basedOn w:val="Predvolenpsmoodseku"/>
    <w:uiPriority w:val="10"/>
    <w:rsid w:val="006854A8"/>
    <w:rPr>
      <w:rFonts w:ascii="Cambria" w:eastAsia="Times New Roman" w:hAnsi="Cambria" w:cs="Times New Roman"/>
      <w:b/>
      <w:bCs/>
      <w:kern w:val="28"/>
      <w:sz w:val="32"/>
      <w:szCs w:val="32"/>
    </w:rPr>
  </w:style>
  <w:style w:type="character" w:customStyle="1" w:styleId="NzovChar124">
    <w:name w:val="Názov Char124"/>
    <w:basedOn w:val="Predvolenpsmoodseku"/>
    <w:uiPriority w:val="10"/>
    <w:rsid w:val="006854A8"/>
    <w:rPr>
      <w:rFonts w:ascii="Cambria" w:eastAsia="Times New Roman" w:hAnsi="Cambria" w:cs="Times New Roman"/>
      <w:b/>
      <w:bCs/>
      <w:kern w:val="28"/>
      <w:sz w:val="32"/>
      <w:szCs w:val="32"/>
    </w:rPr>
  </w:style>
  <w:style w:type="character" w:customStyle="1" w:styleId="NzovChar123">
    <w:name w:val="Názov Char123"/>
    <w:basedOn w:val="Predvolenpsmoodseku"/>
    <w:uiPriority w:val="10"/>
    <w:rsid w:val="006854A8"/>
    <w:rPr>
      <w:rFonts w:ascii="Cambria" w:eastAsia="Times New Roman" w:hAnsi="Cambria" w:cs="Times New Roman"/>
      <w:b/>
      <w:bCs/>
      <w:kern w:val="28"/>
      <w:sz w:val="32"/>
      <w:szCs w:val="32"/>
    </w:rPr>
  </w:style>
  <w:style w:type="character" w:customStyle="1" w:styleId="NzovChar122">
    <w:name w:val="Názov Char122"/>
    <w:basedOn w:val="Predvolenpsmoodseku"/>
    <w:uiPriority w:val="10"/>
    <w:rsid w:val="006854A8"/>
    <w:rPr>
      <w:rFonts w:ascii="Cambria" w:eastAsia="Times New Roman" w:hAnsi="Cambria" w:cs="Times New Roman"/>
      <w:b/>
      <w:bCs/>
      <w:kern w:val="28"/>
      <w:sz w:val="32"/>
      <w:szCs w:val="32"/>
    </w:rPr>
  </w:style>
  <w:style w:type="character" w:customStyle="1" w:styleId="NzovChar121">
    <w:name w:val="Názov Char121"/>
    <w:basedOn w:val="Predvolenpsmoodseku"/>
    <w:uiPriority w:val="10"/>
    <w:rsid w:val="006854A8"/>
    <w:rPr>
      <w:rFonts w:ascii="Cambria" w:eastAsia="Times New Roman" w:hAnsi="Cambria" w:cs="Times New Roman"/>
      <w:b/>
      <w:bCs/>
      <w:kern w:val="28"/>
      <w:sz w:val="32"/>
      <w:szCs w:val="32"/>
    </w:rPr>
  </w:style>
  <w:style w:type="character" w:customStyle="1" w:styleId="NzovChar120">
    <w:name w:val="Názov Char120"/>
    <w:basedOn w:val="Predvolenpsmoodseku"/>
    <w:uiPriority w:val="10"/>
    <w:rsid w:val="006854A8"/>
    <w:rPr>
      <w:rFonts w:ascii="Cambria" w:eastAsia="Times New Roman" w:hAnsi="Cambria" w:cs="Times New Roman"/>
      <w:b/>
      <w:bCs/>
      <w:kern w:val="28"/>
      <w:sz w:val="32"/>
      <w:szCs w:val="32"/>
    </w:rPr>
  </w:style>
  <w:style w:type="character" w:customStyle="1" w:styleId="NzovChar119">
    <w:name w:val="Názov Char119"/>
    <w:basedOn w:val="Predvolenpsmoodseku"/>
    <w:uiPriority w:val="10"/>
    <w:rsid w:val="006854A8"/>
    <w:rPr>
      <w:rFonts w:ascii="Cambria" w:eastAsia="Times New Roman" w:hAnsi="Cambria" w:cs="Times New Roman"/>
      <w:b/>
      <w:bCs/>
      <w:kern w:val="28"/>
      <w:sz w:val="32"/>
      <w:szCs w:val="32"/>
    </w:rPr>
  </w:style>
  <w:style w:type="character" w:customStyle="1" w:styleId="NzovChar118">
    <w:name w:val="Názov Char118"/>
    <w:basedOn w:val="Predvolenpsmoodseku"/>
    <w:uiPriority w:val="10"/>
    <w:rsid w:val="006854A8"/>
    <w:rPr>
      <w:rFonts w:ascii="Cambria" w:eastAsia="Times New Roman" w:hAnsi="Cambria" w:cs="Times New Roman"/>
      <w:b/>
      <w:bCs/>
      <w:kern w:val="28"/>
      <w:sz w:val="32"/>
      <w:szCs w:val="32"/>
    </w:rPr>
  </w:style>
  <w:style w:type="character" w:customStyle="1" w:styleId="NzovChar117">
    <w:name w:val="Názov Char117"/>
    <w:basedOn w:val="Predvolenpsmoodseku"/>
    <w:uiPriority w:val="10"/>
    <w:rsid w:val="006854A8"/>
    <w:rPr>
      <w:rFonts w:ascii="Cambria" w:eastAsia="Times New Roman" w:hAnsi="Cambria" w:cs="Times New Roman"/>
      <w:b/>
      <w:bCs/>
      <w:kern w:val="28"/>
      <w:sz w:val="32"/>
      <w:szCs w:val="32"/>
    </w:rPr>
  </w:style>
  <w:style w:type="character" w:customStyle="1" w:styleId="NzovChar116">
    <w:name w:val="Názov Char116"/>
    <w:basedOn w:val="Predvolenpsmoodseku"/>
    <w:uiPriority w:val="10"/>
    <w:rsid w:val="006854A8"/>
    <w:rPr>
      <w:rFonts w:ascii="Cambria" w:eastAsia="Times New Roman" w:hAnsi="Cambria" w:cs="Times New Roman"/>
      <w:b/>
      <w:bCs/>
      <w:kern w:val="28"/>
      <w:sz w:val="32"/>
      <w:szCs w:val="32"/>
    </w:rPr>
  </w:style>
  <w:style w:type="character" w:customStyle="1" w:styleId="NzovChar115">
    <w:name w:val="Názov Char115"/>
    <w:basedOn w:val="Predvolenpsmoodseku"/>
    <w:uiPriority w:val="10"/>
    <w:rsid w:val="006854A8"/>
    <w:rPr>
      <w:rFonts w:ascii="Cambria" w:eastAsia="Times New Roman" w:hAnsi="Cambria" w:cs="Times New Roman"/>
      <w:b/>
      <w:bCs/>
      <w:kern w:val="28"/>
      <w:sz w:val="32"/>
      <w:szCs w:val="32"/>
    </w:rPr>
  </w:style>
  <w:style w:type="character" w:customStyle="1" w:styleId="NzovChar114">
    <w:name w:val="Názov Char114"/>
    <w:basedOn w:val="Predvolenpsmoodseku"/>
    <w:uiPriority w:val="10"/>
    <w:rsid w:val="006854A8"/>
    <w:rPr>
      <w:rFonts w:ascii="Cambria" w:eastAsia="Times New Roman" w:hAnsi="Cambria" w:cs="Times New Roman"/>
      <w:b/>
      <w:bCs/>
      <w:kern w:val="28"/>
      <w:sz w:val="32"/>
      <w:szCs w:val="32"/>
    </w:rPr>
  </w:style>
  <w:style w:type="character" w:customStyle="1" w:styleId="NzovChar113">
    <w:name w:val="Názov Char113"/>
    <w:basedOn w:val="Predvolenpsmoodseku"/>
    <w:uiPriority w:val="10"/>
    <w:rsid w:val="006854A8"/>
    <w:rPr>
      <w:rFonts w:ascii="Cambria" w:eastAsia="Times New Roman" w:hAnsi="Cambria" w:cs="Times New Roman"/>
      <w:b/>
      <w:bCs/>
      <w:kern w:val="28"/>
      <w:sz w:val="32"/>
      <w:szCs w:val="32"/>
    </w:rPr>
  </w:style>
  <w:style w:type="character" w:customStyle="1" w:styleId="NzovChar112">
    <w:name w:val="Názov Char112"/>
    <w:basedOn w:val="Predvolenpsmoodseku"/>
    <w:uiPriority w:val="10"/>
    <w:rsid w:val="006854A8"/>
    <w:rPr>
      <w:rFonts w:ascii="Cambria" w:eastAsia="Times New Roman" w:hAnsi="Cambria" w:cs="Times New Roman"/>
      <w:b/>
      <w:bCs/>
      <w:kern w:val="28"/>
      <w:sz w:val="32"/>
      <w:szCs w:val="32"/>
    </w:rPr>
  </w:style>
  <w:style w:type="character" w:customStyle="1" w:styleId="NzovChar111">
    <w:name w:val="Názov Char111"/>
    <w:basedOn w:val="Predvolenpsmoodseku"/>
    <w:uiPriority w:val="10"/>
    <w:rsid w:val="006854A8"/>
    <w:rPr>
      <w:rFonts w:ascii="Cambria" w:eastAsia="Times New Roman" w:hAnsi="Cambria" w:cs="Times New Roman"/>
      <w:b/>
      <w:bCs/>
      <w:kern w:val="28"/>
      <w:sz w:val="32"/>
      <w:szCs w:val="32"/>
    </w:rPr>
  </w:style>
  <w:style w:type="character" w:customStyle="1" w:styleId="NzovChar110">
    <w:name w:val="Názov Char110"/>
    <w:basedOn w:val="Predvolenpsmoodseku"/>
    <w:uiPriority w:val="10"/>
    <w:rsid w:val="006854A8"/>
    <w:rPr>
      <w:rFonts w:ascii="Cambria" w:eastAsia="Times New Roman" w:hAnsi="Cambria" w:cs="Times New Roman"/>
      <w:b/>
      <w:bCs/>
      <w:kern w:val="28"/>
      <w:sz w:val="32"/>
      <w:szCs w:val="32"/>
    </w:rPr>
  </w:style>
  <w:style w:type="character" w:customStyle="1" w:styleId="NzovChar19">
    <w:name w:val="Názov Char19"/>
    <w:basedOn w:val="Predvolenpsmoodseku"/>
    <w:uiPriority w:val="10"/>
    <w:rsid w:val="006854A8"/>
    <w:rPr>
      <w:rFonts w:ascii="Cambria" w:eastAsia="Times New Roman" w:hAnsi="Cambria" w:cs="Times New Roman"/>
      <w:b/>
      <w:bCs/>
      <w:kern w:val="28"/>
      <w:sz w:val="32"/>
      <w:szCs w:val="32"/>
    </w:rPr>
  </w:style>
  <w:style w:type="character" w:customStyle="1" w:styleId="NzovChar18">
    <w:name w:val="Názov Char18"/>
    <w:basedOn w:val="Predvolenpsmoodseku"/>
    <w:uiPriority w:val="10"/>
    <w:rsid w:val="006854A8"/>
    <w:rPr>
      <w:rFonts w:ascii="Cambria" w:eastAsia="Times New Roman" w:hAnsi="Cambria" w:cs="Times New Roman"/>
      <w:b/>
      <w:bCs/>
      <w:kern w:val="28"/>
      <w:sz w:val="32"/>
      <w:szCs w:val="32"/>
    </w:rPr>
  </w:style>
  <w:style w:type="character" w:customStyle="1" w:styleId="NzovChar17">
    <w:name w:val="Názov Char17"/>
    <w:basedOn w:val="Predvolenpsmoodseku"/>
    <w:uiPriority w:val="10"/>
    <w:rsid w:val="006854A8"/>
    <w:rPr>
      <w:rFonts w:ascii="Cambria" w:eastAsia="Times New Roman" w:hAnsi="Cambria" w:cs="Times New Roman"/>
      <w:b/>
      <w:bCs/>
      <w:kern w:val="28"/>
      <w:sz w:val="32"/>
      <w:szCs w:val="32"/>
    </w:rPr>
  </w:style>
  <w:style w:type="character" w:customStyle="1" w:styleId="NzovChar16">
    <w:name w:val="Názov Char16"/>
    <w:basedOn w:val="Predvolenpsmoodseku"/>
    <w:uiPriority w:val="10"/>
    <w:rsid w:val="006854A8"/>
    <w:rPr>
      <w:rFonts w:ascii="Cambria" w:eastAsia="Times New Roman" w:hAnsi="Cambria" w:cs="Times New Roman"/>
      <w:b/>
      <w:bCs/>
      <w:kern w:val="28"/>
      <w:sz w:val="32"/>
      <w:szCs w:val="32"/>
    </w:rPr>
  </w:style>
  <w:style w:type="character" w:customStyle="1" w:styleId="NzovChar15">
    <w:name w:val="Názov Char15"/>
    <w:basedOn w:val="Predvolenpsmoodseku"/>
    <w:uiPriority w:val="10"/>
    <w:rsid w:val="006854A8"/>
    <w:rPr>
      <w:rFonts w:ascii="Cambria" w:eastAsia="Times New Roman" w:hAnsi="Cambria" w:cs="Times New Roman"/>
      <w:b/>
      <w:bCs/>
      <w:kern w:val="28"/>
      <w:sz w:val="32"/>
      <w:szCs w:val="32"/>
    </w:rPr>
  </w:style>
  <w:style w:type="character" w:customStyle="1" w:styleId="NzovChar14">
    <w:name w:val="Názov Char14"/>
    <w:basedOn w:val="Predvolenpsmoodseku"/>
    <w:uiPriority w:val="10"/>
    <w:rsid w:val="006854A8"/>
    <w:rPr>
      <w:rFonts w:ascii="Cambria" w:eastAsia="Times New Roman" w:hAnsi="Cambria" w:cs="Times New Roman"/>
      <w:b/>
      <w:bCs/>
      <w:kern w:val="28"/>
      <w:sz w:val="32"/>
      <w:szCs w:val="32"/>
    </w:rPr>
  </w:style>
  <w:style w:type="character" w:customStyle="1" w:styleId="NzovChar13">
    <w:name w:val="Názov Char13"/>
    <w:basedOn w:val="Predvolenpsmoodseku"/>
    <w:uiPriority w:val="10"/>
    <w:rsid w:val="006854A8"/>
    <w:rPr>
      <w:rFonts w:ascii="Cambria" w:eastAsia="Times New Roman" w:hAnsi="Cambria" w:cs="Times New Roman"/>
      <w:b/>
      <w:bCs/>
      <w:kern w:val="28"/>
      <w:sz w:val="32"/>
      <w:szCs w:val="32"/>
    </w:rPr>
  </w:style>
  <w:style w:type="character" w:customStyle="1" w:styleId="NzovChar12">
    <w:name w:val="Názov Char12"/>
    <w:basedOn w:val="Predvolenpsmoodseku"/>
    <w:uiPriority w:val="10"/>
    <w:rsid w:val="006854A8"/>
    <w:rPr>
      <w:rFonts w:ascii="Cambria" w:eastAsia="Times New Roman" w:hAnsi="Cambria" w:cs="Times New Roman"/>
      <w:b/>
      <w:bCs/>
      <w:kern w:val="28"/>
      <w:sz w:val="32"/>
      <w:szCs w:val="32"/>
    </w:rPr>
  </w:style>
  <w:style w:type="character" w:customStyle="1" w:styleId="NzovChar11">
    <w:name w:val="Názov Char11"/>
    <w:basedOn w:val="Predvolenpsmoodseku"/>
    <w:uiPriority w:val="10"/>
    <w:rsid w:val="006854A8"/>
    <w:rPr>
      <w:rFonts w:ascii="Cambria" w:eastAsia="Times New Roman" w:hAnsi="Cambria" w:cs="Times New Roman"/>
      <w:b/>
      <w:bCs/>
      <w:kern w:val="28"/>
      <w:sz w:val="32"/>
      <w:szCs w:val="32"/>
    </w:rPr>
  </w:style>
  <w:style w:type="character" w:customStyle="1" w:styleId="ZkladntextChar128">
    <w:name w:val="Základný text Char128"/>
    <w:basedOn w:val="Predvolenpsmoodseku"/>
    <w:uiPriority w:val="99"/>
    <w:semiHidden/>
    <w:rsid w:val="006854A8"/>
    <w:rPr>
      <w:rFonts w:cs="Times New Roman"/>
      <w:sz w:val="36"/>
      <w:szCs w:val="36"/>
    </w:rPr>
  </w:style>
  <w:style w:type="paragraph" w:styleId="Zkladntext">
    <w:name w:val="Body Text"/>
    <w:basedOn w:val="Normlny"/>
    <w:link w:val="ZkladntextChar"/>
    <w:uiPriority w:val="99"/>
    <w:semiHidden/>
    <w:unhideWhenUsed/>
    <w:rsid w:val="0003344F"/>
    <w:pPr>
      <w:spacing w:after="0" w:line="240" w:lineRule="auto"/>
      <w:jc w:val="both"/>
    </w:pPr>
    <w:rPr>
      <w:rFonts w:ascii="Times New Roman" w:hAnsi="Times New Roman"/>
      <w:b/>
      <w:bCs/>
      <w:sz w:val="24"/>
      <w:szCs w:val="24"/>
      <w:lang w:eastAsia="cs-CZ"/>
    </w:rPr>
  </w:style>
  <w:style w:type="character" w:customStyle="1" w:styleId="ZkladntextChar">
    <w:name w:val="Základný text Char"/>
    <w:basedOn w:val="Predvolenpsmoodseku"/>
    <w:link w:val="Zkladntext"/>
    <w:uiPriority w:val="99"/>
    <w:semiHidden/>
    <w:locked/>
    <w:rsid w:val="006854A8"/>
    <w:rPr>
      <w:rFonts w:cs="Times New Roman"/>
      <w:sz w:val="36"/>
      <w:szCs w:val="36"/>
    </w:rPr>
  </w:style>
  <w:style w:type="character" w:customStyle="1" w:styleId="ZkladntextChar127">
    <w:name w:val="Základný text Char127"/>
    <w:basedOn w:val="Predvolenpsmoodseku"/>
    <w:uiPriority w:val="99"/>
    <w:semiHidden/>
    <w:rsid w:val="006854A8"/>
    <w:rPr>
      <w:rFonts w:cs="Times New Roman"/>
      <w:sz w:val="36"/>
      <w:szCs w:val="36"/>
    </w:rPr>
  </w:style>
  <w:style w:type="character" w:customStyle="1" w:styleId="ZkladntextChar126">
    <w:name w:val="Základný text Char126"/>
    <w:basedOn w:val="Predvolenpsmoodseku"/>
    <w:uiPriority w:val="99"/>
    <w:semiHidden/>
    <w:rsid w:val="006854A8"/>
    <w:rPr>
      <w:rFonts w:cs="Times New Roman"/>
      <w:sz w:val="36"/>
      <w:szCs w:val="36"/>
    </w:rPr>
  </w:style>
  <w:style w:type="character" w:customStyle="1" w:styleId="ZkladntextChar125">
    <w:name w:val="Základný text Char125"/>
    <w:basedOn w:val="Predvolenpsmoodseku"/>
    <w:uiPriority w:val="99"/>
    <w:semiHidden/>
    <w:rsid w:val="006854A8"/>
    <w:rPr>
      <w:rFonts w:cs="Times New Roman"/>
      <w:sz w:val="36"/>
      <w:szCs w:val="36"/>
    </w:rPr>
  </w:style>
  <w:style w:type="character" w:customStyle="1" w:styleId="ZkladntextChar124">
    <w:name w:val="Základný text Char124"/>
    <w:basedOn w:val="Predvolenpsmoodseku"/>
    <w:uiPriority w:val="99"/>
    <w:semiHidden/>
    <w:rsid w:val="006854A8"/>
    <w:rPr>
      <w:rFonts w:cs="Times New Roman"/>
      <w:sz w:val="36"/>
      <w:szCs w:val="36"/>
    </w:rPr>
  </w:style>
  <w:style w:type="character" w:customStyle="1" w:styleId="ZkladntextChar123">
    <w:name w:val="Základný text Char123"/>
    <w:basedOn w:val="Predvolenpsmoodseku"/>
    <w:uiPriority w:val="99"/>
    <w:semiHidden/>
    <w:rsid w:val="006854A8"/>
    <w:rPr>
      <w:rFonts w:cs="Times New Roman"/>
      <w:sz w:val="36"/>
      <w:szCs w:val="36"/>
    </w:rPr>
  </w:style>
  <w:style w:type="character" w:customStyle="1" w:styleId="ZkladntextChar122">
    <w:name w:val="Základný text Char122"/>
    <w:basedOn w:val="Predvolenpsmoodseku"/>
    <w:uiPriority w:val="99"/>
    <w:semiHidden/>
    <w:rsid w:val="006854A8"/>
    <w:rPr>
      <w:rFonts w:cs="Times New Roman"/>
      <w:sz w:val="36"/>
      <w:szCs w:val="36"/>
    </w:rPr>
  </w:style>
  <w:style w:type="character" w:customStyle="1" w:styleId="ZkladntextChar121">
    <w:name w:val="Základný text Char121"/>
    <w:basedOn w:val="Predvolenpsmoodseku"/>
    <w:uiPriority w:val="99"/>
    <w:semiHidden/>
    <w:rsid w:val="006854A8"/>
    <w:rPr>
      <w:rFonts w:cs="Times New Roman"/>
      <w:sz w:val="36"/>
      <w:szCs w:val="36"/>
    </w:rPr>
  </w:style>
  <w:style w:type="character" w:customStyle="1" w:styleId="ZkladntextChar120">
    <w:name w:val="Základný text Char120"/>
    <w:basedOn w:val="Predvolenpsmoodseku"/>
    <w:uiPriority w:val="99"/>
    <w:semiHidden/>
    <w:rsid w:val="006854A8"/>
    <w:rPr>
      <w:rFonts w:cs="Times New Roman"/>
      <w:sz w:val="36"/>
      <w:szCs w:val="36"/>
    </w:rPr>
  </w:style>
  <w:style w:type="character" w:customStyle="1" w:styleId="ZkladntextChar119">
    <w:name w:val="Základný text Char119"/>
    <w:basedOn w:val="Predvolenpsmoodseku"/>
    <w:uiPriority w:val="99"/>
    <w:semiHidden/>
    <w:rsid w:val="006854A8"/>
    <w:rPr>
      <w:rFonts w:cs="Times New Roman"/>
      <w:sz w:val="36"/>
      <w:szCs w:val="36"/>
    </w:rPr>
  </w:style>
  <w:style w:type="character" w:customStyle="1" w:styleId="ZkladntextChar118">
    <w:name w:val="Základný text Char118"/>
    <w:basedOn w:val="Predvolenpsmoodseku"/>
    <w:uiPriority w:val="99"/>
    <w:semiHidden/>
    <w:rsid w:val="006854A8"/>
    <w:rPr>
      <w:rFonts w:cs="Times New Roman"/>
      <w:sz w:val="36"/>
      <w:szCs w:val="36"/>
    </w:rPr>
  </w:style>
  <w:style w:type="character" w:customStyle="1" w:styleId="ZkladntextChar117">
    <w:name w:val="Základný text Char117"/>
    <w:basedOn w:val="Predvolenpsmoodseku"/>
    <w:uiPriority w:val="99"/>
    <w:semiHidden/>
    <w:rsid w:val="006854A8"/>
    <w:rPr>
      <w:rFonts w:cs="Times New Roman"/>
      <w:sz w:val="36"/>
      <w:szCs w:val="36"/>
    </w:rPr>
  </w:style>
  <w:style w:type="character" w:customStyle="1" w:styleId="ZkladntextChar116">
    <w:name w:val="Základný text Char116"/>
    <w:basedOn w:val="Predvolenpsmoodseku"/>
    <w:uiPriority w:val="99"/>
    <w:semiHidden/>
    <w:rsid w:val="006854A8"/>
    <w:rPr>
      <w:rFonts w:cs="Times New Roman"/>
      <w:sz w:val="36"/>
      <w:szCs w:val="36"/>
    </w:rPr>
  </w:style>
  <w:style w:type="character" w:customStyle="1" w:styleId="ZkladntextChar115">
    <w:name w:val="Základný text Char115"/>
    <w:basedOn w:val="Predvolenpsmoodseku"/>
    <w:uiPriority w:val="99"/>
    <w:semiHidden/>
    <w:rsid w:val="006854A8"/>
    <w:rPr>
      <w:rFonts w:cs="Times New Roman"/>
      <w:sz w:val="36"/>
      <w:szCs w:val="36"/>
    </w:rPr>
  </w:style>
  <w:style w:type="character" w:customStyle="1" w:styleId="ZkladntextChar114">
    <w:name w:val="Základný text Char114"/>
    <w:basedOn w:val="Predvolenpsmoodseku"/>
    <w:uiPriority w:val="99"/>
    <w:semiHidden/>
    <w:rsid w:val="006854A8"/>
    <w:rPr>
      <w:rFonts w:cs="Times New Roman"/>
      <w:sz w:val="36"/>
      <w:szCs w:val="36"/>
    </w:rPr>
  </w:style>
  <w:style w:type="character" w:customStyle="1" w:styleId="ZkladntextChar113">
    <w:name w:val="Základný text Char113"/>
    <w:basedOn w:val="Predvolenpsmoodseku"/>
    <w:uiPriority w:val="99"/>
    <w:semiHidden/>
    <w:rsid w:val="006854A8"/>
    <w:rPr>
      <w:rFonts w:cs="Times New Roman"/>
      <w:sz w:val="36"/>
      <w:szCs w:val="36"/>
    </w:rPr>
  </w:style>
  <w:style w:type="character" w:customStyle="1" w:styleId="ZkladntextChar112">
    <w:name w:val="Základný text Char112"/>
    <w:basedOn w:val="Predvolenpsmoodseku"/>
    <w:uiPriority w:val="99"/>
    <w:semiHidden/>
    <w:rsid w:val="006854A8"/>
    <w:rPr>
      <w:rFonts w:cs="Times New Roman"/>
      <w:sz w:val="36"/>
      <w:szCs w:val="36"/>
    </w:rPr>
  </w:style>
  <w:style w:type="character" w:customStyle="1" w:styleId="ZkladntextChar111">
    <w:name w:val="Základný text Char111"/>
    <w:basedOn w:val="Predvolenpsmoodseku"/>
    <w:uiPriority w:val="99"/>
    <w:semiHidden/>
    <w:rsid w:val="006854A8"/>
    <w:rPr>
      <w:rFonts w:cs="Times New Roman"/>
      <w:sz w:val="36"/>
      <w:szCs w:val="36"/>
    </w:rPr>
  </w:style>
  <w:style w:type="character" w:customStyle="1" w:styleId="ZkladntextChar110">
    <w:name w:val="Základný text Char110"/>
    <w:basedOn w:val="Predvolenpsmoodseku"/>
    <w:uiPriority w:val="99"/>
    <w:semiHidden/>
    <w:rsid w:val="006854A8"/>
    <w:rPr>
      <w:rFonts w:cs="Times New Roman"/>
      <w:sz w:val="36"/>
      <w:szCs w:val="36"/>
    </w:rPr>
  </w:style>
  <w:style w:type="character" w:customStyle="1" w:styleId="ZkladntextChar19">
    <w:name w:val="Základný text Char19"/>
    <w:basedOn w:val="Predvolenpsmoodseku"/>
    <w:uiPriority w:val="99"/>
    <w:semiHidden/>
    <w:rsid w:val="006854A8"/>
    <w:rPr>
      <w:rFonts w:cs="Times New Roman"/>
      <w:sz w:val="36"/>
      <w:szCs w:val="36"/>
    </w:rPr>
  </w:style>
  <w:style w:type="character" w:customStyle="1" w:styleId="ZkladntextChar18">
    <w:name w:val="Základný text Char18"/>
    <w:basedOn w:val="Predvolenpsmoodseku"/>
    <w:uiPriority w:val="99"/>
    <w:semiHidden/>
    <w:rsid w:val="006854A8"/>
    <w:rPr>
      <w:rFonts w:cs="Times New Roman"/>
      <w:sz w:val="36"/>
      <w:szCs w:val="36"/>
    </w:rPr>
  </w:style>
  <w:style w:type="character" w:customStyle="1" w:styleId="ZkladntextChar17">
    <w:name w:val="Základný text Char17"/>
    <w:basedOn w:val="Predvolenpsmoodseku"/>
    <w:uiPriority w:val="99"/>
    <w:semiHidden/>
    <w:rsid w:val="006854A8"/>
    <w:rPr>
      <w:rFonts w:cs="Times New Roman"/>
      <w:sz w:val="36"/>
      <w:szCs w:val="36"/>
    </w:rPr>
  </w:style>
  <w:style w:type="character" w:customStyle="1" w:styleId="ZkladntextChar16">
    <w:name w:val="Základný text Char16"/>
    <w:basedOn w:val="Predvolenpsmoodseku"/>
    <w:uiPriority w:val="99"/>
    <w:semiHidden/>
    <w:rsid w:val="006854A8"/>
    <w:rPr>
      <w:rFonts w:cs="Times New Roman"/>
      <w:sz w:val="36"/>
      <w:szCs w:val="36"/>
    </w:rPr>
  </w:style>
  <w:style w:type="character" w:customStyle="1" w:styleId="ZkladntextChar15">
    <w:name w:val="Základný text Char15"/>
    <w:basedOn w:val="Predvolenpsmoodseku"/>
    <w:uiPriority w:val="99"/>
    <w:semiHidden/>
    <w:rsid w:val="006854A8"/>
    <w:rPr>
      <w:rFonts w:cs="Times New Roman"/>
      <w:sz w:val="36"/>
      <w:szCs w:val="36"/>
    </w:rPr>
  </w:style>
  <w:style w:type="character" w:customStyle="1" w:styleId="ZkladntextChar14">
    <w:name w:val="Základný text Char14"/>
    <w:basedOn w:val="Predvolenpsmoodseku"/>
    <w:uiPriority w:val="99"/>
    <w:semiHidden/>
    <w:rsid w:val="006854A8"/>
    <w:rPr>
      <w:rFonts w:cs="Times New Roman"/>
      <w:sz w:val="36"/>
      <w:szCs w:val="36"/>
    </w:rPr>
  </w:style>
  <w:style w:type="character" w:customStyle="1" w:styleId="ZkladntextChar13">
    <w:name w:val="Základný text Char13"/>
    <w:basedOn w:val="Predvolenpsmoodseku"/>
    <w:uiPriority w:val="99"/>
    <w:semiHidden/>
    <w:rsid w:val="006854A8"/>
    <w:rPr>
      <w:rFonts w:cs="Times New Roman"/>
      <w:sz w:val="36"/>
      <w:szCs w:val="36"/>
    </w:rPr>
  </w:style>
  <w:style w:type="character" w:customStyle="1" w:styleId="ZkladntextChar12">
    <w:name w:val="Základný text Char12"/>
    <w:basedOn w:val="Predvolenpsmoodseku"/>
    <w:uiPriority w:val="99"/>
    <w:semiHidden/>
    <w:rsid w:val="006854A8"/>
    <w:rPr>
      <w:rFonts w:cs="Times New Roman"/>
      <w:sz w:val="36"/>
      <w:szCs w:val="36"/>
    </w:rPr>
  </w:style>
  <w:style w:type="character" w:customStyle="1" w:styleId="ZkladntextChar11">
    <w:name w:val="Základný text Char11"/>
    <w:basedOn w:val="Predvolenpsmoodseku"/>
    <w:uiPriority w:val="99"/>
    <w:semiHidden/>
    <w:rsid w:val="006854A8"/>
    <w:rPr>
      <w:rFonts w:cs="Times New Roman"/>
      <w:sz w:val="36"/>
      <w:szCs w:val="36"/>
    </w:rPr>
  </w:style>
  <w:style w:type="character" w:customStyle="1" w:styleId="PodtitulChar128">
    <w:name w:val="Podtitul Char128"/>
    <w:basedOn w:val="Predvolenpsmoodseku"/>
    <w:uiPriority w:val="11"/>
    <w:rsid w:val="006854A8"/>
    <w:rPr>
      <w:rFonts w:ascii="Cambria" w:eastAsia="Times New Roman" w:hAnsi="Cambria" w:cs="Times New Roman"/>
      <w:sz w:val="24"/>
      <w:szCs w:val="24"/>
    </w:rPr>
  </w:style>
  <w:style w:type="paragraph" w:styleId="Podtitul">
    <w:name w:val="Subtitle"/>
    <w:basedOn w:val="Normlny"/>
    <w:next w:val="Normlny"/>
    <w:link w:val="PodtitulChar"/>
    <w:uiPriority w:val="11"/>
    <w:qFormat/>
    <w:rsid w:val="0003344F"/>
    <w:pPr>
      <w:spacing w:after="60" w:line="240" w:lineRule="auto"/>
      <w:jc w:val="center"/>
      <w:outlineLvl w:val="1"/>
    </w:pPr>
    <w:rPr>
      <w:rFonts w:ascii="Cambria" w:hAnsi="Cambria"/>
      <w:szCs w:val="24"/>
    </w:rPr>
  </w:style>
  <w:style w:type="character" w:customStyle="1" w:styleId="PodtitulChar">
    <w:name w:val="Podtitul Char"/>
    <w:basedOn w:val="Predvolenpsmoodseku"/>
    <w:link w:val="Podtitul"/>
    <w:uiPriority w:val="11"/>
    <w:locked/>
    <w:rsid w:val="006854A8"/>
    <w:rPr>
      <w:rFonts w:ascii="Cambria" w:eastAsia="Times New Roman" w:hAnsi="Cambria" w:cs="Times New Roman"/>
      <w:sz w:val="24"/>
      <w:szCs w:val="24"/>
    </w:rPr>
  </w:style>
  <w:style w:type="character" w:customStyle="1" w:styleId="PodtitulChar127">
    <w:name w:val="Podtitul Char127"/>
    <w:basedOn w:val="Predvolenpsmoodseku"/>
    <w:uiPriority w:val="11"/>
    <w:rsid w:val="006854A8"/>
    <w:rPr>
      <w:rFonts w:ascii="Cambria" w:eastAsia="Times New Roman" w:hAnsi="Cambria" w:cs="Times New Roman"/>
      <w:sz w:val="24"/>
      <w:szCs w:val="24"/>
    </w:rPr>
  </w:style>
  <w:style w:type="character" w:customStyle="1" w:styleId="PodtitulChar126">
    <w:name w:val="Podtitul Char126"/>
    <w:basedOn w:val="Predvolenpsmoodseku"/>
    <w:uiPriority w:val="11"/>
    <w:rsid w:val="006854A8"/>
    <w:rPr>
      <w:rFonts w:ascii="Cambria" w:eastAsia="Times New Roman" w:hAnsi="Cambria" w:cs="Times New Roman"/>
      <w:sz w:val="24"/>
      <w:szCs w:val="24"/>
    </w:rPr>
  </w:style>
  <w:style w:type="character" w:customStyle="1" w:styleId="PodtitulChar125">
    <w:name w:val="Podtitul Char125"/>
    <w:basedOn w:val="Predvolenpsmoodseku"/>
    <w:uiPriority w:val="11"/>
    <w:rsid w:val="006854A8"/>
    <w:rPr>
      <w:rFonts w:ascii="Cambria" w:eastAsia="Times New Roman" w:hAnsi="Cambria" w:cs="Times New Roman"/>
      <w:sz w:val="24"/>
      <w:szCs w:val="24"/>
    </w:rPr>
  </w:style>
  <w:style w:type="character" w:customStyle="1" w:styleId="PodtitulChar124">
    <w:name w:val="Podtitul Char124"/>
    <w:basedOn w:val="Predvolenpsmoodseku"/>
    <w:uiPriority w:val="11"/>
    <w:rsid w:val="006854A8"/>
    <w:rPr>
      <w:rFonts w:ascii="Cambria" w:eastAsia="Times New Roman" w:hAnsi="Cambria" w:cs="Times New Roman"/>
      <w:sz w:val="24"/>
      <w:szCs w:val="24"/>
    </w:rPr>
  </w:style>
  <w:style w:type="character" w:customStyle="1" w:styleId="PodtitulChar123">
    <w:name w:val="Podtitul Char123"/>
    <w:basedOn w:val="Predvolenpsmoodseku"/>
    <w:uiPriority w:val="11"/>
    <w:rsid w:val="006854A8"/>
    <w:rPr>
      <w:rFonts w:ascii="Cambria" w:eastAsia="Times New Roman" w:hAnsi="Cambria" w:cs="Times New Roman"/>
      <w:sz w:val="24"/>
      <w:szCs w:val="24"/>
    </w:rPr>
  </w:style>
  <w:style w:type="character" w:customStyle="1" w:styleId="PodtitulChar122">
    <w:name w:val="Podtitul Char122"/>
    <w:basedOn w:val="Predvolenpsmoodseku"/>
    <w:uiPriority w:val="11"/>
    <w:rsid w:val="006854A8"/>
    <w:rPr>
      <w:rFonts w:ascii="Cambria" w:eastAsia="Times New Roman" w:hAnsi="Cambria" w:cs="Times New Roman"/>
      <w:sz w:val="24"/>
      <w:szCs w:val="24"/>
    </w:rPr>
  </w:style>
  <w:style w:type="character" w:customStyle="1" w:styleId="PodtitulChar121">
    <w:name w:val="Podtitul Char121"/>
    <w:basedOn w:val="Predvolenpsmoodseku"/>
    <w:uiPriority w:val="11"/>
    <w:rsid w:val="006854A8"/>
    <w:rPr>
      <w:rFonts w:ascii="Cambria" w:eastAsia="Times New Roman" w:hAnsi="Cambria" w:cs="Times New Roman"/>
      <w:sz w:val="24"/>
      <w:szCs w:val="24"/>
    </w:rPr>
  </w:style>
  <w:style w:type="character" w:customStyle="1" w:styleId="PodtitulChar120">
    <w:name w:val="Podtitul Char120"/>
    <w:basedOn w:val="Predvolenpsmoodseku"/>
    <w:uiPriority w:val="11"/>
    <w:rsid w:val="006854A8"/>
    <w:rPr>
      <w:rFonts w:ascii="Cambria" w:eastAsia="Times New Roman" w:hAnsi="Cambria" w:cs="Times New Roman"/>
      <w:sz w:val="24"/>
      <w:szCs w:val="24"/>
    </w:rPr>
  </w:style>
  <w:style w:type="character" w:customStyle="1" w:styleId="PodtitulChar119">
    <w:name w:val="Podtitul Char119"/>
    <w:basedOn w:val="Predvolenpsmoodseku"/>
    <w:uiPriority w:val="11"/>
    <w:rsid w:val="006854A8"/>
    <w:rPr>
      <w:rFonts w:ascii="Cambria" w:eastAsia="Times New Roman" w:hAnsi="Cambria" w:cs="Times New Roman"/>
      <w:sz w:val="24"/>
      <w:szCs w:val="24"/>
    </w:rPr>
  </w:style>
  <w:style w:type="character" w:customStyle="1" w:styleId="PodtitulChar118">
    <w:name w:val="Podtitul Char118"/>
    <w:basedOn w:val="Predvolenpsmoodseku"/>
    <w:uiPriority w:val="11"/>
    <w:rsid w:val="006854A8"/>
    <w:rPr>
      <w:rFonts w:ascii="Cambria" w:eastAsia="Times New Roman" w:hAnsi="Cambria" w:cs="Times New Roman"/>
      <w:sz w:val="24"/>
      <w:szCs w:val="24"/>
    </w:rPr>
  </w:style>
  <w:style w:type="character" w:customStyle="1" w:styleId="PodtitulChar117">
    <w:name w:val="Podtitul Char117"/>
    <w:basedOn w:val="Predvolenpsmoodseku"/>
    <w:uiPriority w:val="11"/>
    <w:rsid w:val="006854A8"/>
    <w:rPr>
      <w:rFonts w:ascii="Cambria" w:eastAsia="Times New Roman" w:hAnsi="Cambria" w:cs="Times New Roman"/>
      <w:sz w:val="24"/>
      <w:szCs w:val="24"/>
    </w:rPr>
  </w:style>
  <w:style w:type="character" w:customStyle="1" w:styleId="PodtitulChar116">
    <w:name w:val="Podtitul Char116"/>
    <w:basedOn w:val="Predvolenpsmoodseku"/>
    <w:uiPriority w:val="11"/>
    <w:rsid w:val="006854A8"/>
    <w:rPr>
      <w:rFonts w:ascii="Cambria" w:eastAsia="Times New Roman" w:hAnsi="Cambria" w:cs="Times New Roman"/>
      <w:sz w:val="24"/>
      <w:szCs w:val="24"/>
    </w:rPr>
  </w:style>
  <w:style w:type="character" w:customStyle="1" w:styleId="PodtitulChar115">
    <w:name w:val="Podtitul Char115"/>
    <w:basedOn w:val="Predvolenpsmoodseku"/>
    <w:uiPriority w:val="11"/>
    <w:rsid w:val="006854A8"/>
    <w:rPr>
      <w:rFonts w:ascii="Cambria" w:eastAsia="Times New Roman" w:hAnsi="Cambria" w:cs="Times New Roman"/>
      <w:sz w:val="24"/>
      <w:szCs w:val="24"/>
    </w:rPr>
  </w:style>
  <w:style w:type="character" w:customStyle="1" w:styleId="PodtitulChar114">
    <w:name w:val="Podtitul Char114"/>
    <w:basedOn w:val="Predvolenpsmoodseku"/>
    <w:uiPriority w:val="11"/>
    <w:rsid w:val="006854A8"/>
    <w:rPr>
      <w:rFonts w:ascii="Cambria" w:eastAsia="Times New Roman" w:hAnsi="Cambria" w:cs="Times New Roman"/>
      <w:sz w:val="24"/>
      <w:szCs w:val="24"/>
    </w:rPr>
  </w:style>
  <w:style w:type="character" w:customStyle="1" w:styleId="PodtitulChar113">
    <w:name w:val="Podtitul Char113"/>
    <w:basedOn w:val="Predvolenpsmoodseku"/>
    <w:uiPriority w:val="11"/>
    <w:rsid w:val="006854A8"/>
    <w:rPr>
      <w:rFonts w:ascii="Cambria" w:eastAsia="Times New Roman" w:hAnsi="Cambria" w:cs="Times New Roman"/>
      <w:sz w:val="24"/>
      <w:szCs w:val="24"/>
    </w:rPr>
  </w:style>
  <w:style w:type="character" w:customStyle="1" w:styleId="PodtitulChar112">
    <w:name w:val="Podtitul Char112"/>
    <w:basedOn w:val="Predvolenpsmoodseku"/>
    <w:uiPriority w:val="11"/>
    <w:rsid w:val="006854A8"/>
    <w:rPr>
      <w:rFonts w:ascii="Cambria" w:eastAsia="Times New Roman" w:hAnsi="Cambria" w:cs="Times New Roman"/>
      <w:sz w:val="24"/>
      <w:szCs w:val="24"/>
    </w:rPr>
  </w:style>
  <w:style w:type="character" w:customStyle="1" w:styleId="PodtitulChar111">
    <w:name w:val="Podtitul Char111"/>
    <w:basedOn w:val="Predvolenpsmoodseku"/>
    <w:uiPriority w:val="11"/>
    <w:rsid w:val="006854A8"/>
    <w:rPr>
      <w:rFonts w:ascii="Cambria" w:eastAsia="Times New Roman" w:hAnsi="Cambria" w:cs="Times New Roman"/>
      <w:sz w:val="24"/>
      <w:szCs w:val="24"/>
    </w:rPr>
  </w:style>
  <w:style w:type="character" w:customStyle="1" w:styleId="PodtitulChar110">
    <w:name w:val="Podtitul Char110"/>
    <w:basedOn w:val="Predvolenpsmoodseku"/>
    <w:uiPriority w:val="11"/>
    <w:rsid w:val="006854A8"/>
    <w:rPr>
      <w:rFonts w:ascii="Cambria" w:eastAsia="Times New Roman" w:hAnsi="Cambria" w:cs="Times New Roman"/>
      <w:sz w:val="24"/>
      <w:szCs w:val="24"/>
    </w:rPr>
  </w:style>
  <w:style w:type="character" w:customStyle="1" w:styleId="PodtitulChar19">
    <w:name w:val="Podtitul Char19"/>
    <w:basedOn w:val="Predvolenpsmoodseku"/>
    <w:uiPriority w:val="11"/>
    <w:rsid w:val="006854A8"/>
    <w:rPr>
      <w:rFonts w:ascii="Cambria" w:eastAsia="Times New Roman" w:hAnsi="Cambria" w:cs="Times New Roman"/>
      <w:sz w:val="24"/>
      <w:szCs w:val="24"/>
    </w:rPr>
  </w:style>
  <w:style w:type="character" w:customStyle="1" w:styleId="PodtitulChar18">
    <w:name w:val="Podtitul Char18"/>
    <w:basedOn w:val="Predvolenpsmoodseku"/>
    <w:uiPriority w:val="11"/>
    <w:rsid w:val="006854A8"/>
    <w:rPr>
      <w:rFonts w:ascii="Cambria" w:eastAsia="Times New Roman" w:hAnsi="Cambria" w:cs="Times New Roman"/>
      <w:sz w:val="24"/>
      <w:szCs w:val="24"/>
    </w:rPr>
  </w:style>
  <w:style w:type="character" w:customStyle="1" w:styleId="PodtitulChar17">
    <w:name w:val="Podtitul Char17"/>
    <w:basedOn w:val="Predvolenpsmoodseku"/>
    <w:uiPriority w:val="11"/>
    <w:rsid w:val="006854A8"/>
    <w:rPr>
      <w:rFonts w:ascii="Cambria" w:eastAsia="Times New Roman" w:hAnsi="Cambria" w:cs="Times New Roman"/>
      <w:sz w:val="24"/>
      <w:szCs w:val="24"/>
    </w:rPr>
  </w:style>
  <w:style w:type="character" w:customStyle="1" w:styleId="PodtitulChar16">
    <w:name w:val="Podtitul Char16"/>
    <w:basedOn w:val="Predvolenpsmoodseku"/>
    <w:uiPriority w:val="11"/>
    <w:rsid w:val="006854A8"/>
    <w:rPr>
      <w:rFonts w:ascii="Cambria" w:eastAsia="Times New Roman" w:hAnsi="Cambria" w:cs="Times New Roman"/>
      <w:sz w:val="24"/>
      <w:szCs w:val="24"/>
    </w:rPr>
  </w:style>
  <w:style w:type="character" w:customStyle="1" w:styleId="PodtitulChar15">
    <w:name w:val="Podtitul Char15"/>
    <w:basedOn w:val="Predvolenpsmoodseku"/>
    <w:uiPriority w:val="11"/>
    <w:rsid w:val="006854A8"/>
    <w:rPr>
      <w:rFonts w:ascii="Cambria" w:eastAsia="Times New Roman" w:hAnsi="Cambria" w:cs="Times New Roman"/>
      <w:sz w:val="24"/>
      <w:szCs w:val="24"/>
    </w:rPr>
  </w:style>
  <w:style w:type="character" w:customStyle="1" w:styleId="PodtitulChar14">
    <w:name w:val="Podtitul Char14"/>
    <w:basedOn w:val="Predvolenpsmoodseku"/>
    <w:uiPriority w:val="11"/>
    <w:rsid w:val="006854A8"/>
    <w:rPr>
      <w:rFonts w:ascii="Cambria" w:eastAsia="Times New Roman" w:hAnsi="Cambria" w:cs="Times New Roman"/>
      <w:sz w:val="24"/>
      <w:szCs w:val="24"/>
    </w:rPr>
  </w:style>
  <w:style w:type="character" w:customStyle="1" w:styleId="PodtitulChar13">
    <w:name w:val="Podtitul Char13"/>
    <w:basedOn w:val="Predvolenpsmoodseku"/>
    <w:uiPriority w:val="11"/>
    <w:rsid w:val="006854A8"/>
    <w:rPr>
      <w:rFonts w:ascii="Cambria" w:eastAsia="Times New Roman" w:hAnsi="Cambria" w:cs="Times New Roman"/>
      <w:sz w:val="24"/>
      <w:szCs w:val="24"/>
    </w:rPr>
  </w:style>
  <w:style w:type="character" w:customStyle="1" w:styleId="PodtitulChar12">
    <w:name w:val="Podtitul Char12"/>
    <w:basedOn w:val="Predvolenpsmoodseku"/>
    <w:uiPriority w:val="11"/>
    <w:rsid w:val="006854A8"/>
    <w:rPr>
      <w:rFonts w:ascii="Cambria" w:eastAsia="Times New Roman" w:hAnsi="Cambria" w:cs="Times New Roman"/>
      <w:sz w:val="24"/>
      <w:szCs w:val="24"/>
    </w:rPr>
  </w:style>
  <w:style w:type="character" w:customStyle="1" w:styleId="PodtitulChar11">
    <w:name w:val="Podtitul Char11"/>
    <w:basedOn w:val="Predvolenpsmoodseku"/>
    <w:uiPriority w:val="11"/>
    <w:rsid w:val="006854A8"/>
    <w:rPr>
      <w:rFonts w:ascii="Cambria" w:eastAsia="Times New Roman" w:hAnsi="Cambria" w:cs="Times New Roman"/>
      <w:sz w:val="24"/>
      <w:szCs w:val="24"/>
    </w:rPr>
  </w:style>
  <w:style w:type="character" w:customStyle="1" w:styleId="Zkladntext2Char128">
    <w:name w:val="Základný text 2 Char128"/>
    <w:basedOn w:val="Predvolenpsmoodseku"/>
    <w:uiPriority w:val="99"/>
    <w:semiHidden/>
    <w:rsid w:val="006854A8"/>
    <w:rPr>
      <w:rFonts w:cs="Times New Roman"/>
      <w:sz w:val="36"/>
      <w:szCs w:val="36"/>
    </w:rPr>
  </w:style>
  <w:style w:type="paragraph" w:styleId="Zkladntext2">
    <w:name w:val="Body Text 2"/>
    <w:basedOn w:val="Normlny"/>
    <w:link w:val="Zkladntext2Char"/>
    <w:uiPriority w:val="99"/>
    <w:semiHidden/>
    <w:unhideWhenUsed/>
    <w:rsid w:val="0003344F"/>
    <w:pPr>
      <w:spacing w:after="0" w:line="240" w:lineRule="auto"/>
      <w:ind w:left="2124" w:hanging="2124"/>
      <w:jc w:val="both"/>
    </w:pPr>
    <w:rPr>
      <w:rFonts w:ascii="Times New Roman" w:hAnsi="Times New Roman"/>
      <w:sz w:val="24"/>
      <w:szCs w:val="24"/>
      <w:lang w:eastAsia="cs-CZ"/>
    </w:rPr>
  </w:style>
  <w:style w:type="character" w:customStyle="1" w:styleId="Zkladntext2Char">
    <w:name w:val="Základný text 2 Char"/>
    <w:basedOn w:val="Predvolenpsmoodseku"/>
    <w:link w:val="Zkladntext2"/>
    <w:uiPriority w:val="99"/>
    <w:semiHidden/>
    <w:locked/>
    <w:rsid w:val="006854A8"/>
    <w:rPr>
      <w:rFonts w:cs="Times New Roman"/>
      <w:sz w:val="36"/>
      <w:szCs w:val="36"/>
    </w:rPr>
  </w:style>
  <w:style w:type="character" w:customStyle="1" w:styleId="Zkladntext2Char127">
    <w:name w:val="Základný text 2 Char127"/>
    <w:basedOn w:val="Predvolenpsmoodseku"/>
    <w:uiPriority w:val="99"/>
    <w:semiHidden/>
    <w:rsid w:val="006854A8"/>
    <w:rPr>
      <w:rFonts w:cs="Times New Roman"/>
      <w:sz w:val="36"/>
      <w:szCs w:val="36"/>
    </w:rPr>
  </w:style>
  <w:style w:type="character" w:customStyle="1" w:styleId="Zkladntext2Char126">
    <w:name w:val="Základný text 2 Char126"/>
    <w:basedOn w:val="Predvolenpsmoodseku"/>
    <w:uiPriority w:val="99"/>
    <w:semiHidden/>
    <w:rsid w:val="006854A8"/>
    <w:rPr>
      <w:rFonts w:cs="Times New Roman"/>
      <w:sz w:val="36"/>
      <w:szCs w:val="36"/>
    </w:rPr>
  </w:style>
  <w:style w:type="character" w:customStyle="1" w:styleId="Zkladntext2Char125">
    <w:name w:val="Základný text 2 Char125"/>
    <w:basedOn w:val="Predvolenpsmoodseku"/>
    <w:uiPriority w:val="99"/>
    <w:semiHidden/>
    <w:rsid w:val="006854A8"/>
    <w:rPr>
      <w:rFonts w:cs="Times New Roman"/>
      <w:sz w:val="36"/>
      <w:szCs w:val="36"/>
    </w:rPr>
  </w:style>
  <w:style w:type="character" w:customStyle="1" w:styleId="Zkladntext2Char124">
    <w:name w:val="Základný text 2 Char124"/>
    <w:basedOn w:val="Predvolenpsmoodseku"/>
    <w:uiPriority w:val="99"/>
    <w:semiHidden/>
    <w:rsid w:val="006854A8"/>
    <w:rPr>
      <w:rFonts w:cs="Times New Roman"/>
      <w:sz w:val="36"/>
      <w:szCs w:val="36"/>
    </w:rPr>
  </w:style>
  <w:style w:type="character" w:customStyle="1" w:styleId="Zkladntext2Char123">
    <w:name w:val="Základný text 2 Char123"/>
    <w:basedOn w:val="Predvolenpsmoodseku"/>
    <w:uiPriority w:val="99"/>
    <w:semiHidden/>
    <w:rsid w:val="006854A8"/>
    <w:rPr>
      <w:rFonts w:cs="Times New Roman"/>
      <w:sz w:val="36"/>
      <w:szCs w:val="36"/>
    </w:rPr>
  </w:style>
  <w:style w:type="character" w:customStyle="1" w:styleId="Zkladntext2Char122">
    <w:name w:val="Základný text 2 Char122"/>
    <w:basedOn w:val="Predvolenpsmoodseku"/>
    <w:uiPriority w:val="99"/>
    <w:semiHidden/>
    <w:rsid w:val="006854A8"/>
    <w:rPr>
      <w:rFonts w:cs="Times New Roman"/>
      <w:sz w:val="36"/>
      <w:szCs w:val="36"/>
    </w:rPr>
  </w:style>
  <w:style w:type="character" w:customStyle="1" w:styleId="Zkladntext2Char121">
    <w:name w:val="Základný text 2 Char121"/>
    <w:basedOn w:val="Predvolenpsmoodseku"/>
    <w:uiPriority w:val="99"/>
    <w:semiHidden/>
    <w:rsid w:val="006854A8"/>
    <w:rPr>
      <w:rFonts w:cs="Times New Roman"/>
      <w:sz w:val="36"/>
      <w:szCs w:val="36"/>
    </w:rPr>
  </w:style>
  <w:style w:type="character" w:customStyle="1" w:styleId="Zkladntext2Char120">
    <w:name w:val="Základný text 2 Char120"/>
    <w:basedOn w:val="Predvolenpsmoodseku"/>
    <w:uiPriority w:val="99"/>
    <w:semiHidden/>
    <w:rsid w:val="006854A8"/>
    <w:rPr>
      <w:rFonts w:cs="Times New Roman"/>
      <w:sz w:val="36"/>
      <w:szCs w:val="36"/>
    </w:rPr>
  </w:style>
  <w:style w:type="character" w:customStyle="1" w:styleId="Zkladntext2Char119">
    <w:name w:val="Základný text 2 Char119"/>
    <w:basedOn w:val="Predvolenpsmoodseku"/>
    <w:uiPriority w:val="99"/>
    <w:semiHidden/>
    <w:rsid w:val="006854A8"/>
    <w:rPr>
      <w:rFonts w:cs="Times New Roman"/>
      <w:sz w:val="36"/>
      <w:szCs w:val="36"/>
    </w:rPr>
  </w:style>
  <w:style w:type="character" w:customStyle="1" w:styleId="Zkladntext2Char118">
    <w:name w:val="Základný text 2 Char118"/>
    <w:basedOn w:val="Predvolenpsmoodseku"/>
    <w:uiPriority w:val="99"/>
    <w:semiHidden/>
    <w:rsid w:val="006854A8"/>
    <w:rPr>
      <w:rFonts w:cs="Times New Roman"/>
      <w:sz w:val="36"/>
      <w:szCs w:val="36"/>
    </w:rPr>
  </w:style>
  <w:style w:type="character" w:customStyle="1" w:styleId="Zkladntext2Char117">
    <w:name w:val="Základný text 2 Char117"/>
    <w:basedOn w:val="Predvolenpsmoodseku"/>
    <w:uiPriority w:val="99"/>
    <w:semiHidden/>
    <w:rsid w:val="006854A8"/>
    <w:rPr>
      <w:rFonts w:cs="Times New Roman"/>
      <w:sz w:val="36"/>
      <w:szCs w:val="36"/>
    </w:rPr>
  </w:style>
  <w:style w:type="character" w:customStyle="1" w:styleId="Zkladntext2Char116">
    <w:name w:val="Základný text 2 Char116"/>
    <w:basedOn w:val="Predvolenpsmoodseku"/>
    <w:uiPriority w:val="99"/>
    <w:semiHidden/>
    <w:rsid w:val="006854A8"/>
    <w:rPr>
      <w:rFonts w:cs="Times New Roman"/>
      <w:sz w:val="36"/>
      <w:szCs w:val="36"/>
    </w:rPr>
  </w:style>
  <w:style w:type="character" w:customStyle="1" w:styleId="Zkladntext2Char115">
    <w:name w:val="Základný text 2 Char115"/>
    <w:basedOn w:val="Predvolenpsmoodseku"/>
    <w:uiPriority w:val="99"/>
    <w:semiHidden/>
    <w:rsid w:val="006854A8"/>
    <w:rPr>
      <w:rFonts w:cs="Times New Roman"/>
      <w:sz w:val="36"/>
      <w:szCs w:val="36"/>
    </w:rPr>
  </w:style>
  <w:style w:type="character" w:customStyle="1" w:styleId="Zkladntext2Char114">
    <w:name w:val="Základný text 2 Char114"/>
    <w:basedOn w:val="Predvolenpsmoodseku"/>
    <w:uiPriority w:val="99"/>
    <w:semiHidden/>
    <w:rsid w:val="006854A8"/>
    <w:rPr>
      <w:rFonts w:cs="Times New Roman"/>
      <w:sz w:val="36"/>
      <w:szCs w:val="36"/>
    </w:rPr>
  </w:style>
  <w:style w:type="character" w:customStyle="1" w:styleId="Zkladntext2Char113">
    <w:name w:val="Základný text 2 Char113"/>
    <w:basedOn w:val="Predvolenpsmoodseku"/>
    <w:uiPriority w:val="99"/>
    <w:semiHidden/>
    <w:rsid w:val="006854A8"/>
    <w:rPr>
      <w:rFonts w:cs="Times New Roman"/>
      <w:sz w:val="36"/>
      <w:szCs w:val="36"/>
    </w:rPr>
  </w:style>
  <w:style w:type="character" w:customStyle="1" w:styleId="Zkladntext2Char112">
    <w:name w:val="Základný text 2 Char112"/>
    <w:basedOn w:val="Predvolenpsmoodseku"/>
    <w:uiPriority w:val="99"/>
    <w:semiHidden/>
    <w:rsid w:val="006854A8"/>
    <w:rPr>
      <w:rFonts w:cs="Times New Roman"/>
      <w:sz w:val="36"/>
      <w:szCs w:val="36"/>
    </w:rPr>
  </w:style>
  <w:style w:type="character" w:customStyle="1" w:styleId="Zkladntext2Char111">
    <w:name w:val="Základný text 2 Char111"/>
    <w:basedOn w:val="Predvolenpsmoodseku"/>
    <w:uiPriority w:val="99"/>
    <w:semiHidden/>
    <w:rsid w:val="006854A8"/>
    <w:rPr>
      <w:rFonts w:cs="Times New Roman"/>
      <w:sz w:val="36"/>
      <w:szCs w:val="36"/>
    </w:rPr>
  </w:style>
  <w:style w:type="character" w:customStyle="1" w:styleId="Zkladntext2Char110">
    <w:name w:val="Základný text 2 Char110"/>
    <w:basedOn w:val="Predvolenpsmoodseku"/>
    <w:uiPriority w:val="99"/>
    <w:semiHidden/>
    <w:rsid w:val="006854A8"/>
    <w:rPr>
      <w:rFonts w:cs="Times New Roman"/>
      <w:sz w:val="36"/>
      <w:szCs w:val="36"/>
    </w:rPr>
  </w:style>
  <w:style w:type="character" w:customStyle="1" w:styleId="Zkladntext2Char19">
    <w:name w:val="Základný text 2 Char19"/>
    <w:basedOn w:val="Predvolenpsmoodseku"/>
    <w:uiPriority w:val="99"/>
    <w:semiHidden/>
    <w:rsid w:val="006854A8"/>
    <w:rPr>
      <w:rFonts w:cs="Times New Roman"/>
      <w:sz w:val="36"/>
      <w:szCs w:val="36"/>
    </w:rPr>
  </w:style>
  <w:style w:type="character" w:customStyle="1" w:styleId="Zkladntext2Char18">
    <w:name w:val="Základný text 2 Char18"/>
    <w:basedOn w:val="Predvolenpsmoodseku"/>
    <w:uiPriority w:val="99"/>
    <w:semiHidden/>
    <w:rsid w:val="006854A8"/>
    <w:rPr>
      <w:rFonts w:cs="Times New Roman"/>
      <w:sz w:val="36"/>
      <w:szCs w:val="36"/>
    </w:rPr>
  </w:style>
  <w:style w:type="character" w:customStyle="1" w:styleId="Zkladntext2Char17">
    <w:name w:val="Základný text 2 Char17"/>
    <w:basedOn w:val="Predvolenpsmoodseku"/>
    <w:uiPriority w:val="99"/>
    <w:semiHidden/>
    <w:rsid w:val="006854A8"/>
    <w:rPr>
      <w:rFonts w:cs="Times New Roman"/>
      <w:sz w:val="36"/>
      <w:szCs w:val="36"/>
    </w:rPr>
  </w:style>
  <w:style w:type="character" w:customStyle="1" w:styleId="Zkladntext2Char16">
    <w:name w:val="Základný text 2 Char16"/>
    <w:basedOn w:val="Predvolenpsmoodseku"/>
    <w:uiPriority w:val="99"/>
    <w:semiHidden/>
    <w:rsid w:val="006854A8"/>
    <w:rPr>
      <w:rFonts w:cs="Times New Roman"/>
      <w:sz w:val="36"/>
      <w:szCs w:val="36"/>
    </w:rPr>
  </w:style>
  <w:style w:type="character" w:customStyle="1" w:styleId="Zkladntext2Char15">
    <w:name w:val="Základný text 2 Char15"/>
    <w:basedOn w:val="Predvolenpsmoodseku"/>
    <w:uiPriority w:val="99"/>
    <w:semiHidden/>
    <w:rsid w:val="006854A8"/>
    <w:rPr>
      <w:rFonts w:cs="Times New Roman"/>
      <w:sz w:val="36"/>
      <w:szCs w:val="36"/>
    </w:rPr>
  </w:style>
  <w:style w:type="character" w:customStyle="1" w:styleId="Zkladntext2Char14">
    <w:name w:val="Základný text 2 Char14"/>
    <w:basedOn w:val="Predvolenpsmoodseku"/>
    <w:uiPriority w:val="99"/>
    <w:semiHidden/>
    <w:rsid w:val="006854A8"/>
    <w:rPr>
      <w:rFonts w:cs="Times New Roman"/>
      <w:sz w:val="36"/>
      <w:szCs w:val="36"/>
    </w:rPr>
  </w:style>
  <w:style w:type="character" w:customStyle="1" w:styleId="Zkladntext2Char13">
    <w:name w:val="Základný text 2 Char13"/>
    <w:basedOn w:val="Predvolenpsmoodseku"/>
    <w:uiPriority w:val="99"/>
    <w:semiHidden/>
    <w:rsid w:val="006854A8"/>
    <w:rPr>
      <w:rFonts w:cs="Times New Roman"/>
      <w:sz w:val="36"/>
      <w:szCs w:val="36"/>
    </w:rPr>
  </w:style>
  <w:style w:type="character" w:customStyle="1" w:styleId="Zkladntext2Char12">
    <w:name w:val="Základný text 2 Char12"/>
    <w:basedOn w:val="Predvolenpsmoodseku"/>
    <w:uiPriority w:val="99"/>
    <w:semiHidden/>
    <w:rsid w:val="006854A8"/>
    <w:rPr>
      <w:rFonts w:cs="Times New Roman"/>
      <w:sz w:val="36"/>
      <w:szCs w:val="36"/>
    </w:rPr>
  </w:style>
  <w:style w:type="character" w:customStyle="1" w:styleId="Zkladntext2Char11">
    <w:name w:val="Základný text 2 Char11"/>
    <w:basedOn w:val="Predvolenpsmoodseku"/>
    <w:uiPriority w:val="99"/>
    <w:semiHidden/>
    <w:rsid w:val="006854A8"/>
    <w:rPr>
      <w:rFonts w:cs="Times New Roman"/>
      <w:sz w:val="36"/>
      <w:szCs w:val="36"/>
    </w:rPr>
  </w:style>
  <w:style w:type="character" w:customStyle="1" w:styleId="Zarkazkladnhotextu2Char128">
    <w:name w:val="Zarážka základného textu 2 Char128"/>
    <w:basedOn w:val="Predvolenpsmoodseku"/>
    <w:uiPriority w:val="99"/>
    <w:semiHidden/>
    <w:rsid w:val="006854A8"/>
    <w:rPr>
      <w:rFonts w:cs="Times New Roman"/>
      <w:sz w:val="36"/>
      <w:szCs w:val="36"/>
    </w:rPr>
  </w:style>
  <w:style w:type="paragraph" w:styleId="Zarkazkladnhotextu2">
    <w:name w:val="Body Text Indent 2"/>
    <w:basedOn w:val="Normlny"/>
    <w:link w:val="Zarkazkladnhotextu2Char"/>
    <w:uiPriority w:val="99"/>
    <w:semiHidden/>
    <w:unhideWhenUsed/>
    <w:rsid w:val="0003344F"/>
    <w:pPr>
      <w:spacing w:after="0" w:line="240" w:lineRule="auto"/>
      <w:ind w:firstLine="708"/>
      <w:jc w:val="both"/>
    </w:pPr>
    <w:rPr>
      <w:rFonts w:ascii="Times New Roman" w:hAnsi="Times New Roman"/>
      <w:sz w:val="24"/>
      <w:szCs w:val="24"/>
      <w:lang w:eastAsia="cs-CZ"/>
    </w:rPr>
  </w:style>
  <w:style w:type="character" w:customStyle="1" w:styleId="Zarkazkladnhotextu2Char">
    <w:name w:val="Zarážka základného textu 2 Char"/>
    <w:basedOn w:val="Predvolenpsmoodseku"/>
    <w:link w:val="Zarkazkladnhotextu2"/>
    <w:uiPriority w:val="99"/>
    <w:semiHidden/>
    <w:locked/>
    <w:rsid w:val="006854A8"/>
    <w:rPr>
      <w:rFonts w:cs="Times New Roman"/>
      <w:sz w:val="36"/>
      <w:szCs w:val="36"/>
    </w:rPr>
  </w:style>
  <w:style w:type="character" w:customStyle="1" w:styleId="Zarkazkladnhotextu2Char127">
    <w:name w:val="Zarážka základného textu 2 Char127"/>
    <w:basedOn w:val="Predvolenpsmoodseku"/>
    <w:uiPriority w:val="99"/>
    <w:semiHidden/>
    <w:rsid w:val="006854A8"/>
    <w:rPr>
      <w:rFonts w:cs="Times New Roman"/>
      <w:sz w:val="36"/>
      <w:szCs w:val="36"/>
    </w:rPr>
  </w:style>
  <w:style w:type="character" w:customStyle="1" w:styleId="Zarkazkladnhotextu2Char126">
    <w:name w:val="Zarážka základného textu 2 Char126"/>
    <w:basedOn w:val="Predvolenpsmoodseku"/>
    <w:uiPriority w:val="99"/>
    <w:semiHidden/>
    <w:rsid w:val="006854A8"/>
    <w:rPr>
      <w:rFonts w:cs="Times New Roman"/>
      <w:sz w:val="36"/>
      <w:szCs w:val="36"/>
    </w:rPr>
  </w:style>
  <w:style w:type="character" w:customStyle="1" w:styleId="Zarkazkladnhotextu2Char125">
    <w:name w:val="Zarážka základného textu 2 Char125"/>
    <w:basedOn w:val="Predvolenpsmoodseku"/>
    <w:uiPriority w:val="99"/>
    <w:semiHidden/>
    <w:rsid w:val="006854A8"/>
    <w:rPr>
      <w:rFonts w:cs="Times New Roman"/>
      <w:sz w:val="36"/>
      <w:szCs w:val="36"/>
    </w:rPr>
  </w:style>
  <w:style w:type="character" w:customStyle="1" w:styleId="Zarkazkladnhotextu2Char124">
    <w:name w:val="Zarážka základného textu 2 Char124"/>
    <w:basedOn w:val="Predvolenpsmoodseku"/>
    <w:uiPriority w:val="99"/>
    <w:semiHidden/>
    <w:rsid w:val="006854A8"/>
    <w:rPr>
      <w:rFonts w:cs="Times New Roman"/>
      <w:sz w:val="36"/>
      <w:szCs w:val="36"/>
    </w:rPr>
  </w:style>
  <w:style w:type="character" w:customStyle="1" w:styleId="Zarkazkladnhotextu2Char123">
    <w:name w:val="Zarážka základného textu 2 Char123"/>
    <w:basedOn w:val="Predvolenpsmoodseku"/>
    <w:uiPriority w:val="99"/>
    <w:semiHidden/>
    <w:rsid w:val="006854A8"/>
    <w:rPr>
      <w:rFonts w:cs="Times New Roman"/>
      <w:sz w:val="36"/>
      <w:szCs w:val="36"/>
    </w:rPr>
  </w:style>
  <w:style w:type="character" w:customStyle="1" w:styleId="Zarkazkladnhotextu2Char122">
    <w:name w:val="Zarážka základného textu 2 Char122"/>
    <w:basedOn w:val="Predvolenpsmoodseku"/>
    <w:uiPriority w:val="99"/>
    <w:semiHidden/>
    <w:rsid w:val="006854A8"/>
    <w:rPr>
      <w:rFonts w:cs="Times New Roman"/>
      <w:sz w:val="36"/>
      <w:szCs w:val="36"/>
    </w:rPr>
  </w:style>
  <w:style w:type="character" w:customStyle="1" w:styleId="Zarkazkladnhotextu2Char121">
    <w:name w:val="Zarážka základného textu 2 Char121"/>
    <w:basedOn w:val="Predvolenpsmoodseku"/>
    <w:uiPriority w:val="99"/>
    <w:semiHidden/>
    <w:rsid w:val="006854A8"/>
    <w:rPr>
      <w:rFonts w:cs="Times New Roman"/>
      <w:sz w:val="36"/>
      <w:szCs w:val="36"/>
    </w:rPr>
  </w:style>
  <w:style w:type="character" w:customStyle="1" w:styleId="Zarkazkladnhotextu2Char120">
    <w:name w:val="Zarážka základného textu 2 Char120"/>
    <w:basedOn w:val="Predvolenpsmoodseku"/>
    <w:uiPriority w:val="99"/>
    <w:semiHidden/>
    <w:rsid w:val="006854A8"/>
    <w:rPr>
      <w:rFonts w:cs="Times New Roman"/>
      <w:sz w:val="36"/>
      <w:szCs w:val="36"/>
    </w:rPr>
  </w:style>
  <w:style w:type="character" w:customStyle="1" w:styleId="Zarkazkladnhotextu2Char119">
    <w:name w:val="Zarážka základného textu 2 Char119"/>
    <w:basedOn w:val="Predvolenpsmoodseku"/>
    <w:uiPriority w:val="99"/>
    <w:semiHidden/>
    <w:rsid w:val="006854A8"/>
    <w:rPr>
      <w:rFonts w:cs="Times New Roman"/>
      <w:sz w:val="36"/>
      <w:szCs w:val="36"/>
    </w:rPr>
  </w:style>
  <w:style w:type="character" w:customStyle="1" w:styleId="Zarkazkladnhotextu2Char118">
    <w:name w:val="Zarážka základného textu 2 Char118"/>
    <w:basedOn w:val="Predvolenpsmoodseku"/>
    <w:uiPriority w:val="99"/>
    <w:semiHidden/>
    <w:rsid w:val="006854A8"/>
    <w:rPr>
      <w:rFonts w:cs="Times New Roman"/>
      <w:sz w:val="36"/>
      <w:szCs w:val="36"/>
    </w:rPr>
  </w:style>
  <w:style w:type="character" w:customStyle="1" w:styleId="Zarkazkladnhotextu2Char117">
    <w:name w:val="Zarážka základného textu 2 Char117"/>
    <w:basedOn w:val="Predvolenpsmoodseku"/>
    <w:uiPriority w:val="99"/>
    <w:semiHidden/>
    <w:rsid w:val="006854A8"/>
    <w:rPr>
      <w:rFonts w:cs="Times New Roman"/>
      <w:sz w:val="36"/>
      <w:szCs w:val="36"/>
    </w:rPr>
  </w:style>
  <w:style w:type="character" w:customStyle="1" w:styleId="Zarkazkladnhotextu2Char116">
    <w:name w:val="Zarážka základného textu 2 Char116"/>
    <w:basedOn w:val="Predvolenpsmoodseku"/>
    <w:uiPriority w:val="99"/>
    <w:semiHidden/>
    <w:rsid w:val="006854A8"/>
    <w:rPr>
      <w:rFonts w:cs="Times New Roman"/>
      <w:sz w:val="36"/>
      <w:szCs w:val="36"/>
    </w:rPr>
  </w:style>
  <w:style w:type="character" w:customStyle="1" w:styleId="Zarkazkladnhotextu2Char115">
    <w:name w:val="Zarážka základného textu 2 Char115"/>
    <w:basedOn w:val="Predvolenpsmoodseku"/>
    <w:uiPriority w:val="99"/>
    <w:semiHidden/>
    <w:rsid w:val="006854A8"/>
    <w:rPr>
      <w:rFonts w:cs="Times New Roman"/>
      <w:sz w:val="36"/>
      <w:szCs w:val="36"/>
    </w:rPr>
  </w:style>
  <w:style w:type="character" w:customStyle="1" w:styleId="Zarkazkladnhotextu2Char114">
    <w:name w:val="Zarážka základného textu 2 Char114"/>
    <w:basedOn w:val="Predvolenpsmoodseku"/>
    <w:uiPriority w:val="99"/>
    <w:semiHidden/>
    <w:rsid w:val="006854A8"/>
    <w:rPr>
      <w:rFonts w:cs="Times New Roman"/>
      <w:sz w:val="36"/>
      <w:szCs w:val="36"/>
    </w:rPr>
  </w:style>
  <w:style w:type="character" w:customStyle="1" w:styleId="Zarkazkladnhotextu2Char113">
    <w:name w:val="Zarážka základného textu 2 Char113"/>
    <w:basedOn w:val="Predvolenpsmoodseku"/>
    <w:uiPriority w:val="99"/>
    <w:semiHidden/>
    <w:rsid w:val="006854A8"/>
    <w:rPr>
      <w:rFonts w:cs="Times New Roman"/>
      <w:sz w:val="36"/>
      <w:szCs w:val="36"/>
    </w:rPr>
  </w:style>
  <w:style w:type="character" w:customStyle="1" w:styleId="Zarkazkladnhotextu2Char112">
    <w:name w:val="Zarážka základného textu 2 Char112"/>
    <w:basedOn w:val="Predvolenpsmoodseku"/>
    <w:uiPriority w:val="99"/>
    <w:semiHidden/>
    <w:rsid w:val="006854A8"/>
    <w:rPr>
      <w:rFonts w:cs="Times New Roman"/>
      <w:sz w:val="36"/>
      <w:szCs w:val="36"/>
    </w:rPr>
  </w:style>
  <w:style w:type="character" w:customStyle="1" w:styleId="Zarkazkladnhotextu2Char111">
    <w:name w:val="Zarážka základného textu 2 Char111"/>
    <w:basedOn w:val="Predvolenpsmoodseku"/>
    <w:uiPriority w:val="99"/>
    <w:semiHidden/>
    <w:rsid w:val="006854A8"/>
    <w:rPr>
      <w:rFonts w:cs="Times New Roman"/>
      <w:sz w:val="36"/>
      <w:szCs w:val="36"/>
    </w:rPr>
  </w:style>
  <w:style w:type="character" w:customStyle="1" w:styleId="Zarkazkladnhotextu2Char110">
    <w:name w:val="Zarážka základného textu 2 Char110"/>
    <w:basedOn w:val="Predvolenpsmoodseku"/>
    <w:uiPriority w:val="99"/>
    <w:semiHidden/>
    <w:rsid w:val="006854A8"/>
    <w:rPr>
      <w:rFonts w:cs="Times New Roman"/>
      <w:sz w:val="36"/>
      <w:szCs w:val="36"/>
    </w:rPr>
  </w:style>
  <w:style w:type="character" w:customStyle="1" w:styleId="Zarkazkladnhotextu2Char19">
    <w:name w:val="Zarážka základného textu 2 Char19"/>
    <w:basedOn w:val="Predvolenpsmoodseku"/>
    <w:uiPriority w:val="99"/>
    <w:semiHidden/>
    <w:rsid w:val="006854A8"/>
    <w:rPr>
      <w:rFonts w:cs="Times New Roman"/>
      <w:sz w:val="36"/>
      <w:szCs w:val="36"/>
    </w:rPr>
  </w:style>
  <w:style w:type="character" w:customStyle="1" w:styleId="Zarkazkladnhotextu2Char18">
    <w:name w:val="Zarážka základného textu 2 Char18"/>
    <w:basedOn w:val="Predvolenpsmoodseku"/>
    <w:uiPriority w:val="99"/>
    <w:semiHidden/>
    <w:rsid w:val="006854A8"/>
    <w:rPr>
      <w:rFonts w:cs="Times New Roman"/>
      <w:sz w:val="36"/>
      <w:szCs w:val="36"/>
    </w:rPr>
  </w:style>
  <w:style w:type="character" w:customStyle="1" w:styleId="Zarkazkladnhotextu2Char17">
    <w:name w:val="Zarážka základného textu 2 Char17"/>
    <w:basedOn w:val="Predvolenpsmoodseku"/>
    <w:uiPriority w:val="99"/>
    <w:semiHidden/>
    <w:rsid w:val="006854A8"/>
    <w:rPr>
      <w:rFonts w:cs="Times New Roman"/>
      <w:sz w:val="36"/>
      <w:szCs w:val="36"/>
    </w:rPr>
  </w:style>
  <w:style w:type="character" w:customStyle="1" w:styleId="Zarkazkladnhotextu2Char16">
    <w:name w:val="Zarážka základného textu 2 Char16"/>
    <w:basedOn w:val="Predvolenpsmoodseku"/>
    <w:uiPriority w:val="99"/>
    <w:semiHidden/>
    <w:rsid w:val="006854A8"/>
    <w:rPr>
      <w:rFonts w:cs="Times New Roman"/>
      <w:sz w:val="36"/>
      <w:szCs w:val="36"/>
    </w:rPr>
  </w:style>
  <w:style w:type="character" w:customStyle="1" w:styleId="Zarkazkladnhotextu2Char15">
    <w:name w:val="Zarážka základného textu 2 Char15"/>
    <w:basedOn w:val="Predvolenpsmoodseku"/>
    <w:uiPriority w:val="99"/>
    <w:semiHidden/>
    <w:rsid w:val="006854A8"/>
    <w:rPr>
      <w:rFonts w:cs="Times New Roman"/>
      <w:sz w:val="36"/>
      <w:szCs w:val="36"/>
    </w:rPr>
  </w:style>
  <w:style w:type="character" w:customStyle="1" w:styleId="Zarkazkladnhotextu2Char14">
    <w:name w:val="Zarážka základného textu 2 Char14"/>
    <w:basedOn w:val="Predvolenpsmoodseku"/>
    <w:uiPriority w:val="99"/>
    <w:semiHidden/>
    <w:rsid w:val="006854A8"/>
    <w:rPr>
      <w:rFonts w:cs="Times New Roman"/>
      <w:sz w:val="36"/>
      <w:szCs w:val="36"/>
    </w:rPr>
  </w:style>
  <w:style w:type="character" w:customStyle="1" w:styleId="Zarkazkladnhotextu2Char13">
    <w:name w:val="Zarážka základného textu 2 Char13"/>
    <w:basedOn w:val="Predvolenpsmoodseku"/>
    <w:uiPriority w:val="99"/>
    <w:semiHidden/>
    <w:rsid w:val="006854A8"/>
    <w:rPr>
      <w:rFonts w:cs="Times New Roman"/>
      <w:sz w:val="36"/>
      <w:szCs w:val="36"/>
    </w:rPr>
  </w:style>
  <w:style w:type="character" w:customStyle="1" w:styleId="Zarkazkladnhotextu2Char12">
    <w:name w:val="Zarážka základného textu 2 Char12"/>
    <w:basedOn w:val="Predvolenpsmoodseku"/>
    <w:uiPriority w:val="99"/>
    <w:semiHidden/>
    <w:rsid w:val="006854A8"/>
    <w:rPr>
      <w:rFonts w:cs="Times New Roman"/>
      <w:sz w:val="36"/>
      <w:szCs w:val="36"/>
    </w:rPr>
  </w:style>
  <w:style w:type="character" w:customStyle="1" w:styleId="Zarkazkladnhotextu2Char11">
    <w:name w:val="Zarážka základného textu 2 Char11"/>
    <w:basedOn w:val="Predvolenpsmoodseku"/>
    <w:uiPriority w:val="99"/>
    <w:semiHidden/>
    <w:rsid w:val="006854A8"/>
    <w:rPr>
      <w:rFonts w:cs="Times New Roman"/>
      <w:sz w:val="36"/>
      <w:szCs w:val="36"/>
    </w:rPr>
  </w:style>
  <w:style w:type="character" w:customStyle="1" w:styleId="Zarkazkladnhotextu3Char128">
    <w:name w:val="Zarážka základného textu 3 Char128"/>
    <w:basedOn w:val="Predvolenpsmoodseku"/>
    <w:uiPriority w:val="99"/>
    <w:semiHidden/>
    <w:rsid w:val="006854A8"/>
    <w:rPr>
      <w:rFonts w:cs="Times New Roman"/>
      <w:sz w:val="16"/>
      <w:szCs w:val="16"/>
    </w:rPr>
  </w:style>
  <w:style w:type="paragraph" w:styleId="Zarkazkladnhotextu3">
    <w:name w:val="Body Text Indent 3"/>
    <w:basedOn w:val="Normlny"/>
    <w:link w:val="Zarkazkladnhotextu3Char"/>
    <w:uiPriority w:val="99"/>
    <w:semiHidden/>
    <w:unhideWhenUsed/>
    <w:rsid w:val="0003344F"/>
    <w:pPr>
      <w:spacing w:after="0" w:line="240" w:lineRule="auto"/>
      <w:ind w:left="708" w:firstLine="708"/>
      <w:jc w:val="both"/>
    </w:pPr>
    <w:rPr>
      <w:rFonts w:ascii="Times New Roman" w:hAnsi="Times New Roman"/>
      <w:sz w:val="24"/>
      <w:szCs w:val="24"/>
      <w:lang w:eastAsia="cs-CZ"/>
    </w:rPr>
  </w:style>
  <w:style w:type="character" w:customStyle="1" w:styleId="Zarkazkladnhotextu3Char">
    <w:name w:val="Zarážka základného textu 3 Char"/>
    <w:basedOn w:val="Predvolenpsmoodseku"/>
    <w:link w:val="Zarkazkladnhotextu3"/>
    <w:uiPriority w:val="99"/>
    <w:semiHidden/>
    <w:locked/>
    <w:rsid w:val="006854A8"/>
    <w:rPr>
      <w:rFonts w:cs="Times New Roman"/>
      <w:sz w:val="16"/>
      <w:szCs w:val="16"/>
    </w:rPr>
  </w:style>
  <w:style w:type="character" w:customStyle="1" w:styleId="Zarkazkladnhotextu3Char127">
    <w:name w:val="Zarážka základného textu 3 Char127"/>
    <w:basedOn w:val="Predvolenpsmoodseku"/>
    <w:uiPriority w:val="99"/>
    <w:semiHidden/>
    <w:rsid w:val="006854A8"/>
    <w:rPr>
      <w:rFonts w:cs="Times New Roman"/>
      <w:sz w:val="16"/>
      <w:szCs w:val="16"/>
    </w:rPr>
  </w:style>
  <w:style w:type="character" w:customStyle="1" w:styleId="Zarkazkladnhotextu3Char126">
    <w:name w:val="Zarážka základného textu 3 Char126"/>
    <w:basedOn w:val="Predvolenpsmoodseku"/>
    <w:uiPriority w:val="99"/>
    <w:semiHidden/>
    <w:rsid w:val="006854A8"/>
    <w:rPr>
      <w:rFonts w:cs="Times New Roman"/>
      <w:sz w:val="16"/>
      <w:szCs w:val="16"/>
    </w:rPr>
  </w:style>
  <w:style w:type="character" w:customStyle="1" w:styleId="Zarkazkladnhotextu3Char125">
    <w:name w:val="Zarážka základného textu 3 Char125"/>
    <w:basedOn w:val="Predvolenpsmoodseku"/>
    <w:uiPriority w:val="99"/>
    <w:semiHidden/>
    <w:rsid w:val="006854A8"/>
    <w:rPr>
      <w:rFonts w:cs="Times New Roman"/>
      <w:sz w:val="16"/>
      <w:szCs w:val="16"/>
    </w:rPr>
  </w:style>
  <w:style w:type="character" w:customStyle="1" w:styleId="Zarkazkladnhotextu3Char124">
    <w:name w:val="Zarážka základného textu 3 Char124"/>
    <w:basedOn w:val="Predvolenpsmoodseku"/>
    <w:uiPriority w:val="99"/>
    <w:semiHidden/>
    <w:rsid w:val="006854A8"/>
    <w:rPr>
      <w:rFonts w:cs="Times New Roman"/>
      <w:sz w:val="16"/>
      <w:szCs w:val="16"/>
    </w:rPr>
  </w:style>
  <w:style w:type="character" w:customStyle="1" w:styleId="Zarkazkladnhotextu3Char123">
    <w:name w:val="Zarážka základného textu 3 Char123"/>
    <w:basedOn w:val="Predvolenpsmoodseku"/>
    <w:uiPriority w:val="99"/>
    <w:semiHidden/>
    <w:rsid w:val="006854A8"/>
    <w:rPr>
      <w:rFonts w:cs="Times New Roman"/>
      <w:sz w:val="16"/>
      <w:szCs w:val="16"/>
    </w:rPr>
  </w:style>
  <w:style w:type="character" w:customStyle="1" w:styleId="Zarkazkladnhotextu3Char122">
    <w:name w:val="Zarážka základného textu 3 Char122"/>
    <w:basedOn w:val="Predvolenpsmoodseku"/>
    <w:uiPriority w:val="99"/>
    <w:semiHidden/>
    <w:rsid w:val="006854A8"/>
    <w:rPr>
      <w:rFonts w:cs="Times New Roman"/>
      <w:sz w:val="16"/>
      <w:szCs w:val="16"/>
    </w:rPr>
  </w:style>
  <w:style w:type="character" w:customStyle="1" w:styleId="Zarkazkladnhotextu3Char121">
    <w:name w:val="Zarážka základného textu 3 Char121"/>
    <w:basedOn w:val="Predvolenpsmoodseku"/>
    <w:uiPriority w:val="99"/>
    <w:semiHidden/>
    <w:rsid w:val="006854A8"/>
    <w:rPr>
      <w:rFonts w:cs="Times New Roman"/>
      <w:sz w:val="16"/>
      <w:szCs w:val="16"/>
    </w:rPr>
  </w:style>
  <w:style w:type="character" w:customStyle="1" w:styleId="Zarkazkladnhotextu3Char120">
    <w:name w:val="Zarážka základného textu 3 Char120"/>
    <w:basedOn w:val="Predvolenpsmoodseku"/>
    <w:uiPriority w:val="99"/>
    <w:semiHidden/>
    <w:rsid w:val="006854A8"/>
    <w:rPr>
      <w:rFonts w:cs="Times New Roman"/>
      <w:sz w:val="16"/>
      <w:szCs w:val="16"/>
    </w:rPr>
  </w:style>
  <w:style w:type="character" w:customStyle="1" w:styleId="Zarkazkladnhotextu3Char119">
    <w:name w:val="Zarážka základného textu 3 Char119"/>
    <w:basedOn w:val="Predvolenpsmoodseku"/>
    <w:uiPriority w:val="99"/>
    <w:semiHidden/>
    <w:rsid w:val="006854A8"/>
    <w:rPr>
      <w:rFonts w:cs="Times New Roman"/>
      <w:sz w:val="16"/>
      <w:szCs w:val="16"/>
    </w:rPr>
  </w:style>
  <w:style w:type="character" w:customStyle="1" w:styleId="Zarkazkladnhotextu3Char118">
    <w:name w:val="Zarážka základného textu 3 Char118"/>
    <w:basedOn w:val="Predvolenpsmoodseku"/>
    <w:uiPriority w:val="99"/>
    <w:semiHidden/>
    <w:rsid w:val="006854A8"/>
    <w:rPr>
      <w:rFonts w:cs="Times New Roman"/>
      <w:sz w:val="16"/>
      <w:szCs w:val="16"/>
    </w:rPr>
  </w:style>
  <w:style w:type="character" w:customStyle="1" w:styleId="Zarkazkladnhotextu3Char117">
    <w:name w:val="Zarážka základného textu 3 Char117"/>
    <w:basedOn w:val="Predvolenpsmoodseku"/>
    <w:uiPriority w:val="99"/>
    <w:semiHidden/>
    <w:rsid w:val="006854A8"/>
    <w:rPr>
      <w:rFonts w:cs="Times New Roman"/>
      <w:sz w:val="16"/>
      <w:szCs w:val="16"/>
    </w:rPr>
  </w:style>
  <w:style w:type="character" w:customStyle="1" w:styleId="Zarkazkladnhotextu3Char116">
    <w:name w:val="Zarážka základného textu 3 Char116"/>
    <w:basedOn w:val="Predvolenpsmoodseku"/>
    <w:uiPriority w:val="99"/>
    <w:semiHidden/>
    <w:rsid w:val="006854A8"/>
    <w:rPr>
      <w:rFonts w:cs="Times New Roman"/>
      <w:sz w:val="16"/>
      <w:szCs w:val="16"/>
    </w:rPr>
  </w:style>
  <w:style w:type="character" w:customStyle="1" w:styleId="Zarkazkladnhotextu3Char115">
    <w:name w:val="Zarážka základného textu 3 Char115"/>
    <w:basedOn w:val="Predvolenpsmoodseku"/>
    <w:uiPriority w:val="99"/>
    <w:semiHidden/>
    <w:rsid w:val="006854A8"/>
    <w:rPr>
      <w:rFonts w:cs="Times New Roman"/>
      <w:sz w:val="16"/>
      <w:szCs w:val="16"/>
    </w:rPr>
  </w:style>
  <w:style w:type="character" w:customStyle="1" w:styleId="Zarkazkladnhotextu3Char114">
    <w:name w:val="Zarážka základného textu 3 Char114"/>
    <w:basedOn w:val="Predvolenpsmoodseku"/>
    <w:uiPriority w:val="99"/>
    <w:semiHidden/>
    <w:rsid w:val="006854A8"/>
    <w:rPr>
      <w:rFonts w:cs="Times New Roman"/>
      <w:sz w:val="16"/>
      <w:szCs w:val="16"/>
    </w:rPr>
  </w:style>
  <w:style w:type="character" w:customStyle="1" w:styleId="Zarkazkladnhotextu3Char113">
    <w:name w:val="Zarážka základného textu 3 Char113"/>
    <w:basedOn w:val="Predvolenpsmoodseku"/>
    <w:uiPriority w:val="99"/>
    <w:semiHidden/>
    <w:rsid w:val="006854A8"/>
    <w:rPr>
      <w:rFonts w:cs="Times New Roman"/>
      <w:sz w:val="16"/>
      <w:szCs w:val="16"/>
    </w:rPr>
  </w:style>
  <w:style w:type="character" w:customStyle="1" w:styleId="Zarkazkladnhotextu3Char112">
    <w:name w:val="Zarážka základného textu 3 Char112"/>
    <w:basedOn w:val="Predvolenpsmoodseku"/>
    <w:uiPriority w:val="99"/>
    <w:semiHidden/>
    <w:rsid w:val="006854A8"/>
    <w:rPr>
      <w:rFonts w:cs="Times New Roman"/>
      <w:sz w:val="16"/>
      <w:szCs w:val="16"/>
    </w:rPr>
  </w:style>
  <w:style w:type="character" w:customStyle="1" w:styleId="Zarkazkladnhotextu3Char111">
    <w:name w:val="Zarážka základného textu 3 Char111"/>
    <w:basedOn w:val="Predvolenpsmoodseku"/>
    <w:uiPriority w:val="99"/>
    <w:semiHidden/>
    <w:rsid w:val="006854A8"/>
    <w:rPr>
      <w:rFonts w:cs="Times New Roman"/>
      <w:sz w:val="16"/>
      <w:szCs w:val="16"/>
    </w:rPr>
  </w:style>
  <w:style w:type="character" w:customStyle="1" w:styleId="Zarkazkladnhotextu3Char110">
    <w:name w:val="Zarážka základného textu 3 Char110"/>
    <w:basedOn w:val="Predvolenpsmoodseku"/>
    <w:uiPriority w:val="99"/>
    <w:semiHidden/>
    <w:rsid w:val="006854A8"/>
    <w:rPr>
      <w:rFonts w:cs="Times New Roman"/>
      <w:sz w:val="16"/>
      <w:szCs w:val="16"/>
    </w:rPr>
  </w:style>
  <w:style w:type="character" w:customStyle="1" w:styleId="Zarkazkladnhotextu3Char19">
    <w:name w:val="Zarážka základného textu 3 Char19"/>
    <w:basedOn w:val="Predvolenpsmoodseku"/>
    <w:uiPriority w:val="99"/>
    <w:semiHidden/>
    <w:rsid w:val="006854A8"/>
    <w:rPr>
      <w:rFonts w:cs="Times New Roman"/>
      <w:sz w:val="16"/>
      <w:szCs w:val="16"/>
    </w:rPr>
  </w:style>
  <w:style w:type="character" w:customStyle="1" w:styleId="Zarkazkladnhotextu3Char18">
    <w:name w:val="Zarážka základného textu 3 Char18"/>
    <w:basedOn w:val="Predvolenpsmoodseku"/>
    <w:uiPriority w:val="99"/>
    <w:semiHidden/>
    <w:rsid w:val="006854A8"/>
    <w:rPr>
      <w:rFonts w:cs="Times New Roman"/>
      <w:sz w:val="16"/>
      <w:szCs w:val="16"/>
    </w:rPr>
  </w:style>
  <w:style w:type="character" w:customStyle="1" w:styleId="Zarkazkladnhotextu3Char17">
    <w:name w:val="Zarážka základného textu 3 Char17"/>
    <w:basedOn w:val="Predvolenpsmoodseku"/>
    <w:uiPriority w:val="99"/>
    <w:semiHidden/>
    <w:rsid w:val="006854A8"/>
    <w:rPr>
      <w:rFonts w:cs="Times New Roman"/>
      <w:sz w:val="16"/>
      <w:szCs w:val="16"/>
    </w:rPr>
  </w:style>
  <w:style w:type="character" w:customStyle="1" w:styleId="Zarkazkladnhotextu3Char16">
    <w:name w:val="Zarážka základného textu 3 Char16"/>
    <w:basedOn w:val="Predvolenpsmoodseku"/>
    <w:uiPriority w:val="99"/>
    <w:semiHidden/>
    <w:rsid w:val="006854A8"/>
    <w:rPr>
      <w:rFonts w:cs="Times New Roman"/>
      <w:sz w:val="16"/>
      <w:szCs w:val="16"/>
    </w:rPr>
  </w:style>
  <w:style w:type="character" w:customStyle="1" w:styleId="Zarkazkladnhotextu3Char15">
    <w:name w:val="Zarážka základného textu 3 Char15"/>
    <w:basedOn w:val="Predvolenpsmoodseku"/>
    <w:uiPriority w:val="99"/>
    <w:semiHidden/>
    <w:rsid w:val="006854A8"/>
    <w:rPr>
      <w:rFonts w:cs="Times New Roman"/>
      <w:sz w:val="16"/>
      <w:szCs w:val="16"/>
    </w:rPr>
  </w:style>
  <w:style w:type="character" w:customStyle="1" w:styleId="Zarkazkladnhotextu3Char14">
    <w:name w:val="Zarážka základného textu 3 Char14"/>
    <w:basedOn w:val="Predvolenpsmoodseku"/>
    <w:uiPriority w:val="99"/>
    <w:semiHidden/>
    <w:rsid w:val="006854A8"/>
    <w:rPr>
      <w:rFonts w:cs="Times New Roman"/>
      <w:sz w:val="16"/>
      <w:szCs w:val="16"/>
    </w:rPr>
  </w:style>
  <w:style w:type="character" w:customStyle="1" w:styleId="Zarkazkladnhotextu3Char13">
    <w:name w:val="Zarážka základného textu 3 Char13"/>
    <w:basedOn w:val="Predvolenpsmoodseku"/>
    <w:uiPriority w:val="99"/>
    <w:semiHidden/>
    <w:rsid w:val="006854A8"/>
    <w:rPr>
      <w:rFonts w:cs="Times New Roman"/>
      <w:sz w:val="16"/>
      <w:szCs w:val="16"/>
    </w:rPr>
  </w:style>
  <w:style w:type="character" w:customStyle="1" w:styleId="Zarkazkladnhotextu3Char12">
    <w:name w:val="Zarážka základného textu 3 Char12"/>
    <w:basedOn w:val="Predvolenpsmoodseku"/>
    <w:uiPriority w:val="99"/>
    <w:semiHidden/>
    <w:rsid w:val="006854A8"/>
    <w:rPr>
      <w:rFonts w:cs="Times New Roman"/>
      <w:sz w:val="16"/>
      <w:szCs w:val="16"/>
    </w:rPr>
  </w:style>
  <w:style w:type="character" w:customStyle="1" w:styleId="Zarkazkladnhotextu3Char11">
    <w:name w:val="Zarážka základného textu 3 Char11"/>
    <w:basedOn w:val="Predvolenpsmoodseku"/>
    <w:uiPriority w:val="99"/>
    <w:semiHidden/>
    <w:rsid w:val="006854A8"/>
    <w:rPr>
      <w:rFonts w:cs="Times New Roman"/>
      <w:sz w:val="16"/>
      <w:szCs w:val="16"/>
    </w:rPr>
  </w:style>
  <w:style w:type="character" w:customStyle="1" w:styleId="TextbublinyChar128">
    <w:name w:val="Text bubliny Char128"/>
    <w:basedOn w:val="Predvolenpsmoodseku"/>
    <w:uiPriority w:val="99"/>
    <w:semiHidden/>
    <w:rsid w:val="006854A8"/>
    <w:rPr>
      <w:rFonts w:ascii="Tahoma" w:hAnsi="Tahoma" w:cs="Tahoma"/>
      <w:sz w:val="16"/>
      <w:szCs w:val="16"/>
    </w:rPr>
  </w:style>
  <w:style w:type="paragraph" w:styleId="Textbubliny">
    <w:name w:val="Balloon Text"/>
    <w:basedOn w:val="Normlny"/>
    <w:link w:val="TextbublinyChar"/>
    <w:uiPriority w:val="99"/>
    <w:semiHidden/>
    <w:unhideWhenUsed/>
    <w:rsid w:val="0003344F"/>
    <w:pPr>
      <w:spacing w:after="0" w:line="240" w:lineRule="auto"/>
    </w:pPr>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6854A8"/>
    <w:rPr>
      <w:rFonts w:ascii="Tahoma" w:hAnsi="Tahoma" w:cs="Tahoma"/>
      <w:sz w:val="16"/>
      <w:szCs w:val="16"/>
    </w:rPr>
  </w:style>
  <w:style w:type="character" w:customStyle="1" w:styleId="TextbublinyChar127">
    <w:name w:val="Text bubliny Char127"/>
    <w:basedOn w:val="Predvolenpsmoodseku"/>
    <w:uiPriority w:val="99"/>
    <w:semiHidden/>
    <w:rsid w:val="006854A8"/>
    <w:rPr>
      <w:rFonts w:ascii="Tahoma" w:hAnsi="Tahoma" w:cs="Tahoma"/>
      <w:sz w:val="16"/>
      <w:szCs w:val="16"/>
    </w:rPr>
  </w:style>
  <w:style w:type="character" w:customStyle="1" w:styleId="TextbublinyChar126">
    <w:name w:val="Text bubliny Char126"/>
    <w:basedOn w:val="Predvolenpsmoodseku"/>
    <w:uiPriority w:val="99"/>
    <w:semiHidden/>
    <w:rsid w:val="006854A8"/>
    <w:rPr>
      <w:rFonts w:ascii="Tahoma" w:hAnsi="Tahoma" w:cs="Tahoma"/>
      <w:sz w:val="16"/>
      <w:szCs w:val="16"/>
    </w:rPr>
  </w:style>
  <w:style w:type="character" w:customStyle="1" w:styleId="TextbublinyChar125">
    <w:name w:val="Text bubliny Char125"/>
    <w:basedOn w:val="Predvolenpsmoodseku"/>
    <w:uiPriority w:val="99"/>
    <w:semiHidden/>
    <w:rsid w:val="006854A8"/>
    <w:rPr>
      <w:rFonts w:ascii="Tahoma" w:hAnsi="Tahoma" w:cs="Tahoma"/>
      <w:sz w:val="16"/>
      <w:szCs w:val="16"/>
    </w:rPr>
  </w:style>
  <w:style w:type="character" w:customStyle="1" w:styleId="TextbublinyChar124">
    <w:name w:val="Text bubliny Char124"/>
    <w:basedOn w:val="Predvolenpsmoodseku"/>
    <w:uiPriority w:val="99"/>
    <w:semiHidden/>
    <w:rsid w:val="006854A8"/>
    <w:rPr>
      <w:rFonts w:ascii="Tahoma" w:hAnsi="Tahoma" w:cs="Tahoma"/>
      <w:sz w:val="16"/>
      <w:szCs w:val="16"/>
    </w:rPr>
  </w:style>
  <w:style w:type="character" w:customStyle="1" w:styleId="TextbublinyChar123">
    <w:name w:val="Text bubliny Char123"/>
    <w:basedOn w:val="Predvolenpsmoodseku"/>
    <w:uiPriority w:val="99"/>
    <w:semiHidden/>
    <w:rsid w:val="006854A8"/>
    <w:rPr>
      <w:rFonts w:ascii="Tahoma" w:hAnsi="Tahoma" w:cs="Tahoma"/>
      <w:sz w:val="16"/>
      <w:szCs w:val="16"/>
    </w:rPr>
  </w:style>
  <w:style w:type="character" w:customStyle="1" w:styleId="TextbublinyChar122">
    <w:name w:val="Text bubliny Char122"/>
    <w:basedOn w:val="Predvolenpsmoodseku"/>
    <w:uiPriority w:val="99"/>
    <w:semiHidden/>
    <w:rsid w:val="006854A8"/>
    <w:rPr>
      <w:rFonts w:ascii="Tahoma" w:hAnsi="Tahoma" w:cs="Tahoma"/>
      <w:sz w:val="16"/>
      <w:szCs w:val="16"/>
    </w:rPr>
  </w:style>
  <w:style w:type="character" w:customStyle="1" w:styleId="TextbublinyChar121">
    <w:name w:val="Text bubliny Char121"/>
    <w:basedOn w:val="Predvolenpsmoodseku"/>
    <w:uiPriority w:val="99"/>
    <w:semiHidden/>
    <w:rsid w:val="006854A8"/>
    <w:rPr>
      <w:rFonts w:ascii="Tahoma" w:hAnsi="Tahoma" w:cs="Tahoma"/>
      <w:sz w:val="16"/>
      <w:szCs w:val="16"/>
    </w:rPr>
  </w:style>
  <w:style w:type="character" w:customStyle="1" w:styleId="TextbublinyChar120">
    <w:name w:val="Text bubliny Char120"/>
    <w:basedOn w:val="Predvolenpsmoodseku"/>
    <w:uiPriority w:val="99"/>
    <w:semiHidden/>
    <w:rsid w:val="006854A8"/>
    <w:rPr>
      <w:rFonts w:ascii="Tahoma" w:hAnsi="Tahoma" w:cs="Tahoma"/>
      <w:sz w:val="16"/>
      <w:szCs w:val="16"/>
    </w:rPr>
  </w:style>
  <w:style w:type="character" w:customStyle="1" w:styleId="TextbublinyChar119">
    <w:name w:val="Text bubliny Char119"/>
    <w:basedOn w:val="Predvolenpsmoodseku"/>
    <w:uiPriority w:val="99"/>
    <w:semiHidden/>
    <w:rsid w:val="006854A8"/>
    <w:rPr>
      <w:rFonts w:ascii="Tahoma" w:hAnsi="Tahoma" w:cs="Tahoma"/>
      <w:sz w:val="16"/>
      <w:szCs w:val="16"/>
    </w:rPr>
  </w:style>
  <w:style w:type="character" w:customStyle="1" w:styleId="TextbublinyChar118">
    <w:name w:val="Text bubliny Char118"/>
    <w:basedOn w:val="Predvolenpsmoodseku"/>
    <w:uiPriority w:val="99"/>
    <w:semiHidden/>
    <w:rsid w:val="006854A8"/>
    <w:rPr>
      <w:rFonts w:ascii="Segoe UI" w:hAnsi="Segoe UI" w:cs="Segoe UI"/>
      <w:sz w:val="18"/>
      <w:szCs w:val="18"/>
    </w:rPr>
  </w:style>
  <w:style w:type="character" w:customStyle="1" w:styleId="TextbublinyChar117">
    <w:name w:val="Text bubliny Char117"/>
    <w:basedOn w:val="Predvolenpsmoodseku"/>
    <w:uiPriority w:val="99"/>
    <w:semiHidden/>
    <w:rsid w:val="006854A8"/>
    <w:rPr>
      <w:rFonts w:ascii="Tahoma" w:hAnsi="Tahoma" w:cs="Tahoma"/>
      <w:sz w:val="16"/>
      <w:szCs w:val="16"/>
    </w:rPr>
  </w:style>
  <w:style w:type="character" w:customStyle="1" w:styleId="TextbublinyChar116">
    <w:name w:val="Text bubliny Char116"/>
    <w:basedOn w:val="Predvolenpsmoodseku"/>
    <w:uiPriority w:val="99"/>
    <w:semiHidden/>
    <w:rsid w:val="006854A8"/>
    <w:rPr>
      <w:rFonts w:ascii="Tahoma" w:hAnsi="Tahoma" w:cs="Tahoma"/>
      <w:sz w:val="16"/>
      <w:szCs w:val="16"/>
    </w:rPr>
  </w:style>
  <w:style w:type="character" w:customStyle="1" w:styleId="TextbublinyChar115">
    <w:name w:val="Text bubliny Char115"/>
    <w:basedOn w:val="Predvolenpsmoodseku"/>
    <w:uiPriority w:val="99"/>
    <w:semiHidden/>
    <w:rsid w:val="006854A8"/>
    <w:rPr>
      <w:rFonts w:ascii="Segoe UI" w:hAnsi="Segoe UI" w:cs="Segoe UI"/>
      <w:sz w:val="18"/>
      <w:szCs w:val="18"/>
    </w:rPr>
  </w:style>
  <w:style w:type="character" w:customStyle="1" w:styleId="TextbublinyChar114">
    <w:name w:val="Text bubliny Char114"/>
    <w:basedOn w:val="Predvolenpsmoodseku"/>
    <w:uiPriority w:val="99"/>
    <w:semiHidden/>
    <w:rsid w:val="006854A8"/>
    <w:rPr>
      <w:rFonts w:ascii="Segoe UI" w:hAnsi="Segoe UI" w:cs="Segoe UI"/>
      <w:sz w:val="18"/>
      <w:szCs w:val="18"/>
    </w:rPr>
  </w:style>
  <w:style w:type="character" w:customStyle="1" w:styleId="TextbublinyChar113">
    <w:name w:val="Text bubliny Char113"/>
    <w:basedOn w:val="Predvolenpsmoodseku"/>
    <w:uiPriority w:val="99"/>
    <w:semiHidden/>
    <w:rsid w:val="006854A8"/>
    <w:rPr>
      <w:rFonts w:ascii="Tahoma" w:hAnsi="Tahoma" w:cs="Tahoma"/>
      <w:sz w:val="16"/>
      <w:szCs w:val="16"/>
    </w:rPr>
  </w:style>
  <w:style w:type="character" w:customStyle="1" w:styleId="TextbublinyChar112">
    <w:name w:val="Text bubliny Char112"/>
    <w:basedOn w:val="Predvolenpsmoodseku"/>
    <w:uiPriority w:val="99"/>
    <w:semiHidden/>
    <w:rsid w:val="006854A8"/>
    <w:rPr>
      <w:rFonts w:ascii="Tahoma" w:hAnsi="Tahoma" w:cs="Tahoma"/>
      <w:sz w:val="16"/>
      <w:szCs w:val="16"/>
    </w:rPr>
  </w:style>
  <w:style w:type="character" w:customStyle="1" w:styleId="TextbublinyChar111">
    <w:name w:val="Text bubliny Char111"/>
    <w:basedOn w:val="Predvolenpsmoodseku"/>
    <w:uiPriority w:val="99"/>
    <w:semiHidden/>
    <w:rsid w:val="006854A8"/>
    <w:rPr>
      <w:rFonts w:ascii="Tahoma" w:hAnsi="Tahoma" w:cs="Tahoma"/>
      <w:sz w:val="16"/>
      <w:szCs w:val="16"/>
    </w:rPr>
  </w:style>
  <w:style w:type="character" w:customStyle="1" w:styleId="TextbublinyChar110">
    <w:name w:val="Text bubliny Char110"/>
    <w:basedOn w:val="Predvolenpsmoodseku"/>
    <w:uiPriority w:val="99"/>
    <w:semiHidden/>
    <w:rsid w:val="006854A8"/>
    <w:rPr>
      <w:rFonts w:ascii="Tahoma" w:hAnsi="Tahoma" w:cs="Tahoma"/>
      <w:sz w:val="16"/>
      <w:szCs w:val="16"/>
    </w:rPr>
  </w:style>
  <w:style w:type="character" w:customStyle="1" w:styleId="TextbublinyChar19">
    <w:name w:val="Text bubliny Char19"/>
    <w:basedOn w:val="Predvolenpsmoodseku"/>
    <w:uiPriority w:val="99"/>
    <w:semiHidden/>
    <w:rsid w:val="006854A8"/>
    <w:rPr>
      <w:rFonts w:ascii="Tahoma" w:hAnsi="Tahoma" w:cs="Tahoma"/>
      <w:sz w:val="16"/>
      <w:szCs w:val="16"/>
    </w:rPr>
  </w:style>
  <w:style w:type="character" w:customStyle="1" w:styleId="TextbublinyChar18">
    <w:name w:val="Text bubliny Char18"/>
    <w:basedOn w:val="Predvolenpsmoodseku"/>
    <w:uiPriority w:val="99"/>
    <w:semiHidden/>
    <w:rsid w:val="006854A8"/>
    <w:rPr>
      <w:rFonts w:ascii="Tahoma" w:hAnsi="Tahoma" w:cs="Tahoma"/>
      <w:sz w:val="16"/>
      <w:szCs w:val="16"/>
    </w:rPr>
  </w:style>
  <w:style w:type="character" w:customStyle="1" w:styleId="TextbublinyChar17">
    <w:name w:val="Text bubliny Char17"/>
    <w:basedOn w:val="Predvolenpsmoodseku"/>
    <w:uiPriority w:val="99"/>
    <w:semiHidden/>
    <w:rsid w:val="006854A8"/>
    <w:rPr>
      <w:rFonts w:ascii="Tahoma" w:hAnsi="Tahoma" w:cs="Tahoma"/>
      <w:sz w:val="16"/>
      <w:szCs w:val="16"/>
    </w:rPr>
  </w:style>
  <w:style w:type="character" w:customStyle="1" w:styleId="TextbublinyChar16">
    <w:name w:val="Text bubliny Char16"/>
    <w:basedOn w:val="Predvolenpsmoodseku"/>
    <w:uiPriority w:val="99"/>
    <w:semiHidden/>
    <w:rsid w:val="006854A8"/>
    <w:rPr>
      <w:rFonts w:ascii="Tahoma" w:hAnsi="Tahoma" w:cs="Tahoma"/>
      <w:sz w:val="16"/>
      <w:szCs w:val="16"/>
    </w:rPr>
  </w:style>
  <w:style w:type="character" w:customStyle="1" w:styleId="TextbublinyChar15">
    <w:name w:val="Text bubliny Char15"/>
    <w:basedOn w:val="Predvolenpsmoodseku"/>
    <w:uiPriority w:val="99"/>
    <w:semiHidden/>
    <w:rsid w:val="006854A8"/>
    <w:rPr>
      <w:rFonts w:ascii="Tahoma" w:hAnsi="Tahoma" w:cs="Tahoma"/>
      <w:sz w:val="16"/>
      <w:szCs w:val="16"/>
    </w:rPr>
  </w:style>
  <w:style w:type="character" w:customStyle="1" w:styleId="TextbublinyChar14">
    <w:name w:val="Text bubliny Char14"/>
    <w:basedOn w:val="Predvolenpsmoodseku"/>
    <w:uiPriority w:val="99"/>
    <w:semiHidden/>
    <w:rsid w:val="006854A8"/>
    <w:rPr>
      <w:rFonts w:ascii="Tahoma" w:hAnsi="Tahoma" w:cs="Tahoma"/>
      <w:sz w:val="16"/>
      <w:szCs w:val="16"/>
    </w:rPr>
  </w:style>
  <w:style w:type="character" w:customStyle="1" w:styleId="TextbublinyChar13">
    <w:name w:val="Text bubliny Char13"/>
    <w:basedOn w:val="Predvolenpsmoodseku"/>
    <w:uiPriority w:val="99"/>
    <w:semiHidden/>
    <w:rsid w:val="006854A8"/>
    <w:rPr>
      <w:rFonts w:ascii="Tahoma" w:hAnsi="Tahoma" w:cs="Tahoma"/>
      <w:sz w:val="16"/>
      <w:szCs w:val="16"/>
    </w:rPr>
  </w:style>
  <w:style w:type="character" w:customStyle="1" w:styleId="TextbublinyChar12">
    <w:name w:val="Text bubliny Char12"/>
    <w:basedOn w:val="Predvolenpsmoodseku"/>
    <w:uiPriority w:val="99"/>
    <w:semiHidden/>
    <w:rsid w:val="006854A8"/>
    <w:rPr>
      <w:rFonts w:ascii="Tahoma" w:hAnsi="Tahoma" w:cs="Tahoma"/>
      <w:sz w:val="16"/>
      <w:szCs w:val="16"/>
    </w:rPr>
  </w:style>
  <w:style w:type="character" w:customStyle="1" w:styleId="TextbublinyChar11">
    <w:name w:val="Text bubliny Char11"/>
    <w:basedOn w:val="Predvolenpsmoodseku"/>
    <w:uiPriority w:val="99"/>
    <w:semiHidden/>
    <w:rsid w:val="006854A8"/>
    <w:rPr>
      <w:rFonts w:ascii="Tahoma" w:hAnsi="Tahoma" w:cs="Tahoma"/>
      <w:sz w:val="16"/>
      <w:szCs w:val="16"/>
    </w:rPr>
  </w:style>
  <w:style w:type="paragraph" w:styleId="Odsekzoznamu">
    <w:name w:val="List Paragraph"/>
    <w:basedOn w:val="Normlny"/>
    <w:uiPriority w:val="99"/>
    <w:qFormat/>
    <w:rsid w:val="004268D2"/>
    <w:pPr>
      <w:ind w:left="720"/>
      <w:contextualSpacing/>
    </w:pPr>
  </w:style>
  <w:style w:type="paragraph" w:customStyle="1" w:styleId="TopHeader">
    <w:name w:val="Top Header"/>
    <w:basedOn w:val="Normlny"/>
    <w:qFormat/>
    <w:rsid w:val="0003344F"/>
    <w:pPr>
      <w:spacing w:after="0" w:line="240" w:lineRule="auto"/>
      <w:jc w:val="center"/>
    </w:pPr>
    <w:rPr>
      <w:b/>
      <w:bCs/>
      <w:szCs w:val="22"/>
    </w:rPr>
  </w:style>
  <w:style w:type="paragraph" w:styleId="Normlnywebov">
    <w:name w:val="Normal (Web)"/>
    <w:basedOn w:val="Normlny"/>
    <w:uiPriority w:val="99"/>
    <w:semiHidden/>
    <w:unhideWhenUsed/>
    <w:rsid w:val="00D9007D"/>
    <w:pPr>
      <w:spacing w:before="100" w:beforeAutospacing="1" w:after="100" w:afterAutospacing="1" w:line="240" w:lineRule="auto"/>
    </w:pPr>
    <w:rPr>
      <w:rFonts w:ascii="Times New Roman" w:hAnsi="Times New Roman"/>
      <w:sz w:val="24"/>
      <w:szCs w:val="24"/>
      <w:lang w:eastAsia="sk-SK"/>
    </w:rPr>
  </w:style>
  <w:style w:type="paragraph" w:customStyle="1" w:styleId="Default">
    <w:name w:val="Default"/>
    <w:rsid w:val="00236906"/>
    <w:pPr>
      <w:autoSpaceDE w:val="0"/>
      <w:autoSpaceDN w:val="0"/>
      <w:adjustRightInd w:val="0"/>
    </w:pPr>
    <w:rPr>
      <w:rFonts w:ascii="EUAlbertina" w:hAnsi="EUAlbertina" w:cs="EUAlbertina"/>
      <w:color w:val="000000"/>
      <w:sz w:val="24"/>
      <w:szCs w:val="24"/>
      <w:lang w:eastAsia="en-US"/>
    </w:rPr>
  </w:style>
  <w:style w:type="paragraph" w:customStyle="1" w:styleId="Pismenka">
    <w:name w:val="Pismenka"/>
    <w:basedOn w:val="Zkladntext"/>
    <w:rsid w:val="00710A71"/>
    <w:pPr>
      <w:numPr>
        <w:numId w:val="2"/>
      </w:numPr>
    </w:pPr>
    <w:rPr>
      <w:bCs w:val="0"/>
      <w:sz w:val="18"/>
      <w:szCs w:val="20"/>
      <w:lang w:eastAsia="en-US"/>
    </w:rPr>
  </w:style>
  <w:style w:type="character" w:styleId="Odkaznapoznmkupodiarou">
    <w:name w:val="footnote reference"/>
    <w:uiPriority w:val="99"/>
    <w:rsid w:val="00686076"/>
    <w:rPr>
      <w:vertAlign w:val="superscript"/>
    </w:rPr>
  </w:style>
  <w:style w:type="character" w:customStyle="1" w:styleId="ra">
    <w:name w:val="ra"/>
    <w:basedOn w:val="Predvolenpsmoodseku"/>
    <w:rsid w:val="007E1862"/>
  </w:style>
  <w:style w:type="character" w:customStyle="1" w:styleId="tl">
    <w:name w:val="tl"/>
    <w:basedOn w:val="Predvolenpsmoodseku"/>
    <w:rsid w:val="002B0E5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2498010">
      <w:marLeft w:val="0"/>
      <w:marRight w:val="0"/>
      <w:marTop w:val="0"/>
      <w:marBottom w:val="0"/>
      <w:divBdr>
        <w:top w:val="none" w:sz="0" w:space="0" w:color="auto"/>
        <w:left w:val="none" w:sz="0" w:space="0" w:color="auto"/>
        <w:bottom w:val="none" w:sz="0" w:space="0" w:color="auto"/>
        <w:right w:val="none" w:sz="0" w:space="0" w:color="auto"/>
      </w:divBdr>
    </w:div>
    <w:div w:id="552498011">
      <w:marLeft w:val="0"/>
      <w:marRight w:val="0"/>
      <w:marTop w:val="0"/>
      <w:marBottom w:val="0"/>
      <w:divBdr>
        <w:top w:val="none" w:sz="0" w:space="0" w:color="auto"/>
        <w:left w:val="none" w:sz="0" w:space="0" w:color="auto"/>
        <w:bottom w:val="none" w:sz="0" w:space="0" w:color="auto"/>
        <w:right w:val="none" w:sz="0" w:space="0" w:color="auto"/>
      </w:divBdr>
    </w:div>
    <w:div w:id="552498012">
      <w:marLeft w:val="0"/>
      <w:marRight w:val="0"/>
      <w:marTop w:val="0"/>
      <w:marBottom w:val="0"/>
      <w:divBdr>
        <w:top w:val="none" w:sz="0" w:space="0" w:color="auto"/>
        <w:left w:val="none" w:sz="0" w:space="0" w:color="auto"/>
        <w:bottom w:val="none" w:sz="0" w:space="0" w:color="auto"/>
        <w:right w:val="none" w:sz="0" w:space="0" w:color="auto"/>
      </w:divBdr>
    </w:div>
    <w:div w:id="552498013">
      <w:marLeft w:val="0"/>
      <w:marRight w:val="0"/>
      <w:marTop w:val="0"/>
      <w:marBottom w:val="0"/>
      <w:divBdr>
        <w:top w:val="none" w:sz="0" w:space="0" w:color="auto"/>
        <w:left w:val="none" w:sz="0" w:space="0" w:color="auto"/>
        <w:bottom w:val="none" w:sz="0" w:space="0" w:color="auto"/>
        <w:right w:val="none" w:sz="0" w:space="0" w:color="auto"/>
      </w:divBdr>
    </w:div>
    <w:div w:id="552498014">
      <w:marLeft w:val="0"/>
      <w:marRight w:val="0"/>
      <w:marTop w:val="0"/>
      <w:marBottom w:val="0"/>
      <w:divBdr>
        <w:top w:val="none" w:sz="0" w:space="0" w:color="auto"/>
        <w:left w:val="none" w:sz="0" w:space="0" w:color="auto"/>
        <w:bottom w:val="none" w:sz="0" w:space="0" w:color="auto"/>
        <w:right w:val="none" w:sz="0" w:space="0" w:color="auto"/>
      </w:divBdr>
    </w:div>
    <w:div w:id="552498015">
      <w:marLeft w:val="0"/>
      <w:marRight w:val="0"/>
      <w:marTop w:val="0"/>
      <w:marBottom w:val="0"/>
      <w:divBdr>
        <w:top w:val="none" w:sz="0" w:space="0" w:color="auto"/>
        <w:left w:val="none" w:sz="0" w:space="0" w:color="auto"/>
        <w:bottom w:val="none" w:sz="0" w:space="0" w:color="auto"/>
        <w:right w:val="none" w:sz="0" w:space="0" w:color="auto"/>
      </w:divBdr>
    </w:div>
    <w:div w:id="552498016">
      <w:marLeft w:val="0"/>
      <w:marRight w:val="0"/>
      <w:marTop w:val="0"/>
      <w:marBottom w:val="0"/>
      <w:divBdr>
        <w:top w:val="none" w:sz="0" w:space="0" w:color="auto"/>
        <w:left w:val="none" w:sz="0" w:space="0" w:color="auto"/>
        <w:bottom w:val="none" w:sz="0" w:space="0" w:color="auto"/>
        <w:right w:val="none" w:sz="0" w:space="0" w:color="auto"/>
      </w:divBdr>
    </w:div>
    <w:div w:id="552498017">
      <w:marLeft w:val="0"/>
      <w:marRight w:val="0"/>
      <w:marTop w:val="0"/>
      <w:marBottom w:val="0"/>
      <w:divBdr>
        <w:top w:val="none" w:sz="0" w:space="0" w:color="auto"/>
        <w:left w:val="none" w:sz="0" w:space="0" w:color="auto"/>
        <w:bottom w:val="none" w:sz="0" w:space="0" w:color="auto"/>
        <w:right w:val="none" w:sz="0" w:space="0" w:color="auto"/>
      </w:divBdr>
    </w:div>
    <w:div w:id="552498018">
      <w:marLeft w:val="0"/>
      <w:marRight w:val="0"/>
      <w:marTop w:val="0"/>
      <w:marBottom w:val="0"/>
      <w:divBdr>
        <w:top w:val="none" w:sz="0" w:space="0" w:color="auto"/>
        <w:left w:val="none" w:sz="0" w:space="0" w:color="auto"/>
        <w:bottom w:val="none" w:sz="0" w:space="0" w:color="auto"/>
        <w:right w:val="none" w:sz="0" w:space="0" w:color="auto"/>
      </w:divBdr>
    </w:div>
    <w:div w:id="552498019">
      <w:marLeft w:val="0"/>
      <w:marRight w:val="0"/>
      <w:marTop w:val="0"/>
      <w:marBottom w:val="0"/>
      <w:divBdr>
        <w:top w:val="none" w:sz="0" w:space="0" w:color="auto"/>
        <w:left w:val="none" w:sz="0" w:space="0" w:color="auto"/>
        <w:bottom w:val="none" w:sz="0" w:space="0" w:color="auto"/>
        <w:right w:val="none" w:sz="0" w:space="0" w:color="auto"/>
      </w:divBdr>
    </w:div>
    <w:div w:id="552498020">
      <w:marLeft w:val="0"/>
      <w:marRight w:val="0"/>
      <w:marTop w:val="0"/>
      <w:marBottom w:val="0"/>
      <w:divBdr>
        <w:top w:val="none" w:sz="0" w:space="0" w:color="auto"/>
        <w:left w:val="none" w:sz="0" w:space="0" w:color="auto"/>
        <w:bottom w:val="none" w:sz="0" w:space="0" w:color="auto"/>
        <w:right w:val="none" w:sz="0" w:space="0" w:color="auto"/>
      </w:divBdr>
    </w:div>
    <w:div w:id="552498021">
      <w:marLeft w:val="0"/>
      <w:marRight w:val="0"/>
      <w:marTop w:val="0"/>
      <w:marBottom w:val="0"/>
      <w:divBdr>
        <w:top w:val="none" w:sz="0" w:space="0" w:color="auto"/>
        <w:left w:val="none" w:sz="0" w:space="0" w:color="auto"/>
        <w:bottom w:val="none" w:sz="0" w:space="0" w:color="auto"/>
        <w:right w:val="none" w:sz="0" w:space="0" w:color="auto"/>
      </w:divBdr>
    </w:div>
    <w:div w:id="552498022">
      <w:marLeft w:val="0"/>
      <w:marRight w:val="0"/>
      <w:marTop w:val="0"/>
      <w:marBottom w:val="0"/>
      <w:divBdr>
        <w:top w:val="none" w:sz="0" w:space="0" w:color="auto"/>
        <w:left w:val="none" w:sz="0" w:space="0" w:color="auto"/>
        <w:bottom w:val="none" w:sz="0" w:space="0" w:color="auto"/>
        <w:right w:val="none" w:sz="0" w:space="0" w:color="auto"/>
      </w:divBdr>
    </w:div>
    <w:div w:id="552498023">
      <w:marLeft w:val="0"/>
      <w:marRight w:val="0"/>
      <w:marTop w:val="0"/>
      <w:marBottom w:val="0"/>
      <w:divBdr>
        <w:top w:val="none" w:sz="0" w:space="0" w:color="auto"/>
        <w:left w:val="none" w:sz="0" w:space="0" w:color="auto"/>
        <w:bottom w:val="none" w:sz="0" w:space="0" w:color="auto"/>
        <w:right w:val="none" w:sz="0" w:space="0" w:color="auto"/>
      </w:divBdr>
    </w:div>
    <w:div w:id="552498024">
      <w:marLeft w:val="0"/>
      <w:marRight w:val="0"/>
      <w:marTop w:val="0"/>
      <w:marBottom w:val="0"/>
      <w:divBdr>
        <w:top w:val="none" w:sz="0" w:space="0" w:color="auto"/>
        <w:left w:val="none" w:sz="0" w:space="0" w:color="auto"/>
        <w:bottom w:val="none" w:sz="0" w:space="0" w:color="auto"/>
        <w:right w:val="none" w:sz="0" w:space="0" w:color="auto"/>
      </w:divBdr>
    </w:div>
    <w:div w:id="579408026">
      <w:bodyDiv w:val="1"/>
      <w:marLeft w:val="0"/>
      <w:marRight w:val="0"/>
      <w:marTop w:val="0"/>
      <w:marBottom w:val="0"/>
      <w:divBdr>
        <w:top w:val="none" w:sz="0" w:space="0" w:color="auto"/>
        <w:left w:val="none" w:sz="0" w:space="0" w:color="auto"/>
        <w:bottom w:val="none" w:sz="0" w:space="0" w:color="auto"/>
        <w:right w:val="none" w:sz="0" w:space="0" w:color="auto"/>
      </w:divBdr>
    </w:div>
    <w:div w:id="838884495">
      <w:bodyDiv w:val="1"/>
      <w:marLeft w:val="0"/>
      <w:marRight w:val="0"/>
      <w:marTop w:val="0"/>
      <w:marBottom w:val="0"/>
      <w:divBdr>
        <w:top w:val="none" w:sz="0" w:space="0" w:color="auto"/>
        <w:left w:val="none" w:sz="0" w:space="0" w:color="auto"/>
        <w:bottom w:val="none" w:sz="0" w:space="0" w:color="auto"/>
        <w:right w:val="none" w:sz="0" w:space="0" w:color="auto"/>
      </w:divBdr>
    </w:div>
    <w:div w:id="864713996">
      <w:bodyDiv w:val="1"/>
      <w:marLeft w:val="0"/>
      <w:marRight w:val="0"/>
      <w:marTop w:val="0"/>
      <w:marBottom w:val="0"/>
      <w:divBdr>
        <w:top w:val="none" w:sz="0" w:space="0" w:color="auto"/>
        <w:left w:val="none" w:sz="0" w:space="0" w:color="auto"/>
        <w:bottom w:val="none" w:sz="0" w:space="0" w:color="auto"/>
        <w:right w:val="none" w:sz="0" w:space="0" w:color="auto"/>
      </w:divBdr>
    </w:div>
    <w:div w:id="872965861">
      <w:bodyDiv w:val="1"/>
      <w:marLeft w:val="0"/>
      <w:marRight w:val="0"/>
      <w:marTop w:val="0"/>
      <w:marBottom w:val="0"/>
      <w:divBdr>
        <w:top w:val="none" w:sz="0" w:space="0" w:color="auto"/>
        <w:left w:val="none" w:sz="0" w:space="0" w:color="auto"/>
        <w:bottom w:val="none" w:sz="0" w:space="0" w:color="auto"/>
        <w:right w:val="none" w:sz="0" w:space="0" w:color="auto"/>
      </w:divBdr>
    </w:div>
    <w:div w:id="1505240594">
      <w:bodyDiv w:val="1"/>
      <w:marLeft w:val="0"/>
      <w:marRight w:val="0"/>
      <w:marTop w:val="0"/>
      <w:marBottom w:val="0"/>
      <w:divBdr>
        <w:top w:val="none" w:sz="0" w:space="0" w:color="auto"/>
        <w:left w:val="none" w:sz="0" w:space="0" w:color="auto"/>
        <w:bottom w:val="none" w:sz="0" w:space="0" w:color="auto"/>
        <w:right w:val="none" w:sz="0" w:space="0" w:color="auto"/>
      </w:divBdr>
    </w:div>
    <w:div w:id="21305398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2216B40-E109-45D5-AC5E-8D6167CE19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7</Pages>
  <Words>2025</Words>
  <Characters>11546</Characters>
  <Application>Microsoft Office Word</Application>
  <DocSecurity>0</DocSecurity>
  <Lines>96</Lines>
  <Paragraphs>27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13544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Libuša Hajdučeková</dc:creator>
  <cp:lastModifiedBy>Rackova</cp:lastModifiedBy>
  <cp:revision>7</cp:revision>
  <cp:lastPrinted>2018-03-26T13:36:00Z</cp:lastPrinted>
  <dcterms:created xsi:type="dcterms:W3CDTF">2020-10-19T15:19:00Z</dcterms:created>
  <dcterms:modified xsi:type="dcterms:W3CDTF">2020-10-19T16:28:00Z</dcterms:modified>
</cp:coreProperties>
</file>